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04" w:rsidRDefault="008C5004" w:rsidP="008C5004">
      <w:pPr>
        <w:shd w:val="clear" w:color="auto" w:fill="F5F5F5"/>
        <w:spacing w:after="0" w:line="240" w:lineRule="auto"/>
        <w:ind w:right="4888" w:firstLine="3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C5004" w:rsidRDefault="008C5004" w:rsidP="008C5004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8C5004" w:rsidRDefault="008C5004" w:rsidP="008C5004">
      <w:pPr>
        <w:shd w:val="clear" w:color="auto" w:fill="FFFFFF" w:themeFill="background1"/>
        <w:spacing w:after="0" w:line="240" w:lineRule="auto"/>
        <w:ind w:right="48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8C5004" w:rsidRDefault="008C5004" w:rsidP="008C500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i/>
          <w:iCs/>
          <w:sz w:val="76"/>
          <w:szCs w:val="7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Cambria" w:hAnsi="Cambria" w:cs="Cambria"/>
          <w:b/>
          <w:bCs/>
          <w:i/>
          <w:iCs/>
          <w:sz w:val="76"/>
          <w:szCs w:val="76"/>
        </w:rPr>
        <w:t>КЛИМОВСКИЙ ВЕСТНИК</w:t>
      </w:r>
    </w:p>
    <w:p w:rsidR="008C5004" w:rsidRDefault="008C5004" w:rsidP="008C50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76"/>
          <w:szCs w:val="76"/>
        </w:rPr>
      </w:pP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11 марта 2021года  </w:t>
      </w:r>
      <w:r>
        <w:rPr>
          <w:rFonts w:ascii="Arial" w:hAnsi="Arial" w:cs="Arial"/>
          <w:b/>
          <w:bCs/>
          <w:i/>
          <w:iCs/>
          <w:sz w:val="44"/>
          <w:szCs w:val="44"/>
          <w:u w:val="single"/>
        </w:rPr>
        <w:t>№ 4 (208)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60" w:color="auto" w:fill="FFFFFF"/>
        <w:tblLook w:val="04A0"/>
      </w:tblPr>
      <w:tblGrid>
        <w:gridCol w:w="9495"/>
      </w:tblGrid>
      <w:tr w:rsidR="008C5004" w:rsidRPr="00F47D7A" w:rsidTr="00783E04">
        <w:trPr>
          <w:jc w:val="center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C5004" w:rsidRDefault="008C5004" w:rsidP="00783E04">
            <w:pPr>
              <w:pStyle w:val="2"/>
              <w:rPr>
                <w:b w:val="0"/>
                <w:color w:val="FFFFFF" w:themeColor="background1"/>
              </w:rPr>
            </w:pPr>
          </w:p>
          <w:p w:rsidR="008C5004" w:rsidRPr="00BD4552" w:rsidRDefault="008C5004" w:rsidP="00783E04">
            <w:pPr>
              <w:pStyle w:val="2"/>
              <w:rPr>
                <w:b w:val="0"/>
                <w:bCs w:val="0"/>
                <w:color w:val="FFFFFF" w:themeColor="background1"/>
              </w:rPr>
            </w:pPr>
            <w:r w:rsidRPr="00BD4552">
              <w:rPr>
                <w:color w:val="FFFFFF" w:themeColor="background1"/>
              </w:rPr>
              <w:t xml:space="preserve">МУНИЦИПАЛЬНОЕ ПЕЧАТНОЕ ИЗДАНИЕ </w:t>
            </w:r>
          </w:p>
          <w:p w:rsidR="008C5004" w:rsidRPr="00BD4552" w:rsidRDefault="008C5004" w:rsidP="00783E04">
            <w:pPr>
              <w:pStyle w:val="2"/>
              <w:rPr>
                <w:b w:val="0"/>
                <w:bCs w:val="0"/>
                <w:color w:val="FFFFFF" w:themeColor="background1"/>
              </w:rPr>
            </w:pPr>
            <w:r w:rsidRPr="00BD4552">
              <w:rPr>
                <w:color w:val="FFFFFF" w:themeColor="background1"/>
              </w:rPr>
              <w:t>КЛИМОВСКОГО СЕЛЬСКОГО ПОСЕЛЕНИЯ</w:t>
            </w:r>
          </w:p>
          <w:p w:rsidR="008C5004" w:rsidRDefault="008C5004" w:rsidP="00783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3F7644"/>
    <w:p w:rsidR="008C5004" w:rsidRPr="008C5004" w:rsidRDefault="008C5004" w:rsidP="008C5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C5004">
        <w:rPr>
          <w:rFonts w:ascii="Times New Roman" w:eastAsia="Times New Roman" w:hAnsi="Times New Roman" w:cs="Times New Roman"/>
          <w:color w:val="000000"/>
        </w:rPr>
        <w:t>Об изъятии для нужд Российской Федерации земельных участков в целях обеспечения реализации</w:t>
      </w:r>
      <w:r w:rsidRPr="008C5004">
        <w:rPr>
          <w:rFonts w:ascii="Times New Roman" w:eastAsia="Times New Roman" w:hAnsi="Times New Roman" w:cs="Times New Roman"/>
          <w:color w:val="000000"/>
        </w:rPr>
        <w:br/>
        <w:t>проекта «Скоростная автомобильная дорога Москва - Нижний Новгород - Казань». Строите</w:t>
      </w:r>
      <w:r>
        <w:rPr>
          <w:rFonts w:ascii="Times New Roman" w:eastAsia="Times New Roman" w:hAnsi="Times New Roman" w:cs="Times New Roman"/>
          <w:color w:val="000000"/>
        </w:rPr>
        <w:t xml:space="preserve">льство скоростной автомобильной </w:t>
      </w:r>
      <w:r w:rsidRPr="008C5004">
        <w:rPr>
          <w:rFonts w:ascii="Times New Roman" w:eastAsia="Times New Roman" w:hAnsi="Times New Roman" w:cs="Times New Roman"/>
          <w:color w:val="000000"/>
        </w:rPr>
        <w:t xml:space="preserve">дороги Москва - Нижний Новгород - Казань, 6 этап </w:t>
      </w:r>
      <w:proofErr w:type="gramStart"/>
      <w:r w:rsidRPr="008C5004">
        <w:rPr>
          <w:rFonts w:ascii="Times New Roman" w:eastAsia="Times New Roman" w:hAnsi="Times New Roman" w:cs="Times New Roman"/>
          <w:color w:val="000000"/>
        </w:rPr>
        <w:t>км</w:t>
      </w:r>
      <w:proofErr w:type="gramEnd"/>
      <w:r w:rsidRPr="008C5004">
        <w:rPr>
          <w:rFonts w:ascii="Times New Roman" w:eastAsia="Times New Roman" w:hAnsi="Times New Roman" w:cs="Times New Roman"/>
          <w:color w:val="000000"/>
        </w:rPr>
        <w:t xml:space="preserve"> 454 - км 586, Нижегородска</w:t>
      </w:r>
      <w:r>
        <w:rPr>
          <w:rFonts w:ascii="Times New Roman" w:eastAsia="Times New Roman" w:hAnsi="Times New Roman" w:cs="Times New Roman"/>
          <w:color w:val="000000"/>
        </w:rPr>
        <w:t xml:space="preserve">я область, Чувашская Республика </w:t>
      </w:r>
      <w:r w:rsidRPr="008C5004">
        <w:rPr>
          <w:rFonts w:ascii="Times New Roman" w:eastAsia="Times New Roman" w:hAnsi="Times New Roman" w:cs="Times New Roman"/>
          <w:color w:val="000000"/>
        </w:rPr>
        <w:t>(от пересечения с автомобильной дорогой регионального значения 22К-0162 «Работки - Порецкое» до пересечения</w:t>
      </w:r>
      <w:r w:rsidRPr="008C5004">
        <w:rPr>
          <w:rFonts w:ascii="Times New Roman" w:eastAsia="Times New Roman" w:hAnsi="Times New Roman" w:cs="Times New Roman"/>
          <w:color w:val="000000"/>
        </w:rPr>
        <w:br/>
        <w:t>с автомобильной дорогой федерального значения А-151 «Цивильск - Ульяновск»)</w:t>
      </w:r>
    </w:p>
    <w:p w:rsidR="008C5004" w:rsidRPr="008C5004" w:rsidRDefault="008C5004" w:rsidP="008C5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50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C5004" w:rsidRPr="008C5004" w:rsidRDefault="008C5004" w:rsidP="008C5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5004">
        <w:rPr>
          <w:rFonts w:ascii="Times New Roman" w:eastAsia="Times New Roman" w:hAnsi="Times New Roman" w:cs="Times New Roman"/>
          <w:color w:val="000000"/>
        </w:rPr>
        <w:t xml:space="preserve">         В соответствии с Земельным кодексом Российской Федерации, Федеральным законом от 8 ноября 2007 г. № 257-ФЗ «Об автомобильных дорогах </w:t>
      </w:r>
      <w:proofErr w:type="gramStart"/>
      <w:r w:rsidRPr="008C5004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8C5004">
        <w:rPr>
          <w:rFonts w:ascii="Times New Roman" w:eastAsia="Times New Roman" w:hAnsi="Times New Roman" w:cs="Times New Roman"/>
          <w:color w:val="000000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17 июля 2009 г. № 145-ФЗ «О Государственной компании «Российские автомобильные дороги» и о внесении изменений в отдельные законодательные акты Российской Федерации», постановлением </w:t>
      </w:r>
      <w:proofErr w:type="gramStart"/>
      <w:r w:rsidRPr="008C5004">
        <w:rPr>
          <w:rFonts w:ascii="Times New Roman" w:eastAsia="Times New Roman" w:hAnsi="Times New Roman" w:cs="Times New Roman"/>
          <w:color w:val="000000"/>
        </w:rPr>
        <w:t>Правительства Российской Федерации от 20 декабря 2017 г. № 1596 «Об утверждении государственной программы Российской Федерации «Развитие транспортной системы», подпунктом 5.4.1(1) пункта 5 Положения о Федеральном дорожном агентстве, утвержденного постановлением Правительства Российской Федерации от 23 июля 2004 г. № 374, приказом Министерства транспорта Российской Федерации от 18 августа 2020 г. № 313 «Об утверждении Порядка установления и использования полос отвода автомобильных дорог</w:t>
      </w:r>
      <w:proofErr w:type="gramEnd"/>
      <w:r w:rsidRPr="008C5004">
        <w:rPr>
          <w:rFonts w:ascii="Times New Roman" w:eastAsia="Times New Roman" w:hAnsi="Times New Roman" w:cs="Times New Roman"/>
          <w:color w:val="000000"/>
        </w:rPr>
        <w:t xml:space="preserve"> федерального значения», распоряжением Федерального дорожного агентства от 27 октября 2020 г. № 3232-р «Об утверждении проекта планировки территории объекта «Скоростная автомобильная дорога Москва - Нижний Новгород - Казань. Строительство скоростной автомобильной дороги Москва - Нижний Новгород </w:t>
      </w:r>
      <w:proofErr w:type="gramStart"/>
      <w:r w:rsidRPr="008C5004">
        <w:rPr>
          <w:rFonts w:ascii="Times New Roman" w:eastAsia="Times New Roman" w:hAnsi="Times New Roman" w:cs="Times New Roman"/>
          <w:color w:val="000000"/>
        </w:rPr>
        <w:t>-К</w:t>
      </w:r>
      <w:proofErr w:type="gramEnd"/>
      <w:r w:rsidRPr="008C5004">
        <w:rPr>
          <w:rFonts w:ascii="Times New Roman" w:eastAsia="Times New Roman" w:hAnsi="Times New Roman" w:cs="Times New Roman"/>
          <w:color w:val="000000"/>
        </w:rPr>
        <w:t xml:space="preserve">азань, 6 этап км 454 - км 586, Нижегородская область, Чувашская Республика (от пересечения с автомобильной дорогой регионального значения 22К-0162 «Работки - Порецкое» до пересечения с автомобильной дорогой федерального значения А-151 «Цивильск - Ульяновск»)», распоряжением Федерального дорожного агентства от 30 октября 2020 г. № 3305-р «Об    утверждении    проекта    межевания    территории    объекта    «Скоростная автомобильная дорога Москва - Нижний Новгород - Казань. Строительство скоростной автомобильной дороги Москва - Нижний Новгород - Казань, 6 этап км 454 - км 586, Нижегородская область, Чувашская Республика (от пересечения с автомобильной дорогой регионального значения 22К-0162 «Работки </w:t>
      </w:r>
      <w:proofErr w:type="gramStart"/>
      <w:r w:rsidRPr="008C5004">
        <w:rPr>
          <w:rFonts w:ascii="Times New Roman" w:eastAsia="Times New Roman" w:hAnsi="Times New Roman" w:cs="Times New Roman"/>
          <w:color w:val="000000"/>
        </w:rPr>
        <w:t>-П</w:t>
      </w:r>
      <w:proofErr w:type="gramEnd"/>
      <w:r w:rsidRPr="008C5004">
        <w:rPr>
          <w:rFonts w:ascii="Times New Roman" w:eastAsia="Times New Roman" w:hAnsi="Times New Roman" w:cs="Times New Roman"/>
          <w:color w:val="000000"/>
        </w:rPr>
        <w:t xml:space="preserve">орецкое» до пересечения с автомобильной дорогой федерального значения А-151 «Цивильск - Ульяновск»)», обращением Государственной компании «Российские автомобильные дороги» от 9 февраля 2021 г. № 7/Х и в целях обеспечения реализации проекта «Скоростная автомобильная дорога Москва </w:t>
      </w:r>
      <w:proofErr w:type="gramStart"/>
      <w:r w:rsidRPr="008C5004">
        <w:rPr>
          <w:rFonts w:ascii="Times New Roman" w:eastAsia="Times New Roman" w:hAnsi="Times New Roman" w:cs="Times New Roman"/>
          <w:color w:val="000000"/>
        </w:rPr>
        <w:t>-Н</w:t>
      </w:r>
      <w:proofErr w:type="gramEnd"/>
      <w:r w:rsidRPr="008C5004">
        <w:rPr>
          <w:rFonts w:ascii="Times New Roman" w:eastAsia="Times New Roman" w:hAnsi="Times New Roman" w:cs="Times New Roman"/>
          <w:color w:val="000000"/>
        </w:rPr>
        <w:t xml:space="preserve">ижний Новгород - Казань. Строительство скоростной автомобильной дороги Москва - Нижний Новгород - Казань, 6 этап км 454 - км 586, Нижегородская область, Чувашская </w:t>
      </w:r>
      <w:r w:rsidRPr="008C5004">
        <w:rPr>
          <w:rFonts w:ascii="Times New Roman" w:eastAsia="Times New Roman" w:hAnsi="Times New Roman" w:cs="Times New Roman"/>
          <w:color w:val="000000"/>
        </w:rPr>
        <w:lastRenderedPageBreak/>
        <w:t xml:space="preserve">Республика (от пересечения с автомобильной дорогой регионального значения 22К-0162 «Работки - Порецкое» до пересечения с автомобильной дорогой федерального значения А-151 «Цивильск </w:t>
      </w:r>
      <w:proofErr w:type="gramStart"/>
      <w:r w:rsidRPr="008C5004">
        <w:rPr>
          <w:rFonts w:ascii="Times New Roman" w:eastAsia="Times New Roman" w:hAnsi="Times New Roman" w:cs="Times New Roman"/>
          <w:color w:val="000000"/>
        </w:rPr>
        <w:t>-У</w:t>
      </w:r>
      <w:proofErr w:type="gramEnd"/>
      <w:r w:rsidRPr="008C5004">
        <w:rPr>
          <w:rFonts w:ascii="Times New Roman" w:eastAsia="Times New Roman" w:hAnsi="Times New Roman" w:cs="Times New Roman"/>
          <w:color w:val="000000"/>
        </w:rPr>
        <w:t>льяновск»)» (далее - Проект):</w:t>
      </w:r>
    </w:p>
    <w:p w:rsidR="008C5004" w:rsidRPr="008C5004" w:rsidRDefault="008C5004" w:rsidP="008C50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5004">
        <w:rPr>
          <w:rFonts w:ascii="Times New Roman" w:eastAsia="Times New Roman" w:hAnsi="Times New Roman" w:cs="Times New Roman"/>
          <w:color w:val="000000"/>
        </w:rPr>
        <w:t xml:space="preserve">Изъять в установленном </w:t>
      </w:r>
      <w:proofErr w:type="gramStart"/>
      <w:r w:rsidRPr="008C5004">
        <w:rPr>
          <w:rFonts w:ascii="Times New Roman" w:eastAsia="Times New Roman" w:hAnsi="Times New Roman" w:cs="Times New Roman"/>
          <w:color w:val="000000"/>
        </w:rPr>
        <w:t>порядке</w:t>
      </w:r>
      <w:proofErr w:type="gramEnd"/>
      <w:r w:rsidRPr="008C5004">
        <w:rPr>
          <w:rFonts w:ascii="Times New Roman" w:eastAsia="Times New Roman" w:hAnsi="Times New Roman" w:cs="Times New Roman"/>
          <w:color w:val="000000"/>
        </w:rPr>
        <w:t xml:space="preserve"> для нужд Российской Федерации земельные участки, указанные в приложении к настоящему распоряжению.</w:t>
      </w:r>
    </w:p>
    <w:p w:rsidR="008C5004" w:rsidRPr="008C5004" w:rsidRDefault="008C5004" w:rsidP="008C50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5004">
        <w:rPr>
          <w:rFonts w:ascii="Times New Roman" w:eastAsia="Times New Roman" w:hAnsi="Times New Roman" w:cs="Times New Roman"/>
          <w:color w:val="000000"/>
        </w:rPr>
        <w:t>Государственной компании «Российские автомобильные дороги»: обеспечить в установленном порядке выполнение комплекса мероприятий</w:t>
      </w:r>
    </w:p>
    <w:p w:rsidR="008C5004" w:rsidRPr="008C5004" w:rsidRDefault="008C5004" w:rsidP="008C5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5004">
        <w:rPr>
          <w:rFonts w:ascii="Times New Roman" w:eastAsia="Times New Roman" w:hAnsi="Times New Roman" w:cs="Times New Roman"/>
          <w:color w:val="000000"/>
        </w:rPr>
        <w:t xml:space="preserve">    в </w:t>
      </w:r>
      <w:proofErr w:type="gramStart"/>
      <w:r w:rsidRPr="008C5004">
        <w:rPr>
          <w:rFonts w:ascii="Times New Roman" w:eastAsia="Times New Roman" w:hAnsi="Times New Roman" w:cs="Times New Roman"/>
          <w:color w:val="000000"/>
        </w:rPr>
        <w:t>целях</w:t>
      </w:r>
      <w:proofErr w:type="gramEnd"/>
      <w:r w:rsidRPr="008C5004">
        <w:rPr>
          <w:rFonts w:ascii="Times New Roman" w:eastAsia="Times New Roman" w:hAnsi="Times New Roman" w:cs="Times New Roman"/>
          <w:color w:val="000000"/>
        </w:rPr>
        <w:t xml:space="preserve"> изъятия земельных участков, указанных в приложении к настоящему распоряжению;</w:t>
      </w:r>
    </w:p>
    <w:p w:rsidR="008C5004" w:rsidRPr="008C5004" w:rsidRDefault="008C5004" w:rsidP="008C5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5004">
        <w:rPr>
          <w:rFonts w:ascii="Times New Roman" w:eastAsia="Times New Roman" w:hAnsi="Times New Roman" w:cs="Times New Roman"/>
          <w:color w:val="000000"/>
        </w:rPr>
        <w:t xml:space="preserve">    </w:t>
      </w:r>
      <w:proofErr w:type="gramStart"/>
      <w:r w:rsidRPr="008C5004">
        <w:rPr>
          <w:rFonts w:ascii="Times New Roman" w:eastAsia="Times New Roman" w:hAnsi="Times New Roman" w:cs="Times New Roman"/>
          <w:color w:val="000000"/>
        </w:rPr>
        <w:t>обеспечить опубликование настоящего распоряжения (за исключением приложения)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участки, подлежащие изъятию, расположены на межселенной территории) по месту нахождения земельных участков, подлежащих изъятию;</w:t>
      </w:r>
      <w:proofErr w:type="gramEnd"/>
    </w:p>
    <w:p w:rsidR="008C5004" w:rsidRPr="008C5004" w:rsidRDefault="008C5004" w:rsidP="008C5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5004">
        <w:rPr>
          <w:rFonts w:ascii="Times New Roman" w:eastAsia="Times New Roman" w:hAnsi="Times New Roman" w:cs="Times New Roman"/>
          <w:color w:val="000000"/>
        </w:rPr>
        <w:t>    направить копию настоящего распоряжения правообладателям изымаемых земельных участков письмом с уведомлением о вручении;</w:t>
      </w:r>
    </w:p>
    <w:p w:rsidR="008C5004" w:rsidRPr="008C5004" w:rsidRDefault="008C5004" w:rsidP="008C5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5004">
        <w:rPr>
          <w:rFonts w:ascii="Times New Roman" w:eastAsia="Times New Roman" w:hAnsi="Times New Roman" w:cs="Times New Roman"/>
          <w:color w:val="000000"/>
        </w:rPr>
        <w:t xml:space="preserve">    направить копию настоящего распоряжения в </w:t>
      </w:r>
      <w:proofErr w:type="gramStart"/>
      <w:r w:rsidRPr="008C5004">
        <w:rPr>
          <w:rFonts w:ascii="Times New Roman" w:eastAsia="Times New Roman" w:hAnsi="Times New Roman" w:cs="Times New Roman"/>
          <w:color w:val="000000"/>
        </w:rPr>
        <w:t>территориальный</w:t>
      </w:r>
      <w:proofErr w:type="gramEnd"/>
      <w:r w:rsidRPr="008C5004">
        <w:rPr>
          <w:rFonts w:ascii="Times New Roman" w:eastAsia="Times New Roman" w:hAnsi="Times New Roman" w:cs="Times New Roman"/>
          <w:color w:val="000000"/>
        </w:rPr>
        <w:t xml:space="preserve"> орган Федеральной службы государственной регистрации, кадастра и картографии;</w:t>
      </w:r>
    </w:p>
    <w:p w:rsidR="008C5004" w:rsidRPr="008C5004" w:rsidRDefault="008C5004" w:rsidP="008C5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5004">
        <w:rPr>
          <w:rFonts w:ascii="Times New Roman" w:eastAsia="Times New Roman" w:hAnsi="Times New Roman" w:cs="Times New Roman"/>
          <w:color w:val="000000"/>
        </w:rPr>
        <w:t>    обеспечить подготовку и заключение соглашений об изъятии земельных участков в целях обеспечения реализации Проекта;</w:t>
      </w:r>
    </w:p>
    <w:p w:rsidR="008C5004" w:rsidRPr="008C5004" w:rsidRDefault="008C5004" w:rsidP="008C5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5004">
        <w:rPr>
          <w:rFonts w:ascii="Times New Roman" w:eastAsia="Times New Roman" w:hAnsi="Times New Roman" w:cs="Times New Roman"/>
          <w:color w:val="000000"/>
        </w:rPr>
        <w:t>    обеспечить внесение в Единый государственный реестр недвижимости сведений о подлежащих образованию земельных участках, права на которые прекращаются в соответствии с настоящим распоряжением;</w:t>
      </w:r>
    </w:p>
    <w:p w:rsidR="008C5004" w:rsidRPr="008C5004" w:rsidRDefault="008C5004" w:rsidP="008C5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5004">
        <w:rPr>
          <w:rFonts w:ascii="Times New Roman" w:eastAsia="Times New Roman" w:hAnsi="Times New Roman" w:cs="Times New Roman"/>
          <w:color w:val="000000"/>
        </w:rPr>
        <w:t>    обеспечить внесение в Единый государственный реестр недвижимости сведений о принадлежности изъятых земельных участков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если такие земельные участки не отнесены к категории земель населенных пунктов;</w:t>
      </w:r>
    </w:p>
    <w:p w:rsidR="008C5004" w:rsidRPr="008C5004" w:rsidRDefault="008C5004" w:rsidP="008C5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5004">
        <w:rPr>
          <w:rFonts w:ascii="Times New Roman" w:eastAsia="Times New Roman" w:hAnsi="Times New Roman" w:cs="Times New Roman"/>
          <w:color w:val="000000"/>
        </w:rPr>
        <w:t>    обеспечить прекращение и переход прав на земельные участки в связи с изъятием в целях обеспечения реализации Проекта;</w:t>
      </w:r>
    </w:p>
    <w:p w:rsidR="008C5004" w:rsidRPr="008C5004" w:rsidRDefault="008C5004" w:rsidP="008C5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5004">
        <w:rPr>
          <w:rFonts w:ascii="Times New Roman" w:eastAsia="Times New Roman" w:hAnsi="Times New Roman" w:cs="Times New Roman"/>
          <w:color w:val="000000"/>
        </w:rPr>
        <w:t xml:space="preserve">    обеспечить направление настоящего распоряжения в уполномоченные на размещение в государственных информационных </w:t>
      </w:r>
      <w:proofErr w:type="gramStart"/>
      <w:r w:rsidRPr="008C5004">
        <w:rPr>
          <w:rFonts w:ascii="Times New Roman" w:eastAsia="Times New Roman" w:hAnsi="Times New Roman" w:cs="Times New Roman"/>
          <w:color w:val="000000"/>
        </w:rPr>
        <w:t>системах</w:t>
      </w:r>
      <w:proofErr w:type="gramEnd"/>
      <w:r w:rsidRPr="008C5004">
        <w:rPr>
          <w:rFonts w:ascii="Times New Roman" w:eastAsia="Times New Roman" w:hAnsi="Times New Roman" w:cs="Times New Roman"/>
          <w:color w:val="000000"/>
        </w:rPr>
        <w:t xml:space="preserve"> обеспечения градостроительной деятельности органы исполнительной власти Чувашской Республики и соответствующие органы местного самоуправления, на территории которых расположены земельные участки, подлежащие изъятию, для исполнения части 2 статьи 57 Градостроительного кодекса Российской Федерации в части размещения настоящего распоряжения в государственной информационной системе обеспечения градостроительной деятельности.</w:t>
      </w:r>
    </w:p>
    <w:p w:rsidR="008C5004" w:rsidRPr="008C5004" w:rsidRDefault="008C5004" w:rsidP="008C50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5004">
        <w:rPr>
          <w:rFonts w:ascii="Times New Roman" w:eastAsia="Times New Roman" w:hAnsi="Times New Roman" w:cs="Times New Roman"/>
          <w:color w:val="000000"/>
        </w:rPr>
        <w:t>ФГБУ «</w:t>
      </w:r>
      <w:proofErr w:type="spellStart"/>
      <w:r w:rsidRPr="008C5004">
        <w:rPr>
          <w:rFonts w:ascii="Times New Roman" w:eastAsia="Times New Roman" w:hAnsi="Times New Roman" w:cs="Times New Roman"/>
          <w:color w:val="000000"/>
        </w:rPr>
        <w:t>Информавтодор</w:t>
      </w:r>
      <w:proofErr w:type="spellEnd"/>
      <w:r w:rsidRPr="008C5004">
        <w:rPr>
          <w:rFonts w:ascii="Times New Roman" w:eastAsia="Times New Roman" w:hAnsi="Times New Roman" w:cs="Times New Roman"/>
          <w:color w:val="000000"/>
        </w:rPr>
        <w:t xml:space="preserve">» </w:t>
      </w:r>
      <w:proofErr w:type="gramStart"/>
      <w:r w:rsidRPr="008C5004">
        <w:rPr>
          <w:rFonts w:ascii="Times New Roman" w:eastAsia="Times New Roman" w:hAnsi="Times New Roman" w:cs="Times New Roman"/>
          <w:color w:val="000000"/>
        </w:rPr>
        <w:t>разместить</w:t>
      </w:r>
      <w:proofErr w:type="gramEnd"/>
      <w:r w:rsidRPr="008C5004">
        <w:rPr>
          <w:rFonts w:ascii="Times New Roman" w:eastAsia="Times New Roman" w:hAnsi="Times New Roman" w:cs="Times New Roman"/>
          <w:color w:val="000000"/>
        </w:rPr>
        <w:t xml:space="preserve"> настоящее распоряжение на официальном сайте Федерального дорожного агентства в информационно-телекоммуникационной сети «Интернет».</w:t>
      </w:r>
    </w:p>
    <w:p w:rsidR="008C5004" w:rsidRPr="008C5004" w:rsidRDefault="008C5004" w:rsidP="008C5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5004">
        <w:rPr>
          <w:rFonts w:ascii="Times New Roman" w:eastAsia="Times New Roman" w:hAnsi="Times New Roman" w:cs="Times New Roman"/>
          <w:color w:val="000000"/>
        </w:rPr>
        <w:t> </w:t>
      </w:r>
      <w:r w:rsidRPr="008C50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      Заместитель руководителя    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</w:t>
      </w:r>
      <w:r w:rsidRPr="008C50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                            И.В. </w:t>
      </w:r>
      <w:proofErr w:type="spellStart"/>
      <w:r w:rsidRPr="008C5004">
        <w:rPr>
          <w:rFonts w:ascii="Times New Roman" w:eastAsia="Times New Roman" w:hAnsi="Times New Roman" w:cs="Times New Roman"/>
          <w:color w:val="000000"/>
          <w:sz w:val="27"/>
          <w:szCs w:val="27"/>
        </w:rPr>
        <w:t>Костюченко</w:t>
      </w:r>
      <w:proofErr w:type="spellEnd"/>
    </w:p>
    <w:p w:rsidR="008C5004" w:rsidRDefault="008C5004"/>
    <w:sectPr w:rsidR="008C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B4"/>
    <w:multiLevelType w:val="multilevel"/>
    <w:tmpl w:val="2EE20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1544D"/>
    <w:multiLevelType w:val="multilevel"/>
    <w:tmpl w:val="9EFC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94570"/>
    <w:multiLevelType w:val="multilevel"/>
    <w:tmpl w:val="197AD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004"/>
    <w:rsid w:val="003F7644"/>
    <w:rsid w:val="008C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H2 Знак,ГЛАВА"/>
    <w:basedOn w:val="a"/>
    <w:next w:val="a"/>
    <w:link w:val="20"/>
    <w:qFormat/>
    <w:rsid w:val="008C50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H2 Знак Знак,ГЛАВА Знак"/>
    <w:basedOn w:val="a0"/>
    <w:link w:val="2"/>
    <w:rsid w:val="008C500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8C500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8C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2021-03-11T06:59:00Z</cp:lastPrinted>
  <dcterms:created xsi:type="dcterms:W3CDTF">2021-03-11T06:46:00Z</dcterms:created>
  <dcterms:modified xsi:type="dcterms:W3CDTF">2021-03-11T06:59:00Z</dcterms:modified>
</cp:coreProperties>
</file>