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92936" w14:textId="77777777" w:rsidR="00946C2B" w:rsidRPr="00946C2B" w:rsidRDefault="00946C2B" w:rsidP="00946C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№1</w:t>
      </w:r>
    </w:p>
    <w:p w14:paraId="0FDECDD8" w14:textId="4078EADA" w:rsidR="00946C2B" w:rsidRPr="00946C2B" w:rsidRDefault="00946C2B" w:rsidP="00946C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>к п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исьм</w:t>
      </w: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>у ГАНОУ «Центр одаренных детей и</w:t>
      </w:r>
    </w:p>
    <w:p w14:paraId="718B870C" w14:textId="77777777" w:rsidR="00946C2B" w:rsidRPr="00946C2B" w:rsidRDefault="00946C2B" w:rsidP="00946C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>молодежи «Эткер» Минобразования Чувашии</w:t>
      </w:r>
    </w:p>
    <w:p w14:paraId="10C8BE50" w14:textId="2018E904" w:rsidR="00946C2B" w:rsidRPr="00946C2B" w:rsidRDefault="00946C2B" w:rsidP="00946C2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157</w:t>
      </w: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 w:rsidRPr="00946C2B">
        <w:rPr>
          <w:rFonts w:ascii="Times New Roman" w:eastAsia="Calibri" w:hAnsi="Times New Roman" w:cs="Times New Roman"/>
          <w:sz w:val="20"/>
          <w:szCs w:val="20"/>
          <w:lang w:eastAsia="ru-RU"/>
        </w:rPr>
        <w:t>» марта 2021 г.</w:t>
      </w:r>
    </w:p>
    <w:p w14:paraId="559B8000" w14:textId="77777777" w:rsidR="006D0543" w:rsidRPr="006D0543" w:rsidRDefault="006D0543" w:rsidP="006D0543">
      <w:pPr>
        <w:pStyle w:val="a3"/>
        <w:spacing w:after="0"/>
        <w:ind w:left="375"/>
        <w:jc w:val="center"/>
        <w:textAlignment w:val="baseline"/>
        <w:rPr>
          <w:rStyle w:val="a4"/>
          <w:b w:val="0"/>
          <w:bCs w:val="0"/>
        </w:rPr>
      </w:pPr>
      <w:r w:rsidRPr="006D0543">
        <w:rPr>
          <w:rStyle w:val="a4"/>
          <w:b w:val="0"/>
          <w:bCs w:val="0"/>
        </w:rPr>
        <w:t>ПОЛОЖЕНИЕ</w:t>
      </w:r>
    </w:p>
    <w:p w14:paraId="3E56372A" w14:textId="1FA1E40F" w:rsidR="006D0543" w:rsidRDefault="006D0543" w:rsidP="006D0543">
      <w:pPr>
        <w:pStyle w:val="a3"/>
        <w:spacing w:before="0" w:beforeAutospacing="0" w:after="0" w:afterAutospacing="0"/>
        <w:ind w:left="375"/>
        <w:jc w:val="center"/>
        <w:textAlignment w:val="baseline"/>
        <w:rPr>
          <w:rStyle w:val="a4"/>
          <w:b w:val="0"/>
          <w:bCs w:val="0"/>
        </w:rPr>
      </w:pPr>
      <w:r w:rsidRPr="006D0543">
        <w:rPr>
          <w:rStyle w:val="a4"/>
          <w:b w:val="0"/>
          <w:bCs w:val="0"/>
        </w:rPr>
        <w:t xml:space="preserve">о </w:t>
      </w:r>
      <w:r w:rsidR="004C2257">
        <w:rPr>
          <w:rStyle w:val="a4"/>
          <w:b w:val="0"/>
          <w:bCs w:val="0"/>
        </w:rPr>
        <w:t xml:space="preserve">региональном этапе </w:t>
      </w:r>
      <w:bookmarkStart w:id="0" w:name="_Hlk66703048"/>
      <w:r w:rsidRPr="006D0543">
        <w:rPr>
          <w:rStyle w:val="a4"/>
          <w:b w:val="0"/>
          <w:bCs w:val="0"/>
        </w:rPr>
        <w:t>Всероссийско</w:t>
      </w:r>
      <w:r w:rsidR="00EE3D02">
        <w:rPr>
          <w:rStyle w:val="a4"/>
          <w:b w:val="0"/>
          <w:bCs w:val="0"/>
        </w:rPr>
        <w:t>го</w:t>
      </w:r>
      <w:r w:rsidRPr="006D0543">
        <w:rPr>
          <w:rStyle w:val="a4"/>
          <w:b w:val="0"/>
          <w:bCs w:val="0"/>
        </w:rPr>
        <w:t xml:space="preserve"> конкурс</w:t>
      </w:r>
      <w:r w:rsidR="00EE3D02">
        <w:rPr>
          <w:rStyle w:val="a4"/>
          <w:b w:val="0"/>
          <w:bCs w:val="0"/>
        </w:rPr>
        <w:t>а</w:t>
      </w:r>
      <w:r w:rsidRPr="006D0543">
        <w:rPr>
          <w:rStyle w:val="a4"/>
          <w:b w:val="0"/>
          <w:bCs w:val="0"/>
        </w:rPr>
        <w:t xml:space="preserve"> на лучший стенд (уголок) «Эколята–Дошколята» в дошкольных образовательных учреждениях и «Эколята – молодые защитники Природы» в школах </w:t>
      </w:r>
      <w:r w:rsidR="004C2257">
        <w:rPr>
          <w:rStyle w:val="a4"/>
          <w:b w:val="0"/>
          <w:bCs w:val="0"/>
        </w:rPr>
        <w:t>Чувашской Республики</w:t>
      </w:r>
      <w:bookmarkEnd w:id="0"/>
    </w:p>
    <w:p w14:paraId="35AE034F" w14:textId="77777777" w:rsidR="006D0543" w:rsidRPr="006D0543" w:rsidRDefault="006D0543" w:rsidP="006D0543">
      <w:pPr>
        <w:pStyle w:val="a3"/>
        <w:spacing w:before="0" w:beforeAutospacing="0" w:after="0" w:afterAutospacing="0"/>
        <w:ind w:left="375"/>
        <w:jc w:val="center"/>
        <w:textAlignment w:val="baseline"/>
        <w:rPr>
          <w:rStyle w:val="a4"/>
          <w:b w:val="0"/>
          <w:bCs w:val="0"/>
        </w:rPr>
      </w:pPr>
    </w:p>
    <w:p w14:paraId="6379F4A0" w14:textId="3D3CC599" w:rsidR="006D0543" w:rsidRDefault="006D0543" w:rsidP="006D054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center"/>
        <w:textAlignment w:val="baseline"/>
        <w:rPr>
          <w:rStyle w:val="a4"/>
          <w:b w:val="0"/>
          <w:bCs w:val="0"/>
        </w:rPr>
      </w:pPr>
      <w:r w:rsidRPr="006D0543">
        <w:rPr>
          <w:rStyle w:val="a4"/>
          <w:bdr w:val="none" w:sz="0" w:space="0" w:color="auto" w:frame="1"/>
        </w:rPr>
        <w:t>Основные положения</w:t>
      </w:r>
    </w:p>
    <w:p w14:paraId="27CBFA0C" w14:textId="4BC5DD24" w:rsidR="006D0543" w:rsidRDefault="006D0543" w:rsidP="006D0543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 xml:space="preserve">1.1 </w:t>
      </w:r>
      <w:r w:rsidR="004C2257">
        <w:t xml:space="preserve">Региональный этап </w:t>
      </w:r>
      <w:r w:rsidRPr="006D0543">
        <w:t>Всероссийск</w:t>
      </w:r>
      <w:r w:rsidR="004C2257">
        <w:t>ого</w:t>
      </w:r>
      <w:r w:rsidRPr="006D0543">
        <w:t xml:space="preserve"> конкурс</w:t>
      </w:r>
      <w:r w:rsidR="004C2257">
        <w:t>а</w:t>
      </w:r>
      <w:r w:rsidRPr="006D0543">
        <w:t xml:space="preserve"> на лучший стенд (уголок) «Эколята–Дошколята» в дошкольных образовательных организациях и «Эколята – молодые защитники Природы» в школах </w:t>
      </w:r>
      <w:r w:rsidR="004C2257">
        <w:t xml:space="preserve">Чувашской Республики </w:t>
      </w:r>
      <w:r w:rsidRPr="006D0543">
        <w:t>(далее – Конкурс) является одним из мероприятий Всероссийских природоохранных социально-образовательных проектов «Эколята–Дошколята», «Эколята», «Молодые защитники Природы» (далее – Проекты) и Всероссийской акции «Россия – территория Эколят – Молодых защитников Природы», который способствует дальнейшему развитию экологического образования и экологической культуры в дошкольных образовательных организациях и школах российских регионов и, как следствие, сохранению природы, ее растительного и животного мира.</w:t>
      </w:r>
    </w:p>
    <w:p w14:paraId="2E74EBF5" w14:textId="4FA92A63" w:rsidR="006D0543" w:rsidRPr="006D0543" w:rsidRDefault="006D0543" w:rsidP="006D0543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6D0543">
        <w:t xml:space="preserve">Положение о Конкурсе размещено на сайте Проектов – </w:t>
      </w:r>
      <w:r w:rsidRPr="006D0543">
        <w:rPr>
          <w:lang w:val="en-US"/>
        </w:rPr>
        <w:t>www</w:t>
      </w:r>
      <w:r w:rsidRPr="006D0543">
        <w:t>.эколята.рф.</w:t>
      </w:r>
    </w:p>
    <w:p w14:paraId="58A97876" w14:textId="787F281F" w:rsidR="006D0543" w:rsidRPr="006D0543" w:rsidRDefault="006D0543" w:rsidP="00BD557D">
      <w:pPr>
        <w:pStyle w:val="a3"/>
        <w:spacing w:before="0" w:beforeAutospacing="0" w:after="0" w:afterAutospacing="0"/>
        <w:ind w:left="720" w:firstLine="131"/>
        <w:textAlignment w:val="baseline"/>
        <w:rPr>
          <w:rStyle w:val="a4"/>
          <w:b w:val="0"/>
          <w:bCs w:val="0"/>
          <w:lang w:val="en-US"/>
        </w:rPr>
      </w:pPr>
      <w:r>
        <w:t xml:space="preserve">1.2 </w:t>
      </w:r>
      <w:r w:rsidRPr="006D0543">
        <w:rPr>
          <w:lang w:val="en-US"/>
        </w:rPr>
        <w:t>Основными целями Конкурса являются:</w:t>
      </w:r>
    </w:p>
    <w:p w14:paraId="5E1104DB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дальнейшее развитие экологического образования, экологической культуры и просвещения в дошкольных образовательных организациях и школах российских регионов;</w:t>
      </w:r>
    </w:p>
    <w:p w14:paraId="4DF43786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формирование у воспитанников дошкольных образовательных организаций и учащихся школ субъектов Российской Федерации богатого внутреннего мира и системы ценностных отношений к Природе, её животному и растительному миру;</w:t>
      </w:r>
    </w:p>
    <w:p w14:paraId="2D02F416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развитие у детей внутренней потребности любви к Природе и, как следствие, бережному отношению к ней, воспитанию у ребенка культуры природолюбия;</w:t>
      </w:r>
    </w:p>
    <w:p w14:paraId="655AB2C0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осознание ребенком необходимости сохранения, охраны и спасения Природы родного края для выживания на земле самого человека;</w:t>
      </w:r>
    </w:p>
    <w:p w14:paraId="638869E2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формирование понимания неразделимого единства человека и Природы, понимания общечеловеческой ценности Природы;</w:t>
      </w:r>
    </w:p>
    <w:p w14:paraId="0352DFCB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развитие потребности принимать активное участие в природоохранной</w:t>
      </w:r>
      <w:r w:rsidRPr="005E05BF">
        <w:br/>
        <w:t>и экологической деятельности;</w:t>
      </w:r>
    </w:p>
    <w:p w14:paraId="1D601650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знакомство со сказочными героями Эколятами – друзьями и защитниками Природы, познание с их помощью окружающей нас Природы, осознание необходимости сохранения животного и растительного мира, формирование у детей культуры природолюбия;</w:t>
      </w:r>
    </w:p>
    <w:p w14:paraId="0A44AAF3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изучение со сказочными героями Эколятами правил поведения на Природе и правил «Азбуки Природолюбия»;</w:t>
      </w:r>
    </w:p>
    <w:p w14:paraId="075ED305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расширение общего кругозора, развитие творческих и интеллектуальных способностей ребенка;</w:t>
      </w:r>
    </w:p>
    <w:p w14:paraId="5BD216C5" w14:textId="77777777" w:rsidR="00F7028B" w:rsidRPr="005E05BF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популяризация субъектов Российской Федерации посредством участия образовательных организаций региона в Проектах, в развитии экологического образования, экологической культуры и просвещения;</w:t>
      </w:r>
    </w:p>
    <w:p w14:paraId="25C06700" w14:textId="33A00051" w:rsidR="00F7028B" w:rsidRDefault="00F7028B" w:rsidP="006D054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осуществление диалога между образовательными организациями Российской Федерации по тематике Всероссийских природоохранных социально-образовательных проектов «Эколята – Дошколята», «Эколята» и «Молодые защитники Природы».</w:t>
      </w:r>
    </w:p>
    <w:p w14:paraId="1C38E451" w14:textId="77777777" w:rsidR="00D70BD5" w:rsidRPr="005E05BF" w:rsidRDefault="00D70BD5" w:rsidP="00D70BD5">
      <w:pPr>
        <w:pStyle w:val="a3"/>
        <w:spacing w:before="0" w:beforeAutospacing="0" w:after="0" w:afterAutospacing="0"/>
        <w:ind w:left="375"/>
        <w:jc w:val="both"/>
        <w:textAlignment w:val="baseline"/>
      </w:pPr>
    </w:p>
    <w:p w14:paraId="613C1FE6" w14:textId="39EB2B15" w:rsidR="00F7028B" w:rsidRPr="005E05BF" w:rsidRDefault="00F7028B" w:rsidP="006D0543">
      <w:pPr>
        <w:pStyle w:val="a3"/>
        <w:numPr>
          <w:ilvl w:val="0"/>
          <w:numId w:val="3"/>
        </w:numPr>
        <w:spacing w:before="0" w:beforeAutospacing="0" w:after="0" w:afterAutospacing="0"/>
        <w:ind w:left="375"/>
        <w:jc w:val="center"/>
        <w:textAlignment w:val="baseline"/>
      </w:pPr>
      <w:r w:rsidRPr="005E05BF">
        <w:rPr>
          <w:rStyle w:val="a4"/>
          <w:bdr w:val="none" w:sz="0" w:space="0" w:color="auto" w:frame="1"/>
        </w:rPr>
        <w:t>Организаторы Конкурса</w:t>
      </w:r>
    </w:p>
    <w:p w14:paraId="5AA09D89" w14:textId="77777777" w:rsidR="00F7028B" w:rsidRPr="005E05BF" w:rsidRDefault="00F7028B" w:rsidP="00BD557D">
      <w:pPr>
        <w:pStyle w:val="a3"/>
        <w:spacing w:before="0" w:beforeAutospacing="0" w:after="0" w:afterAutospacing="0"/>
        <w:ind w:left="375" w:firstLine="476"/>
        <w:textAlignment w:val="baseline"/>
      </w:pPr>
      <w:r w:rsidRPr="005E05BF">
        <w:lastRenderedPageBreak/>
        <w:t>2.1 Организаторами Конкурса являются:</w:t>
      </w:r>
    </w:p>
    <w:p w14:paraId="5EC86895" w14:textId="0AE00CC9" w:rsidR="00F7028B" w:rsidRDefault="00F7028B" w:rsidP="00F7028B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textAlignment w:val="baseline"/>
      </w:pPr>
      <w:r w:rsidRPr="005E05BF">
        <w:t>Комитет Совета Федерации по науке, образованию и культуре.</w:t>
      </w:r>
    </w:p>
    <w:p w14:paraId="5D587D2E" w14:textId="0DD89A76" w:rsidR="006D0543" w:rsidRPr="005E05BF" w:rsidRDefault="006D0543" w:rsidP="00BD557D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Организационный комитет по проведению мероприятий Всероссийской акции «Россия – территория «Эколят – Молодых защитников Природы» в Совете Федерации Федерального Собрания Российской Федерации.</w:t>
      </w:r>
    </w:p>
    <w:p w14:paraId="2CDC4250" w14:textId="00C19855" w:rsidR="00F7028B" w:rsidRDefault="00F7028B" w:rsidP="00BD557D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textAlignment w:val="baseline"/>
      </w:pPr>
      <w:r w:rsidRPr="005E05BF">
        <w:t>Программный комитет Всероссийских природоохранных социально-образовательных проектов «Эколята–Дошколята», «Эколята» и «Молодые защитники Природы» в Совете Федерации Федерального Собрания Российской Федерации.</w:t>
      </w:r>
    </w:p>
    <w:p w14:paraId="1DFD97B9" w14:textId="4EEEB9D1" w:rsidR="004C2257" w:rsidRDefault="004C2257" w:rsidP="00BD557D">
      <w:pPr>
        <w:pStyle w:val="a3"/>
        <w:numPr>
          <w:ilvl w:val="0"/>
          <w:numId w:val="4"/>
        </w:numPr>
        <w:spacing w:before="0" w:beforeAutospacing="0" w:after="0" w:afterAutospacing="0"/>
        <w:ind w:left="375"/>
        <w:jc w:val="both"/>
        <w:textAlignment w:val="baseline"/>
      </w:pPr>
      <w:r>
        <w:t>Региональный координатор (оператор) Конкурса - ГАНОУ «Центр одаренных детей и молодежи «Эткер» Минобразования Чувашии.</w:t>
      </w:r>
    </w:p>
    <w:p w14:paraId="69B2DDAC" w14:textId="77777777" w:rsidR="00D70BD5" w:rsidRPr="005E05BF" w:rsidRDefault="00D70BD5" w:rsidP="00D70BD5">
      <w:pPr>
        <w:pStyle w:val="a3"/>
        <w:spacing w:before="0" w:beforeAutospacing="0" w:after="0" w:afterAutospacing="0"/>
        <w:ind w:left="375"/>
        <w:textAlignment w:val="baseline"/>
      </w:pPr>
    </w:p>
    <w:p w14:paraId="18E8BB2D" w14:textId="505952ED" w:rsidR="00F7028B" w:rsidRPr="005E05BF" w:rsidRDefault="006D0543" w:rsidP="006D0543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3. </w:t>
      </w:r>
      <w:r w:rsidR="00F7028B" w:rsidRPr="005E05BF">
        <w:rPr>
          <w:rStyle w:val="a4"/>
          <w:bdr w:val="none" w:sz="0" w:space="0" w:color="auto" w:frame="1"/>
        </w:rPr>
        <w:t>Партнеры Конкурса</w:t>
      </w:r>
    </w:p>
    <w:p w14:paraId="33616518" w14:textId="77777777" w:rsidR="00F7028B" w:rsidRPr="005E05BF" w:rsidRDefault="00F7028B" w:rsidP="006D0543">
      <w:pPr>
        <w:pStyle w:val="a3"/>
        <w:spacing w:before="0" w:beforeAutospacing="0" w:after="0" w:afterAutospacing="0"/>
        <w:ind w:firstLine="851"/>
        <w:textAlignment w:val="baseline"/>
      </w:pPr>
      <w:r w:rsidRPr="005E05BF">
        <w:t>3.1 Партнерами Конкурса являются:</w:t>
      </w:r>
    </w:p>
    <w:p w14:paraId="3A7028F4" w14:textId="77777777" w:rsidR="00F7028B" w:rsidRPr="005E05BF" w:rsidRDefault="00F7028B" w:rsidP="00F7028B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textAlignment w:val="baseline"/>
      </w:pPr>
      <w:r w:rsidRPr="005E05BF">
        <w:t>Компания «Луч».</w:t>
      </w:r>
    </w:p>
    <w:p w14:paraId="7BDFED4E" w14:textId="77777777" w:rsidR="00F7028B" w:rsidRPr="005E05BF" w:rsidRDefault="00F7028B" w:rsidP="00F7028B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textAlignment w:val="baseline"/>
      </w:pPr>
      <w:r w:rsidRPr="005E05BF">
        <w:t>ООО «Десятое королевство».</w:t>
      </w:r>
    </w:p>
    <w:p w14:paraId="589FD347" w14:textId="7B2E08EC" w:rsidR="00F7028B" w:rsidRDefault="00F7028B" w:rsidP="00F7028B">
      <w:pPr>
        <w:pStyle w:val="a3"/>
        <w:numPr>
          <w:ilvl w:val="0"/>
          <w:numId w:val="6"/>
        </w:numPr>
        <w:spacing w:before="0" w:beforeAutospacing="0" w:after="0" w:afterAutospacing="0"/>
        <w:ind w:left="375"/>
        <w:textAlignment w:val="baseline"/>
      </w:pPr>
      <w:r w:rsidRPr="005E05BF">
        <w:t>ООО «Чистая линия».</w:t>
      </w:r>
    </w:p>
    <w:p w14:paraId="301936BA" w14:textId="77777777" w:rsidR="004C2257" w:rsidRPr="005E05BF" w:rsidRDefault="004C2257" w:rsidP="004C2257">
      <w:pPr>
        <w:pStyle w:val="a3"/>
        <w:spacing w:before="0" w:beforeAutospacing="0" w:after="0" w:afterAutospacing="0"/>
        <w:ind w:left="375"/>
        <w:textAlignment w:val="baseline"/>
      </w:pPr>
    </w:p>
    <w:p w14:paraId="06793412" w14:textId="4057964E" w:rsidR="00F7028B" w:rsidRPr="005E05BF" w:rsidRDefault="006D0543" w:rsidP="006D0543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4. </w:t>
      </w:r>
      <w:r w:rsidR="00F7028B" w:rsidRPr="005E05BF">
        <w:rPr>
          <w:rStyle w:val="a4"/>
          <w:bdr w:val="none" w:sz="0" w:space="0" w:color="auto" w:frame="1"/>
        </w:rPr>
        <w:t xml:space="preserve">Задача </w:t>
      </w:r>
      <w:r w:rsidR="004C2257">
        <w:rPr>
          <w:rStyle w:val="a4"/>
          <w:bdr w:val="none" w:sz="0" w:space="0" w:color="auto" w:frame="1"/>
        </w:rPr>
        <w:t xml:space="preserve">регионального этапа </w:t>
      </w:r>
      <w:r w:rsidR="00F7028B" w:rsidRPr="005E05BF">
        <w:rPr>
          <w:rStyle w:val="a4"/>
          <w:bdr w:val="none" w:sz="0" w:space="0" w:color="auto" w:frame="1"/>
        </w:rPr>
        <w:t>Конкурса</w:t>
      </w:r>
    </w:p>
    <w:p w14:paraId="72CF51E1" w14:textId="2AD38455" w:rsidR="00F7028B" w:rsidRPr="005E05BF" w:rsidRDefault="00F7028B" w:rsidP="00D70BD5">
      <w:pPr>
        <w:pStyle w:val="a3"/>
        <w:spacing w:before="0" w:beforeAutospacing="0" w:after="0" w:afterAutospacing="0"/>
        <w:ind w:left="374" w:firstLine="477"/>
        <w:jc w:val="both"/>
        <w:textAlignment w:val="baseline"/>
      </w:pPr>
      <w:r w:rsidRPr="00D70BD5">
        <w:t>4.1</w:t>
      </w:r>
      <w:r w:rsidR="00D70BD5" w:rsidRPr="00D70BD5">
        <w:rPr>
          <w:rStyle w:val="a4"/>
          <w:bdr w:val="none" w:sz="0" w:space="0" w:color="auto" w:frame="1"/>
        </w:rPr>
        <w:t xml:space="preserve"> </w:t>
      </w:r>
      <w:r w:rsidRPr="00D70BD5">
        <w:rPr>
          <w:rStyle w:val="a4"/>
          <w:b w:val="0"/>
          <w:bCs w:val="0"/>
          <w:bdr w:val="none" w:sz="0" w:space="0" w:color="auto" w:frame="1"/>
        </w:rPr>
        <w:t>Задача</w:t>
      </w:r>
      <w:r w:rsidR="00D70BD5" w:rsidRPr="00D70BD5">
        <w:rPr>
          <w:b/>
          <w:bCs/>
        </w:rPr>
        <w:t xml:space="preserve"> </w:t>
      </w:r>
      <w:r w:rsidRPr="00D70BD5">
        <w:rPr>
          <w:rStyle w:val="a4"/>
          <w:b w:val="0"/>
          <w:bCs w:val="0"/>
          <w:bdr w:val="none" w:sz="0" w:space="0" w:color="auto" w:frame="1"/>
        </w:rPr>
        <w:t>Конкурса</w:t>
      </w:r>
      <w:r w:rsidR="00D70BD5">
        <w:t xml:space="preserve"> </w:t>
      </w:r>
      <w:r w:rsidRPr="005E05BF">
        <w:t>– создать по тематике Проектов:</w:t>
      </w:r>
    </w:p>
    <w:p w14:paraId="16851F8C" w14:textId="763BEB83" w:rsidR="00F7028B" w:rsidRPr="005E05BF" w:rsidRDefault="00F7028B" w:rsidP="00D70BD5">
      <w:pPr>
        <w:pStyle w:val="a3"/>
        <w:numPr>
          <w:ilvl w:val="0"/>
          <w:numId w:val="8"/>
        </w:numPr>
        <w:spacing w:before="0" w:beforeAutospacing="0" w:after="0" w:afterAutospacing="0"/>
        <w:ind w:left="374"/>
        <w:jc w:val="both"/>
        <w:textAlignment w:val="baseline"/>
      </w:pPr>
      <w:r w:rsidRPr="005E05BF">
        <w:t>в дошкольных образовательных организациях стенды (уголки) «Эколята-Дошколята»;</w:t>
      </w:r>
    </w:p>
    <w:p w14:paraId="0C180C9D" w14:textId="0740F0C7" w:rsidR="00F7028B" w:rsidRPr="005E05BF" w:rsidRDefault="00F7028B" w:rsidP="00D70BD5">
      <w:pPr>
        <w:pStyle w:val="a3"/>
        <w:numPr>
          <w:ilvl w:val="0"/>
          <w:numId w:val="8"/>
        </w:numPr>
        <w:spacing w:before="0" w:beforeAutospacing="0" w:after="0" w:afterAutospacing="0"/>
        <w:ind w:left="374"/>
        <w:jc w:val="both"/>
        <w:textAlignment w:val="baseline"/>
      </w:pPr>
      <w:r w:rsidRPr="005E05BF">
        <w:t>в школах стенды (уголки) «Эколята – молодые защитники Природы».</w:t>
      </w:r>
    </w:p>
    <w:p w14:paraId="11A892D8" w14:textId="77777777" w:rsidR="00F7028B" w:rsidRPr="00C02D41" w:rsidRDefault="00F7028B" w:rsidP="00D70BD5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</w:rPr>
      </w:pPr>
      <w:r w:rsidRPr="005E05BF">
        <w:t>4.2 </w:t>
      </w:r>
      <w:r w:rsidRPr="00C02D41">
        <w:rPr>
          <w:rStyle w:val="a4"/>
          <w:b w:val="0"/>
          <w:bCs w:val="0"/>
          <w:u w:val="single"/>
          <w:bdr w:val="none" w:sz="0" w:space="0" w:color="auto" w:frame="1"/>
        </w:rPr>
        <w:t>Обязательным условием создание стендов (уголков) является присутствие на стенде (в уголке) логотипа «Эколята» и образов всех сказочных героев «Эколят» – друзей и защитников Природы (Умницы, Шалуна, Тихони и Ёлочки)</w:t>
      </w:r>
      <w:r w:rsidRPr="00C02D41">
        <w:rPr>
          <w:rStyle w:val="a4"/>
          <w:b w:val="0"/>
          <w:bCs w:val="0"/>
          <w:bdr w:val="none" w:sz="0" w:space="0" w:color="auto" w:frame="1"/>
        </w:rPr>
        <w:t>.</w:t>
      </w:r>
    </w:p>
    <w:p w14:paraId="0B16179A" w14:textId="22D4810B" w:rsidR="00F7028B" w:rsidRDefault="00F7028B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4.3 Логотип «Эколята» и образы сказочных героев Эколят – друзей и защитников Природы размещены на сайте </w:t>
      </w:r>
      <w:hyperlink r:id="rId5" w:history="1">
        <w:r w:rsidR="00D70BD5" w:rsidRPr="005B59C0">
          <w:rPr>
            <w:rStyle w:val="a5"/>
            <w:bdr w:val="none" w:sz="0" w:space="0" w:color="auto" w:frame="1"/>
          </w:rPr>
          <w:t>www.эколята.рф</w:t>
        </w:r>
      </w:hyperlink>
      <w:r w:rsidRPr="005E05BF">
        <w:t>.</w:t>
      </w:r>
    </w:p>
    <w:p w14:paraId="3AF0E3B3" w14:textId="3245134C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D70BD5">
        <w:t>4.</w:t>
      </w:r>
      <w:r>
        <w:t>4</w:t>
      </w:r>
      <w:r w:rsidRPr="00D70BD5">
        <w:t xml:space="preserve"> В дошкольных образовательных организациях создаются как общие стенды (уголки) «Эколята-Дошколята», так и стенды (уголки) «Эколята-Дошколята» в группах.</w:t>
      </w:r>
    </w:p>
    <w:p w14:paraId="76CED339" w14:textId="0FBCEBB3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4.5 В школах также создаются общие стенды (уголки) «Эколята – молодые защитники Природы», а также стенды (уголки) «Эколята – молодые защитники Природы» в классах.</w:t>
      </w:r>
    </w:p>
    <w:p w14:paraId="778A1848" w14:textId="7FA67DDE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4.6 Тематический стенд (уголок) должен в дальнейшем служить площадкой для проведения с детьми различных тематических занятий, уроков и мероприятий в рамках дополнительного образования детей эколого-биологической направленности.</w:t>
      </w:r>
    </w:p>
    <w:p w14:paraId="1F021C82" w14:textId="009DE87B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4.7 Стенд (уголок) должен содержать краткую информацию о проекте «Эколята-Дошколята» (дошкольная образовательная организация), «Эколята» или «Эколята – Молодые защитники Природы» (школа).</w:t>
      </w:r>
    </w:p>
    <w:p w14:paraId="44EC7254" w14:textId="4A9359A1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D70BD5">
        <w:t>4.</w:t>
      </w:r>
      <w:r>
        <w:t>8</w:t>
      </w:r>
      <w:r w:rsidRPr="00D70BD5">
        <w:t xml:space="preserve"> Экспозиция стенда (уголка) должна содержать информацию о природоохранной и экологической деятельности воспитанников дошкольной образовательной организации и учащихся школы, о проведенных и предстоящих мероприятиях «Эколят» в этом направлении, о посвящении ребят в «Эколята», добрых делах «Эколят» дошкольных образовательных организаций и школ, о подведении итогов различных экологических и природоохранных занятий, уроков, акций, конкурсов, викторин, олимпиад, турниров.</w:t>
      </w:r>
    </w:p>
    <w:p w14:paraId="55C44FC3" w14:textId="77777777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На стендах (уголках) размещаются правила «Азбуки Природолюбия» («Будь аккуратен с Природой», «Береги Природу», «Будь вежлив и внимателен с Природой», «Умей грамотно гулять на природе», «Дружи с Природой», «Заботься о Природе», «Изучай Природу», «Люби Природу», «Неси ответственность перед Природой», «Наблюдай за Природой», «Умей радоваться вместе с Природой», «Сохраняй Природу», «Трудись на благо Природы», «Уважай Природу», «Фантазируй вместе с Природой», «Приходи в гости к Природе», «Стань юным натуралистом»).</w:t>
      </w:r>
    </w:p>
    <w:p w14:paraId="04ADCF3B" w14:textId="09AFEFD1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lastRenderedPageBreak/>
        <w:t>Стенды (уголки) могут включать рисунки и фотографии с элементами Природы, а также текстовые материалы по сохранению Природы с описанием представителей животного и растительного мира различных природных территорий.</w:t>
      </w:r>
    </w:p>
    <w:p w14:paraId="01D7CA49" w14:textId="77777777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В экспозицию стенда (уголка) могут входить рисунки и поделки воспитанников и обучающихся с образами сказочных героев Эколят, элементы икебаны, макеты деревьев и кустарников, выращенные ребятами живые цветы и растения, плакаты по тематике Природы.</w:t>
      </w:r>
    </w:p>
    <w:p w14:paraId="4E780997" w14:textId="77777777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На стендах (в уголках) можно поместить задания от Эколят по сохранению Природы.</w:t>
      </w:r>
    </w:p>
    <w:p w14:paraId="6E14D31A" w14:textId="77777777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Стенды (уголки) могут включать игровые элементы, а также информацию для родителей.</w:t>
      </w:r>
    </w:p>
    <w:p w14:paraId="2FF376D8" w14:textId="77777777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Допускается создание стендов (уголков) как в помещении, так и на улице.</w:t>
      </w:r>
    </w:p>
    <w:p w14:paraId="3D8FD5C8" w14:textId="0DEEFA69" w:rsidR="00D70BD5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t>В создании стендов (уголков) вместе с воспитанниками, учащимися, воспитателями и педагогами могут принимать участие родители.</w:t>
      </w:r>
    </w:p>
    <w:p w14:paraId="24094957" w14:textId="77777777" w:rsidR="00D70BD5" w:rsidRPr="005E05BF" w:rsidRDefault="00D70BD5" w:rsidP="00D70BD5">
      <w:pPr>
        <w:pStyle w:val="a3"/>
        <w:spacing w:before="0" w:beforeAutospacing="0" w:after="0" w:afterAutospacing="0"/>
        <w:ind w:firstLine="851"/>
        <w:jc w:val="both"/>
        <w:textAlignment w:val="baseline"/>
      </w:pPr>
    </w:p>
    <w:p w14:paraId="63EE005D" w14:textId="1945DE12" w:rsidR="00F7028B" w:rsidRPr="005E05BF" w:rsidRDefault="00D70BD5" w:rsidP="00D70BD5">
      <w:pPr>
        <w:pStyle w:val="a3"/>
        <w:spacing w:before="0" w:beforeAutospacing="0" w:after="0" w:afterAutospacing="0"/>
        <w:ind w:left="375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5. </w:t>
      </w:r>
      <w:r w:rsidR="00F7028B" w:rsidRPr="005E05BF">
        <w:rPr>
          <w:rStyle w:val="a4"/>
          <w:bdr w:val="none" w:sz="0" w:space="0" w:color="auto" w:frame="1"/>
        </w:rPr>
        <w:t>Сроки и порядок проведения Конкурса</w:t>
      </w:r>
    </w:p>
    <w:p w14:paraId="3C90D038" w14:textId="239A421E" w:rsidR="00F7028B" w:rsidRDefault="00F7028B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 w:rsidRPr="00D70BD5">
        <w:t>5.1</w:t>
      </w:r>
      <w:r w:rsidR="00D70BD5">
        <w:rPr>
          <w:b/>
          <w:bCs/>
        </w:rPr>
        <w:t xml:space="preserve"> </w:t>
      </w:r>
      <w:r w:rsidRPr="00D70BD5">
        <w:rPr>
          <w:rStyle w:val="a4"/>
          <w:b w:val="0"/>
          <w:bCs w:val="0"/>
          <w:bdr w:val="none" w:sz="0" w:space="0" w:color="auto" w:frame="1"/>
        </w:rPr>
        <w:t>Конкурс проводится в период с 10 февраля 2021 года по 30 июня 2021 года </w:t>
      </w:r>
      <w:r w:rsidRPr="00BD557D">
        <w:t xml:space="preserve">и </w:t>
      </w:r>
      <w:r w:rsidRPr="00D70BD5">
        <w:t>состоит из трех этапов:</w:t>
      </w:r>
    </w:p>
    <w:p w14:paraId="38E646B3" w14:textId="156E8F5B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 xml:space="preserve">I – муниципальный этап. Конкурс на создание стендов (уголков) проводится в дошкольных образовательных организациях и школах </w:t>
      </w:r>
      <w:r w:rsidR="004C2257">
        <w:t>Чувашской Республики</w:t>
      </w:r>
      <w:r>
        <w:t>.</w:t>
      </w:r>
    </w:p>
    <w:p w14:paraId="753305CF" w14:textId="77777777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>Данный этап проводится руководством дошкольных образовательных организаций и школ, органами местного самоуправления муниципальных и городских округов, осуществляющих государственное управление в сфере образования в регионе.</w:t>
      </w:r>
    </w:p>
    <w:p w14:paraId="4172CCA9" w14:textId="77777777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>Срок проведения муниципального этапа с 10 февраля 2021 года по 20 апреля 2021 года.</w:t>
      </w:r>
    </w:p>
    <w:p w14:paraId="6C224FFA" w14:textId="4FF1C62C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>II – региональный этап. На данном этапе Конкурса проводится рассмотрение стендов (уголков) на региональном уровне (в регионах) и определение победителей в субъектах Российской Федерации.</w:t>
      </w:r>
    </w:p>
    <w:p w14:paraId="7B6308D3" w14:textId="66DDA9DA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 xml:space="preserve">Данный этап проводится </w:t>
      </w:r>
      <w:r w:rsidR="00BD557D">
        <w:t>ГАНОУ «Центр одаренных детей и молодежи «Эткер» Минобразования Чувашии</w:t>
      </w:r>
      <w:r>
        <w:t>.</w:t>
      </w:r>
    </w:p>
    <w:p w14:paraId="21569325" w14:textId="77777777" w:rsidR="00D70BD5" w:rsidRDefault="00D70BD5" w:rsidP="00D70BD5">
      <w:pPr>
        <w:pStyle w:val="a3"/>
        <w:spacing w:before="0" w:beforeAutospacing="0" w:after="0" w:afterAutospacing="0"/>
        <w:ind w:left="374" w:firstLine="476"/>
        <w:jc w:val="both"/>
        <w:textAlignment w:val="baseline"/>
      </w:pPr>
      <w:r>
        <w:t>Срок проведения регионального этапа с 21 апреля 2021 года по 20 мая 2021 года.</w:t>
      </w:r>
    </w:p>
    <w:p w14:paraId="1157BC19" w14:textId="4D7E4C3B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>III – федеральный этап. На данном этапе Конкурса проводится рассмотрение федеральным организационным комитетом в Совете Федерации предоставленных стендов (уголков) от субъектов Российской Федерации, а также определяются Победители и Призеры Конкурса.</w:t>
      </w:r>
    </w:p>
    <w:p w14:paraId="6DD7D3C3" w14:textId="402C729D" w:rsidR="00D70BD5" w:rsidRDefault="00D70BD5" w:rsidP="00373832">
      <w:pPr>
        <w:pStyle w:val="a3"/>
        <w:spacing w:before="0" w:beforeAutospacing="0" w:after="0" w:afterAutospacing="0"/>
        <w:ind w:firstLine="850"/>
        <w:jc w:val="both"/>
        <w:textAlignment w:val="baseline"/>
      </w:pPr>
      <w:r>
        <w:t>Стенды (уголки) победител</w:t>
      </w:r>
      <w:r w:rsidR="004C2257">
        <w:t xml:space="preserve">ей регионального этапа Конкурса </w:t>
      </w:r>
      <w:r>
        <w:t xml:space="preserve">представляются в федеральный организационный комитет </w:t>
      </w:r>
      <w:r w:rsidR="004C2257">
        <w:t xml:space="preserve">региональным оператором - </w:t>
      </w:r>
      <w:r w:rsidR="006027CE">
        <w:t>ГАНОУ «Центр одаренных детей и молодежи «Эткер» Минобразования Чувашии</w:t>
      </w:r>
      <w:r w:rsidR="004C2257">
        <w:t>.</w:t>
      </w:r>
    </w:p>
    <w:p w14:paraId="0BE3C106" w14:textId="77777777" w:rsidR="00D70BD5" w:rsidRDefault="00D70BD5" w:rsidP="00D70BD5">
      <w:pPr>
        <w:pStyle w:val="a3"/>
        <w:spacing w:before="0" w:beforeAutospacing="0" w:after="0" w:afterAutospacing="0"/>
        <w:ind w:left="374" w:firstLine="476"/>
        <w:jc w:val="both"/>
        <w:textAlignment w:val="baseline"/>
      </w:pPr>
      <w:r>
        <w:t>Срок проведения федерального этапа с 20 мая 2021 года по 30 июня 2021 года.</w:t>
      </w:r>
    </w:p>
    <w:p w14:paraId="4DF8267F" w14:textId="77777777" w:rsidR="000D0D8E" w:rsidRPr="00D70BD5" w:rsidRDefault="000D0D8E" w:rsidP="000D0D8E">
      <w:pPr>
        <w:pStyle w:val="a3"/>
        <w:spacing w:before="0" w:beforeAutospacing="0" w:after="0" w:afterAutospacing="0"/>
        <w:ind w:left="374" w:firstLine="476"/>
        <w:jc w:val="both"/>
        <w:textAlignment w:val="baseline"/>
      </w:pPr>
    </w:p>
    <w:p w14:paraId="2ACF5AD1" w14:textId="07C19DC0" w:rsidR="00F7028B" w:rsidRPr="005E05BF" w:rsidRDefault="000D0D8E" w:rsidP="000D0D8E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6. </w:t>
      </w:r>
      <w:r w:rsidR="00F7028B" w:rsidRPr="005E05BF">
        <w:rPr>
          <w:rStyle w:val="a4"/>
          <w:bdr w:val="none" w:sz="0" w:space="0" w:color="auto" w:frame="1"/>
        </w:rPr>
        <w:t>Муниципальный этап Конкурса</w:t>
      </w:r>
    </w:p>
    <w:p w14:paraId="6FDBC616" w14:textId="77777777" w:rsidR="00F7028B" w:rsidRPr="005E05BF" w:rsidRDefault="00F7028B" w:rsidP="006027CE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6.1 Каждая дошкольная образовательная организация и школа региона должны провести у себя Конкурс стендов (уголков) согласно задачам Конкурса (пункты 4.1. – 4.6 настоящего Положения о Конкурсе).</w:t>
      </w:r>
    </w:p>
    <w:p w14:paraId="5D4B22BE" w14:textId="77777777" w:rsidR="00F7028B" w:rsidRPr="005E05BF" w:rsidRDefault="00F7028B" w:rsidP="00373832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6.2 Конкурс по созданию стендов (уголков) проводится между группами в дошкольных образовательных организациях и между классами в школах.</w:t>
      </w:r>
    </w:p>
    <w:p w14:paraId="2680AA77" w14:textId="77777777" w:rsidR="00F7028B" w:rsidRPr="005E05BF" w:rsidRDefault="00F7028B" w:rsidP="00373832">
      <w:pPr>
        <w:pStyle w:val="a3"/>
        <w:spacing w:before="0" w:beforeAutospacing="0" w:after="0" w:afterAutospacing="0"/>
        <w:ind w:firstLine="852"/>
        <w:jc w:val="both"/>
        <w:textAlignment w:val="baseline"/>
      </w:pPr>
      <w:r w:rsidRPr="005E05BF">
        <w:t>6.3 В рамках Конкурса в дошкольной образовательной организации может быть создан общий стенд (уголок) «Эколята-Дошколята», а в школе общий стенд (уголок) «Эколята – молодые защитники Природы».</w:t>
      </w:r>
    </w:p>
    <w:p w14:paraId="5C388984" w14:textId="69F3B405" w:rsidR="004C2257" w:rsidRDefault="00F7028B" w:rsidP="001E4CE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6.4 С целью участия в региональном этапе Конкурса по итогам проведения Конкурса в дошкольной образовательной организации</w:t>
      </w:r>
      <w:r w:rsidR="00373832">
        <w:t xml:space="preserve"> </w:t>
      </w:r>
      <w:r w:rsidR="004C2257">
        <w:t xml:space="preserve">региональному оператору направляется 1 (одна) лучшая работа </w:t>
      </w:r>
      <w:r w:rsidR="004C265C">
        <w:t xml:space="preserve">стенда (уголка) </w:t>
      </w:r>
      <w:r w:rsidR="004C2257">
        <w:t>«Эколята – дошколята» от данной организации.</w:t>
      </w:r>
    </w:p>
    <w:p w14:paraId="31187019" w14:textId="0D7E5B8B" w:rsidR="00F7028B" w:rsidRPr="005E05BF" w:rsidRDefault="004C2257" w:rsidP="001E4CE6">
      <w:pPr>
        <w:pStyle w:val="a3"/>
        <w:spacing w:before="0" w:beforeAutospacing="0" w:after="0" w:afterAutospacing="0"/>
        <w:ind w:firstLine="851"/>
        <w:jc w:val="both"/>
        <w:textAlignment w:val="baseline"/>
      </w:pPr>
      <w:r>
        <w:lastRenderedPageBreak/>
        <w:t xml:space="preserve">6.5 </w:t>
      </w:r>
      <w:r w:rsidR="004C265C" w:rsidRPr="005E05BF">
        <w:t>С целью участия в региональном этапе Конкурса по итогам проведения Конкурса</w:t>
      </w:r>
      <w:r w:rsidR="004C265C">
        <w:t xml:space="preserve"> </w:t>
      </w:r>
      <w:r w:rsidR="00373832">
        <w:t>в школе</w:t>
      </w:r>
      <w:r w:rsidR="00F7028B" w:rsidRPr="005E05BF">
        <w:t xml:space="preserve"> </w:t>
      </w:r>
      <w:r w:rsidR="004C265C">
        <w:t xml:space="preserve">региональному оператору направляется 1 (одна) лучшая работа </w:t>
      </w:r>
      <w:r w:rsidR="00F7028B" w:rsidRPr="005E05BF">
        <w:t>стенд</w:t>
      </w:r>
      <w:r w:rsidR="004C265C">
        <w:t xml:space="preserve">а (уголка) </w:t>
      </w:r>
      <w:r w:rsidR="006027CE">
        <w:t xml:space="preserve">«Эколята – молодые защитники Природы» </w:t>
      </w:r>
      <w:r w:rsidR="004C265C">
        <w:t>от образовательной организации (школы).</w:t>
      </w:r>
      <w:r w:rsidR="006027CE">
        <w:t xml:space="preserve"> </w:t>
      </w:r>
    </w:p>
    <w:p w14:paraId="42D7DE80" w14:textId="3D1EEE66" w:rsidR="001E4CE6" w:rsidRDefault="001E4CE6" w:rsidP="001E4CE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1E4CE6">
        <w:t>6.</w:t>
      </w:r>
      <w:r w:rsidR="004C265C">
        <w:t>6</w:t>
      </w:r>
      <w:r w:rsidRPr="001E4CE6">
        <w:t xml:space="preserve"> Презентации стендов (уголков) должны быть представлены дошкольными образовательными организациями и школами региональному оператору</w:t>
      </w:r>
      <w:r w:rsidR="004C265C">
        <w:t xml:space="preserve"> </w:t>
      </w:r>
      <w:r w:rsidR="004C265C" w:rsidRPr="001E4CE6">
        <w:t>проведения Конкурса</w:t>
      </w:r>
      <w:r w:rsidRPr="001E4CE6">
        <w:t xml:space="preserve"> </w:t>
      </w:r>
      <w:r>
        <w:t xml:space="preserve">(ГАНОУ «Центр одаренных детей и молодежи «Эткер» Минобразования Чувашии) </w:t>
      </w:r>
      <w:r w:rsidRPr="001E4CE6">
        <w:t>в электронном виде</w:t>
      </w:r>
      <w:r>
        <w:t xml:space="preserve"> на электронный адрес:</w:t>
      </w:r>
      <w:r w:rsidRPr="001E4CE6">
        <w:t xml:space="preserve"> </w:t>
      </w:r>
      <w:hyperlink r:id="rId6" w:history="1">
        <w:r w:rsidRPr="005B59C0">
          <w:rPr>
            <w:rStyle w:val="a5"/>
            <w:lang w:val="en-US"/>
          </w:rPr>
          <w:t>etker</w:t>
        </w:r>
        <w:r w:rsidRPr="005B59C0">
          <w:rPr>
            <w:rStyle w:val="a5"/>
          </w:rPr>
          <w:t>-</w:t>
        </w:r>
        <w:r w:rsidRPr="005B59C0">
          <w:rPr>
            <w:rStyle w:val="a5"/>
            <w:lang w:val="en-US"/>
          </w:rPr>
          <w:t>eko</w:t>
        </w:r>
        <w:r w:rsidRPr="005B59C0">
          <w:rPr>
            <w:rStyle w:val="a5"/>
          </w:rPr>
          <w:t>@</w:t>
        </w:r>
        <w:r w:rsidRPr="005B59C0">
          <w:rPr>
            <w:rStyle w:val="a5"/>
            <w:lang w:val="en-US"/>
          </w:rPr>
          <w:t>yandex</w:t>
        </w:r>
        <w:r w:rsidRPr="005B59C0">
          <w:rPr>
            <w:rStyle w:val="a5"/>
          </w:rPr>
          <w:t>.</w:t>
        </w:r>
        <w:r w:rsidRPr="005B59C0">
          <w:rPr>
            <w:rStyle w:val="a5"/>
            <w:lang w:val="en-US"/>
          </w:rPr>
          <w:t>ru</w:t>
        </w:r>
      </w:hyperlink>
      <w:r w:rsidRPr="001E4CE6">
        <w:t xml:space="preserve"> до 21 апреля 2021 года</w:t>
      </w:r>
      <w:r w:rsidR="004C265C">
        <w:t xml:space="preserve"> в виде текстового описания стенда (уголка) с приложением фотографий.</w:t>
      </w:r>
    </w:p>
    <w:p w14:paraId="0FDBEC99" w14:textId="0B0E9BC7" w:rsidR="00F7028B" w:rsidRPr="001E4CE6" w:rsidRDefault="00F7028B" w:rsidP="006027CE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</w:rPr>
      </w:pPr>
      <w:r w:rsidRPr="001E4CE6">
        <w:rPr>
          <w:rStyle w:val="a4"/>
          <w:b w:val="0"/>
          <w:bCs w:val="0"/>
          <w:bdr w:val="none" w:sz="0" w:space="0" w:color="auto" w:frame="1"/>
        </w:rPr>
        <w:t>6.</w:t>
      </w:r>
      <w:r w:rsidR="006027CE">
        <w:rPr>
          <w:rStyle w:val="a4"/>
          <w:b w:val="0"/>
          <w:bCs w:val="0"/>
          <w:bdr w:val="none" w:sz="0" w:space="0" w:color="auto" w:frame="1"/>
        </w:rPr>
        <w:t>6</w:t>
      </w:r>
      <w:r w:rsidRPr="001E4CE6">
        <w:rPr>
          <w:rStyle w:val="a4"/>
          <w:b w:val="0"/>
          <w:bCs w:val="0"/>
          <w:bdr w:val="none" w:sz="0" w:space="0" w:color="auto" w:frame="1"/>
        </w:rPr>
        <w:t xml:space="preserve"> Требования к каждой </w:t>
      </w:r>
      <w:r w:rsidR="004C265C">
        <w:rPr>
          <w:rStyle w:val="a4"/>
          <w:b w:val="0"/>
          <w:bCs w:val="0"/>
          <w:bdr w:val="none" w:sz="0" w:space="0" w:color="auto" w:frame="1"/>
        </w:rPr>
        <w:t>работе</w:t>
      </w:r>
      <w:r w:rsidRPr="001E4CE6">
        <w:rPr>
          <w:rStyle w:val="a4"/>
          <w:b w:val="0"/>
          <w:bCs w:val="0"/>
          <w:bdr w:val="none" w:sz="0" w:space="0" w:color="auto" w:frame="1"/>
        </w:rPr>
        <w:t>: текст описания стенда (уголка) до 2-х страниц формата А4 и до 5 фотографий</w:t>
      </w:r>
      <w:r w:rsidRPr="001E4CE6">
        <w:rPr>
          <w:b/>
          <w:bCs/>
        </w:rPr>
        <w:t>.</w:t>
      </w:r>
    </w:p>
    <w:p w14:paraId="031074E4" w14:textId="4C9EFCC0" w:rsidR="00F7028B" w:rsidRPr="005E05BF" w:rsidRDefault="00F7028B" w:rsidP="001E4CE6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6.</w:t>
      </w:r>
      <w:r w:rsidR="006027CE">
        <w:t>7</w:t>
      </w:r>
      <w:r w:rsidRPr="005E05BF">
        <w:t xml:space="preserve"> На региональный этап конкурса региональному оператору проведения Конкурса в регионе по усмотрению руководства дошкольной образовательной организации и школы может быть представлен как стенд (уголок) – победитель среди групп в дошкольной образовательной организации и среди классов в школе, так и общий стенд (уголок), созданный в рамках Конкурса всеми воспитанниками или учащимися.</w:t>
      </w:r>
    </w:p>
    <w:p w14:paraId="0B740F20" w14:textId="77777777" w:rsidR="00C02D41" w:rsidRDefault="00C02D41" w:rsidP="001E4CE6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14:paraId="070A39E3" w14:textId="0D623410" w:rsidR="00F7028B" w:rsidRPr="005E05BF" w:rsidRDefault="001E4CE6" w:rsidP="001E4CE6">
      <w:pPr>
        <w:pStyle w:val="a3"/>
        <w:spacing w:before="0" w:beforeAutospacing="0" w:after="0" w:afterAutospacing="0"/>
        <w:jc w:val="center"/>
        <w:textAlignment w:val="baseline"/>
      </w:pPr>
      <w:r w:rsidRPr="00C02D41">
        <w:rPr>
          <w:rStyle w:val="a4"/>
          <w:bdr w:val="none" w:sz="0" w:space="0" w:color="auto" w:frame="1"/>
        </w:rPr>
        <w:t>7</w:t>
      </w:r>
      <w:r>
        <w:rPr>
          <w:rStyle w:val="a4"/>
          <w:bdr w:val="none" w:sz="0" w:space="0" w:color="auto" w:frame="1"/>
        </w:rPr>
        <w:t xml:space="preserve">. </w:t>
      </w:r>
      <w:r w:rsidR="00F7028B" w:rsidRPr="005E05BF">
        <w:rPr>
          <w:rStyle w:val="a4"/>
          <w:bdr w:val="none" w:sz="0" w:space="0" w:color="auto" w:frame="1"/>
        </w:rPr>
        <w:t>Региональный этап Конкурса</w:t>
      </w:r>
    </w:p>
    <w:p w14:paraId="2E5B7C61" w14:textId="77777777" w:rsidR="00F7028B" w:rsidRPr="005E05BF" w:rsidRDefault="00F7028B" w:rsidP="007856A7">
      <w:pPr>
        <w:pStyle w:val="a3"/>
        <w:spacing w:before="0" w:beforeAutospacing="0" w:after="0" w:afterAutospacing="0"/>
        <w:ind w:firstLine="851"/>
        <w:textAlignment w:val="baseline"/>
      </w:pPr>
      <w:r w:rsidRPr="005E05BF">
        <w:t>7.1 Представленные дошкольными образовательными организациями и школами стенды (уголки) должны быть рассмотрены региональным оператором.</w:t>
      </w:r>
    </w:p>
    <w:p w14:paraId="06BF5096" w14:textId="65863B4C" w:rsidR="00F7028B" w:rsidRPr="007856A7" w:rsidRDefault="004C265C" w:rsidP="007856A7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</w:rPr>
      </w:pPr>
      <w:r>
        <w:rPr>
          <w:rStyle w:val="a4"/>
          <w:b w:val="0"/>
          <w:bCs w:val="0"/>
          <w:bdr w:val="none" w:sz="0" w:space="0" w:color="auto" w:frame="1"/>
        </w:rPr>
        <w:t xml:space="preserve">7.2 </w:t>
      </w:r>
      <w:r w:rsidR="00F7028B" w:rsidRPr="007856A7">
        <w:rPr>
          <w:rStyle w:val="a4"/>
          <w:b w:val="0"/>
          <w:bCs w:val="0"/>
          <w:bdr w:val="none" w:sz="0" w:space="0" w:color="auto" w:frame="1"/>
        </w:rPr>
        <w:t>Региональный оператор до 20 мая 2021 года определяет лучший стенд (один стенд) «Эколята – Дошколята» среди дошкольных образовательных организаций и лучший стенд (один стенд) «Эколята – Молодые защитники Природы» среди школ и направляет презентации этих 2-х стендов (уголков) победителей в субъекте на федеральный этап Конкурса.</w:t>
      </w:r>
    </w:p>
    <w:p w14:paraId="18E01E66" w14:textId="75ED5193" w:rsidR="007856A7" w:rsidRPr="005E05BF" w:rsidRDefault="007856A7" w:rsidP="007856A7">
      <w:pPr>
        <w:pStyle w:val="a3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8. </w:t>
      </w:r>
      <w:r w:rsidRPr="005E05BF">
        <w:rPr>
          <w:rStyle w:val="a4"/>
          <w:bdr w:val="none" w:sz="0" w:space="0" w:color="auto" w:frame="1"/>
        </w:rPr>
        <w:t>Федеральный этап Конкурса</w:t>
      </w:r>
    </w:p>
    <w:p w14:paraId="7E55301B" w14:textId="5EF0AC6F" w:rsidR="007856A7" w:rsidRPr="005E05BF" w:rsidRDefault="007856A7" w:rsidP="007856A7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E05BF">
        <w:t>8.1 На федеральном этапе Конкурса </w:t>
      </w:r>
      <w:r w:rsidRPr="007856A7">
        <w:rPr>
          <w:rStyle w:val="a4"/>
          <w:b w:val="0"/>
          <w:bCs w:val="0"/>
          <w:bdr w:val="none" w:sz="0" w:space="0" w:color="auto" w:frame="1"/>
        </w:rPr>
        <w:t>с 20 мая 2021 года по 30 июня 2021</w:t>
      </w:r>
      <w:r w:rsidRPr="005E05BF">
        <w:rPr>
          <w:rStyle w:val="a4"/>
          <w:bdr w:val="none" w:sz="0" w:space="0" w:color="auto" w:frame="1"/>
        </w:rPr>
        <w:t xml:space="preserve"> </w:t>
      </w:r>
      <w:r w:rsidRPr="007856A7">
        <w:rPr>
          <w:rStyle w:val="a4"/>
          <w:b w:val="0"/>
          <w:bCs w:val="0"/>
          <w:bdr w:val="none" w:sz="0" w:space="0" w:color="auto" w:frame="1"/>
        </w:rPr>
        <w:t>года</w:t>
      </w:r>
      <w:r w:rsidRPr="005E05BF">
        <w:t> проводится рассмотрение федеральным организационным комитетом в Совете Федерации предоставленных стендов (уголков) от субъектов Российской Федерации, а также определяются Победители и Призеры Конкурса.</w:t>
      </w:r>
    </w:p>
    <w:p w14:paraId="2523792A" w14:textId="66EA0979" w:rsidR="007856A7" w:rsidRPr="007856A7" w:rsidRDefault="007856A7" w:rsidP="007856A7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</w:rPr>
      </w:pPr>
      <w:r w:rsidRPr="005E05BF">
        <w:t>8.</w:t>
      </w:r>
      <w:r>
        <w:t>2</w:t>
      </w:r>
      <w:r w:rsidRPr="005E05BF">
        <w:t xml:space="preserve"> Информация о победителях Конкурса будет размещена на сайте Всероссийских природоохранных социально-образовательных проектов «Эколята–Дошколята», «Эколята» и «Молодые </w:t>
      </w:r>
      <w:r w:rsidRPr="007856A7">
        <w:t>защитники Природы» –</w:t>
      </w:r>
      <w:hyperlink r:id="rId7" w:history="1">
        <w:r w:rsidRPr="007856A7">
          <w:rPr>
            <w:rStyle w:val="a5"/>
            <w:color w:val="auto"/>
            <w:u w:val="none"/>
            <w:bdr w:val="none" w:sz="0" w:space="0" w:color="auto" w:frame="1"/>
          </w:rPr>
          <w:t> www.эколята.рф</w:t>
        </w:r>
      </w:hyperlink>
      <w:r w:rsidRPr="007856A7">
        <w:rPr>
          <w:rStyle w:val="a4"/>
          <w:bdr w:val="none" w:sz="0" w:space="0" w:color="auto" w:frame="1"/>
        </w:rPr>
        <w:t> </w:t>
      </w:r>
      <w:r w:rsidRPr="007856A7">
        <w:t>в разделе</w:t>
      </w:r>
      <w:r w:rsidRPr="007856A7">
        <w:rPr>
          <w:b/>
          <w:bCs/>
        </w:rPr>
        <w:t> </w:t>
      </w:r>
      <w:r w:rsidRPr="007856A7">
        <w:rPr>
          <w:rStyle w:val="a4"/>
          <w:b w:val="0"/>
          <w:bCs w:val="0"/>
          <w:bdr w:val="none" w:sz="0" w:space="0" w:color="auto" w:frame="1"/>
        </w:rPr>
        <w:t>Всероссийский конкурс на лучший стенд (уголок) «Эколята–Дошколята» в дошкольных образовательных организациях</w:t>
      </w:r>
      <w:r w:rsidRPr="007856A7">
        <w:rPr>
          <w:b/>
          <w:bCs/>
        </w:rPr>
        <w:t> </w:t>
      </w:r>
      <w:r w:rsidRPr="007856A7">
        <w:rPr>
          <w:rStyle w:val="a4"/>
          <w:b w:val="0"/>
          <w:bCs w:val="0"/>
          <w:bdr w:val="none" w:sz="0" w:space="0" w:color="auto" w:frame="1"/>
        </w:rPr>
        <w:t>и «Эколята – молодые защитники Природы» в школах субъектов Российской Федерации</w:t>
      </w:r>
      <w:r w:rsidRPr="007856A7">
        <w:rPr>
          <w:b/>
          <w:bCs/>
        </w:rPr>
        <w:t>.</w:t>
      </w:r>
    </w:p>
    <w:p w14:paraId="5CEC15C0" w14:textId="77777777" w:rsidR="007856A7" w:rsidRPr="007856A7" w:rsidRDefault="007856A7" w:rsidP="007856A7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</w:rPr>
      </w:pPr>
      <w:r w:rsidRPr="005E05BF">
        <w:t>8.4 </w:t>
      </w:r>
      <w:r w:rsidRPr="007856A7">
        <w:rPr>
          <w:rStyle w:val="a4"/>
          <w:b w:val="0"/>
          <w:bCs w:val="0"/>
          <w:u w:val="single"/>
          <w:bdr w:val="none" w:sz="0" w:space="0" w:color="auto" w:frame="1"/>
        </w:rPr>
        <w:t>На федеральном этапе Конкурса не рассматриваются</w:t>
      </w:r>
      <w:r w:rsidRPr="007856A7">
        <w:rPr>
          <w:b/>
          <w:bCs/>
        </w:rPr>
        <w:t>:</w:t>
      </w:r>
    </w:p>
    <w:p w14:paraId="680B4A41" w14:textId="77777777" w:rsidR="007856A7" w:rsidRPr="005E05BF" w:rsidRDefault="007856A7" w:rsidP="007856A7">
      <w:pPr>
        <w:pStyle w:val="a3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textAlignment w:val="baseline"/>
      </w:pPr>
      <w:r w:rsidRPr="005E05BF">
        <w:t>Презентации стендов (уголков), не соответствующие пункту 4.2. настоящего Положения.</w:t>
      </w:r>
    </w:p>
    <w:p w14:paraId="142C81D9" w14:textId="77777777" w:rsidR="007856A7" w:rsidRPr="005E05BF" w:rsidRDefault="007856A7" w:rsidP="007856A7">
      <w:pPr>
        <w:pStyle w:val="a3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textAlignment w:val="baseline"/>
      </w:pPr>
      <w:r w:rsidRPr="005E05BF">
        <w:t>Презентации стендов (уголков), направленные в федеральный организационный комитет самостоятельно от дошкольных образовательных организаций или школ и не прошедшие региональный этап Конкурса.</w:t>
      </w:r>
    </w:p>
    <w:p w14:paraId="0A7E1A55" w14:textId="77777777" w:rsidR="007856A7" w:rsidRPr="005E05BF" w:rsidRDefault="007856A7" w:rsidP="007856A7">
      <w:pPr>
        <w:pStyle w:val="a3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textAlignment w:val="baseline"/>
      </w:pPr>
      <w:r w:rsidRPr="005E05BF">
        <w:t>Презентации стендов (уголков), полученные из субъекта Российской Федерации федеральным организационным комитетом после 20 мая 2021 года.</w:t>
      </w:r>
    </w:p>
    <w:p w14:paraId="22C4E0B5" w14:textId="77777777" w:rsidR="007856A7" w:rsidRPr="005E05BF" w:rsidRDefault="007856A7" w:rsidP="007856A7">
      <w:pPr>
        <w:pStyle w:val="a3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textAlignment w:val="baseline"/>
      </w:pPr>
      <w:r w:rsidRPr="005E05BF">
        <w:t>Презентации стендов (уголков), если от субъекта будет представлено количество презентаций стендов (уголков) больше, чем указанно в пункте 7.2. настоящего положения.</w:t>
      </w:r>
    </w:p>
    <w:p w14:paraId="492DEAD9" w14:textId="29C01D00" w:rsidR="007856A7" w:rsidRPr="005E05BF" w:rsidRDefault="007856A7" w:rsidP="007856A7">
      <w:pPr>
        <w:pStyle w:val="a3"/>
        <w:spacing w:before="0" w:beforeAutospacing="0" w:after="0" w:afterAutospacing="0"/>
        <w:jc w:val="center"/>
        <w:textAlignment w:val="baseline"/>
      </w:pPr>
      <w:r w:rsidRPr="007856A7">
        <w:rPr>
          <w:b/>
          <w:bCs/>
        </w:rPr>
        <w:t>9</w:t>
      </w:r>
      <w:r>
        <w:t xml:space="preserve">. </w:t>
      </w:r>
      <w:r w:rsidRPr="005E05BF">
        <w:rPr>
          <w:rStyle w:val="a4"/>
          <w:bdr w:val="none" w:sz="0" w:space="0" w:color="auto" w:frame="1"/>
        </w:rPr>
        <w:t>Награждение победителей</w:t>
      </w:r>
    </w:p>
    <w:p w14:paraId="1406550C" w14:textId="4C65644B" w:rsidR="007856A7" w:rsidRPr="005E05BF" w:rsidRDefault="007856A7" w:rsidP="007856A7">
      <w:pPr>
        <w:pStyle w:val="a3"/>
        <w:spacing w:before="0" w:beforeAutospacing="0" w:after="384" w:afterAutospacing="0"/>
        <w:ind w:left="375" w:firstLine="476"/>
        <w:jc w:val="both"/>
        <w:textAlignment w:val="baseline"/>
      </w:pPr>
      <w:r>
        <w:t xml:space="preserve">9.1 </w:t>
      </w:r>
      <w:r w:rsidRPr="005E05BF">
        <w:t xml:space="preserve">По итогам </w:t>
      </w:r>
      <w:r>
        <w:t xml:space="preserve">регионального этапа </w:t>
      </w:r>
      <w:r w:rsidRPr="005E05BF">
        <w:t>Конкурса дошкольным образовательным организациям и школам будут вручены дипломы Победителей и Призеров</w:t>
      </w:r>
      <w:r w:rsidR="00C02D41">
        <w:t>, а участникам Конкурса – Сертификаты.</w:t>
      </w:r>
    </w:p>
    <w:p w14:paraId="289BF5CE" w14:textId="01977069" w:rsidR="007856A7" w:rsidRDefault="007856A7" w:rsidP="007856A7">
      <w:pPr>
        <w:pStyle w:val="a3"/>
        <w:spacing w:before="0" w:beforeAutospacing="0" w:after="0" w:afterAutospacing="0"/>
        <w:ind w:left="375" w:firstLine="476"/>
        <w:textAlignment w:val="baseline"/>
      </w:pPr>
    </w:p>
    <w:sectPr w:rsidR="007856A7" w:rsidSect="00D70B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A3F"/>
    <w:multiLevelType w:val="multilevel"/>
    <w:tmpl w:val="084CA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F51BE"/>
    <w:multiLevelType w:val="multilevel"/>
    <w:tmpl w:val="3ABA7E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F4557"/>
    <w:multiLevelType w:val="multilevel"/>
    <w:tmpl w:val="C248F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92F9A"/>
    <w:multiLevelType w:val="multilevel"/>
    <w:tmpl w:val="A90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776E1"/>
    <w:multiLevelType w:val="multilevel"/>
    <w:tmpl w:val="A96AC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5426C"/>
    <w:multiLevelType w:val="multilevel"/>
    <w:tmpl w:val="F9700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744A5"/>
    <w:multiLevelType w:val="multilevel"/>
    <w:tmpl w:val="758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357FD"/>
    <w:multiLevelType w:val="multilevel"/>
    <w:tmpl w:val="BFDE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71434"/>
    <w:multiLevelType w:val="multilevel"/>
    <w:tmpl w:val="A580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D533C"/>
    <w:multiLevelType w:val="multilevel"/>
    <w:tmpl w:val="E6BAF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91E0E"/>
    <w:multiLevelType w:val="multilevel"/>
    <w:tmpl w:val="5D08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56529"/>
    <w:multiLevelType w:val="multilevel"/>
    <w:tmpl w:val="29003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538A4"/>
    <w:multiLevelType w:val="multilevel"/>
    <w:tmpl w:val="2F3A2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07B44"/>
    <w:multiLevelType w:val="multilevel"/>
    <w:tmpl w:val="A7DE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43B0D"/>
    <w:multiLevelType w:val="multilevel"/>
    <w:tmpl w:val="692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91793"/>
    <w:multiLevelType w:val="multilevel"/>
    <w:tmpl w:val="1B90D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6">
    <w:abstractNumId w:val="14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59"/>
    <w:rsid w:val="000D0D8E"/>
    <w:rsid w:val="001E4CE6"/>
    <w:rsid w:val="00373832"/>
    <w:rsid w:val="004C2257"/>
    <w:rsid w:val="004C265C"/>
    <w:rsid w:val="0053082C"/>
    <w:rsid w:val="005E05BF"/>
    <w:rsid w:val="005F5889"/>
    <w:rsid w:val="006027CE"/>
    <w:rsid w:val="006D0543"/>
    <w:rsid w:val="007856A7"/>
    <w:rsid w:val="00946C2B"/>
    <w:rsid w:val="00BD557D"/>
    <w:rsid w:val="00C02D41"/>
    <w:rsid w:val="00CA6C59"/>
    <w:rsid w:val="00D70BD5"/>
    <w:rsid w:val="00EE3D02"/>
    <w:rsid w:val="00F40AC3"/>
    <w:rsid w:val="00F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0C63"/>
  <w15:chartTrackingRefBased/>
  <w15:docId w15:val="{E98480BA-072C-4F04-BA40-93443F9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28B"/>
    <w:rPr>
      <w:b/>
      <w:bCs/>
    </w:rPr>
  </w:style>
  <w:style w:type="character" w:styleId="a5">
    <w:name w:val="Hyperlink"/>
    <w:basedOn w:val="a0"/>
    <w:uiPriority w:val="99"/>
    <w:unhideWhenUsed/>
    <w:rsid w:val="00F7028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70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tdlv6d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r-eko@yandex.ru" TargetMode="External"/><Relationship Id="rId5" Type="http://schemas.openxmlformats.org/officeDocument/2006/relationships/hyperlink" Target="http://www.&#1101;&#1082;&#1086;&#1083;&#1103;&#1090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Гидропоника</dc:creator>
  <cp:keywords/>
  <dc:description/>
  <cp:lastModifiedBy>user</cp:lastModifiedBy>
  <cp:revision>11</cp:revision>
  <cp:lastPrinted>2021-03-15T08:10:00Z</cp:lastPrinted>
  <dcterms:created xsi:type="dcterms:W3CDTF">2021-03-12T10:45:00Z</dcterms:created>
  <dcterms:modified xsi:type="dcterms:W3CDTF">2021-03-16T10:52:00Z</dcterms:modified>
</cp:coreProperties>
</file>