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57" w:rsidRDefault="00286E4E" w:rsidP="00286E4E">
      <w:pPr>
        <w:rPr>
          <w:b/>
          <w:bCs/>
          <w:lang w:eastAsia="x-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431F88" wp14:editId="391D801F">
            <wp:simplePos x="0" y="0"/>
            <wp:positionH relativeFrom="column">
              <wp:posOffset>2771775</wp:posOffset>
            </wp:positionH>
            <wp:positionV relativeFrom="paragraph">
              <wp:posOffset>-247015</wp:posOffset>
            </wp:positionV>
            <wp:extent cx="5372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0681" y="21143"/>
                <wp:lineTo x="20681" y="0"/>
                <wp:lineTo x="0" y="0"/>
              </wp:wrapPolygon>
            </wp:wrapTight>
            <wp:docPr id="3" name="Рисунок 3" descr="Алатырский Староайбеси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атырский Староайбесин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E4E" w:rsidRDefault="00286E4E" w:rsidP="009D2E57">
      <w:pPr>
        <w:jc w:val="center"/>
        <w:rPr>
          <w:b/>
          <w:bCs/>
          <w:lang w:eastAsia="x-none"/>
        </w:rPr>
      </w:pPr>
    </w:p>
    <w:p w:rsidR="00286E4E" w:rsidRPr="00286E4E" w:rsidRDefault="00286E4E" w:rsidP="00286E4E">
      <w:pPr>
        <w:jc w:val="both"/>
      </w:pPr>
    </w:p>
    <w:p w:rsidR="00286E4E" w:rsidRPr="00286E4E" w:rsidRDefault="00286E4E" w:rsidP="00286E4E">
      <w:pPr>
        <w:jc w:val="both"/>
      </w:pPr>
      <w:r w:rsidRPr="00286E4E">
        <w:t xml:space="preserve">              </w:t>
      </w:r>
      <w:r>
        <w:t xml:space="preserve">                          </w:t>
      </w:r>
    </w:p>
    <w:p w:rsidR="00286E4E" w:rsidRPr="00286E4E" w:rsidRDefault="00286E4E" w:rsidP="00286E4E">
      <w:pPr>
        <w:jc w:val="center"/>
        <w:rPr>
          <w:b/>
        </w:rPr>
      </w:pPr>
      <w:r w:rsidRPr="00286E4E">
        <w:rPr>
          <w:b/>
        </w:rPr>
        <w:t>ЧУВАШСКАЯ РЕСПУБЛИКА</w:t>
      </w:r>
    </w:p>
    <w:p w:rsidR="00286E4E" w:rsidRPr="00286E4E" w:rsidRDefault="00286E4E" w:rsidP="00286E4E">
      <w:pPr>
        <w:jc w:val="center"/>
      </w:pPr>
      <w:r w:rsidRPr="00286E4E">
        <w:rPr>
          <w:b/>
        </w:rPr>
        <w:t>СОБРАНИЕ ДЕПУТАТОВ СТАРОАЙБЕСИНСКОГО СЕЛЬСКОГО ПОСЕЛЕНИЯ АЛАТЫРСКОГО РАЙОНА ЧЕТВЕРТОГО СОЗЫВА</w:t>
      </w:r>
    </w:p>
    <w:p w:rsidR="00286E4E" w:rsidRPr="00286E4E" w:rsidRDefault="00286E4E" w:rsidP="00286E4E">
      <w:pPr>
        <w:jc w:val="center"/>
        <w:rPr>
          <w:rFonts w:cs="Courier New"/>
          <w:b/>
        </w:rPr>
      </w:pPr>
      <w:r w:rsidRPr="00286E4E">
        <w:rPr>
          <w:rFonts w:cs="Courier New"/>
          <w:b/>
        </w:rPr>
        <w:t>_________________________</w:t>
      </w:r>
    </w:p>
    <w:p w:rsidR="00286E4E" w:rsidRPr="00286E4E" w:rsidRDefault="00286E4E" w:rsidP="00286E4E">
      <w:pPr>
        <w:jc w:val="center"/>
        <w:rPr>
          <w:rFonts w:cs="Courier New"/>
          <w:b/>
        </w:rPr>
      </w:pPr>
      <w:r w:rsidRPr="00286E4E">
        <w:rPr>
          <w:rFonts w:cs="Courier New"/>
          <w:b/>
        </w:rPr>
        <w:t>Ч</w:t>
      </w:r>
      <w:r w:rsidRPr="00286E4E">
        <w:rPr>
          <w:b/>
        </w:rPr>
        <w:t>Ă</w:t>
      </w:r>
      <w:proofErr w:type="gramStart"/>
      <w:r w:rsidRPr="00286E4E">
        <w:rPr>
          <w:rFonts w:cs="Courier New"/>
          <w:b/>
        </w:rPr>
        <w:t>ВАШ</w:t>
      </w:r>
      <w:proofErr w:type="gramEnd"/>
      <w:r w:rsidRPr="00286E4E">
        <w:rPr>
          <w:rFonts w:cs="Courier New"/>
          <w:b/>
        </w:rPr>
        <w:t xml:space="preserve"> РЕСПУБЛИКИ </w:t>
      </w:r>
    </w:p>
    <w:p w:rsidR="00286E4E" w:rsidRPr="00286E4E" w:rsidRDefault="00286E4E" w:rsidP="00286E4E">
      <w:pPr>
        <w:jc w:val="center"/>
        <w:rPr>
          <w:rFonts w:cs="Courier New"/>
          <w:b/>
        </w:rPr>
      </w:pPr>
      <w:r w:rsidRPr="00286E4E">
        <w:rPr>
          <w:rFonts w:cs="Courier New"/>
          <w:b/>
        </w:rPr>
        <w:t>УЛАТ</w:t>
      </w:r>
      <w:r w:rsidRPr="00286E4E">
        <w:rPr>
          <w:b/>
        </w:rPr>
        <w:t>Ă</w:t>
      </w:r>
      <w:proofErr w:type="gramStart"/>
      <w:r w:rsidRPr="00286E4E">
        <w:rPr>
          <w:rFonts w:cs="Courier New"/>
          <w:b/>
        </w:rPr>
        <w:t>Р</w:t>
      </w:r>
      <w:proofErr w:type="gramEnd"/>
      <w:r w:rsidRPr="00286E4E">
        <w:rPr>
          <w:rFonts w:cs="Courier New"/>
          <w:b/>
        </w:rPr>
        <w:t xml:space="preserve"> РАЙОН</w:t>
      </w:r>
      <w:r w:rsidRPr="00286E4E">
        <w:rPr>
          <w:b/>
        </w:rPr>
        <w:t>Ĕ</w:t>
      </w:r>
    </w:p>
    <w:p w:rsidR="00286E4E" w:rsidRPr="00286E4E" w:rsidRDefault="00286E4E" w:rsidP="00286E4E">
      <w:pPr>
        <w:jc w:val="center"/>
        <w:rPr>
          <w:rFonts w:cs="Courier New"/>
          <w:b/>
        </w:rPr>
      </w:pPr>
      <w:r w:rsidRPr="00286E4E">
        <w:rPr>
          <w:rFonts w:cs="Courier New"/>
          <w:b/>
        </w:rPr>
        <w:t>КИВ</w:t>
      </w:r>
      <w:r w:rsidRPr="00286E4E">
        <w:rPr>
          <w:b/>
        </w:rPr>
        <w:t>Ĕ</w:t>
      </w:r>
      <w:r w:rsidRPr="00286E4E">
        <w:rPr>
          <w:rFonts w:cs="Courier New"/>
          <w:b/>
        </w:rPr>
        <w:t xml:space="preserve"> ЭЙПЕ</w:t>
      </w:r>
      <w:r w:rsidRPr="00286E4E">
        <w:rPr>
          <w:b/>
        </w:rPr>
        <w:t xml:space="preserve">Ҫ </w:t>
      </w:r>
      <w:r w:rsidRPr="00286E4E">
        <w:rPr>
          <w:rFonts w:cs="Courier New"/>
          <w:b/>
        </w:rPr>
        <w:t>ЯЛ ПОСЕЛЕНИЙ</w:t>
      </w:r>
      <w:r w:rsidRPr="00286E4E">
        <w:rPr>
          <w:b/>
        </w:rPr>
        <w:t>Ĕ</w:t>
      </w:r>
      <w:r w:rsidRPr="00286E4E">
        <w:rPr>
          <w:rFonts w:cs="Courier New"/>
          <w:b/>
        </w:rPr>
        <w:t>Н ДЕПУТАТСЕН ПУХАВ</w:t>
      </w:r>
      <w:r w:rsidRPr="00286E4E">
        <w:rPr>
          <w:b/>
        </w:rPr>
        <w:t>Ĕ</w:t>
      </w:r>
    </w:p>
    <w:p w:rsidR="00286E4E" w:rsidRPr="00286E4E" w:rsidRDefault="00286E4E" w:rsidP="00286E4E">
      <w:pPr>
        <w:keepNext/>
        <w:jc w:val="center"/>
        <w:outlineLvl w:val="0"/>
        <w:rPr>
          <w:b/>
          <w:bCs/>
        </w:rPr>
      </w:pPr>
    </w:p>
    <w:p w:rsidR="00286E4E" w:rsidRPr="00286E4E" w:rsidRDefault="00286E4E" w:rsidP="00286E4E">
      <w:pPr>
        <w:keepNext/>
        <w:jc w:val="center"/>
        <w:outlineLvl w:val="0"/>
        <w:rPr>
          <w:b/>
          <w:bCs/>
        </w:rPr>
      </w:pPr>
      <w:r w:rsidRPr="00286E4E">
        <w:rPr>
          <w:b/>
          <w:bCs/>
        </w:rPr>
        <w:t xml:space="preserve">РЕШЕНИЕ </w:t>
      </w:r>
    </w:p>
    <w:p w:rsidR="00286E4E" w:rsidRPr="00286E4E" w:rsidRDefault="00286E4E" w:rsidP="00286E4E">
      <w:pPr>
        <w:jc w:val="center"/>
        <w:rPr>
          <w:bCs/>
        </w:rPr>
      </w:pPr>
      <w:r w:rsidRPr="00286E4E">
        <w:rPr>
          <w:bCs/>
          <w:lang w:val="en-US"/>
        </w:rPr>
        <w:t>XI</w:t>
      </w:r>
      <w:r w:rsidR="00D60CF7">
        <w:rPr>
          <w:bCs/>
          <w:lang w:val="en-US"/>
        </w:rPr>
        <w:t>I</w:t>
      </w:r>
      <w:r w:rsidRPr="00286E4E">
        <w:rPr>
          <w:bCs/>
        </w:rPr>
        <w:t xml:space="preserve"> внеочередного заседания </w:t>
      </w:r>
    </w:p>
    <w:p w:rsidR="00286E4E" w:rsidRPr="00286E4E" w:rsidRDefault="00286E4E" w:rsidP="00286E4E">
      <w:pPr>
        <w:jc w:val="center"/>
        <w:rPr>
          <w:bCs/>
        </w:rPr>
      </w:pPr>
      <w:r w:rsidRPr="00286E4E">
        <w:rPr>
          <w:bCs/>
        </w:rPr>
        <w:t>Собрания депутатов четвертого созыва</w:t>
      </w:r>
    </w:p>
    <w:p w:rsidR="00286E4E" w:rsidRPr="00286E4E" w:rsidRDefault="00586676" w:rsidP="00286E4E">
      <w:pPr>
        <w:tabs>
          <w:tab w:val="left" w:pos="8445"/>
        </w:tabs>
        <w:jc w:val="both"/>
        <w:rPr>
          <w:bCs/>
        </w:rPr>
      </w:pPr>
      <w:r>
        <w:rPr>
          <w:bCs/>
        </w:rPr>
        <w:t>30 августа</w:t>
      </w:r>
      <w:r w:rsidR="00286E4E" w:rsidRPr="00286E4E">
        <w:rPr>
          <w:bCs/>
        </w:rPr>
        <w:t xml:space="preserve">  2021                                                                                                                      </w:t>
      </w:r>
      <w:r w:rsidR="00957D2C">
        <w:rPr>
          <w:bCs/>
        </w:rPr>
        <w:t>№</w:t>
      </w:r>
      <w:r>
        <w:rPr>
          <w:bCs/>
        </w:rPr>
        <w:t>12/04</w:t>
      </w:r>
    </w:p>
    <w:p w:rsidR="00286E4E" w:rsidRDefault="00286E4E" w:rsidP="009D2E57">
      <w:pPr>
        <w:jc w:val="center"/>
        <w:rPr>
          <w:b/>
          <w:bCs/>
          <w:lang w:eastAsia="x-none"/>
        </w:rPr>
      </w:pPr>
    </w:p>
    <w:p w:rsidR="009D2E57" w:rsidRDefault="009D2E57" w:rsidP="00286E4E">
      <w:pPr>
        <w:rPr>
          <w:b/>
          <w:bCs/>
          <w:lang w:eastAsia="x-none"/>
        </w:rPr>
      </w:pPr>
    </w:p>
    <w:p w:rsidR="009D2E57" w:rsidRDefault="009D2E57" w:rsidP="009D2E57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О внесении изменений в решение Собрания депутатов </w:t>
      </w:r>
      <w:proofErr w:type="spellStart"/>
      <w:r w:rsidR="00286E4E">
        <w:rPr>
          <w:b/>
          <w:bCs/>
          <w:lang w:eastAsia="x-none"/>
        </w:rPr>
        <w:t>Староайбесинского</w:t>
      </w:r>
      <w:proofErr w:type="spellEnd"/>
      <w:r>
        <w:rPr>
          <w:b/>
          <w:bCs/>
          <w:lang w:eastAsia="x-none"/>
        </w:rPr>
        <w:t xml:space="preserve"> сельского поселения Алатырского района от 30 сентября  2020 года № 1/09 «Об утверждении Порядка проведения конкурса по отбору кандидатур на должность главы </w:t>
      </w:r>
      <w:proofErr w:type="spellStart"/>
      <w:r w:rsidR="00286E4E">
        <w:rPr>
          <w:b/>
          <w:bCs/>
          <w:lang w:eastAsia="x-none"/>
        </w:rPr>
        <w:t>Староайбесинского</w:t>
      </w:r>
      <w:proofErr w:type="spellEnd"/>
      <w:r>
        <w:rPr>
          <w:b/>
          <w:bCs/>
          <w:lang w:eastAsia="x-none"/>
        </w:rPr>
        <w:t xml:space="preserve">  сельского поселения Алатырского района Чувашской Республики»</w:t>
      </w:r>
    </w:p>
    <w:p w:rsidR="009D2E57" w:rsidRDefault="009D2E57" w:rsidP="009D2E57">
      <w:pPr>
        <w:rPr>
          <w:b/>
        </w:rPr>
      </w:pPr>
    </w:p>
    <w:p w:rsidR="009D2E57" w:rsidRDefault="009D2E57" w:rsidP="009D2E5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В соответствии со ст. 7 Федерального закона от 30.04.2021 г. № 116-Ф  «О внесении изменений в отдельные законодательные акты Российской Федерации»</w:t>
      </w:r>
      <w:r>
        <w:rPr>
          <w:bCs/>
        </w:rPr>
        <w:t xml:space="preserve">, Собрание депутатов </w:t>
      </w:r>
      <w:proofErr w:type="spellStart"/>
      <w:r w:rsidR="00286E4E">
        <w:rPr>
          <w:bCs/>
        </w:rPr>
        <w:t>Староайбесинского</w:t>
      </w:r>
      <w:proofErr w:type="spellEnd"/>
      <w:r>
        <w:rPr>
          <w:bCs/>
        </w:rPr>
        <w:t xml:space="preserve"> сельского поселения Алатырского района </w:t>
      </w:r>
    </w:p>
    <w:p w:rsidR="00286E4E" w:rsidRDefault="009D2E57" w:rsidP="009D2E57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РЕШИЛО:</w:t>
      </w:r>
    </w:p>
    <w:p w:rsidR="00586676" w:rsidRDefault="00586676" w:rsidP="00286E4E"/>
    <w:p w:rsidR="009D2E57" w:rsidRPr="00586676" w:rsidRDefault="009D2E57" w:rsidP="00586676">
      <w:pPr>
        <w:tabs>
          <w:tab w:val="left" w:pos="7995"/>
        </w:tabs>
      </w:pPr>
    </w:p>
    <w:p w:rsidR="009D2E57" w:rsidRDefault="009D2E57" w:rsidP="009D2E57">
      <w:pPr>
        <w:keepNext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outlineLvl w:val="0"/>
        <w:rPr>
          <w:bCs/>
          <w:kern w:val="32"/>
        </w:rPr>
      </w:pPr>
      <w:r>
        <w:t xml:space="preserve">Внести в </w:t>
      </w:r>
      <w:r>
        <w:rPr>
          <w:bCs/>
          <w:kern w:val="32"/>
        </w:rPr>
        <w:t xml:space="preserve">решение Собрания депутатов </w:t>
      </w:r>
      <w:proofErr w:type="spellStart"/>
      <w:r w:rsidR="00286E4E">
        <w:rPr>
          <w:bCs/>
          <w:kern w:val="32"/>
        </w:rPr>
        <w:t>Староайбесинского</w:t>
      </w:r>
      <w:proofErr w:type="spellEnd"/>
      <w:r>
        <w:rPr>
          <w:bCs/>
          <w:kern w:val="32"/>
        </w:rPr>
        <w:t xml:space="preserve"> сельского поселения Алатырского района от </w:t>
      </w:r>
      <w:r>
        <w:t xml:space="preserve">30 сентября 2020 года № 1/09 </w:t>
      </w:r>
      <w:r>
        <w:rPr>
          <w:b/>
          <w:bCs/>
          <w:kern w:val="32"/>
        </w:rPr>
        <w:t>«</w:t>
      </w:r>
      <w:r>
        <w:rPr>
          <w:bCs/>
          <w:kern w:val="32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 w:rsidR="00286E4E">
        <w:rPr>
          <w:bCs/>
          <w:kern w:val="32"/>
        </w:rPr>
        <w:t>Староайбесинского</w:t>
      </w:r>
      <w:proofErr w:type="spellEnd"/>
      <w:r>
        <w:rPr>
          <w:bCs/>
          <w:kern w:val="32"/>
        </w:rPr>
        <w:t xml:space="preserve">  сельского поселения Алатырского района Чувашской Республики»  </w:t>
      </w:r>
      <w:r>
        <w:t>следующие изменения:</w:t>
      </w:r>
    </w:p>
    <w:p w:rsidR="009D2E57" w:rsidRDefault="009D2E57" w:rsidP="009D2E57">
      <w:pPr>
        <w:keepNext/>
        <w:tabs>
          <w:tab w:val="left" w:pos="993"/>
        </w:tabs>
        <w:spacing w:line="276" w:lineRule="auto"/>
        <w:jc w:val="both"/>
        <w:outlineLvl w:val="0"/>
        <w:rPr>
          <w:rStyle w:val="wT44"/>
        </w:rPr>
      </w:pPr>
      <w:r>
        <w:t xml:space="preserve">         1.1. </w:t>
      </w:r>
      <w:proofErr w:type="gramStart"/>
      <w:r>
        <w:t>В пункте 4 раздела 4</w:t>
      </w:r>
      <w:r>
        <w:rPr>
          <w:bCs/>
          <w:kern w:val="32"/>
        </w:rPr>
        <w:t xml:space="preserve"> Порядка проведения конкурса по отбору кандидатур на должность главы </w:t>
      </w:r>
      <w:proofErr w:type="spellStart"/>
      <w:r w:rsidR="00286E4E">
        <w:rPr>
          <w:bCs/>
          <w:kern w:val="32"/>
        </w:rPr>
        <w:t>Староайбесинского</w:t>
      </w:r>
      <w:proofErr w:type="spellEnd"/>
      <w:r>
        <w:rPr>
          <w:bCs/>
          <w:kern w:val="32"/>
        </w:rPr>
        <w:t xml:space="preserve">  сельского поселения Алатырского района Чувашской Республики (далее Порядок) после слов</w:t>
      </w:r>
      <w:r>
        <w:t xml:space="preserve"> «</w:t>
      </w:r>
      <w:r>
        <w:rPr>
          <w:rStyle w:val="wT44"/>
        </w:rPr>
        <w:t>Право на участие в конкурсе имеют граждане Российской Федерации» дополнить словами «либо граждане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самоуправления»;</w:t>
      </w:r>
      <w:proofErr w:type="gramEnd"/>
    </w:p>
    <w:p w:rsidR="009D2E57" w:rsidRDefault="009D2E57" w:rsidP="009D2E57">
      <w:pPr>
        <w:keepNext/>
        <w:tabs>
          <w:tab w:val="left" w:pos="993"/>
        </w:tabs>
        <w:spacing w:line="276" w:lineRule="auto"/>
        <w:jc w:val="both"/>
        <w:outlineLvl w:val="0"/>
        <w:rPr>
          <w:rStyle w:val="wT44"/>
        </w:rPr>
      </w:pPr>
      <w:r>
        <w:rPr>
          <w:rStyle w:val="wT44"/>
        </w:rPr>
        <w:t xml:space="preserve">      1.2. Подпункт 4 пункта 7 раздела 7 Порядка изложить в следующей редакции:</w:t>
      </w:r>
    </w:p>
    <w:p w:rsidR="009D2E57" w:rsidRDefault="009D2E57" w:rsidP="009D2E57">
      <w:pPr>
        <w:keepNext/>
        <w:tabs>
          <w:tab w:val="left" w:pos="993"/>
        </w:tabs>
        <w:spacing w:line="276" w:lineRule="auto"/>
        <w:jc w:val="both"/>
        <w:outlineLvl w:val="0"/>
        <w:rPr>
          <w:rStyle w:val="wT44"/>
        </w:rPr>
      </w:pPr>
      <w:r>
        <w:rPr>
          <w:rStyle w:val="wT44"/>
        </w:rPr>
        <w:t>«4)</w:t>
      </w:r>
      <w:r>
        <w:t xml:space="preserve"> </w:t>
      </w:r>
      <w:r>
        <w:rPr>
          <w:rStyle w:val="wT44"/>
        </w:rPr>
        <w:t>копию паспорта гражданина Российской Федерации либо паспорт гражданина 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(по прибытии на конкурс - подлинник)</w:t>
      </w:r>
      <w:proofErr w:type="gramStart"/>
      <w:r>
        <w:rPr>
          <w:rStyle w:val="wT44"/>
        </w:rPr>
        <w:t>;»</w:t>
      </w:r>
      <w:proofErr w:type="gramEnd"/>
      <w:r>
        <w:rPr>
          <w:rStyle w:val="wT44"/>
        </w:rPr>
        <w:t>;</w:t>
      </w:r>
    </w:p>
    <w:p w:rsidR="009D2E57" w:rsidRDefault="009D2E57" w:rsidP="009D2E57">
      <w:pPr>
        <w:keepNext/>
        <w:tabs>
          <w:tab w:val="left" w:pos="993"/>
        </w:tabs>
        <w:spacing w:line="276" w:lineRule="auto"/>
        <w:jc w:val="both"/>
        <w:outlineLvl w:val="0"/>
        <w:rPr>
          <w:rStyle w:val="wT44"/>
        </w:rPr>
      </w:pPr>
    </w:p>
    <w:p w:rsidR="009D2E57" w:rsidRDefault="009D2E57" w:rsidP="009D2E57">
      <w:pPr>
        <w:keepNext/>
        <w:tabs>
          <w:tab w:val="left" w:pos="993"/>
        </w:tabs>
        <w:spacing w:line="276" w:lineRule="auto"/>
        <w:jc w:val="both"/>
        <w:outlineLvl w:val="0"/>
        <w:rPr>
          <w:rStyle w:val="wT44"/>
        </w:rPr>
      </w:pPr>
      <w:r>
        <w:rPr>
          <w:rStyle w:val="wT44"/>
        </w:rPr>
        <w:t xml:space="preserve">       1.3. Пункт 8.4. раздела 8 Порядка дополнить подпунктами 6 и 7:</w:t>
      </w:r>
    </w:p>
    <w:p w:rsidR="009D2E57" w:rsidRDefault="009D2E57" w:rsidP="009D2E57">
      <w:pPr>
        <w:keepNext/>
        <w:tabs>
          <w:tab w:val="left" w:pos="993"/>
        </w:tabs>
        <w:spacing w:line="276" w:lineRule="auto"/>
        <w:jc w:val="both"/>
        <w:outlineLvl w:val="0"/>
      </w:pPr>
      <w:r>
        <w:rPr>
          <w:rStyle w:val="wT44"/>
        </w:rPr>
        <w:t>«6)</w:t>
      </w:r>
      <w: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</w:t>
      </w:r>
      <w:r>
        <w:lastRenderedPageBreak/>
        <w:t>соответствии с которым иностранный гражданин имеет право быть избранным в органы местного самоуправления;»;</w:t>
      </w:r>
    </w:p>
    <w:p w:rsidR="009D2E57" w:rsidRDefault="009D2E57" w:rsidP="009D2E57">
      <w:pPr>
        <w:keepNext/>
        <w:tabs>
          <w:tab w:val="left" w:pos="993"/>
        </w:tabs>
        <w:spacing w:line="276" w:lineRule="auto"/>
        <w:jc w:val="both"/>
        <w:outlineLvl w:val="0"/>
        <w:rPr>
          <w:rStyle w:val="wT44"/>
        </w:rPr>
      </w:pPr>
      <w:r>
        <w:rPr>
          <w:rStyle w:val="wT44"/>
        </w:rPr>
        <w:t>7)</w:t>
      </w:r>
      <w:r>
        <w:t xml:space="preserve">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t>;»</w:t>
      </w:r>
      <w:proofErr w:type="gramEnd"/>
      <w:r>
        <w:t>.</w:t>
      </w:r>
    </w:p>
    <w:p w:rsidR="009D2E57" w:rsidRDefault="009D2E57" w:rsidP="009D2E57">
      <w:pPr>
        <w:keepNext/>
        <w:tabs>
          <w:tab w:val="left" w:pos="993"/>
        </w:tabs>
        <w:spacing w:line="276" w:lineRule="auto"/>
        <w:jc w:val="both"/>
        <w:outlineLvl w:val="0"/>
        <w:rPr>
          <w:rStyle w:val="wT44"/>
        </w:rPr>
      </w:pPr>
    </w:p>
    <w:p w:rsidR="009D2E57" w:rsidRDefault="009D2E57" w:rsidP="009D2E57">
      <w:pPr>
        <w:keepNext/>
        <w:tabs>
          <w:tab w:val="left" w:pos="993"/>
        </w:tabs>
        <w:spacing w:line="276" w:lineRule="auto"/>
        <w:jc w:val="both"/>
        <w:outlineLvl w:val="0"/>
      </w:pPr>
      <w:r>
        <w:rPr>
          <w:rStyle w:val="wT44"/>
        </w:rPr>
        <w:t xml:space="preserve"> </w:t>
      </w:r>
      <w:r>
        <w:t>Настоящее решение вступает в силу  с 1 июля 2021 г.</w:t>
      </w:r>
    </w:p>
    <w:p w:rsidR="009D2E57" w:rsidRDefault="009D2E57" w:rsidP="009D2E57">
      <w:pPr>
        <w:ind w:firstLine="567"/>
        <w:jc w:val="both"/>
      </w:pPr>
    </w:p>
    <w:p w:rsidR="009D2E57" w:rsidRDefault="009D2E57" w:rsidP="009D2E57">
      <w:pPr>
        <w:autoSpaceDE w:val="0"/>
        <w:autoSpaceDN w:val="0"/>
        <w:adjustRightInd w:val="0"/>
      </w:pPr>
      <w:bookmarkStart w:id="0" w:name="_GoBack"/>
      <w:bookmarkEnd w:id="0"/>
    </w:p>
    <w:p w:rsidR="009D2E57" w:rsidRDefault="009D2E57" w:rsidP="009D2E57">
      <w:pPr>
        <w:autoSpaceDE w:val="0"/>
        <w:autoSpaceDN w:val="0"/>
        <w:adjustRightInd w:val="0"/>
      </w:pPr>
      <w:r>
        <w:t xml:space="preserve">Председатель Собрания депутатов                                                                               </w:t>
      </w:r>
    </w:p>
    <w:p w:rsidR="009D2E57" w:rsidRDefault="00286E4E" w:rsidP="009D2E57">
      <w:pPr>
        <w:autoSpaceDE w:val="0"/>
        <w:autoSpaceDN w:val="0"/>
        <w:adjustRightInd w:val="0"/>
      </w:pPr>
      <w:proofErr w:type="spellStart"/>
      <w:r>
        <w:t>Староайбесинского</w:t>
      </w:r>
      <w:proofErr w:type="spellEnd"/>
      <w:r w:rsidR="009D2E57">
        <w:t xml:space="preserve"> сельского поселения                                                          </w:t>
      </w:r>
      <w:r>
        <w:t xml:space="preserve">                Т.Ю. Иовлева</w:t>
      </w:r>
    </w:p>
    <w:p w:rsidR="00286E4E" w:rsidRDefault="00286E4E" w:rsidP="009D2E57">
      <w:pPr>
        <w:autoSpaceDE w:val="0"/>
        <w:autoSpaceDN w:val="0"/>
        <w:adjustRightInd w:val="0"/>
      </w:pPr>
    </w:p>
    <w:p w:rsidR="009D2E57" w:rsidRDefault="009D2E57" w:rsidP="009D2E57">
      <w:pPr>
        <w:autoSpaceDE w:val="0"/>
        <w:autoSpaceDN w:val="0"/>
        <w:adjustRightInd w:val="0"/>
      </w:pPr>
      <w:r>
        <w:t xml:space="preserve">Глава </w:t>
      </w:r>
      <w:proofErr w:type="spellStart"/>
      <w:r w:rsidR="00286E4E">
        <w:t>Староайбесинского</w:t>
      </w:r>
      <w:proofErr w:type="spellEnd"/>
      <w:r w:rsidR="00286E4E">
        <w:t xml:space="preserve"> </w:t>
      </w:r>
      <w:r>
        <w:t xml:space="preserve">сельского поселения                                 </w:t>
      </w:r>
      <w:r w:rsidR="00286E4E">
        <w:t xml:space="preserve">                            </w:t>
      </w:r>
      <w:r>
        <w:t xml:space="preserve">  </w:t>
      </w:r>
      <w:r w:rsidR="00286E4E">
        <w:t>В.П. Казанцев</w:t>
      </w:r>
      <w:r>
        <w:t xml:space="preserve">              </w:t>
      </w:r>
      <w:r w:rsidR="00286E4E">
        <w:t xml:space="preserve">               </w:t>
      </w:r>
      <w:r>
        <w:t xml:space="preserve"> </w:t>
      </w:r>
    </w:p>
    <w:p w:rsidR="00D533CF" w:rsidRDefault="00D533CF"/>
    <w:sectPr w:rsidR="00D533CF" w:rsidSect="00286E4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269"/>
    <w:multiLevelType w:val="hybridMultilevel"/>
    <w:tmpl w:val="34341F1A"/>
    <w:lvl w:ilvl="0" w:tplc="3A16CFA4">
      <w:start w:val="1"/>
      <w:numFmt w:val="decimal"/>
      <w:lvlText w:val="%1."/>
      <w:lvlJc w:val="left"/>
      <w:pPr>
        <w:ind w:left="2670" w:hanging="795"/>
      </w:pPr>
    </w:lvl>
    <w:lvl w:ilvl="1" w:tplc="04190019">
      <w:start w:val="1"/>
      <w:numFmt w:val="lowerLetter"/>
      <w:lvlText w:val="%2."/>
      <w:lvlJc w:val="left"/>
      <w:pPr>
        <w:ind w:left="2775" w:hanging="360"/>
      </w:pPr>
    </w:lvl>
    <w:lvl w:ilvl="2" w:tplc="0419001B">
      <w:start w:val="1"/>
      <w:numFmt w:val="lowerRoman"/>
      <w:lvlText w:val="%3."/>
      <w:lvlJc w:val="right"/>
      <w:pPr>
        <w:ind w:left="3495" w:hanging="180"/>
      </w:pPr>
    </w:lvl>
    <w:lvl w:ilvl="3" w:tplc="0419000F">
      <w:start w:val="1"/>
      <w:numFmt w:val="decimal"/>
      <w:lvlText w:val="%4."/>
      <w:lvlJc w:val="left"/>
      <w:pPr>
        <w:ind w:left="4215" w:hanging="360"/>
      </w:pPr>
    </w:lvl>
    <w:lvl w:ilvl="4" w:tplc="04190019">
      <w:start w:val="1"/>
      <w:numFmt w:val="lowerLetter"/>
      <w:lvlText w:val="%5."/>
      <w:lvlJc w:val="left"/>
      <w:pPr>
        <w:ind w:left="4935" w:hanging="360"/>
      </w:pPr>
    </w:lvl>
    <w:lvl w:ilvl="5" w:tplc="0419001B">
      <w:start w:val="1"/>
      <w:numFmt w:val="lowerRoman"/>
      <w:lvlText w:val="%6."/>
      <w:lvlJc w:val="right"/>
      <w:pPr>
        <w:ind w:left="5655" w:hanging="180"/>
      </w:pPr>
    </w:lvl>
    <w:lvl w:ilvl="6" w:tplc="0419000F">
      <w:start w:val="1"/>
      <w:numFmt w:val="decimal"/>
      <w:lvlText w:val="%7."/>
      <w:lvlJc w:val="left"/>
      <w:pPr>
        <w:ind w:left="6375" w:hanging="360"/>
      </w:pPr>
    </w:lvl>
    <w:lvl w:ilvl="7" w:tplc="04190019">
      <w:start w:val="1"/>
      <w:numFmt w:val="lowerLetter"/>
      <w:lvlText w:val="%8."/>
      <w:lvlJc w:val="left"/>
      <w:pPr>
        <w:ind w:left="7095" w:hanging="360"/>
      </w:pPr>
    </w:lvl>
    <w:lvl w:ilvl="8" w:tplc="0419001B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6D"/>
    <w:rsid w:val="00286E4E"/>
    <w:rsid w:val="00586676"/>
    <w:rsid w:val="0088566D"/>
    <w:rsid w:val="00957D2C"/>
    <w:rsid w:val="009D2E57"/>
    <w:rsid w:val="00AF5244"/>
    <w:rsid w:val="00D533CF"/>
    <w:rsid w:val="00D60CF7"/>
    <w:rsid w:val="00DE5174"/>
    <w:rsid w:val="00E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44">
    <w:name w:val="wT44"/>
    <w:rsid w:val="009D2E57"/>
  </w:style>
  <w:style w:type="paragraph" w:styleId="a3">
    <w:name w:val="Balloon Text"/>
    <w:basedOn w:val="a"/>
    <w:link w:val="a4"/>
    <w:uiPriority w:val="99"/>
    <w:semiHidden/>
    <w:unhideWhenUsed/>
    <w:rsid w:val="009D2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44">
    <w:name w:val="wT44"/>
    <w:rsid w:val="009D2E57"/>
  </w:style>
  <w:style w:type="paragraph" w:styleId="a3">
    <w:name w:val="Balloon Text"/>
    <w:basedOn w:val="a"/>
    <w:link w:val="a4"/>
    <w:uiPriority w:val="99"/>
    <w:semiHidden/>
    <w:unhideWhenUsed/>
    <w:rsid w:val="009D2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2021-09-01T07:44:00Z</cp:lastPrinted>
  <dcterms:created xsi:type="dcterms:W3CDTF">2021-07-19T07:59:00Z</dcterms:created>
  <dcterms:modified xsi:type="dcterms:W3CDTF">2021-09-01T07:44:00Z</dcterms:modified>
</cp:coreProperties>
</file>