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D" w:rsidRDefault="00752EED" w:rsidP="00E70082">
      <w:pPr>
        <w:rPr>
          <w:b/>
        </w:rPr>
      </w:pPr>
    </w:p>
    <w:p w:rsidR="00752EED" w:rsidRDefault="00752EED" w:rsidP="00E70082">
      <w:pPr>
        <w:rPr>
          <w:b/>
        </w:rPr>
      </w:pPr>
    </w:p>
    <w:p w:rsidR="00752EED" w:rsidRDefault="00752EED" w:rsidP="00E70082">
      <w:pPr>
        <w:rPr>
          <w:b/>
        </w:rPr>
      </w:pPr>
    </w:p>
    <w:tbl>
      <w:tblPr>
        <w:tblW w:w="9826" w:type="dxa"/>
        <w:tblLook w:val="04A0" w:firstRow="1" w:lastRow="0" w:firstColumn="1" w:lastColumn="0" w:noHBand="0" w:noVBand="1"/>
      </w:tblPr>
      <w:tblGrid>
        <w:gridCol w:w="4466"/>
        <w:gridCol w:w="887"/>
        <w:gridCol w:w="4473"/>
      </w:tblGrid>
      <w:tr w:rsidR="00752EED" w:rsidRPr="00773853" w:rsidTr="00AE3DB7">
        <w:trPr>
          <w:cantSplit/>
          <w:trHeight w:val="1975"/>
        </w:trPr>
        <w:tc>
          <w:tcPr>
            <w:tcW w:w="4466" w:type="dxa"/>
          </w:tcPr>
          <w:p w:rsidR="00752EED" w:rsidRPr="00773853" w:rsidRDefault="00752EED" w:rsidP="00AE3DB7">
            <w:pPr>
              <w:jc w:val="center"/>
              <w:rPr>
                <w:b/>
                <w:bCs/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33A9CF1" wp14:editId="6AA38A83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EED" w:rsidRPr="00D817F1" w:rsidRDefault="00752EED" w:rsidP="00AE3DB7">
            <w:pPr>
              <w:jc w:val="center"/>
              <w:rPr>
                <w:b/>
                <w:bCs/>
                <w:noProof/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>ЧĂВАШ РЕСПУБЛИКИН</w:t>
            </w:r>
          </w:p>
          <w:p w:rsidR="00752EED" w:rsidRPr="00D817F1" w:rsidRDefault="00752EED" w:rsidP="00AE3DB7">
            <w:pPr>
              <w:jc w:val="center"/>
              <w:rPr>
                <w:b/>
                <w:bCs/>
                <w:noProof/>
                <w:lang w:eastAsia="ru-RU"/>
              </w:rPr>
            </w:pPr>
            <w:r w:rsidRPr="00D817F1">
              <w:rPr>
                <w:b/>
                <w:bCs/>
                <w:noProof/>
                <w:lang w:eastAsia="ru-RU"/>
              </w:rPr>
              <w:t>КАНАШ РАЙОНĚН</w:t>
            </w:r>
          </w:p>
          <w:p w:rsidR="00752EED" w:rsidRPr="00D817F1" w:rsidRDefault="00752EED" w:rsidP="00AE3DB7">
            <w:pPr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 xml:space="preserve">СУХАЙКАССИ ЯЛ </w:t>
            </w:r>
          </w:p>
          <w:p w:rsidR="00752EED" w:rsidRPr="00D817F1" w:rsidRDefault="00752EED" w:rsidP="00AE3DB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>ПОСЕЛЕНИЙĚН</w:t>
            </w:r>
          </w:p>
          <w:p w:rsidR="00752EED" w:rsidRPr="00D817F1" w:rsidRDefault="00752EED" w:rsidP="00AE3DB7">
            <w:pPr>
              <w:jc w:val="center"/>
              <w:rPr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>АДМИНИСТРАЦИЙĚ</w:t>
            </w:r>
          </w:p>
          <w:p w:rsidR="00752EED" w:rsidRPr="00D817F1" w:rsidRDefault="00752EED" w:rsidP="00AE3DB7">
            <w:pPr>
              <w:jc w:val="center"/>
              <w:rPr>
                <w:lang w:eastAsia="ru-RU"/>
              </w:rPr>
            </w:pPr>
          </w:p>
          <w:p w:rsidR="00752EED" w:rsidRPr="00D817F1" w:rsidRDefault="00752EED" w:rsidP="00AE3DB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>ЙЫШĂНУ</w:t>
            </w:r>
          </w:p>
          <w:p w:rsidR="00752EED" w:rsidRPr="00773853" w:rsidRDefault="00752EED" w:rsidP="00AE3DB7">
            <w:pPr>
              <w:rPr>
                <w:lang w:eastAsia="ru-RU"/>
              </w:rPr>
            </w:pPr>
          </w:p>
          <w:p w:rsidR="00752EED" w:rsidRPr="00773853" w:rsidRDefault="00752EED" w:rsidP="00AE3DB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14</w:t>
            </w:r>
            <w:r>
              <w:rPr>
                <w:noProof/>
                <w:color w:val="000000"/>
                <w:lang w:eastAsia="ru-RU"/>
              </w:rPr>
              <w:t xml:space="preserve">.12.2020  № </w:t>
            </w:r>
            <w:r>
              <w:rPr>
                <w:noProof/>
                <w:color w:val="000000"/>
                <w:lang w:eastAsia="ru-RU"/>
              </w:rPr>
              <w:t>88</w:t>
            </w:r>
          </w:p>
          <w:p w:rsidR="00752EED" w:rsidRPr="00773853" w:rsidRDefault="00752EED" w:rsidP="00AE3DB7">
            <w:pPr>
              <w:rPr>
                <w:noProof/>
                <w:color w:val="000000"/>
                <w:lang w:eastAsia="ru-RU"/>
              </w:rPr>
            </w:pPr>
            <w:r w:rsidRPr="00773853">
              <w:rPr>
                <w:noProof/>
                <w:color w:val="000000"/>
                <w:lang w:eastAsia="ru-RU"/>
              </w:rPr>
              <w:t xml:space="preserve">                    </w:t>
            </w:r>
            <w:r>
              <w:rPr>
                <w:noProof/>
                <w:color w:val="000000"/>
                <w:lang w:eastAsia="ru-RU"/>
              </w:rPr>
              <w:t>Сухайкасси</w:t>
            </w:r>
            <w:r w:rsidRPr="00773853">
              <w:rPr>
                <w:noProof/>
                <w:color w:val="000000"/>
                <w:lang w:eastAsia="ru-RU"/>
              </w:rPr>
              <w:t xml:space="preserve"> ялě</w:t>
            </w:r>
          </w:p>
        </w:tc>
        <w:tc>
          <w:tcPr>
            <w:tcW w:w="887" w:type="dxa"/>
          </w:tcPr>
          <w:p w:rsidR="00752EED" w:rsidRPr="00773853" w:rsidRDefault="00752EED" w:rsidP="00AE3DB7">
            <w:pPr>
              <w:spacing w:before="120"/>
              <w:jc w:val="center"/>
              <w:rPr>
                <w:lang w:eastAsia="ru-RU"/>
              </w:rPr>
            </w:pPr>
          </w:p>
        </w:tc>
        <w:tc>
          <w:tcPr>
            <w:tcW w:w="4473" w:type="dxa"/>
          </w:tcPr>
          <w:p w:rsidR="00752EED" w:rsidRPr="00773853" w:rsidRDefault="00752EED" w:rsidP="00AE3DB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</w:p>
          <w:p w:rsidR="00752EED" w:rsidRPr="00D817F1" w:rsidRDefault="00752EED" w:rsidP="00AE3DB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>АДМИНИСТРАЦИЯ</w:t>
            </w:r>
          </w:p>
          <w:p w:rsidR="00752EED" w:rsidRPr="00D817F1" w:rsidRDefault="00752EED" w:rsidP="00AE3DB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 xml:space="preserve">СУГАЙКАСИНСКОГО СЕЛЬСКОГО </w:t>
            </w:r>
          </w:p>
          <w:p w:rsidR="00752EED" w:rsidRPr="00D817F1" w:rsidRDefault="00752EED" w:rsidP="00AE3DB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 xml:space="preserve">ПОСЕЛЕНИЯ </w:t>
            </w:r>
          </w:p>
          <w:p w:rsidR="00752EED" w:rsidRPr="00D817F1" w:rsidRDefault="00752EED" w:rsidP="00AE3DB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>КАНАШСКОГО РАЙОНА</w:t>
            </w:r>
          </w:p>
          <w:p w:rsidR="00752EED" w:rsidRPr="00D817F1" w:rsidRDefault="00752EED" w:rsidP="00AE3DB7">
            <w:pPr>
              <w:jc w:val="center"/>
              <w:rPr>
                <w:lang w:eastAsia="ru-RU"/>
              </w:rPr>
            </w:pPr>
            <w:r w:rsidRPr="00D817F1">
              <w:rPr>
                <w:b/>
                <w:bCs/>
                <w:noProof/>
                <w:lang w:eastAsia="ru-RU"/>
              </w:rPr>
              <w:t>ЧУВАШСКОЙ РЕСПУБЛИКИ</w:t>
            </w:r>
          </w:p>
          <w:p w:rsidR="00752EED" w:rsidRPr="00D817F1" w:rsidRDefault="00752EED" w:rsidP="00AE3DB7">
            <w:pPr>
              <w:rPr>
                <w:lang w:eastAsia="ru-RU"/>
              </w:rPr>
            </w:pPr>
          </w:p>
          <w:p w:rsidR="00752EED" w:rsidRPr="00D817F1" w:rsidRDefault="00752EED" w:rsidP="00AE3DB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eastAsia="ru-RU"/>
              </w:rPr>
            </w:pPr>
            <w:r w:rsidRPr="00D817F1">
              <w:rPr>
                <w:b/>
                <w:bCs/>
                <w:noProof/>
                <w:color w:val="000000"/>
                <w:lang w:eastAsia="ru-RU"/>
              </w:rPr>
              <w:t>ПОСТАНОВЛЕНИЕ</w:t>
            </w:r>
          </w:p>
          <w:p w:rsidR="00752EED" w:rsidRPr="00D817F1" w:rsidRDefault="00752EED" w:rsidP="00AE3DB7">
            <w:pPr>
              <w:rPr>
                <w:lang w:eastAsia="ru-RU"/>
              </w:rPr>
            </w:pPr>
          </w:p>
          <w:p w:rsidR="00752EED" w:rsidRPr="00773853" w:rsidRDefault="00752EED" w:rsidP="00752EED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>14.12.2020  № 88</w:t>
            </w:r>
          </w:p>
          <w:p w:rsidR="00752EED" w:rsidRPr="00773853" w:rsidRDefault="00752EED" w:rsidP="00AE3DB7">
            <w:pPr>
              <w:rPr>
                <w:noProof/>
                <w:color w:val="000000"/>
                <w:lang w:eastAsia="ru-RU"/>
              </w:rPr>
            </w:pPr>
            <w:r w:rsidRPr="00773853">
              <w:rPr>
                <w:noProof/>
                <w:color w:val="000000"/>
                <w:lang w:eastAsia="ru-RU"/>
              </w:rPr>
              <w:t xml:space="preserve">              </w:t>
            </w:r>
            <w:r>
              <w:rPr>
                <w:noProof/>
                <w:color w:val="000000"/>
                <w:lang w:eastAsia="ru-RU"/>
              </w:rPr>
              <w:t xml:space="preserve">     </w:t>
            </w:r>
            <w:r w:rsidRPr="00773853">
              <w:rPr>
                <w:noProof/>
                <w:color w:val="000000"/>
                <w:lang w:eastAsia="ru-RU"/>
              </w:rPr>
              <w:t xml:space="preserve">Деревня </w:t>
            </w:r>
            <w:r>
              <w:rPr>
                <w:noProof/>
                <w:color w:val="000000"/>
                <w:lang w:eastAsia="ru-RU"/>
              </w:rPr>
              <w:t>Сугайкасы</w:t>
            </w:r>
          </w:p>
        </w:tc>
      </w:tr>
    </w:tbl>
    <w:p w:rsidR="00752EED" w:rsidRDefault="00752EED" w:rsidP="00E70082">
      <w:pPr>
        <w:rPr>
          <w:b/>
        </w:rPr>
      </w:pPr>
    </w:p>
    <w:p w:rsidR="00752EED" w:rsidRDefault="00752EED" w:rsidP="00E70082">
      <w:pPr>
        <w:rPr>
          <w:b/>
        </w:rPr>
      </w:pPr>
    </w:p>
    <w:p w:rsidR="00E70082" w:rsidRPr="00362DBC" w:rsidRDefault="00E70082" w:rsidP="000B251A">
      <w:pPr>
        <w:ind w:right="4677"/>
        <w:jc w:val="both"/>
        <w:rPr>
          <w:b/>
        </w:rPr>
      </w:pPr>
      <w:r w:rsidRPr="00362DBC">
        <w:rPr>
          <w:b/>
        </w:rPr>
        <w:t xml:space="preserve">О мерах по реализации решения Собрания депутатов  </w:t>
      </w:r>
      <w:r w:rsidR="00BC5DD4">
        <w:rPr>
          <w:b/>
        </w:rPr>
        <w:t>Сугайкасинского</w:t>
      </w:r>
      <w:r w:rsidRPr="00362DBC">
        <w:rPr>
          <w:b/>
        </w:rPr>
        <w:t xml:space="preserve"> сельского  </w:t>
      </w:r>
      <w:r>
        <w:rPr>
          <w:b/>
        </w:rPr>
        <w:t>п</w:t>
      </w:r>
      <w:r w:rsidRPr="00362DBC">
        <w:rPr>
          <w:b/>
        </w:rPr>
        <w:t xml:space="preserve">оселения Канашского района Чувашской Республики «О бюджете </w:t>
      </w:r>
      <w:r w:rsidR="00BC5DD4">
        <w:rPr>
          <w:b/>
        </w:rPr>
        <w:t>Сугайкасинского</w:t>
      </w:r>
      <w:r w:rsidRPr="00362DBC">
        <w:rPr>
          <w:b/>
        </w:rPr>
        <w:t xml:space="preserve"> сельского поселения Канашского ра</w:t>
      </w:r>
      <w:r w:rsidRPr="00362DBC">
        <w:rPr>
          <w:b/>
        </w:rPr>
        <w:t>й</w:t>
      </w:r>
      <w:r w:rsidRPr="00362DBC">
        <w:rPr>
          <w:b/>
        </w:rPr>
        <w:t>она Чувашской  Республики на 20</w:t>
      </w:r>
      <w:r>
        <w:rPr>
          <w:b/>
        </w:rPr>
        <w:t>21</w:t>
      </w:r>
      <w:r w:rsidRPr="00362DBC">
        <w:rPr>
          <w:b/>
        </w:rPr>
        <w:t xml:space="preserve"> год и на плановый период 20</w:t>
      </w:r>
      <w:r>
        <w:rPr>
          <w:b/>
        </w:rPr>
        <w:t>22</w:t>
      </w:r>
      <w:r w:rsidRPr="00362DBC">
        <w:rPr>
          <w:b/>
        </w:rPr>
        <w:t xml:space="preserve"> и 20</w:t>
      </w:r>
      <w:r>
        <w:rPr>
          <w:b/>
        </w:rPr>
        <w:t>23</w:t>
      </w:r>
      <w:r w:rsidRPr="00362DBC">
        <w:rPr>
          <w:b/>
        </w:rPr>
        <w:t xml:space="preserve"> годов»</w:t>
      </w:r>
    </w:p>
    <w:p w:rsidR="00E70082" w:rsidRDefault="00E70082" w:rsidP="00E70082">
      <w:pPr>
        <w:rPr>
          <w:b/>
        </w:rPr>
      </w:pPr>
    </w:p>
    <w:p w:rsidR="00D13D81" w:rsidRDefault="00D13D81" w:rsidP="000B251A">
      <w:pPr>
        <w:suppressAutoHyphens w:val="0"/>
        <w:autoSpaceDE w:val="0"/>
        <w:autoSpaceDN w:val="0"/>
        <w:adjustRightInd w:val="0"/>
        <w:spacing w:line="237" w:lineRule="auto"/>
        <w:ind w:firstLine="709"/>
        <w:jc w:val="both"/>
        <w:rPr>
          <w:bCs/>
          <w:lang w:eastAsia="ru-RU"/>
        </w:rPr>
      </w:pP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spacing w:line="237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 xml:space="preserve">В соответствии с решением Собрания депутатов </w:t>
      </w:r>
      <w:r>
        <w:rPr>
          <w:bCs/>
          <w:lang w:eastAsia="ru-RU"/>
        </w:rPr>
        <w:t>Сугайкасинского</w:t>
      </w:r>
      <w:r w:rsidRPr="00674199">
        <w:rPr>
          <w:bCs/>
          <w:lang w:eastAsia="ru-RU"/>
        </w:rPr>
        <w:t xml:space="preserve"> сельского поселения </w:t>
      </w:r>
      <w:r>
        <w:rPr>
          <w:bCs/>
          <w:lang w:eastAsia="ru-RU"/>
        </w:rPr>
        <w:t>Канашского</w:t>
      </w:r>
      <w:r w:rsidRPr="00674199">
        <w:rPr>
          <w:bCs/>
          <w:lang w:eastAsia="ru-RU"/>
        </w:rPr>
        <w:t xml:space="preserve"> района</w:t>
      </w:r>
      <w:r>
        <w:rPr>
          <w:bCs/>
          <w:lang w:eastAsia="ru-RU"/>
        </w:rPr>
        <w:t xml:space="preserve"> Чувашско</w:t>
      </w:r>
      <w:r>
        <w:rPr>
          <w:bCs/>
          <w:lang w:eastAsia="ru-RU"/>
        </w:rPr>
        <w:t>й</w:t>
      </w:r>
      <w:r>
        <w:rPr>
          <w:bCs/>
          <w:lang w:eastAsia="ru-RU"/>
        </w:rPr>
        <w:t xml:space="preserve"> Республики от 11.12.2020 г. №</w:t>
      </w:r>
      <w:r w:rsidRPr="00674199">
        <w:rPr>
          <w:bCs/>
          <w:lang w:eastAsia="ru-RU"/>
        </w:rPr>
        <w:t xml:space="preserve"> </w:t>
      </w:r>
      <w:r>
        <w:rPr>
          <w:bCs/>
          <w:lang w:eastAsia="ru-RU"/>
        </w:rPr>
        <w:t>5</w:t>
      </w:r>
      <w:r>
        <w:rPr>
          <w:bCs/>
          <w:lang w:eastAsia="ru-RU"/>
        </w:rPr>
        <w:t xml:space="preserve">/1 </w:t>
      </w:r>
      <w:r w:rsidRPr="00674199">
        <w:rPr>
          <w:bCs/>
          <w:lang w:eastAsia="ru-RU"/>
        </w:rPr>
        <w:t xml:space="preserve">«О бюджете </w:t>
      </w:r>
      <w:r>
        <w:rPr>
          <w:bCs/>
          <w:lang w:eastAsia="ru-RU"/>
        </w:rPr>
        <w:t>Сугайкасинского</w:t>
      </w:r>
      <w:r w:rsidRPr="00674199">
        <w:rPr>
          <w:bCs/>
          <w:lang w:eastAsia="ru-RU"/>
        </w:rPr>
        <w:t xml:space="preserve"> сельского поселения </w:t>
      </w:r>
      <w:r>
        <w:rPr>
          <w:bCs/>
          <w:lang w:eastAsia="ru-RU"/>
        </w:rPr>
        <w:t>Канашского</w:t>
      </w:r>
      <w:r w:rsidRPr="00674199">
        <w:rPr>
          <w:bCs/>
          <w:lang w:eastAsia="ru-RU"/>
        </w:rPr>
        <w:t xml:space="preserve"> района </w:t>
      </w:r>
      <w:r>
        <w:rPr>
          <w:bCs/>
          <w:lang w:eastAsia="ru-RU"/>
        </w:rPr>
        <w:t>Чувашской Республики</w:t>
      </w:r>
      <w:r w:rsidRPr="00674199">
        <w:rPr>
          <w:bCs/>
          <w:lang w:eastAsia="ru-RU"/>
        </w:rPr>
        <w:t xml:space="preserve"> на 202</w:t>
      </w:r>
      <w:r>
        <w:rPr>
          <w:bCs/>
          <w:lang w:eastAsia="ru-RU"/>
        </w:rPr>
        <w:t xml:space="preserve">1 </w:t>
      </w:r>
      <w:r w:rsidRPr="00674199">
        <w:rPr>
          <w:bCs/>
          <w:lang w:eastAsia="ru-RU"/>
        </w:rPr>
        <w:t>год и на плановый период 202</w:t>
      </w:r>
      <w:r>
        <w:rPr>
          <w:bCs/>
          <w:lang w:eastAsia="ru-RU"/>
        </w:rPr>
        <w:t>2</w:t>
      </w:r>
      <w:r w:rsidRPr="00674199">
        <w:rPr>
          <w:bCs/>
          <w:lang w:eastAsia="ru-RU"/>
        </w:rPr>
        <w:t xml:space="preserve"> и 202</w:t>
      </w:r>
      <w:r>
        <w:rPr>
          <w:bCs/>
          <w:lang w:eastAsia="ru-RU"/>
        </w:rPr>
        <w:t>3</w:t>
      </w:r>
      <w:r w:rsidRPr="00674199">
        <w:rPr>
          <w:bCs/>
          <w:lang w:eastAsia="ru-RU"/>
        </w:rPr>
        <w:t xml:space="preserve"> годов» </w:t>
      </w:r>
      <w:r w:rsidRPr="0008086D">
        <w:rPr>
          <w:b/>
          <w:bCs/>
          <w:lang w:eastAsia="ru-RU"/>
        </w:rPr>
        <w:t xml:space="preserve">Администрация   </w:t>
      </w:r>
      <w:r>
        <w:rPr>
          <w:b/>
          <w:bCs/>
          <w:lang w:eastAsia="ru-RU"/>
        </w:rPr>
        <w:t>Сугайкасинского</w:t>
      </w:r>
      <w:r w:rsidRPr="0008086D">
        <w:rPr>
          <w:b/>
          <w:bCs/>
          <w:lang w:eastAsia="ru-RU"/>
        </w:rPr>
        <w:t xml:space="preserve"> сельского поселения Канашского района   </w:t>
      </w:r>
      <w:proofErr w:type="gramStart"/>
      <w:r w:rsidRPr="0008086D">
        <w:rPr>
          <w:b/>
          <w:bCs/>
          <w:lang w:eastAsia="ru-RU"/>
        </w:rPr>
        <w:t>п</w:t>
      </w:r>
      <w:proofErr w:type="gramEnd"/>
      <w:r w:rsidRPr="0008086D">
        <w:rPr>
          <w:b/>
          <w:bCs/>
          <w:lang w:eastAsia="ru-RU"/>
        </w:rPr>
        <w:t xml:space="preserve"> о с т а н о в л я е т</w:t>
      </w:r>
      <w:r w:rsidRPr="00674199">
        <w:rPr>
          <w:b/>
          <w:bCs/>
          <w:lang w:eastAsia="ru-RU"/>
        </w:rPr>
        <w:t>: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spacing w:line="237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 xml:space="preserve">1. </w:t>
      </w:r>
      <w:proofErr w:type="gramStart"/>
      <w:r w:rsidRPr="00674199">
        <w:rPr>
          <w:bCs/>
          <w:lang w:eastAsia="ru-RU"/>
        </w:rPr>
        <w:t xml:space="preserve">Принять к исполнению бюджет </w:t>
      </w:r>
      <w:r>
        <w:rPr>
          <w:bCs/>
          <w:lang w:eastAsia="ru-RU"/>
        </w:rPr>
        <w:t>Сугайкасинского</w:t>
      </w:r>
      <w:r w:rsidRPr="00674199">
        <w:rPr>
          <w:bCs/>
          <w:lang w:eastAsia="ru-RU"/>
        </w:rPr>
        <w:t xml:space="preserve"> сельского поселения </w:t>
      </w:r>
      <w:r>
        <w:rPr>
          <w:bCs/>
          <w:lang w:eastAsia="ru-RU"/>
        </w:rPr>
        <w:t>Канашского</w:t>
      </w:r>
      <w:r w:rsidRPr="00674199">
        <w:rPr>
          <w:bCs/>
          <w:lang w:eastAsia="ru-RU"/>
        </w:rPr>
        <w:t xml:space="preserve"> района (далее – сельского поселения) на 202</w:t>
      </w:r>
      <w:r>
        <w:rPr>
          <w:bCs/>
          <w:lang w:eastAsia="ru-RU"/>
        </w:rPr>
        <w:t>1</w:t>
      </w:r>
      <w:r w:rsidRPr="00674199">
        <w:rPr>
          <w:bCs/>
          <w:lang w:eastAsia="ru-RU"/>
        </w:rPr>
        <w:t xml:space="preserve"> год и на плановый период 202</w:t>
      </w:r>
      <w:r>
        <w:rPr>
          <w:bCs/>
          <w:lang w:eastAsia="ru-RU"/>
        </w:rPr>
        <w:t>2</w:t>
      </w:r>
      <w:r w:rsidRPr="00674199">
        <w:rPr>
          <w:bCs/>
          <w:lang w:eastAsia="ru-RU"/>
        </w:rPr>
        <w:t xml:space="preserve"> и 202</w:t>
      </w:r>
      <w:r>
        <w:rPr>
          <w:bCs/>
          <w:lang w:eastAsia="ru-RU"/>
        </w:rPr>
        <w:t>3</w:t>
      </w:r>
      <w:r w:rsidRPr="00674199">
        <w:rPr>
          <w:bCs/>
          <w:lang w:eastAsia="ru-RU"/>
        </w:rPr>
        <w:t xml:space="preserve"> годов, утвержден</w:t>
      </w:r>
      <w:r>
        <w:rPr>
          <w:bCs/>
          <w:lang w:eastAsia="ru-RU"/>
        </w:rPr>
        <w:t>ный решением Собрания депутатов</w:t>
      </w:r>
      <w:r w:rsidRPr="00674199">
        <w:rPr>
          <w:bCs/>
          <w:lang w:eastAsia="ru-RU"/>
        </w:rPr>
        <w:t xml:space="preserve"> </w:t>
      </w:r>
      <w:r>
        <w:rPr>
          <w:bCs/>
          <w:lang w:eastAsia="ru-RU"/>
        </w:rPr>
        <w:t>Сугайкасинского</w:t>
      </w:r>
      <w:r>
        <w:rPr>
          <w:bCs/>
          <w:lang w:eastAsia="ru-RU"/>
        </w:rPr>
        <w:t xml:space="preserve"> сельского поселения</w:t>
      </w:r>
      <w:r w:rsidRPr="00674199">
        <w:rPr>
          <w:bCs/>
          <w:lang w:eastAsia="ru-RU"/>
        </w:rPr>
        <w:t xml:space="preserve"> от </w:t>
      </w:r>
      <w:r>
        <w:rPr>
          <w:bCs/>
          <w:lang w:eastAsia="ru-RU"/>
        </w:rPr>
        <w:t>11</w:t>
      </w:r>
      <w:r w:rsidRPr="00674199">
        <w:rPr>
          <w:bCs/>
          <w:lang w:eastAsia="ru-RU"/>
        </w:rPr>
        <w:t>.1</w:t>
      </w:r>
      <w:r>
        <w:rPr>
          <w:bCs/>
          <w:lang w:eastAsia="ru-RU"/>
        </w:rPr>
        <w:t>2</w:t>
      </w:r>
      <w:r w:rsidRPr="00674199">
        <w:rPr>
          <w:bCs/>
          <w:lang w:eastAsia="ru-RU"/>
        </w:rPr>
        <w:t>.20</w:t>
      </w:r>
      <w:r>
        <w:rPr>
          <w:bCs/>
          <w:lang w:eastAsia="ru-RU"/>
        </w:rPr>
        <w:t>20</w:t>
      </w:r>
      <w:r w:rsidRPr="00674199">
        <w:rPr>
          <w:bCs/>
          <w:lang w:eastAsia="ru-RU"/>
        </w:rPr>
        <w:t xml:space="preserve"> г. № </w:t>
      </w:r>
      <w:r>
        <w:rPr>
          <w:bCs/>
          <w:lang w:eastAsia="ru-RU"/>
        </w:rPr>
        <w:t>5</w:t>
      </w:r>
      <w:r>
        <w:rPr>
          <w:bCs/>
          <w:lang w:eastAsia="ru-RU"/>
        </w:rPr>
        <w:t>/1</w:t>
      </w:r>
      <w:r w:rsidRPr="00674199">
        <w:rPr>
          <w:bCs/>
          <w:lang w:eastAsia="ru-RU"/>
        </w:rPr>
        <w:t xml:space="preserve"> «О бюджете </w:t>
      </w:r>
      <w:r>
        <w:rPr>
          <w:bCs/>
          <w:lang w:eastAsia="ru-RU"/>
        </w:rPr>
        <w:t>Сугайкасинского</w:t>
      </w:r>
      <w:r w:rsidRPr="00674199">
        <w:rPr>
          <w:bCs/>
          <w:lang w:eastAsia="ru-RU"/>
        </w:rPr>
        <w:t xml:space="preserve"> сельского поселения </w:t>
      </w:r>
      <w:r>
        <w:rPr>
          <w:bCs/>
          <w:lang w:eastAsia="ru-RU"/>
        </w:rPr>
        <w:t>Канашского</w:t>
      </w:r>
      <w:r w:rsidRPr="00674199">
        <w:rPr>
          <w:bCs/>
          <w:lang w:eastAsia="ru-RU"/>
        </w:rPr>
        <w:t xml:space="preserve"> района</w:t>
      </w:r>
      <w:r>
        <w:rPr>
          <w:bCs/>
          <w:lang w:eastAsia="ru-RU"/>
        </w:rPr>
        <w:t xml:space="preserve"> Чувашской Республики </w:t>
      </w:r>
      <w:r w:rsidRPr="00674199">
        <w:rPr>
          <w:bCs/>
          <w:lang w:eastAsia="ru-RU"/>
        </w:rPr>
        <w:t>на 202</w:t>
      </w:r>
      <w:r>
        <w:rPr>
          <w:bCs/>
          <w:lang w:eastAsia="ru-RU"/>
        </w:rPr>
        <w:t>1</w:t>
      </w:r>
      <w:r w:rsidRPr="00674199">
        <w:rPr>
          <w:bCs/>
          <w:lang w:eastAsia="ru-RU"/>
        </w:rPr>
        <w:t xml:space="preserve"> год и на плановый период 202</w:t>
      </w:r>
      <w:r>
        <w:rPr>
          <w:bCs/>
          <w:lang w:eastAsia="ru-RU"/>
        </w:rPr>
        <w:t>2</w:t>
      </w:r>
      <w:r w:rsidRPr="00674199">
        <w:rPr>
          <w:bCs/>
          <w:lang w:eastAsia="ru-RU"/>
        </w:rPr>
        <w:t xml:space="preserve"> и 202</w:t>
      </w:r>
      <w:r>
        <w:rPr>
          <w:bCs/>
          <w:lang w:eastAsia="ru-RU"/>
        </w:rPr>
        <w:t>3</w:t>
      </w:r>
      <w:r w:rsidRPr="00674199">
        <w:rPr>
          <w:bCs/>
          <w:lang w:eastAsia="ru-RU"/>
        </w:rPr>
        <w:t xml:space="preserve"> годов» (далее – Решение о бюджете).</w:t>
      </w:r>
      <w:proofErr w:type="gramEnd"/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spacing w:line="237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 xml:space="preserve">2. </w:t>
      </w:r>
      <w:r>
        <w:rPr>
          <w:bCs/>
          <w:lang w:eastAsia="ru-RU"/>
        </w:rPr>
        <w:t xml:space="preserve">Администрации </w:t>
      </w:r>
      <w:r>
        <w:rPr>
          <w:bCs/>
          <w:lang w:eastAsia="ru-RU"/>
        </w:rPr>
        <w:t>Сугайкасинского</w:t>
      </w:r>
      <w:r w:rsidRPr="00674199">
        <w:rPr>
          <w:bCs/>
          <w:lang w:eastAsia="ru-RU"/>
        </w:rPr>
        <w:t xml:space="preserve"> сельского поселения</w:t>
      </w:r>
      <w:r>
        <w:rPr>
          <w:bCs/>
          <w:lang w:eastAsia="ru-RU"/>
        </w:rPr>
        <w:t xml:space="preserve"> Канашского района Чувашской Республики</w:t>
      </w:r>
      <w:r w:rsidRPr="00674199">
        <w:rPr>
          <w:bCs/>
          <w:lang w:eastAsia="ru-RU"/>
        </w:rPr>
        <w:t>:</w:t>
      </w:r>
    </w:p>
    <w:p w:rsidR="000B251A" w:rsidRDefault="000B251A" w:rsidP="000B251A">
      <w:pPr>
        <w:suppressAutoHyphens w:val="0"/>
        <w:autoSpaceDE w:val="0"/>
        <w:autoSpaceDN w:val="0"/>
        <w:adjustRightInd w:val="0"/>
        <w:spacing w:line="237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>обеспечить качественное исполнение бюджета сельского поселения на 202</w:t>
      </w:r>
      <w:r>
        <w:rPr>
          <w:bCs/>
          <w:lang w:eastAsia="ru-RU"/>
        </w:rPr>
        <w:t>1</w:t>
      </w:r>
      <w:r w:rsidRPr="00674199">
        <w:rPr>
          <w:bCs/>
          <w:lang w:eastAsia="ru-RU"/>
        </w:rPr>
        <w:t xml:space="preserve"> год и на плановый период 202</w:t>
      </w:r>
      <w:r>
        <w:rPr>
          <w:bCs/>
          <w:lang w:eastAsia="ru-RU"/>
        </w:rPr>
        <w:t>2</w:t>
      </w:r>
      <w:r w:rsidRPr="00674199">
        <w:rPr>
          <w:bCs/>
          <w:lang w:eastAsia="ru-RU"/>
        </w:rPr>
        <w:t xml:space="preserve"> и 202</w:t>
      </w:r>
      <w:r>
        <w:rPr>
          <w:bCs/>
          <w:lang w:eastAsia="ru-RU"/>
        </w:rPr>
        <w:t>3</w:t>
      </w:r>
      <w:r w:rsidRPr="00674199">
        <w:rPr>
          <w:bCs/>
          <w:lang w:eastAsia="ru-RU"/>
        </w:rPr>
        <w:t xml:space="preserve"> годов;</w:t>
      </w:r>
    </w:p>
    <w:p w:rsidR="000B251A" w:rsidRPr="000B251A" w:rsidRDefault="000B251A" w:rsidP="000B251A">
      <w:pPr>
        <w:widowControl w:val="0"/>
        <w:suppressAutoHyphens w:val="0"/>
        <w:spacing w:line="293" w:lineRule="exact"/>
        <w:ind w:firstLine="708"/>
        <w:jc w:val="both"/>
        <w:rPr>
          <w:bCs/>
          <w:lang w:eastAsia="ru-RU"/>
        </w:rPr>
      </w:pPr>
      <w:proofErr w:type="gramStart"/>
      <w:r w:rsidRPr="000B251A">
        <w:rPr>
          <w:lang w:eastAsia="ru-RU"/>
        </w:rPr>
        <w:t>обеспечить включение в договоры (муниципальные контракты) условия о праве муниципального заказчика сельского поселения производить оплату по договору (муниципальному контракту) за вычетом (с удержанием) соответ</w:t>
      </w:r>
      <w:r w:rsidRPr="000B251A">
        <w:rPr>
          <w:lang w:eastAsia="ru-RU"/>
        </w:rPr>
        <w:softHyphen/>
        <w:t>ствующего размера неустойки (пеней, штрафов) в случае неисполнения или не</w:t>
      </w:r>
      <w:r w:rsidRPr="000B251A">
        <w:rPr>
          <w:lang w:eastAsia="ru-RU"/>
        </w:rPr>
        <w:softHyphen/>
        <w:t>надлежащего исполнения поставщиком (подрядчиком, исполнителем) обяза</w:t>
      </w:r>
      <w:r w:rsidRPr="000B251A">
        <w:rPr>
          <w:lang w:eastAsia="ru-RU"/>
        </w:rPr>
        <w:softHyphen/>
        <w:t>тельств, возникающих из договора (муниципального контракта).</w:t>
      </w:r>
      <w:proofErr w:type="gramEnd"/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spacing w:line="237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 xml:space="preserve">3. Утвердить прилагаемый </w:t>
      </w:r>
      <w:hyperlink r:id="rId6" w:history="1">
        <w:r w:rsidRPr="00674199">
          <w:rPr>
            <w:bCs/>
            <w:lang w:eastAsia="ru-RU"/>
          </w:rPr>
          <w:t>перечень</w:t>
        </w:r>
      </w:hyperlink>
      <w:r w:rsidRPr="00674199">
        <w:rPr>
          <w:bCs/>
          <w:lang w:eastAsia="ru-RU"/>
        </w:rPr>
        <w:t xml:space="preserve"> мероприятий по реализации Решения о бюджете.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spacing w:line="237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>4. Установить, что в 202</w:t>
      </w:r>
      <w:r>
        <w:rPr>
          <w:bCs/>
          <w:lang w:eastAsia="ru-RU"/>
        </w:rPr>
        <w:t>1</w:t>
      </w:r>
      <w:r w:rsidRPr="00674199">
        <w:rPr>
          <w:bCs/>
          <w:lang w:eastAsia="ru-RU"/>
        </w:rPr>
        <w:t xml:space="preserve"> году: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spacing w:line="237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 xml:space="preserve">4.1) исполнение бюджета сельского поселения осуществляется в соответствии со сводной бюджетной росписью бюджета сельского поселения, бюджетной росписью </w:t>
      </w:r>
      <w:r w:rsidRPr="00674199">
        <w:rPr>
          <w:bCs/>
          <w:lang w:eastAsia="ru-RU"/>
        </w:rPr>
        <w:lastRenderedPageBreak/>
        <w:t>главного распорядителя средств бюджета сельского поселения и кассовым планом исполнения бюджета сельского поселения;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 xml:space="preserve">4.2) </w:t>
      </w:r>
      <w:r w:rsidRPr="00362DBC">
        <w:t>составление</w:t>
      </w:r>
      <w:r>
        <w:t xml:space="preserve"> и ведение сводной бюджетной росписи бюджета </w:t>
      </w:r>
      <w:r w:rsidRPr="00362DBC">
        <w:t xml:space="preserve">поселения, внесение изменений в нее осуществляются в порядке, установленном финансовым отделом </w:t>
      </w:r>
      <w:r>
        <w:t>а</w:t>
      </w:r>
      <w:r w:rsidRPr="00362DBC">
        <w:t>дминистрации Канашского района Чувашской Ре</w:t>
      </w:r>
      <w:r w:rsidRPr="00362DBC">
        <w:t>с</w:t>
      </w:r>
      <w:r w:rsidRPr="00362DBC">
        <w:t>публики;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4.3)</w:t>
      </w:r>
      <w:r w:rsidRPr="00674199">
        <w:rPr>
          <w:lang w:eastAsia="ru-RU"/>
        </w:rPr>
        <w:t xml:space="preserve"> Управления Федерального казначейства Чувашской Республики: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674199">
        <w:rPr>
          <w:lang w:eastAsia="ru-RU"/>
        </w:rPr>
        <w:t xml:space="preserve">а) обеспечивает учет бюджетных и денежных обязательств получателей средств бюджета </w:t>
      </w:r>
      <w:r w:rsidRPr="00674199">
        <w:rPr>
          <w:bCs/>
          <w:lang w:eastAsia="ru-RU"/>
        </w:rPr>
        <w:t>сельского поселения</w:t>
      </w:r>
      <w:r w:rsidRPr="00674199">
        <w:rPr>
          <w:lang w:eastAsia="ru-RU"/>
        </w:rPr>
        <w:t xml:space="preserve"> в порядке, установленном </w:t>
      </w:r>
      <w:r>
        <w:rPr>
          <w:lang w:eastAsia="ru-RU"/>
        </w:rPr>
        <w:t>ф</w:t>
      </w:r>
      <w:r w:rsidRPr="00674199">
        <w:rPr>
          <w:lang w:eastAsia="ru-RU"/>
        </w:rPr>
        <w:t xml:space="preserve">инансовым отделом администрации </w:t>
      </w:r>
      <w:r>
        <w:rPr>
          <w:lang w:eastAsia="ru-RU"/>
        </w:rPr>
        <w:t>Канашского</w:t>
      </w:r>
      <w:r w:rsidRPr="00674199">
        <w:rPr>
          <w:lang w:eastAsia="ru-RU"/>
        </w:rPr>
        <w:t xml:space="preserve"> района, за исключением бюджетных и денежных обязательств, оплата которых осуществляется за счет субсидий, субвенций и иных межбюджетных трансфертов, имеющих целевое назначение, с лицевых счетов для учета операций по переданным полномочиям получателя бюджетных средств, открытых в Отделе № </w:t>
      </w:r>
      <w:r>
        <w:rPr>
          <w:lang w:eastAsia="ru-RU"/>
        </w:rPr>
        <w:t>6</w:t>
      </w:r>
      <w:r w:rsidRPr="00674199">
        <w:rPr>
          <w:lang w:eastAsia="ru-RU"/>
        </w:rPr>
        <w:t>;</w:t>
      </w:r>
      <w:proofErr w:type="gramEnd"/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 xml:space="preserve">б) осуществляет санкционирование </w:t>
      </w:r>
      <w:proofErr w:type="gramStart"/>
      <w:r w:rsidRPr="00674199">
        <w:rPr>
          <w:bCs/>
          <w:lang w:eastAsia="ru-RU"/>
        </w:rPr>
        <w:t>оплаты денежных обязательств получателей средств бюджета сельского поселения</w:t>
      </w:r>
      <w:proofErr w:type="gramEnd"/>
      <w:r w:rsidRPr="00674199">
        <w:rPr>
          <w:bCs/>
          <w:lang w:eastAsia="ru-RU"/>
        </w:rPr>
        <w:t xml:space="preserve"> и администраторов источников финансирования дефицита бюджета сельского поселения, лицевые счета которых открыты</w:t>
      </w:r>
      <w:r>
        <w:rPr>
          <w:bCs/>
          <w:lang w:eastAsia="ru-RU"/>
        </w:rPr>
        <w:t>е в Управлении Федерального казначейства по Чувашской Республике</w:t>
      </w:r>
      <w:r w:rsidRPr="00674199">
        <w:rPr>
          <w:bCs/>
          <w:lang w:eastAsia="ru-RU"/>
        </w:rPr>
        <w:t>.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 xml:space="preserve">Ответственность за правильность оформления и достоверность представленных в </w:t>
      </w:r>
      <w:r>
        <w:rPr>
          <w:lang w:eastAsia="ru-RU"/>
        </w:rPr>
        <w:t>Управление Федерального казначейства по Чувашской Республике</w:t>
      </w:r>
      <w:r w:rsidRPr="00674199">
        <w:rPr>
          <w:lang w:eastAsia="ru-RU"/>
        </w:rPr>
        <w:t xml:space="preserve"> </w:t>
      </w:r>
      <w:r w:rsidRPr="00674199">
        <w:rPr>
          <w:bCs/>
          <w:lang w:eastAsia="ru-RU"/>
        </w:rPr>
        <w:t>документов для санкционирования оплаты денежных обязательств, соответствие выполненных работ работам, предусмотренным в смете, несет получатель средств бюджета сельского поселения;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4.4)</w:t>
      </w:r>
      <w:r w:rsidRPr="00674199">
        <w:rPr>
          <w:bCs/>
          <w:lang w:eastAsia="ru-RU"/>
        </w:rPr>
        <w:t xml:space="preserve"> получатели средств бюджета сельского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202</w:t>
      </w:r>
      <w:r>
        <w:rPr>
          <w:bCs/>
          <w:lang w:eastAsia="ru-RU"/>
        </w:rPr>
        <w:t>1</w:t>
      </w:r>
      <w:r w:rsidRPr="00674199">
        <w:rPr>
          <w:bCs/>
          <w:lang w:eastAsia="ru-RU"/>
        </w:rPr>
        <w:t xml:space="preserve"> год: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>а) вправе предусматривать авансовые платежи с последующей</w:t>
      </w:r>
      <w:r>
        <w:rPr>
          <w:bCs/>
          <w:lang w:eastAsia="ru-RU"/>
        </w:rPr>
        <w:t xml:space="preserve"> оплатой денежных обязатель</w:t>
      </w:r>
      <w:proofErr w:type="gramStart"/>
      <w:r>
        <w:rPr>
          <w:bCs/>
          <w:lang w:eastAsia="ru-RU"/>
        </w:rPr>
        <w:t xml:space="preserve">ств </w:t>
      </w:r>
      <w:r w:rsidRPr="00674199">
        <w:rPr>
          <w:bCs/>
          <w:lang w:eastAsia="ru-RU"/>
        </w:rPr>
        <w:t>в сл</w:t>
      </w:r>
      <w:proofErr w:type="gramEnd"/>
      <w:r w:rsidRPr="00674199">
        <w:rPr>
          <w:bCs/>
          <w:lang w:eastAsia="ru-RU"/>
        </w:rPr>
        <w:t>едующем порядке: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674199">
        <w:rPr>
          <w:rFonts w:eastAsia="Calibri"/>
          <w:lang w:eastAsia="ru-RU"/>
        </w:rPr>
        <w:t xml:space="preserve"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</w:t>
      </w:r>
      <w:r w:rsidRPr="00674199">
        <w:rPr>
          <w:lang w:eastAsia="ru-RU"/>
        </w:rPr>
        <w:t xml:space="preserve">об оплате стоимости проживания в период нахождения в служебных командировках работников, </w:t>
      </w:r>
      <w:r w:rsidRPr="00674199">
        <w:rPr>
          <w:rFonts w:eastAsia="Calibri"/>
          <w:lang w:eastAsia="ru-RU"/>
        </w:rPr>
        <w:t>о подписке на печатные и электронные издания</w:t>
      </w:r>
      <w:proofErr w:type="gramEnd"/>
      <w:r w:rsidRPr="00674199">
        <w:rPr>
          <w:rFonts w:eastAsia="Calibri"/>
          <w:lang w:eastAsia="ru-RU"/>
        </w:rPr>
        <w:t xml:space="preserve"> и об их приобретении, проведении Всероссийской олимпиады школьников; по договорам обязательного страхования гражданской ответственности владельцев транспортных средств; на осуществление почтовых расходов, приобретение ави</w:t>
      </w:r>
      <w:proofErr w:type="gramStart"/>
      <w:r w:rsidRPr="00674199">
        <w:rPr>
          <w:rFonts w:eastAsia="Calibri"/>
          <w:lang w:eastAsia="ru-RU"/>
        </w:rPr>
        <w:t>а-</w:t>
      </w:r>
      <w:proofErr w:type="gramEnd"/>
      <w:r w:rsidRPr="00674199">
        <w:rPr>
          <w:rFonts w:eastAsia="Calibri"/>
          <w:lang w:eastAsia="ru-RU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 и в загородные детские оздоровительные лагеря;</w:t>
      </w:r>
    </w:p>
    <w:p w:rsidR="000B251A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74199">
        <w:rPr>
          <w:lang w:eastAsia="ru-RU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74199">
        <w:rPr>
          <w:rFonts w:eastAsia="Calibri"/>
          <w:lang w:eastAsia="ru-RU"/>
        </w:rPr>
        <w:t xml:space="preserve">в размере до 20 процентов суммы договора (муниципального контракта), но не более 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Чувашской Республики, нормативно-правовыми актами </w:t>
      </w:r>
      <w:r w:rsidRPr="00674199">
        <w:rPr>
          <w:rFonts w:eastAsia="Calibri"/>
          <w:bCs/>
          <w:lang w:eastAsia="ru-RU"/>
        </w:rPr>
        <w:t>сельского поселени</w:t>
      </w:r>
      <w:proofErr w:type="gramStart"/>
      <w:r w:rsidRPr="00674199">
        <w:rPr>
          <w:rFonts w:eastAsia="Calibri"/>
          <w:bCs/>
          <w:lang w:eastAsia="ru-RU"/>
        </w:rPr>
        <w:t>я</w:t>
      </w:r>
      <w:r w:rsidRPr="00674199">
        <w:rPr>
          <w:rFonts w:eastAsia="Calibri"/>
          <w:lang w:eastAsia="ru-RU"/>
        </w:rPr>
        <w:t>–</w:t>
      </w:r>
      <w:proofErr w:type="gramEnd"/>
      <w:r w:rsidRPr="00674199">
        <w:rPr>
          <w:rFonts w:eastAsia="Calibri"/>
          <w:lang w:eastAsia="ru-RU"/>
        </w:rPr>
        <w:t xml:space="preserve"> по остальным договорам (муниципальным контрактам), за исключением муниципальных контрактов указанных в пункте 4.5 настоящего постановления;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674199">
        <w:rPr>
          <w:lang w:eastAsia="ru-RU"/>
        </w:rPr>
        <w:t>б) обязаны не допускать просроченной кредиторской задолженности по принятым денежным обязательствам;</w:t>
      </w:r>
      <w:proofErr w:type="gramEnd"/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674199">
        <w:rPr>
          <w:rFonts w:eastAsia="Calibri"/>
          <w:lang w:eastAsia="ru-RU"/>
        </w:rPr>
        <w:t xml:space="preserve">4.5) в договорах (муниципальных контрактах)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</w:t>
      </w:r>
      <w:r w:rsidRPr="00674199">
        <w:rPr>
          <w:rFonts w:eastAsia="Calibri"/>
          <w:lang w:eastAsia="ru-RU"/>
        </w:rPr>
        <w:lastRenderedPageBreak/>
        <w:t xml:space="preserve">республиканского бюджета  Чувашской Республики и бюджета </w:t>
      </w:r>
      <w:r w:rsidRPr="00674199">
        <w:rPr>
          <w:rFonts w:eastAsia="Calibri"/>
          <w:bCs/>
          <w:lang w:eastAsia="ru-RU"/>
        </w:rPr>
        <w:t>сельского поселения</w:t>
      </w:r>
      <w:r w:rsidRPr="00674199">
        <w:rPr>
          <w:rFonts w:eastAsia="Calibri"/>
          <w:lang w:eastAsia="ru-RU"/>
        </w:rPr>
        <w:t xml:space="preserve">, и на приобретение объектов недвижимого имущества в муниципальную собственность </w:t>
      </w:r>
      <w:r w:rsidRPr="00674199">
        <w:rPr>
          <w:rFonts w:eastAsia="Calibri"/>
          <w:bCs/>
          <w:lang w:eastAsia="ru-RU"/>
        </w:rPr>
        <w:t>сельского поселения</w:t>
      </w:r>
      <w:r w:rsidRPr="00674199">
        <w:rPr>
          <w:rFonts w:eastAsia="Calibri"/>
          <w:lang w:eastAsia="ru-RU"/>
        </w:rPr>
        <w:t>, заключение которых запланировано</w:t>
      </w:r>
      <w:proofErr w:type="gramEnd"/>
      <w:r w:rsidRPr="00674199">
        <w:rPr>
          <w:rFonts w:eastAsia="Calibri"/>
          <w:lang w:eastAsia="ru-RU"/>
        </w:rPr>
        <w:t xml:space="preserve"> главным распорядителем средств бюджета </w:t>
      </w:r>
      <w:r w:rsidRPr="00674199">
        <w:rPr>
          <w:rFonts w:eastAsia="Calibri"/>
          <w:bCs/>
          <w:lang w:eastAsia="ru-RU"/>
        </w:rPr>
        <w:t>сельского поселения</w:t>
      </w:r>
      <w:r>
        <w:rPr>
          <w:rFonts w:eastAsia="Calibri"/>
          <w:lang w:eastAsia="ru-RU"/>
        </w:rPr>
        <w:t xml:space="preserve"> (муниципальными</w:t>
      </w:r>
      <w:r w:rsidRPr="00674199">
        <w:rPr>
          <w:rFonts w:eastAsia="Calibri"/>
          <w:lang w:eastAsia="ru-RU"/>
        </w:rPr>
        <w:t xml:space="preserve"> заказчиками объектов капитального строительства) в 202</w:t>
      </w:r>
      <w:r>
        <w:rPr>
          <w:rFonts w:eastAsia="Calibri"/>
          <w:lang w:eastAsia="ru-RU"/>
        </w:rPr>
        <w:t>1 году,</w:t>
      </w:r>
      <w:r w:rsidRPr="00674199">
        <w:rPr>
          <w:rFonts w:eastAsia="Calibri"/>
          <w:lang w:eastAsia="ru-RU"/>
        </w:rPr>
        <w:t xml:space="preserve"> авансовые платежи не предусматриваются;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74199">
        <w:rPr>
          <w:lang w:eastAsia="ru-RU"/>
        </w:rPr>
        <w:t xml:space="preserve">4.6) муниципальным заказчикам </w:t>
      </w:r>
      <w:r w:rsidRPr="00674199">
        <w:rPr>
          <w:bCs/>
          <w:lang w:eastAsia="ru-RU"/>
        </w:rPr>
        <w:t>сельского поселения</w:t>
      </w:r>
      <w:r w:rsidRPr="00674199">
        <w:rPr>
          <w:lang w:eastAsia="ru-RU"/>
        </w:rPr>
        <w:t xml:space="preserve">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</w:t>
      </w:r>
      <w:r>
        <w:rPr>
          <w:lang w:eastAsia="ru-RU"/>
        </w:rPr>
        <w:t>сполнения контрактов, договоров</w:t>
      </w:r>
      <w:r w:rsidRPr="00674199">
        <w:rPr>
          <w:lang w:eastAsia="ru-RU"/>
        </w:rPr>
        <w:t xml:space="preserve">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674199">
        <w:rPr>
          <w:rFonts w:eastAsia="Calibri"/>
          <w:bCs/>
          <w:lang w:eastAsia="ru-RU"/>
        </w:rPr>
        <w:t xml:space="preserve">4.7) </w:t>
      </w:r>
      <w:r w:rsidRPr="00674199">
        <w:rPr>
          <w:rFonts w:eastAsia="Calibri"/>
          <w:lang w:eastAsia="ru-RU"/>
        </w:rPr>
        <w:t>не допускается уменьшение бюджетных ассигнований, доведенных на 202</w:t>
      </w:r>
      <w:r>
        <w:rPr>
          <w:rFonts w:eastAsia="Calibri"/>
          <w:lang w:eastAsia="ru-RU"/>
        </w:rPr>
        <w:t>1</w:t>
      </w:r>
      <w:r w:rsidRPr="00674199">
        <w:rPr>
          <w:rFonts w:eastAsia="Calibri"/>
          <w:lang w:eastAsia="ru-RU"/>
        </w:rPr>
        <w:t xml:space="preserve"> 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</w:t>
      </w:r>
      <w:proofErr w:type="gramStart"/>
      <w:r w:rsidRPr="00674199">
        <w:rPr>
          <w:rFonts w:eastAsia="Calibri"/>
          <w:lang w:eastAsia="ru-RU"/>
        </w:rPr>
        <w:t>ств дл</w:t>
      </w:r>
      <w:proofErr w:type="gramEnd"/>
      <w:r w:rsidRPr="00674199">
        <w:rPr>
          <w:rFonts w:eastAsia="Calibri"/>
          <w:lang w:eastAsia="ru-RU"/>
        </w:rPr>
        <w:t xml:space="preserve">я исполнения судебных актов, предусматривающих обращение взыскания на средства бюджета </w:t>
      </w:r>
      <w:r w:rsidRPr="00674199">
        <w:rPr>
          <w:rFonts w:eastAsia="Calibri"/>
          <w:bCs/>
          <w:lang w:eastAsia="ru-RU"/>
        </w:rPr>
        <w:t>сельского поселения</w:t>
      </w:r>
      <w:r w:rsidRPr="00674199">
        <w:rPr>
          <w:rFonts w:eastAsia="Calibri"/>
          <w:lang w:eastAsia="ru-RU"/>
        </w:rPr>
        <w:t xml:space="preserve">; 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5.</w:t>
      </w:r>
      <w:r w:rsidRPr="00674199">
        <w:rPr>
          <w:bCs/>
          <w:lang w:eastAsia="ru-RU"/>
        </w:rPr>
        <w:t xml:space="preserve"> Не использованные по состоянию на 1 января 202</w:t>
      </w:r>
      <w:r>
        <w:rPr>
          <w:bCs/>
          <w:lang w:eastAsia="ru-RU"/>
        </w:rPr>
        <w:t>1</w:t>
      </w:r>
      <w:r w:rsidRPr="00674199">
        <w:rPr>
          <w:bCs/>
          <w:lang w:eastAsia="ru-RU"/>
        </w:rPr>
        <w:t xml:space="preserve"> г</w:t>
      </w:r>
      <w:r>
        <w:rPr>
          <w:bCs/>
          <w:lang w:eastAsia="ru-RU"/>
        </w:rPr>
        <w:t xml:space="preserve">. </w:t>
      </w:r>
      <w:r w:rsidRPr="00674199">
        <w:rPr>
          <w:bCs/>
          <w:lang w:eastAsia="ru-RU"/>
        </w:rPr>
        <w:t>межбюджетные трансферты, полученные в форме субсидий, субвенций и иных межбюджетных трансферто</w:t>
      </w:r>
      <w:r>
        <w:rPr>
          <w:bCs/>
          <w:lang w:eastAsia="ru-RU"/>
        </w:rPr>
        <w:t xml:space="preserve">в, имеющих целевое назначение, </w:t>
      </w:r>
      <w:r w:rsidRPr="00674199">
        <w:rPr>
          <w:bCs/>
          <w:lang w:eastAsia="ru-RU"/>
        </w:rPr>
        <w:t xml:space="preserve">подлежат возврату в бюджет </w:t>
      </w:r>
      <w:r>
        <w:rPr>
          <w:bCs/>
          <w:lang w:eastAsia="ru-RU"/>
        </w:rPr>
        <w:t>Канашского</w:t>
      </w:r>
      <w:r w:rsidRPr="00674199">
        <w:rPr>
          <w:bCs/>
          <w:lang w:eastAsia="ru-RU"/>
        </w:rPr>
        <w:t xml:space="preserve"> района органом местного самоуправления сельского поселения, за которым закреплены источники доходов бюджета сельского поселения по возврату остатков межбюджетных трансфертов, в течени</w:t>
      </w:r>
      <w:proofErr w:type="gramStart"/>
      <w:r w:rsidRPr="00674199">
        <w:rPr>
          <w:bCs/>
          <w:lang w:eastAsia="ru-RU"/>
        </w:rPr>
        <w:t>и</w:t>
      </w:r>
      <w:proofErr w:type="gramEnd"/>
      <w:r w:rsidRPr="00674199">
        <w:rPr>
          <w:bCs/>
          <w:lang w:eastAsia="ru-RU"/>
        </w:rPr>
        <w:t xml:space="preserve"> первых 10 рабочих дней 202</w:t>
      </w:r>
      <w:r>
        <w:rPr>
          <w:bCs/>
          <w:lang w:eastAsia="ru-RU"/>
        </w:rPr>
        <w:t>1</w:t>
      </w:r>
      <w:r w:rsidRPr="00674199">
        <w:rPr>
          <w:bCs/>
          <w:lang w:eastAsia="ru-RU"/>
        </w:rPr>
        <w:t xml:space="preserve"> года.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74199">
        <w:rPr>
          <w:lang w:eastAsia="ru-RU"/>
        </w:rPr>
        <w:t xml:space="preserve">6. Остатки средств бюджета </w:t>
      </w:r>
      <w:r w:rsidRPr="00674199">
        <w:rPr>
          <w:bCs/>
          <w:lang w:eastAsia="ru-RU"/>
        </w:rPr>
        <w:t xml:space="preserve">сельского поселения </w:t>
      </w:r>
      <w:r w:rsidRPr="00674199">
        <w:rPr>
          <w:lang w:eastAsia="ru-RU"/>
        </w:rPr>
        <w:t>завершенного финанс</w:t>
      </w:r>
      <w:r>
        <w:rPr>
          <w:lang w:eastAsia="ru-RU"/>
        </w:rPr>
        <w:t>ового года, поступившие на счет</w:t>
      </w:r>
      <w:r w:rsidRPr="00674199">
        <w:rPr>
          <w:lang w:eastAsia="ru-RU"/>
        </w:rPr>
        <w:t xml:space="preserve"> бюджета </w:t>
      </w:r>
      <w:r w:rsidRPr="00674199">
        <w:rPr>
          <w:bCs/>
          <w:lang w:eastAsia="ru-RU"/>
        </w:rPr>
        <w:t>сельского поселения</w:t>
      </w:r>
      <w:r w:rsidRPr="00674199">
        <w:rPr>
          <w:lang w:eastAsia="ru-RU"/>
        </w:rPr>
        <w:t>, в 202</w:t>
      </w:r>
      <w:r>
        <w:rPr>
          <w:lang w:eastAsia="ru-RU"/>
        </w:rPr>
        <w:t>1</w:t>
      </w:r>
      <w:r w:rsidRPr="00674199">
        <w:rPr>
          <w:lang w:eastAsia="ru-RU"/>
        </w:rPr>
        <w:t xml:space="preserve"> году подлежат перечислению в доход бюджета</w:t>
      </w:r>
      <w:r w:rsidRPr="00674199">
        <w:rPr>
          <w:bCs/>
          <w:lang w:eastAsia="ru-RU"/>
        </w:rPr>
        <w:t xml:space="preserve"> сельского поселения</w:t>
      </w:r>
      <w:r w:rsidRPr="00674199">
        <w:rPr>
          <w:lang w:eastAsia="ru-RU"/>
        </w:rPr>
        <w:t xml:space="preserve"> в порядке, установленном для возврата дебиторской </w:t>
      </w:r>
      <w:proofErr w:type="gramStart"/>
      <w:r w:rsidRPr="00674199">
        <w:rPr>
          <w:lang w:eastAsia="ru-RU"/>
        </w:rPr>
        <w:t xml:space="preserve">задолженности прошлых лет получателей средств бюджета </w:t>
      </w:r>
      <w:r w:rsidRPr="00674199">
        <w:rPr>
          <w:bCs/>
          <w:lang w:eastAsia="ru-RU"/>
        </w:rPr>
        <w:t>сельского поселения</w:t>
      </w:r>
      <w:proofErr w:type="gramEnd"/>
      <w:r w:rsidRPr="00674199">
        <w:rPr>
          <w:lang w:eastAsia="ru-RU"/>
        </w:rPr>
        <w:t>.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674199">
        <w:rPr>
          <w:lang w:eastAsia="ru-RU"/>
        </w:rPr>
        <w:t xml:space="preserve">В случае если средства бюджета </w:t>
      </w:r>
      <w:r w:rsidRPr="00674199">
        <w:rPr>
          <w:bCs/>
          <w:lang w:eastAsia="ru-RU"/>
        </w:rPr>
        <w:t xml:space="preserve">сельского поселения </w:t>
      </w:r>
      <w:r w:rsidRPr="00674199">
        <w:rPr>
          <w:lang w:eastAsia="ru-RU"/>
        </w:rPr>
        <w:t>завершенного финансового года, направленные на осуществление социальных выплат в соответствии с законодательством Российск</w:t>
      </w:r>
      <w:r>
        <w:rPr>
          <w:lang w:eastAsia="ru-RU"/>
        </w:rPr>
        <w:t>ой Федерации, законодательством</w:t>
      </w:r>
      <w:r w:rsidRPr="00674199">
        <w:rPr>
          <w:lang w:eastAsia="ru-RU"/>
        </w:rPr>
        <w:t xml:space="preserve"> Чувашской Республики и нормативно-правовыми актами </w:t>
      </w:r>
      <w:r w:rsidRPr="00674199">
        <w:rPr>
          <w:bCs/>
          <w:lang w:eastAsia="ru-RU"/>
        </w:rPr>
        <w:t>сельского поселения</w:t>
      </w:r>
      <w:r>
        <w:rPr>
          <w:lang w:eastAsia="ru-RU"/>
        </w:rPr>
        <w:t>,</w:t>
      </w:r>
      <w:r w:rsidRPr="00674199">
        <w:rPr>
          <w:lang w:eastAsia="ru-RU"/>
        </w:rPr>
        <w:t xml:space="preserve"> возвращены в 202</w:t>
      </w:r>
      <w:r>
        <w:rPr>
          <w:lang w:eastAsia="ru-RU"/>
        </w:rPr>
        <w:t>1</w:t>
      </w:r>
      <w:r w:rsidRPr="00674199">
        <w:rPr>
          <w:lang w:eastAsia="ru-RU"/>
        </w:rPr>
        <w:t xml:space="preserve"> году подразделениями Банка России или к</w:t>
      </w:r>
      <w:r>
        <w:rPr>
          <w:lang w:eastAsia="ru-RU"/>
        </w:rPr>
        <w:t>редитными организациями на счет</w:t>
      </w:r>
      <w:r w:rsidRPr="00674199">
        <w:rPr>
          <w:lang w:eastAsia="ru-RU"/>
        </w:rPr>
        <w:t xml:space="preserve"> бюджета </w:t>
      </w:r>
      <w:r w:rsidRPr="00674199">
        <w:rPr>
          <w:bCs/>
          <w:lang w:eastAsia="ru-RU"/>
        </w:rPr>
        <w:t xml:space="preserve">сельского поселения </w:t>
      </w:r>
      <w:r w:rsidRPr="00674199">
        <w:rPr>
          <w:lang w:eastAsia="ru-RU"/>
        </w:rPr>
        <w:t>по причине неверного указания в платежных поручениях реквизитов получате</w:t>
      </w:r>
      <w:r>
        <w:rPr>
          <w:lang w:eastAsia="ru-RU"/>
        </w:rPr>
        <w:t xml:space="preserve">ля платежа, получатели средств </w:t>
      </w:r>
      <w:r w:rsidRPr="00674199">
        <w:rPr>
          <w:lang w:eastAsia="ru-RU"/>
        </w:rPr>
        <w:t xml:space="preserve">бюджета </w:t>
      </w:r>
      <w:r w:rsidRPr="00674199">
        <w:rPr>
          <w:bCs/>
          <w:lang w:eastAsia="ru-RU"/>
        </w:rPr>
        <w:t xml:space="preserve">сельского поселения </w:t>
      </w:r>
      <w:r w:rsidRPr="00674199">
        <w:rPr>
          <w:lang w:eastAsia="ru-RU"/>
        </w:rPr>
        <w:t>вправе</w:t>
      </w:r>
      <w:proofErr w:type="gramEnd"/>
      <w:r w:rsidRPr="00674199">
        <w:rPr>
          <w:lang w:eastAsia="ru-RU"/>
        </w:rPr>
        <w:t xml:space="preserve"> представить в </w:t>
      </w:r>
      <w:r w:rsidRPr="00674199">
        <w:rPr>
          <w:bCs/>
          <w:lang w:eastAsia="ru-RU"/>
        </w:rPr>
        <w:t>Финансовый отдел</w:t>
      </w:r>
      <w:r w:rsidRPr="00674199">
        <w:rPr>
          <w:lang w:eastAsia="ru-RU"/>
        </w:rPr>
        <w:t xml:space="preserve"> и </w:t>
      </w:r>
      <w:r>
        <w:rPr>
          <w:lang w:eastAsia="ru-RU"/>
        </w:rPr>
        <w:t>Управлению Федерального казначейства по Чувашской Республике</w:t>
      </w:r>
      <w:r w:rsidRPr="00674199">
        <w:rPr>
          <w:lang w:eastAsia="ru-RU"/>
        </w:rPr>
        <w:t xml:space="preserve"> платежные документы для перечисления указанных средств по уточненным реквизитам.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>7. Финансовому отделу</w:t>
      </w:r>
      <w:r w:rsidRPr="00674199">
        <w:rPr>
          <w:lang w:eastAsia="ru-RU"/>
        </w:rPr>
        <w:t xml:space="preserve"> осуществлять в 202</w:t>
      </w:r>
      <w:r>
        <w:rPr>
          <w:lang w:eastAsia="ru-RU"/>
        </w:rPr>
        <w:t>1</w:t>
      </w:r>
      <w:r w:rsidRPr="00674199">
        <w:rPr>
          <w:lang w:eastAsia="ru-RU"/>
        </w:rPr>
        <w:t xml:space="preserve"> году операти</w:t>
      </w:r>
      <w:r>
        <w:rPr>
          <w:lang w:eastAsia="ru-RU"/>
        </w:rPr>
        <w:t xml:space="preserve">вный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поступлением в</w:t>
      </w:r>
      <w:r w:rsidRPr="00674199">
        <w:rPr>
          <w:lang w:eastAsia="ru-RU"/>
        </w:rPr>
        <w:t xml:space="preserve"> бюджет </w:t>
      </w:r>
      <w:r w:rsidRPr="00674199">
        <w:rPr>
          <w:bCs/>
          <w:lang w:eastAsia="ru-RU"/>
        </w:rPr>
        <w:t xml:space="preserve">сельского поселения </w:t>
      </w:r>
      <w:r w:rsidRPr="00674199">
        <w:rPr>
          <w:lang w:eastAsia="ru-RU"/>
        </w:rPr>
        <w:t>налоговых и неналоговых доходов.</w:t>
      </w:r>
      <w:r w:rsidRPr="00674199">
        <w:rPr>
          <w:bCs/>
          <w:lang w:eastAsia="ru-RU"/>
        </w:rPr>
        <w:t xml:space="preserve"> 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 xml:space="preserve">8. Рекомендовать Межрайонной инспекции Федеральной налоговой службы № </w:t>
      </w:r>
      <w:r>
        <w:rPr>
          <w:bCs/>
          <w:lang w:eastAsia="ru-RU"/>
        </w:rPr>
        <w:t>4</w:t>
      </w:r>
      <w:r w:rsidRPr="00674199">
        <w:rPr>
          <w:bCs/>
          <w:lang w:eastAsia="ru-RU"/>
        </w:rPr>
        <w:t xml:space="preserve"> по Чувашской Республике:</w:t>
      </w:r>
    </w:p>
    <w:p w:rsidR="000B251A" w:rsidRPr="00674199" w:rsidRDefault="000B251A" w:rsidP="000B251A">
      <w:pPr>
        <w:suppressAutoHyphens w:val="0"/>
        <w:autoSpaceDE w:val="0"/>
        <w:autoSpaceDN w:val="0"/>
        <w:adjustRightInd w:val="0"/>
        <w:spacing w:line="244" w:lineRule="auto"/>
        <w:ind w:firstLine="709"/>
        <w:jc w:val="both"/>
        <w:rPr>
          <w:bCs/>
          <w:lang w:eastAsia="ru-RU"/>
        </w:rPr>
      </w:pPr>
      <w:r w:rsidRPr="00674199">
        <w:rPr>
          <w:bCs/>
          <w:lang w:eastAsia="ru-RU"/>
        </w:rPr>
        <w:t>принимать действенные меры по обеспечению поступления в бюджет сельского поселения платежей по администрируемым доходами и сокращению задолженности по их уплате;</w:t>
      </w:r>
    </w:p>
    <w:p w:rsidR="000B251A" w:rsidRPr="00362DBC" w:rsidRDefault="000B251A" w:rsidP="000B251A">
      <w:pPr>
        <w:spacing w:line="235" w:lineRule="auto"/>
        <w:ind w:firstLine="709"/>
        <w:contextualSpacing/>
        <w:jc w:val="both"/>
        <w:rPr>
          <w:bCs/>
        </w:rPr>
      </w:pPr>
      <w:r>
        <w:rPr>
          <w:bCs/>
        </w:rPr>
        <w:t>9.</w:t>
      </w:r>
      <w:r w:rsidRPr="00362DBC">
        <w:rPr>
          <w:bCs/>
        </w:rPr>
        <w:t xml:space="preserve"> Рекомендовать администрации </w:t>
      </w:r>
      <w:r>
        <w:rPr>
          <w:bCs/>
        </w:rPr>
        <w:t>Сугайкасинского</w:t>
      </w:r>
      <w:r w:rsidRPr="00362DBC">
        <w:rPr>
          <w:bCs/>
        </w:rPr>
        <w:t xml:space="preserve"> сельского поселения совместно с МКУ «Централизованная бухгалтерия </w:t>
      </w:r>
      <w:r>
        <w:rPr>
          <w:bCs/>
        </w:rPr>
        <w:t>а</w:t>
      </w:r>
      <w:r w:rsidRPr="00362DBC">
        <w:rPr>
          <w:bCs/>
        </w:rPr>
        <w:t>дминистрации Канашского района Чувашской Республики»:</w:t>
      </w:r>
    </w:p>
    <w:p w:rsidR="000B251A" w:rsidRPr="004A4C43" w:rsidRDefault="000B251A" w:rsidP="000B251A">
      <w:pPr>
        <w:autoSpaceDE w:val="0"/>
        <w:autoSpaceDN w:val="0"/>
        <w:adjustRightInd w:val="0"/>
        <w:ind w:firstLine="709"/>
        <w:contextualSpacing/>
        <w:jc w:val="both"/>
        <w:rPr>
          <w:bCs/>
          <w:lang w:eastAsia="ru-RU"/>
        </w:rPr>
      </w:pPr>
      <w:r w:rsidRPr="004A4C43">
        <w:rPr>
          <w:bCs/>
          <w:lang w:eastAsia="ru-RU"/>
        </w:rPr>
        <w:t>обеспечить своевременное и качественное составление и утверждение бюджетов сельских поселений на 20</w:t>
      </w:r>
      <w:r>
        <w:rPr>
          <w:bCs/>
          <w:lang w:eastAsia="ru-RU"/>
        </w:rPr>
        <w:t>21</w:t>
      </w:r>
      <w:r w:rsidRPr="004A4C43">
        <w:rPr>
          <w:bCs/>
          <w:lang w:eastAsia="ru-RU"/>
        </w:rPr>
        <w:t xml:space="preserve"> год</w:t>
      </w:r>
      <w:r>
        <w:rPr>
          <w:bCs/>
          <w:lang w:eastAsia="ru-RU"/>
        </w:rPr>
        <w:t xml:space="preserve"> </w:t>
      </w:r>
      <w:r w:rsidRPr="004A4C43">
        <w:rPr>
          <w:bCs/>
          <w:lang w:eastAsia="ru-RU"/>
        </w:rPr>
        <w:t>и на плановый период 202</w:t>
      </w:r>
      <w:r>
        <w:rPr>
          <w:bCs/>
          <w:lang w:eastAsia="ru-RU"/>
        </w:rPr>
        <w:t>2</w:t>
      </w:r>
      <w:r w:rsidRPr="004A4C43">
        <w:rPr>
          <w:bCs/>
          <w:lang w:eastAsia="ru-RU"/>
        </w:rPr>
        <w:t xml:space="preserve"> и 202</w:t>
      </w:r>
      <w:r>
        <w:rPr>
          <w:bCs/>
          <w:lang w:eastAsia="ru-RU"/>
        </w:rPr>
        <w:t>3</w:t>
      </w:r>
      <w:r w:rsidRPr="004A4C43">
        <w:rPr>
          <w:bCs/>
          <w:lang w:eastAsia="ru-RU"/>
        </w:rPr>
        <w:t xml:space="preserve"> годов и организацию мер по их реализации;</w:t>
      </w:r>
    </w:p>
    <w:p w:rsidR="000B251A" w:rsidRPr="004A4C43" w:rsidRDefault="000B251A" w:rsidP="000B251A">
      <w:pPr>
        <w:suppressAutoHyphens w:val="0"/>
        <w:spacing w:line="233" w:lineRule="auto"/>
        <w:ind w:firstLine="709"/>
        <w:jc w:val="both"/>
        <w:rPr>
          <w:lang w:eastAsia="ru-RU"/>
        </w:rPr>
      </w:pPr>
      <w:r w:rsidRPr="004A4C43">
        <w:rPr>
          <w:lang w:eastAsia="ru-RU"/>
        </w:rPr>
        <w:t>не допускать образования просроченной кредиторской задолженности по принятым обязательствам;</w:t>
      </w:r>
    </w:p>
    <w:p w:rsidR="000B251A" w:rsidRPr="004A4C43" w:rsidRDefault="000B251A" w:rsidP="000B251A">
      <w:pPr>
        <w:suppressAutoHyphens w:val="0"/>
        <w:spacing w:line="233" w:lineRule="auto"/>
        <w:ind w:firstLine="709"/>
        <w:jc w:val="both"/>
        <w:rPr>
          <w:lang w:eastAsia="ru-RU"/>
        </w:rPr>
      </w:pPr>
      <w:r w:rsidRPr="004A4C43">
        <w:rPr>
          <w:lang w:eastAsia="ru-RU"/>
        </w:rPr>
        <w:t>установить запрет на увеличение численности муниципальных служащих;</w:t>
      </w:r>
    </w:p>
    <w:p w:rsidR="000B251A" w:rsidRPr="00674199" w:rsidRDefault="000B251A" w:rsidP="000B251A">
      <w:pPr>
        <w:suppressAutoHyphens w:val="0"/>
        <w:spacing w:line="233" w:lineRule="auto"/>
        <w:ind w:firstLine="709"/>
        <w:jc w:val="both"/>
        <w:rPr>
          <w:bCs/>
          <w:lang w:eastAsia="ru-RU"/>
        </w:rPr>
      </w:pPr>
      <w:r w:rsidRPr="004A4C43">
        <w:rPr>
          <w:lang w:eastAsia="ru-RU"/>
        </w:rPr>
        <w:lastRenderedPageBreak/>
        <w:t xml:space="preserve">обеспечить соблюдение утвержденных распоряжением Кабинета </w:t>
      </w:r>
      <w:proofErr w:type="gramStart"/>
      <w:r w:rsidRPr="004A4C43">
        <w:rPr>
          <w:lang w:eastAsia="ru-RU"/>
        </w:rPr>
        <w:t>Министров Чувашской Республики нормативов формирования расходов</w:t>
      </w:r>
      <w:proofErr w:type="gramEnd"/>
      <w:r w:rsidRPr="004A4C43">
        <w:rPr>
          <w:lang w:eastAsia="ru-RU"/>
        </w:rPr>
        <w:t xml:space="preserve"> на содержание органов местного самоуправления на 20</w:t>
      </w:r>
      <w:r>
        <w:rPr>
          <w:lang w:eastAsia="ru-RU"/>
        </w:rPr>
        <w:t>21</w:t>
      </w:r>
      <w:r w:rsidRPr="004A4C43">
        <w:rPr>
          <w:lang w:eastAsia="ru-RU"/>
        </w:rPr>
        <w:t xml:space="preserve"> год.</w:t>
      </w:r>
    </w:p>
    <w:p w:rsidR="000B251A" w:rsidRPr="00362DBC" w:rsidRDefault="000B251A" w:rsidP="000B251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10. Настоящее постановление вступает в силу после его официального опубликования.</w:t>
      </w:r>
    </w:p>
    <w:p w:rsidR="000B251A" w:rsidRPr="008E1E63" w:rsidRDefault="000B251A" w:rsidP="000B251A">
      <w:pPr>
        <w:suppressAutoHyphens w:val="0"/>
        <w:jc w:val="both"/>
        <w:rPr>
          <w:lang w:eastAsia="ru-RU"/>
        </w:rPr>
      </w:pPr>
    </w:p>
    <w:p w:rsidR="000B251A" w:rsidRPr="008E1E63" w:rsidRDefault="000B251A" w:rsidP="000B251A">
      <w:pPr>
        <w:suppressAutoHyphens w:val="0"/>
        <w:jc w:val="both"/>
        <w:rPr>
          <w:lang w:eastAsia="ru-RU"/>
        </w:rPr>
      </w:pPr>
    </w:p>
    <w:p w:rsidR="000B251A" w:rsidRPr="008E1E63" w:rsidRDefault="000B251A" w:rsidP="000B251A">
      <w:pPr>
        <w:suppressAutoHyphens w:val="0"/>
        <w:jc w:val="both"/>
        <w:rPr>
          <w:lang w:eastAsia="ru-RU"/>
        </w:rPr>
      </w:pPr>
      <w:r>
        <w:rPr>
          <w:lang w:eastAsia="ru-RU"/>
        </w:rPr>
        <w:t>Г</w:t>
      </w:r>
      <w:r>
        <w:rPr>
          <w:lang w:eastAsia="ru-RU"/>
        </w:rPr>
        <w:t>лав</w:t>
      </w:r>
      <w:r>
        <w:rPr>
          <w:lang w:eastAsia="ru-RU"/>
        </w:rPr>
        <w:t xml:space="preserve">а Сугайкасинского </w:t>
      </w:r>
      <w:r w:rsidRPr="008E1E63">
        <w:rPr>
          <w:lang w:eastAsia="ru-RU"/>
        </w:rPr>
        <w:t>сельского</w:t>
      </w:r>
      <w:r>
        <w:rPr>
          <w:lang w:eastAsia="ru-RU"/>
        </w:rPr>
        <w:t xml:space="preserve"> </w:t>
      </w:r>
      <w:r w:rsidRPr="008E1E63">
        <w:rPr>
          <w:lang w:eastAsia="ru-RU"/>
        </w:rPr>
        <w:t xml:space="preserve">поселения            </w:t>
      </w:r>
      <w:r>
        <w:rPr>
          <w:lang w:eastAsia="ru-RU"/>
        </w:rPr>
        <w:t xml:space="preserve">                                        </w:t>
      </w:r>
      <w:r>
        <w:rPr>
          <w:lang w:eastAsia="ru-RU"/>
        </w:rPr>
        <w:t xml:space="preserve">П.Ю. </w:t>
      </w:r>
      <w:r>
        <w:rPr>
          <w:lang w:eastAsia="ru-RU"/>
        </w:rPr>
        <w:t>Семенов</w:t>
      </w:r>
    </w:p>
    <w:p w:rsidR="000B251A" w:rsidRPr="008E1E63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B251A" w:rsidRDefault="000B251A" w:rsidP="000B251A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B251A" w:rsidRPr="008E1E63" w:rsidRDefault="000B251A" w:rsidP="000B251A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D13D81" w:rsidRDefault="000B251A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  <w:r w:rsidRPr="008E1E63">
        <w:rPr>
          <w:lang w:eastAsia="ru-RU"/>
        </w:rPr>
        <w:t xml:space="preserve">            </w:t>
      </w:r>
    </w:p>
    <w:p w:rsidR="00D13D81" w:rsidRDefault="00D13D81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D13D81" w:rsidRDefault="00D13D81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D13D81" w:rsidRDefault="00D13D81" w:rsidP="000B251A">
      <w:pPr>
        <w:widowControl w:val="0"/>
        <w:suppressAutoHyphens w:val="0"/>
        <w:autoSpaceDE w:val="0"/>
        <w:autoSpaceDN w:val="0"/>
        <w:adjustRightInd w:val="0"/>
        <w:ind w:left="4536"/>
        <w:rPr>
          <w:lang w:eastAsia="ru-RU"/>
        </w:rPr>
      </w:pPr>
    </w:p>
    <w:p w:rsidR="000B251A" w:rsidRPr="008E1E63" w:rsidRDefault="000B251A" w:rsidP="00D13D81">
      <w:pPr>
        <w:widowControl w:val="0"/>
        <w:suppressAutoHyphens w:val="0"/>
        <w:autoSpaceDE w:val="0"/>
        <w:autoSpaceDN w:val="0"/>
        <w:adjustRightInd w:val="0"/>
        <w:ind w:left="5245"/>
        <w:rPr>
          <w:lang w:eastAsia="ru-RU"/>
        </w:rPr>
      </w:pPr>
      <w:bookmarkStart w:id="0" w:name="_GoBack"/>
      <w:bookmarkEnd w:id="0"/>
      <w:r w:rsidRPr="008E1E63">
        <w:rPr>
          <w:lang w:eastAsia="ru-RU"/>
        </w:rPr>
        <w:lastRenderedPageBreak/>
        <w:t>УТВЕРЖДЕН</w:t>
      </w:r>
      <w:r w:rsidRPr="008E1E63">
        <w:rPr>
          <w:sz w:val="26"/>
          <w:szCs w:val="18"/>
          <w:lang w:eastAsia="ru-RU"/>
        </w:rPr>
        <w:t xml:space="preserve">                                                           </w:t>
      </w:r>
    </w:p>
    <w:p w:rsidR="000B251A" w:rsidRPr="008E1E63" w:rsidRDefault="000B251A" w:rsidP="000B251A">
      <w:pPr>
        <w:widowControl w:val="0"/>
        <w:suppressAutoHyphens w:val="0"/>
        <w:autoSpaceDE w:val="0"/>
        <w:autoSpaceDN w:val="0"/>
        <w:adjustRightInd w:val="0"/>
        <w:ind w:left="4956"/>
        <w:rPr>
          <w:lang w:eastAsia="ru-RU"/>
        </w:rPr>
      </w:pPr>
      <w:r w:rsidRPr="008E1E63">
        <w:rPr>
          <w:lang w:eastAsia="ru-RU"/>
        </w:rPr>
        <w:t xml:space="preserve">      постановлением администрации                                                                                            </w:t>
      </w:r>
    </w:p>
    <w:p w:rsidR="000B251A" w:rsidRPr="008E1E63" w:rsidRDefault="000B251A" w:rsidP="000B251A">
      <w:pPr>
        <w:widowControl w:val="0"/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8E1E63">
        <w:rPr>
          <w:lang w:eastAsia="ru-RU"/>
        </w:rPr>
        <w:t xml:space="preserve">    </w:t>
      </w:r>
      <w:r>
        <w:rPr>
          <w:lang w:eastAsia="ru-RU"/>
        </w:rPr>
        <w:t>Сугайкасинского</w:t>
      </w:r>
      <w:r w:rsidRPr="008E1E63">
        <w:rPr>
          <w:lang w:eastAsia="ru-RU"/>
        </w:rPr>
        <w:t xml:space="preserve">  сельского поселения</w:t>
      </w:r>
    </w:p>
    <w:p w:rsidR="000B251A" w:rsidRPr="008E1E63" w:rsidRDefault="000B251A" w:rsidP="000B251A">
      <w:pPr>
        <w:widowControl w:val="0"/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8E1E63">
        <w:rPr>
          <w:lang w:eastAsia="ru-RU"/>
        </w:rPr>
        <w:t xml:space="preserve">    Канашского района </w:t>
      </w:r>
      <w:proofErr w:type="gramStart"/>
      <w:r w:rsidRPr="008E1E63">
        <w:rPr>
          <w:lang w:eastAsia="ru-RU"/>
        </w:rPr>
        <w:t>Чувашской</w:t>
      </w:r>
      <w:proofErr w:type="gramEnd"/>
      <w:r w:rsidRPr="008E1E63">
        <w:rPr>
          <w:lang w:eastAsia="ru-RU"/>
        </w:rPr>
        <w:t xml:space="preserve"> </w:t>
      </w:r>
    </w:p>
    <w:p w:rsidR="000B251A" w:rsidRPr="008E1E63" w:rsidRDefault="000B251A" w:rsidP="000B251A">
      <w:pPr>
        <w:widowControl w:val="0"/>
        <w:suppressAutoHyphens w:val="0"/>
        <w:autoSpaceDE w:val="0"/>
        <w:autoSpaceDN w:val="0"/>
        <w:adjustRightInd w:val="0"/>
        <w:ind w:left="5103"/>
        <w:rPr>
          <w:lang w:eastAsia="ru-RU"/>
        </w:rPr>
      </w:pPr>
      <w:r w:rsidRPr="008E1E63">
        <w:rPr>
          <w:lang w:eastAsia="ru-RU"/>
        </w:rPr>
        <w:t xml:space="preserve">    Республики </w:t>
      </w:r>
      <w:r>
        <w:rPr>
          <w:lang w:eastAsia="ru-RU"/>
        </w:rPr>
        <w:t>от  14.12.</w:t>
      </w:r>
      <w:r w:rsidRPr="008E1E63">
        <w:rPr>
          <w:lang w:eastAsia="ru-RU"/>
        </w:rPr>
        <w:t xml:space="preserve">2020  № </w:t>
      </w:r>
      <w:r w:rsidR="00D13D81">
        <w:rPr>
          <w:lang w:eastAsia="ru-RU"/>
        </w:rPr>
        <w:t>88</w:t>
      </w:r>
    </w:p>
    <w:p w:rsidR="000B251A" w:rsidRPr="008E1E63" w:rsidRDefault="000B251A" w:rsidP="000B251A">
      <w:pPr>
        <w:widowControl w:val="0"/>
        <w:suppressAutoHyphens w:val="0"/>
        <w:autoSpaceDE w:val="0"/>
        <w:autoSpaceDN w:val="0"/>
        <w:adjustRightInd w:val="0"/>
        <w:ind w:left="5103"/>
        <w:jc w:val="right"/>
        <w:rPr>
          <w:lang w:eastAsia="ru-RU"/>
        </w:rPr>
      </w:pPr>
    </w:p>
    <w:p w:rsidR="000B251A" w:rsidRDefault="000B251A" w:rsidP="000B251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251A" w:rsidRPr="00A43476" w:rsidRDefault="000B251A" w:rsidP="000B251A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A43476">
        <w:rPr>
          <w:b/>
        </w:rPr>
        <w:t>П</w:t>
      </w:r>
      <w:proofErr w:type="gramEnd"/>
      <w:r w:rsidRPr="00A43476">
        <w:rPr>
          <w:b/>
        </w:rPr>
        <w:t xml:space="preserve"> Е Р Е Ч Е Н Ь</w:t>
      </w:r>
    </w:p>
    <w:p w:rsidR="000B251A" w:rsidRPr="009E2A52" w:rsidRDefault="000B251A" w:rsidP="000B251A">
      <w:pPr>
        <w:widowControl w:val="0"/>
        <w:jc w:val="center"/>
        <w:rPr>
          <w:bCs/>
        </w:rPr>
      </w:pPr>
      <w:r w:rsidRPr="00A43476">
        <w:t xml:space="preserve">мероприятий по реализации </w:t>
      </w:r>
      <w:r w:rsidRPr="00A43476">
        <w:rPr>
          <w:bCs/>
        </w:rPr>
        <w:t xml:space="preserve">решения Собрания депутатов </w:t>
      </w:r>
      <w:r>
        <w:rPr>
          <w:bCs/>
        </w:rPr>
        <w:t>Сугайкасинского</w:t>
      </w:r>
      <w:r>
        <w:rPr>
          <w:bCs/>
        </w:rPr>
        <w:t xml:space="preserve"> сельского поселения</w:t>
      </w:r>
      <w:r w:rsidRPr="00A43476">
        <w:rPr>
          <w:bCs/>
        </w:rPr>
        <w:t xml:space="preserve"> </w:t>
      </w:r>
      <w:r>
        <w:rPr>
          <w:bCs/>
        </w:rPr>
        <w:t>Канашского</w:t>
      </w:r>
      <w:r w:rsidRPr="00A43476">
        <w:rPr>
          <w:bCs/>
        </w:rPr>
        <w:t xml:space="preserve"> района Чувашской </w:t>
      </w:r>
      <w:r>
        <w:rPr>
          <w:bCs/>
        </w:rPr>
        <w:t>Р</w:t>
      </w:r>
      <w:r w:rsidRPr="00A43476">
        <w:rPr>
          <w:bCs/>
        </w:rPr>
        <w:t>е</w:t>
      </w:r>
      <w:r w:rsidRPr="00A43476">
        <w:rPr>
          <w:bCs/>
        </w:rPr>
        <w:t>с</w:t>
      </w:r>
      <w:r>
        <w:rPr>
          <w:bCs/>
        </w:rPr>
        <w:t xml:space="preserve">публики </w:t>
      </w:r>
      <w:r>
        <w:rPr>
          <w:color w:val="000000"/>
        </w:rPr>
        <w:t>от 11.12.2020</w:t>
      </w:r>
      <w:r w:rsidRPr="00A43476">
        <w:rPr>
          <w:color w:val="000000"/>
        </w:rPr>
        <w:t xml:space="preserve"> года №</w:t>
      </w:r>
      <w:r w:rsidR="00D13D81">
        <w:rPr>
          <w:color w:val="000000"/>
        </w:rPr>
        <w:t xml:space="preserve">5/1                      </w:t>
      </w:r>
      <w:r w:rsidRPr="00A43476">
        <w:rPr>
          <w:color w:val="000000"/>
        </w:rPr>
        <w:t xml:space="preserve"> «О бюджете </w:t>
      </w:r>
      <w:r>
        <w:rPr>
          <w:color w:val="000000"/>
        </w:rPr>
        <w:t>Сугайкасинского</w:t>
      </w:r>
      <w:r>
        <w:rPr>
          <w:color w:val="000000"/>
        </w:rPr>
        <w:t xml:space="preserve"> </w:t>
      </w:r>
      <w:r w:rsidRPr="00A43476">
        <w:rPr>
          <w:color w:val="000000"/>
        </w:rPr>
        <w:t xml:space="preserve">сельского поселения </w:t>
      </w:r>
      <w:r>
        <w:rPr>
          <w:color w:val="000000"/>
        </w:rPr>
        <w:t>Канашского</w:t>
      </w:r>
      <w:r w:rsidRPr="00A43476">
        <w:rPr>
          <w:color w:val="000000"/>
        </w:rPr>
        <w:t xml:space="preserve"> района Чувашской Республики на 20</w:t>
      </w:r>
      <w:r>
        <w:rPr>
          <w:color w:val="000000"/>
        </w:rPr>
        <w:t>21</w:t>
      </w:r>
      <w:r w:rsidRPr="00A43476">
        <w:rPr>
          <w:color w:val="000000"/>
        </w:rPr>
        <w:t xml:space="preserve"> год</w:t>
      </w:r>
      <w:r>
        <w:rPr>
          <w:color w:val="000000"/>
        </w:rPr>
        <w:t xml:space="preserve"> и на плановый период 2022 и 2023 годов</w:t>
      </w:r>
      <w:r w:rsidRPr="00A43476">
        <w:rPr>
          <w:color w:val="000000"/>
        </w:rPr>
        <w:t xml:space="preserve">»  </w:t>
      </w:r>
    </w:p>
    <w:p w:rsidR="000B251A" w:rsidRPr="008E1E63" w:rsidRDefault="000B251A" w:rsidP="000B251A">
      <w:pPr>
        <w:suppressAutoHyphens w:val="0"/>
        <w:rPr>
          <w:lang w:eastAsia="ru-RU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19"/>
        <w:gridCol w:w="4820"/>
        <w:gridCol w:w="2126"/>
        <w:gridCol w:w="2693"/>
      </w:tblGrid>
      <w:tr w:rsidR="000B251A" w:rsidRPr="008E1E63" w:rsidTr="00AE3DB7">
        <w:trPr>
          <w:trHeight w:val="69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 xml:space="preserve">№ </w:t>
            </w:r>
            <w:proofErr w:type="spellStart"/>
            <w:r w:rsidRPr="008E1E63">
              <w:rPr>
                <w:lang w:eastAsia="en-US"/>
              </w:rPr>
              <w:t>пп</w:t>
            </w:r>
            <w:proofErr w:type="spellEnd"/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ind w:right="-956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>Ответственный исполнитель</w:t>
            </w:r>
          </w:p>
        </w:tc>
      </w:tr>
      <w:tr w:rsidR="000B251A" w:rsidRPr="008E1E63" w:rsidTr="00AE3DB7">
        <w:trPr>
          <w:tblHeader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>4</w:t>
            </w:r>
          </w:p>
        </w:tc>
      </w:tr>
      <w:tr w:rsidR="000B251A" w:rsidRPr="008E1E63" w:rsidTr="00AE3DB7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val="en-US"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ind w:hanging="108"/>
              <w:jc w:val="both"/>
              <w:rPr>
                <w:lang w:eastAsia="en-US"/>
              </w:rPr>
            </w:pPr>
            <w:r>
              <w:t xml:space="preserve"> </w:t>
            </w:r>
            <w:r w:rsidRPr="00CE7BBD">
              <w:t>Составление и представление в финансовый отдел администрации</w:t>
            </w:r>
            <w:r>
              <w:t xml:space="preserve"> Канашского</w:t>
            </w:r>
            <w:r w:rsidRPr="00CE7BBD">
              <w:t xml:space="preserve"> района Чувашской </w:t>
            </w:r>
            <w:proofErr w:type="gramStart"/>
            <w:r w:rsidRPr="00CE7BBD">
              <w:t>Республики бюджетной росписи</w:t>
            </w:r>
            <w:r>
              <w:t xml:space="preserve"> главного распорядителя средств</w:t>
            </w:r>
            <w:r w:rsidRPr="00CE7BBD">
              <w:t xml:space="preserve"> бюджета</w:t>
            </w:r>
            <w:proofErr w:type="gramEnd"/>
            <w:r w:rsidRPr="00CE7BBD">
              <w:t xml:space="preserve"> </w:t>
            </w:r>
            <w:r>
              <w:rPr>
                <w:color w:val="000000"/>
              </w:rPr>
              <w:t>Сугайкасинского</w:t>
            </w:r>
            <w:r w:rsidRPr="00CE7BBD">
              <w:t xml:space="preserve"> сельского поселения </w:t>
            </w:r>
            <w:r>
              <w:t>Канашского</w:t>
            </w:r>
            <w:r w:rsidRPr="00CE7BBD">
              <w:t xml:space="preserve"> района Чувашской Республики, бюджетной сметы администрации сельского пос</w:t>
            </w:r>
            <w:r w:rsidRPr="00CE7BBD">
              <w:t>е</w:t>
            </w:r>
            <w:r w:rsidRPr="00CE7BBD">
              <w:t xml:space="preserve">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EC1935" w:rsidRDefault="000B251A" w:rsidP="00AE3DB7">
            <w:pPr>
              <w:widowControl w:val="0"/>
              <w:ind w:left="-108"/>
              <w:jc w:val="center"/>
              <w:rPr>
                <w:rFonts w:ascii="TimesET" w:hAnsi="TimesET"/>
              </w:rPr>
            </w:pPr>
            <w:r w:rsidRPr="00EC1935">
              <w:rPr>
                <w:rFonts w:ascii="TimesET" w:hAnsi="TimesET"/>
              </w:rPr>
              <w:t>не позднее</w:t>
            </w:r>
          </w:p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ET" w:hAnsi="TimesET"/>
                <w:lang w:val="en-US"/>
              </w:rPr>
              <w:t>2</w:t>
            </w:r>
            <w:r>
              <w:rPr>
                <w:rFonts w:ascii="TimesET" w:hAnsi="TimesET"/>
              </w:rPr>
              <w:t>8</w:t>
            </w:r>
            <w:r w:rsidRPr="00EC1935">
              <w:rPr>
                <w:rFonts w:ascii="TimesET" w:hAnsi="TimesET"/>
              </w:rPr>
              <w:t xml:space="preserve"> дека</w:t>
            </w:r>
            <w:r w:rsidRPr="00EC1935">
              <w:rPr>
                <w:rFonts w:ascii="TimesET" w:hAnsi="TimesET"/>
              </w:rPr>
              <w:t>б</w:t>
            </w:r>
            <w:r w:rsidRPr="00EC1935">
              <w:rPr>
                <w:rFonts w:ascii="TimesET" w:hAnsi="TimesET"/>
              </w:rPr>
              <w:t xml:space="preserve">ря </w:t>
            </w:r>
            <w:r>
              <w:rPr>
                <w:rFonts w:ascii="TimesET" w:hAnsi="TimesET"/>
              </w:rPr>
              <w:t>2020</w:t>
            </w:r>
            <w:r w:rsidRPr="00EC1935">
              <w:rPr>
                <w:rFonts w:ascii="TimesET" w:hAnsi="TimesET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CE7BBD">
              <w:t>Администрация сельского посел</w:t>
            </w:r>
            <w:r w:rsidRPr="00CE7BBD">
              <w:t>е</w:t>
            </w:r>
            <w:r w:rsidRPr="00CE7BBD">
              <w:t>ния совместно с  М</w:t>
            </w:r>
            <w:r>
              <w:t>К</w:t>
            </w:r>
            <w:r w:rsidRPr="00CE7BBD">
              <w:t>У «Централ</w:t>
            </w:r>
            <w:r w:rsidRPr="00CE7BBD">
              <w:t>и</w:t>
            </w:r>
            <w:r w:rsidRPr="00CE7BBD">
              <w:t xml:space="preserve">зованная бухгалтерия </w:t>
            </w:r>
            <w:r>
              <w:t>А</w:t>
            </w:r>
            <w:r w:rsidRPr="00CE7BBD">
              <w:t xml:space="preserve">дминистрации </w:t>
            </w:r>
            <w:r>
              <w:t xml:space="preserve">Канашского </w:t>
            </w:r>
            <w:r w:rsidRPr="00CE7BBD">
              <w:t>района Чувашской Ре</w:t>
            </w:r>
            <w:r w:rsidRPr="00CE7BBD">
              <w:t>с</w:t>
            </w:r>
            <w:r w:rsidRPr="00CE7BBD">
              <w:t>публики</w:t>
            </w:r>
            <w:r>
              <w:t>»</w:t>
            </w:r>
          </w:p>
        </w:tc>
      </w:tr>
      <w:tr w:rsidR="000B251A" w:rsidRPr="008E1E63" w:rsidTr="00AE3DB7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4574EB" w:rsidRDefault="000B251A" w:rsidP="00AE3DB7">
            <w:pPr>
              <w:suppressAutoHyphens w:val="0"/>
              <w:spacing w:line="276" w:lineRule="auto"/>
              <w:ind w:hanging="108"/>
              <w:jc w:val="both"/>
              <w:rPr>
                <w:lang w:eastAsia="en-US"/>
              </w:rPr>
            </w:pPr>
            <w:r w:rsidRPr="004574EB">
              <w:rPr>
                <w:lang w:eastAsia="en-US"/>
              </w:rPr>
              <w:t xml:space="preserve"> </w:t>
            </w:r>
            <w:r w:rsidRPr="004574EB">
              <w:t xml:space="preserve">Принятие мер по обеспечению поступлений в бюджет </w:t>
            </w:r>
            <w:r>
              <w:t>Сугайкасинского</w:t>
            </w:r>
            <w:r w:rsidRPr="004574EB">
              <w:t xml:space="preserve"> сел</w:t>
            </w:r>
            <w:r w:rsidRPr="004574EB">
              <w:t>ь</w:t>
            </w:r>
            <w:r w:rsidRPr="004574EB">
              <w:t>ского поселения платежей по администрируемым доходам и сокращению з</w:t>
            </w:r>
            <w:r w:rsidRPr="004574EB">
              <w:t>а</w:t>
            </w:r>
            <w:r w:rsidRPr="004574EB">
              <w:t>долженности по их оплате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4574EB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574EB"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4574EB" w:rsidRDefault="000B251A" w:rsidP="00AE3DB7">
            <w:pPr>
              <w:suppressAutoHyphens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574EB">
              <w:t xml:space="preserve">Администрация </w:t>
            </w:r>
            <w:r>
              <w:t>Сугайкасинского</w:t>
            </w:r>
            <w:r w:rsidRPr="004574EB">
              <w:t xml:space="preserve"> сельского поселения</w:t>
            </w:r>
          </w:p>
        </w:tc>
      </w:tr>
      <w:tr w:rsidR="000B251A" w:rsidRPr="008E1E63" w:rsidTr="00AE3DB7">
        <w:trPr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8E1E63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8E1E63"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4574EB" w:rsidRDefault="000B251A" w:rsidP="00AE3DB7">
            <w:pPr>
              <w:suppressAutoHyphens w:val="0"/>
              <w:spacing w:line="276" w:lineRule="auto"/>
              <w:ind w:hanging="108"/>
              <w:jc w:val="both"/>
              <w:rPr>
                <w:lang w:eastAsia="en-US"/>
              </w:rPr>
            </w:pPr>
            <w:r w:rsidRPr="004574EB">
              <w:rPr>
                <w:lang w:eastAsia="en-US"/>
              </w:rPr>
              <w:t xml:space="preserve"> </w:t>
            </w:r>
            <w:r w:rsidRPr="004574EB">
              <w:t xml:space="preserve">Представление отчетности главе </w:t>
            </w:r>
            <w:r>
              <w:t>Сугайкасинского</w:t>
            </w:r>
            <w:r w:rsidRPr="004574EB">
              <w:t xml:space="preserve"> сельского поселения об исполнении бюджета </w:t>
            </w:r>
            <w:r>
              <w:t>Сугайкасинского</w:t>
            </w:r>
            <w:r w:rsidRPr="004574EB">
              <w:t xml:space="preserve"> сельского поселения Канашского района Чува</w:t>
            </w:r>
            <w:r w:rsidRPr="004574EB">
              <w:t>ш</w:t>
            </w:r>
            <w:r w:rsidRPr="004574EB"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4574EB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574EB"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51A" w:rsidRPr="004574EB" w:rsidRDefault="000B251A" w:rsidP="00AE3DB7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4574EB">
              <w:t>Финансовый отдел</w:t>
            </w:r>
          </w:p>
        </w:tc>
      </w:tr>
    </w:tbl>
    <w:p w:rsidR="000B251A" w:rsidRDefault="000B251A" w:rsidP="000B251A">
      <w:pPr>
        <w:suppressAutoHyphens w:val="0"/>
        <w:autoSpaceDE w:val="0"/>
        <w:autoSpaceDN w:val="0"/>
        <w:adjustRightInd w:val="0"/>
        <w:spacing w:line="237" w:lineRule="auto"/>
        <w:jc w:val="both"/>
      </w:pPr>
    </w:p>
    <w:p w:rsidR="000B251A" w:rsidRPr="00362DBC" w:rsidRDefault="000B251A" w:rsidP="00E70082">
      <w:pPr>
        <w:rPr>
          <w:b/>
        </w:rPr>
      </w:pPr>
    </w:p>
    <w:sectPr w:rsidR="000B251A" w:rsidRPr="00362DBC" w:rsidSect="000B251A">
      <w:pgSz w:w="11906" w:h="16838"/>
      <w:pgMar w:top="795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82"/>
    <w:rsid w:val="000B251A"/>
    <w:rsid w:val="00752EED"/>
    <w:rsid w:val="00AA02DB"/>
    <w:rsid w:val="00B24776"/>
    <w:rsid w:val="00BC5DD4"/>
    <w:rsid w:val="00D13D81"/>
    <w:rsid w:val="00E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70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0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E70082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8">
    <w:name w:val="Название Знак"/>
    <w:basedOn w:val="a0"/>
    <w:link w:val="a7"/>
    <w:rsid w:val="00E70082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3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0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70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0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E70082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8">
    <w:name w:val="Название Знак"/>
    <w:basedOn w:val="a0"/>
    <w:link w:val="a7"/>
    <w:rsid w:val="00E70082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3D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C548CE16F1EB47AD32345A8C097B16BA1264930F1917FC4B83D655FD9E282DE01078E54A8058F60CC2D5Fd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1</cp:revision>
  <cp:lastPrinted>2020-12-18T11:15:00Z</cp:lastPrinted>
  <dcterms:created xsi:type="dcterms:W3CDTF">2020-12-18T10:14:00Z</dcterms:created>
  <dcterms:modified xsi:type="dcterms:W3CDTF">2020-12-18T11:18:00Z</dcterms:modified>
</cp:coreProperties>
</file>