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0" w:type="dxa"/>
        <w:tblLook w:val="04A0" w:firstRow="1" w:lastRow="0" w:firstColumn="1" w:lastColumn="0" w:noHBand="0" w:noVBand="1"/>
      </w:tblPr>
      <w:tblGrid>
        <w:gridCol w:w="4195"/>
        <w:gridCol w:w="308"/>
        <w:gridCol w:w="1007"/>
        <w:gridCol w:w="4202"/>
        <w:gridCol w:w="618"/>
      </w:tblGrid>
      <w:tr w:rsidR="00FF14AE" w:rsidTr="00FF14AE">
        <w:trPr>
          <w:gridAfter w:val="1"/>
          <w:wAfter w:w="618" w:type="dxa"/>
          <w:cantSplit/>
          <w:trHeight w:val="1975"/>
        </w:trPr>
        <w:tc>
          <w:tcPr>
            <w:tcW w:w="4195" w:type="dxa"/>
          </w:tcPr>
          <w:p w:rsidR="00FF14AE" w:rsidRDefault="00FF14AE" w:rsidP="00A3007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D342DE9" wp14:editId="75D20AAC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36195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14AE" w:rsidRDefault="00FF14AE" w:rsidP="00A3007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FF14AE" w:rsidRDefault="00FF14AE" w:rsidP="00A3007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FF14AE" w:rsidRDefault="00FF14AE" w:rsidP="00A3007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СУХАЙКАССИ ЯЛ </w:t>
            </w:r>
          </w:p>
          <w:p w:rsidR="00FF14AE" w:rsidRDefault="00FF14AE" w:rsidP="00A3007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ПОСЕЛЕНИЙĚН</w:t>
            </w:r>
          </w:p>
          <w:p w:rsidR="00FF14AE" w:rsidRDefault="00FF14AE" w:rsidP="00A3007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FF14AE" w:rsidRDefault="00FF14AE" w:rsidP="00A30072">
            <w:pPr>
              <w:jc w:val="center"/>
              <w:rPr>
                <w:sz w:val="22"/>
                <w:szCs w:val="22"/>
              </w:rPr>
            </w:pPr>
          </w:p>
          <w:p w:rsidR="00FF14AE" w:rsidRDefault="00FF14AE" w:rsidP="00A3007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FF14AE" w:rsidRDefault="00FF14AE" w:rsidP="00A30072">
            <w:pPr>
              <w:rPr>
                <w:sz w:val="20"/>
                <w:szCs w:val="20"/>
              </w:rPr>
            </w:pPr>
          </w:p>
          <w:p w:rsidR="00FF14AE" w:rsidRPr="00FF14AE" w:rsidRDefault="00FF14AE" w:rsidP="00A3007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FF14A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09.11.2020 № </w:t>
            </w:r>
            <w:r w:rsidRPr="00FF14A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79</w:t>
            </w:r>
          </w:p>
          <w:p w:rsidR="00FF14AE" w:rsidRDefault="00FF14AE" w:rsidP="00A30072">
            <w:pPr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  <w:p w:rsidR="00FF14AE" w:rsidRDefault="00FF14AE" w:rsidP="00A30072">
            <w:pPr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Сухайкасси ялě</w:t>
            </w:r>
          </w:p>
        </w:tc>
        <w:tc>
          <w:tcPr>
            <w:tcW w:w="1315" w:type="dxa"/>
            <w:gridSpan w:val="2"/>
          </w:tcPr>
          <w:p w:rsidR="00FF14AE" w:rsidRDefault="00FF14AE" w:rsidP="00A3007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FF14AE" w:rsidRDefault="00FF14AE" w:rsidP="00A3007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FF14AE" w:rsidRDefault="00FF14AE" w:rsidP="00A3007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FF14AE" w:rsidRDefault="00FF14AE" w:rsidP="00A3007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СУГАЙКАСИНСКОГО СЕЛЬСКОГО </w:t>
            </w:r>
          </w:p>
          <w:p w:rsidR="00FF14AE" w:rsidRDefault="00FF14AE" w:rsidP="00A3007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ПОСЕЛЕНИЯ </w:t>
            </w:r>
          </w:p>
          <w:p w:rsidR="00FF14AE" w:rsidRDefault="00FF14AE" w:rsidP="00A3007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FF14AE" w:rsidRDefault="00FF14AE" w:rsidP="00A300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FF14AE" w:rsidRDefault="00FF14AE" w:rsidP="00A30072">
            <w:pPr>
              <w:rPr>
                <w:sz w:val="22"/>
                <w:szCs w:val="22"/>
              </w:rPr>
            </w:pPr>
          </w:p>
          <w:p w:rsidR="00FF14AE" w:rsidRDefault="00FF14AE" w:rsidP="00A3007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FF14AE" w:rsidRDefault="00FF14AE" w:rsidP="00A30072">
            <w:pPr>
              <w:rPr>
                <w:sz w:val="20"/>
                <w:szCs w:val="20"/>
              </w:rPr>
            </w:pPr>
          </w:p>
          <w:p w:rsidR="00FF14AE" w:rsidRPr="00FF14AE" w:rsidRDefault="00FF14AE" w:rsidP="00FF14A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FF14A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09.11.2020 № 79</w:t>
            </w:r>
          </w:p>
          <w:p w:rsidR="00FF14AE" w:rsidRDefault="00FF14AE" w:rsidP="00A30072">
            <w:pPr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  <w:p w:rsidR="00FF14AE" w:rsidRDefault="00FF14AE" w:rsidP="00A3007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Деревня Сугайкасы</w:t>
            </w:r>
          </w:p>
        </w:tc>
      </w:tr>
      <w:tr w:rsidR="00FF14AE" w:rsidTr="00FF14AE">
        <w:tblPrEx>
          <w:tblLook w:val="0000" w:firstRow="0" w:lastRow="0" w:firstColumn="0" w:lastColumn="0" w:noHBand="0" w:noVBand="0"/>
        </w:tblPrEx>
        <w:trPr>
          <w:cantSplit/>
          <w:trHeight w:val="1975"/>
        </w:trPr>
        <w:tc>
          <w:tcPr>
            <w:tcW w:w="4503" w:type="dxa"/>
            <w:gridSpan w:val="2"/>
          </w:tcPr>
          <w:p w:rsidR="00FF14AE" w:rsidRDefault="00FF14AE" w:rsidP="00A300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4AE" w:rsidRPr="003A1A12" w:rsidRDefault="00FF14AE" w:rsidP="00A30072"/>
          <w:p w:rsidR="00FF14AE" w:rsidRDefault="00FF14AE" w:rsidP="00A30072">
            <w:pPr>
              <w:pStyle w:val="a3"/>
              <w:rPr>
                <w:b/>
              </w:rPr>
            </w:pPr>
            <w:r w:rsidRPr="008C589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C5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7A0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выдачи разрешения представителем нанимателя (работодателем) муниципальному служащему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Сугайкасинского сельского поселения </w:t>
            </w:r>
            <w:r w:rsidRPr="007A09C7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Канашского района Чувашской Республики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      </w:r>
          </w:p>
          <w:p w:rsidR="00FF14AE" w:rsidRDefault="00FF14AE" w:rsidP="00A3007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F14AE" w:rsidRDefault="00FF14AE" w:rsidP="00A30072">
            <w:pPr>
              <w:jc w:val="both"/>
              <w:rPr>
                <w:noProof/>
              </w:rPr>
            </w:pPr>
          </w:p>
        </w:tc>
        <w:tc>
          <w:tcPr>
            <w:tcW w:w="1007" w:type="dxa"/>
          </w:tcPr>
          <w:p w:rsidR="00FF14AE" w:rsidRDefault="00FF14AE" w:rsidP="00A30072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820" w:type="dxa"/>
            <w:gridSpan w:val="2"/>
          </w:tcPr>
          <w:p w:rsidR="00FF14AE" w:rsidRPr="00286827" w:rsidRDefault="00FF14AE" w:rsidP="00A300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</w:tc>
      </w:tr>
    </w:tbl>
    <w:p w:rsidR="00FF14AE" w:rsidRDefault="00FF14AE" w:rsidP="00FF14AE">
      <w:pPr>
        <w:ind w:firstLine="851"/>
        <w:jc w:val="both"/>
        <w:rPr>
          <w:b/>
        </w:rPr>
      </w:pPr>
      <w:r w:rsidRPr="00AA442C">
        <w:t>В соответствии с</w:t>
      </w:r>
      <w:r>
        <w:t xml:space="preserve"> Федеральным законом от 21 июля 2017 года № 25-ФЗ</w:t>
      </w:r>
      <w:r w:rsidRPr="004F2542">
        <w:t xml:space="preserve"> </w:t>
      </w:r>
      <w:r>
        <w:t>«</w:t>
      </w:r>
      <w:r w:rsidRPr="004F2542">
        <w:t>О муниципальной службе в Российской Федерации</w:t>
      </w:r>
      <w:r>
        <w:t>», Федеральным</w:t>
      </w:r>
      <w:r w:rsidRPr="00013346">
        <w:t xml:space="preserve"> закон</w:t>
      </w:r>
      <w:r>
        <w:t>ом от 25 декабря 2008 г. № 273-ФЗ «</w:t>
      </w:r>
      <w:r w:rsidRPr="00013346">
        <w:t>О противодействии коррупции</w:t>
      </w:r>
      <w:r>
        <w:t xml:space="preserve">», </w:t>
      </w:r>
      <w:r>
        <w:t xml:space="preserve">протестом Канашской межрайонной прокуратуры от 05.10.2020 №03-01-2020, </w:t>
      </w:r>
      <w:r>
        <w:rPr>
          <w:b/>
        </w:rPr>
        <w:t>А</w:t>
      </w:r>
      <w:r w:rsidRPr="000E0C03">
        <w:rPr>
          <w:b/>
        </w:rPr>
        <w:t xml:space="preserve">дминистрация </w:t>
      </w:r>
      <w:r>
        <w:rPr>
          <w:b/>
        </w:rPr>
        <w:t>Сугайкасинского сельского поселения</w:t>
      </w:r>
      <w:r w:rsidRPr="000E0C03">
        <w:rPr>
          <w:b/>
        </w:rPr>
        <w:t xml:space="preserve"> </w:t>
      </w:r>
      <w:r w:rsidRPr="000E0C03">
        <w:rPr>
          <w:b/>
        </w:rPr>
        <w:t>Канашского района Чувашской Республики постановляет:</w:t>
      </w:r>
    </w:p>
    <w:p w:rsidR="00FF14AE" w:rsidRDefault="00FF14AE" w:rsidP="00FF14AE">
      <w:pPr>
        <w:ind w:firstLine="851"/>
        <w:jc w:val="both"/>
        <w:rPr>
          <w:b/>
        </w:rPr>
      </w:pPr>
    </w:p>
    <w:p w:rsidR="00FF14AE" w:rsidRDefault="00FF14AE" w:rsidP="00FF14AE">
      <w:pPr>
        <w:tabs>
          <w:tab w:val="left" w:pos="915"/>
          <w:tab w:val="left" w:pos="1335"/>
        </w:tabs>
        <w:jc w:val="both"/>
      </w:pPr>
      <w:r>
        <w:t xml:space="preserve">              </w:t>
      </w:r>
      <w:r w:rsidRPr="00AA442C">
        <w:t xml:space="preserve">1. </w:t>
      </w:r>
      <w:proofErr w:type="gramStart"/>
      <w:r w:rsidRPr="00AA442C">
        <w:t>Внести в</w:t>
      </w:r>
      <w:r>
        <w:t xml:space="preserve"> Порядок</w:t>
      </w:r>
      <w:r w:rsidRPr="004F2542">
        <w:t xml:space="preserve"> выдачи разрешения представителем нанимателя (работодателем) муниципальному служащему администрации </w:t>
      </w:r>
      <w:r w:rsidRPr="00FF14AE">
        <w:t>Сугайкасинского сельского поселения</w:t>
      </w:r>
      <w:r w:rsidRPr="004F2542">
        <w:t xml:space="preserve"> </w:t>
      </w:r>
      <w:r w:rsidRPr="004F2542">
        <w:t>Канашского района Чувашской Республики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>
        <w:t xml:space="preserve">, утвержденный постановлением </w:t>
      </w:r>
      <w:r w:rsidRPr="00AA442C">
        <w:t>администрации</w:t>
      </w:r>
      <w:r w:rsidRPr="00FF14AE">
        <w:rPr>
          <w:b/>
        </w:rPr>
        <w:t xml:space="preserve"> </w:t>
      </w:r>
      <w:r w:rsidRPr="00FF14AE">
        <w:t>Сугайкасинского сельского поселения</w:t>
      </w:r>
      <w:r w:rsidRPr="00AA442C">
        <w:t xml:space="preserve"> К</w:t>
      </w:r>
      <w:r>
        <w:t xml:space="preserve">анашского района  от </w:t>
      </w:r>
      <w:r>
        <w:t>14.08</w:t>
      </w:r>
      <w:r>
        <w:t xml:space="preserve">.2017 № </w:t>
      </w:r>
      <w:r>
        <w:t>63, (с изменениями от 19.03.2019 №9)</w:t>
      </w:r>
      <w:r>
        <w:t xml:space="preserve"> следующее изменение</w:t>
      </w:r>
      <w:r w:rsidRPr="00AA442C">
        <w:t>:</w:t>
      </w:r>
      <w:r>
        <w:tab/>
      </w:r>
      <w:proofErr w:type="gramEnd"/>
    </w:p>
    <w:p w:rsidR="00FF14AE" w:rsidRDefault="00FF14AE" w:rsidP="00FF14AE">
      <w:pPr>
        <w:ind w:firstLine="708"/>
        <w:jc w:val="both"/>
      </w:pPr>
      <w:r w:rsidRPr="00013346">
        <w:t>пункт 2 изложить в следующей редакции:</w:t>
      </w:r>
    </w:p>
    <w:p w:rsidR="00FF14AE" w:rsidRDefault="00FF14AE" w:rsidP="00FF14AE">
      <w:pPr>
        <w:ind w:firstLine="708"/>
        <w:jc w:val="both"/>
      </w:pPr>
      <w:r>
        <w:t xml:space="preserve">«2. </w:t>
      </w:r>
      <w:proofErr w:type="gramStart"/>
      <w:r w:rsidRPr="00220E2D"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</w:t>
      </w:r>
      <w:r>
        <w:t>ии некоммерческой организацией</w:t>
      </w:r>
      <w:r w:rsidRPr="00220E2D">
        <w:t xml:space="preserve"> за исключением следующих случаев:</w:t>
      </w:r>
      <w:r>
        <w:t xml:space="preserve">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>
        <w:lastRenderedPageBreak/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</w:t>
      </w:r>
      <w:proofErr w:type="gramEnd"/>
      <w:r>
        <w:t xml:space="preserve">, </w:t>
      </w:r>
      <w:proofErr w:type="gramStart"/>
      <w:r>
        <w:t>установленном законом субъекта Российской Федерации;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  <w:proofErr w:type="gramEnd"/>
      <w:r>
        <w:t xml:space="preserve"> </w:t>
      </w:r>
      <w:proofErr w:type="gramStart"/>
      <w: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иные случаи, предусмотренные федеральными законами.».</w:t>
      </w:r>
      <w:proofErr w:type="gramEnd"/>
    </w:p>
    <w:p w:rsidR="00FF14AE" w:rsidRDefault="00FF14AE" w:rsidP="00FF14AE">
      <w:pPr>
        <w:ind w:firstLine="708"/>
        <w:jc w:val="both"/>
      </w:pPr>
      <w:r>
        <w:t xml:space="preserve">2. Настоящее постановление вступает в силу после его </w:t>
      </w:r>
      <w:r>
        <w:t>официального</w:t>
      </w:r>
      <w:r>
        <w:t xml:space="preserve"> опубликования.</w:t>
      </w:r>
    </w:p>
    <w:p w:rsidR="00F6716B" w:rsidRDefault="00F6716B"/>
    <w:p w:rsidR="00FF14AE" w:rsidRDefault="00FF14AE"/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661"/>
      </w:tblGrid>
      <w:tr w:rsidR="00FF14AE" w:rsidTr="00A30072">
        <w:tc>
          <w:tcPr>
            <w:tcW w:w="4809" w:type="dxa"/>
            <w:hideMark/>
          </w:tcPr>
          <w:p w:rsidR="00FF14AE" w:rsidRDefault="00FF14AE" w:rsidP="00A300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Глава сельского поселения  </w:t>
            </w:r>
          </w:p>
        </w:tc>
        <w:tc>
          <w:tcPr>
            <w:tcW w:w="4661" w:type="dxa"/>
            <w:hideMark/>
          </w:tcPr>
          <w:p w:rsidR="00FF14AE" w:rsidRDefault="00FF14AE" w:rsidP="00A3007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П.Ю. Семенов</w:t>
            </w:r>
          </w:p>
        </w:tc>
      </w:tr>
    </w:tbl>
    <w:p w:rsidR="00FF14AE" w:rsidRDefault="00FF14AE">
      <w:bookmarkStart w:id="0" w:name="_GoBack"/>
      <w:bookmarkEnd w:id="0"/>
    </w:p>
    <w:sectPr w:rsidR="00FF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AE"/>
    <w:rsid w:val="00F6716B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F14A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лев. подпись)"/>
    <w:basedOn w:val="a"/>
    <w:next w:val="a"/>
    <w:rsid w:val="00FF14A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Нормальный (прав. подпись)"/>
    <w:basedOn w:val="a"/>
    <w:next w:val="a"/>
    <w:rsid w:val="00FF14A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F14A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лев. подпись)"/>
    <w:basedOn w:val="a"/>
    <w:next w:val="a"/>
    <w:rsid w:val="00FF14A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Нормальный (прав. подпись)"/>
    <w:basedOn w:val="a"/>
    <w:next w:val="a"/>
    <w:rsid w:val="00FF14A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1</cp:revision>
  <cp:lastPrinted>2020-11-11T06:08:00Z</cp:lastPrinted>
  <dcterms:created xsi:type="dcterms:W3CDTF">2020-11-11T06:02:00Z</dcterms:created>
  <dcterms:modified xsi:type="dcterms:W3CDTF">2020-11-11T06:09:00Z</dcterms:modified>
</cp:coreProperties>
</file>