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0BE0" w:rsidRPr="003B75B1">
        <w:trPr>
          <w:cantSplit/>
          <w:trHeight w:val="1975"/>
        </w:trPr>
        <w:tc>
          <w:tcPr>
            <w:tcW w:w="4195" w:type="dxa"/>
            <w:shd w:val="clear" w:color="auto" w:fill="auto"/>
          </w:tcPr>
          <w:p w:rsidR="00FE0BE0" w:rsidRPr="00FF7DFA" w:rsidRDefault="00BB13FA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-347345</wp:posOffset>
                  </wp:positionV>
                  <wp:extent cx="772160" cy="79756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74" t="-72" r="-74" b="-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6"/>
                <w:szCs w:val="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FE0BE0" w:rsidRDefault="00BB13FA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ЧĂВАШ РЕСПУБЛИКИН</w:t>
            </w:r>
          </w:p>
          <w:p w:rsidR="00FE0BE0" w:rsidRDefault="00BB13FA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КАНАШ РАЙОНĚН</w:t>
            </w:r>
          </w:p>
          <w:p w:rsidR="00FE0BE0" w:rsidRDefault="00BB13FA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 xml:space="preserve">КĂШНАРУЙ ЯЛ </w:t>
            </w:r>
          </w:p>
          <w:p w:rsidR="00FE0BE0" w:rsidRDefault="00BB13FA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ПОСЕЛЕНИЙĚН</w:t>
            </w:r>
          </w:p>
          <w:p w:rsidR="00FE0BE0" w:rsidRDefault="00BB13FA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АДМИНИСТРАЦИЙĚ</w:t>
            </w:r>
          </w:p>
          <w:p w:rsidR="00FE0BE0" w:rsidRDefault="00FE0BE0">
            <w:pPr>
              <w:jc w:val="center"/>
              <w:rPr>
                <w:sz w:val="20"/>
              </w:rPr>
            </w:pPr>
          </w:p>
          <w:p w:rsidR="00FE0BE0" w:rsidRDefault="00BB13FA">
            <w:pPr>
              <w:tabs>
                <w:tab w:val="left" w:pos="4285"/>
              </w:tabs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ЙЫШĂНУ</w:t>
            </w:r>
          </w:p>
          <w:p w:rsidR="00FE0BE0" w:rsidRDefault="00FE0BE0">
            <w:pPr>
              <w:rPr>
                <w:sz w:val="20"/>
              </w:rPr>
            </w:pPr>
          </w:p>
          <w:p w:rsidR="00FE0BE0" w:rsidRDefault="00DE3AF0">
            <w:pPr>
              <w:ind w:right="-35"/>
              <w:jc w:val="center"/>
            </w:pPr>
            <w:r>
              <w:rPr>
                <w:sz w:val="20"/>
                <w:lang w:val="ru-RU"/>
              </w:rPr>
              <w:t>09.02.2021  12</w:t>
            </w:r>
            <w:r w:rsidR="00BB13FA">
              <w:rPr>
                <w:sz w:val="20"/>
                <w:lang w:val="ru-RU"/>
              </w:rPr>
              <w:t xml:space="preserve"> № </w:t>
            </w:r>
          </w:p>
          <w:p w:rsidR="00FE0BE0" w:rsidRDefault="00FE0BE0">
            <w:pPr>
              <w:jc w:val="center"/>
              <w:rPr>
                <w:color w:val="000000"/>
                <w:sz w:val="10"/>
                <w:szCs w:val="10"/>
                <w:lang w:val="ru-RU"/>
              </w:rPr>
            </w:pPr>
          </w:p>
          <w:p w:rsidR="00FE0BE0" w:rsidRDefault="00BB13FA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Кăшнаруй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ялě</w:t>
            </w:r>
            <w:proofErr w:type="spellEnd"/>
          </w:p>
          <w:p w:rsidR="00FE0BE0" w:rsidRDefault="00FE0BE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73" w:type="dxa"/>
            <w:shd w:val="clear" w:color="auto" w:fill="auto"/>
          </w:tcPr>
          <w:p w:rsidR="00FE0BE0" w:rsidRDefault="00FE0BE0">
            <w:pPr>
              <w:snapToGrid w:val="0"/>
              <w:spacing w:before="120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4202" w:type="dxa"/>
            <w:shd w:val="clear" w:color="auto" w:fill="auto"/>
          </w:tcPr>
          <w:p w:rsidR="00FE0BE0" w:rsidRDefault="00FE0BE0">
            <w:pPr>
              <w:snapToGrid w:val="0"/>
              <w:jc w:val="center"/>
              <w:rPr>
                <w:b/>
                <w:bCs/>
                <w:color w:val="000000"/>
                <w:sz w:val="6"/>
                <w:szCs w:val="6"/>
                <w:lang w:val="ru-RU"/>
              </w:rPr>
            </w:pPr>
          </w:p>
          <w:p w:rsidR="00605012" w:rsidRDefault="00605012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</w:p>
          <w:p w:rsidR="00FE0BE0" w:rsidRDefault="00BB13FA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АДМИНИСТРАЦИЯ</w:t>
            </w:r>
          </w:p>
          <w:p w:rsidR="00FE0BE0" w:rsidRDefault="00BB13FA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 xml:space="preserve">КОШНОРУЙСКОГО СЕЛЬСКОГО </w:t>
            </w:r>
          </w:p>
          <w:p w:rsidR="00FE0BE0" w:rsidRDefault="00BB13FA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 xml:space="preserve">ПОСЕЛЕНИЯ </w:t>
            </w:r>
          </w:p>
          <w:p w:rsidR="00FE0BE0" w:rsidRDefault="00BB13FA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КАНАШСКОГО РАЙОНА</w:t>
            </w:r>
          </w:p>
          <w:p w:rsidR="00FE0BE0" w:rsidRDefault="00BB13FA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ЧУВАШСКОЙ РЕСПУБЛИКИ</w:t>
            </w:r>
          </w:p>
          <w:p w:rsidR="00FE0BE0" w:rsidRPr="0008481F" w:rsidRDefault="00FE0BE0">
            <w:pPr>
              <w:rPr>
                <w:sz w:val="20"/>
                <w:lang w:val="ru-RU"/>
              </w:rPr>
            </w:pPr>
          </w:p>
          <w:p w:rsidR="00FE0BE0" w:rsidRDefault="00BB13FA">
            <w:pPr>
              <w:jc w:val="center"/>
              <w:rPr>
                <w:b/>
                <w:bCs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lang w:val="ru-RU"/>
              </w:rPr>
              <w:t>ПОСТАНОВЛЕНИЕ</w:t>
            </w:r>
          </w:p>
          <w:p w:rsidR="00FE0BE0" w:rsidRPr="0008481F" w:rsidRDefault="00FE0BE0">
            <w:pPr>
              <w:rPr>
                <w:sz w:val="20"/>
                <w:lang w:val="ru-RU"/>
              </w:rPr>
            </w:pPr>
          </w:p>
          <w:p w:rsidR="00FE0BE0" w:rsidRPr="00DE3AF0" w:rsidRDefault="00DE3AF0">
            <w:pPr>
              <w:ind w:right="-35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09</w:t>
            </w:r>
            <w:r w:rsidR="00BB13FA" w:rsidRPr="00DE3AF0">
              <w:rPr>
                <w:color w:val="000000"/>
                <w:sz w:val="20"/>
                <w:lang w:val="ru-RU"/>
              </w:rPr>
              <w:t>.0</w:t>
            </w:r>
            <w:r>
              <w:rPr>
                <w:color w:val="000000"/>
                <w:sz w:val="20"/>
                <w:lang w:val="ru-RU"/>
              </w:rPr>
              <w:t>2</w:t>
            </w:r>
            <w:r w:rsidR="00BB13FA" w:rsidRPr="00DE3AF0">
              <w:rPr>
                <w:color w:val="000000"/>
                <w:sz w:val="20"/>
                <w:lang w:val="ru-RU"/>
              </w:rPr>
              <w:t xml:space="preserve">.2021  </w:t>
            </w:r>
            <w:r w:rsidR="00BB13FA" w:rsidRPr="00DE3AF0">
              <w:rPr>
                <w:lang w:val="ru-RU"/>
              </w:rPr>
              <w:t>№</w:t>
            </w:r>
            <w:r w:rsidRPr="00DE3AF0">
              <w:rPr>
                <w:sz w:val="20"/>
                <w:lang w:val="ru-RU"/>
              </w:rPr>
              <w:t xml:space="preserve"> 12</w:t>
            </w:r>
          </w:p>
          <w:p w:rsidR="00FE0BE0" w:rsidRDefault="00BB13FA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Деревня Кошноруй</w:t>
            </w:r>
          </w:p>
        </w:tc>
      </w:tr>
    </w:tbl>
    <w:p w:rsidR="00FE0BE0" w:rsidRDefault="00FE0BE0">
      <w:pPr>
        <w:pStyle w:val="af4"/>
        <w:jc w:val="both"/>
        <w:rPr>
          <w:b w:val="0"/>
          <w:sz w:val="30"/>
          <w:lang w:val="ru-RU"/>
        </w:rPr>
      </w:pPr>
    </w:p>
    <w:p w:rsidR="00FE0BE0" w:rsidRPr="00740CF4" w:rsidRDefault="00BB13FA">
      <w:pPr>
        <w:pStyle w:val="ConsPlusTitle"/>
        <w:outlineLvl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Об утверждении муниципальной программы </w:t>
      </w:r>
    </w:p>
    <w:p w:rsidR="00FE0BE0" w:rsidRPr="00740CF4" w:rsidRDefault="00BB13FA">
      <w:pPr>
        <w:pStyle w:val="ConsPlusTitle"/>
        <w:outlineLvl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«Комплексное развитие сельских территорий  </w:t>
      </w:r>
    </w:p>
    <w:p w:rsidR="00FE0BE0" w:rsidRPr="00740CF4" w:rsidRDefault="00BB13FA">
      <w:pPr>
        <w:pStyle w:val="ConsPlusTitle"/>
        <w:outlineLvl w:val="0"/>
        <w:rPr>
          <w:sz w:val="24"/>
          <w:szCs w:val="24"/>
        </w:rPr>
      </w:pPr>
      <w:r w:rsidRPr="00740CF4">
        <w:rPr>
          <w:sz w:val="24"/>
          <w:szCs w:val="24"/>
        </w:rPr>
        <w:t>Чувашской Республике»</w:t>
      </w:r>
    </w:p>
    <w:p w:rsidR="00FE0BE0" w:rsidRDefault="00FE0BE0">
      <w:pPr>
        <w:pStyle w:val="ConsPlusTitle"/>
        <w:outlineLvl w:val="0"/>
        <w:rPr>
          <w:sz w:val="28"/>
          <w:szCs w:val="28"/>
        </w:rPr>
      </w:pPr>
    </w:p>
    <w:p w:rsidR="00FE0BE0" w:rsidRDefault="00FE0BE0">
      <w:pPr>
        <w:pStyle w:val="ConsPlusTitle"/>
        <w:outlineLvl w:val="0"/>
        <w:rPr>
          <w:sz w:val="28"/>
          <w:szCs w:val="28"/>
        </w:rPr>
      </w:pPr>
    </w:p>
    <w:p w:rsidR="00FE0BE0" w:rsidRDefault="00FE0BE0">
      <w:pPr>
        <w:pStyle w:val="ConsPlusTitle"/>
        <w:outlineLvl w:val="0"/>
        <w:rPr>
          <w:sz w:val="28"/>
          <w:szCs w:val="28"/>
        </w:rPr>
      </w:pPr>
    </w:p>
    <w:p w:rsidR="00FE0BE0" w:rsidRPr="00740CF4" w:rsidRDefault="00FE0BE0">
      <w:pPr>
        <w:pStyle w:val="ConsPlusTitle"/>
        <w:jc w:val="center"/>
        <w:outlineLvl w:val="0"/>
        <w:rPr>
          <w:sz w:val="24"/>
          <w:szCs w:val="24"/>
        </w:rPr>
      </w:pPr>
    </w:p>
    <w:p w:rsidR="00FE0BE0" w:rsidRPr="00740CF4" w:rsidRDefault="00BB13FA">
      <w:pPr>
        <w:pStyle w:val="ConsPlusTitle"/>
        <w:jc w:val="both"/>
        <w:outlineLvl w:val="0"/>
        <w:rPr>
          <w:sz w:val="24"/>
          <w:szCs w:val="24"/>
        </w:rPr>
      </w:pPr>
      <w:r w:rsidRPr="00740CF4">
        <w:rPr>
          <w:sz w:val="24"/>
          <w:szCs w:val="24"/>
        </w:rPr>
        <w:t xml:space="preserve">      </w:t>
      </w:r>
      <w:proofErr w:type="gramStart"/>
      <w:r w:rsidRPr="00740CF4">
        <w:rPr>
          <w:rFonts w:cs="Liberation Serif"/>
          <w:b w:val="0"/>
          <w:kern w:val="2"/>
          <w:sz w:val="24"/>
          <w:szCs w:val="24"/>
          <w:lang w:eastAsia="zh-CN" w:bidi="hi-IN"/>
        </w:rPr>
        <w:t xml:space="preserve">В соответствии со ст. 179 Бюджетного Кодекса Российской Федерации, ст. 16 Федерального закона от 06.10.2003 г. № 131-ФЗ «Об общих принципах организации местного самоуправления и Российской Федерации», постановлением Кабинета Министров Чувашской Республики от 18.12.2019 г. № 561 «О внесении изменений в государственную программу Чувашской Республики «Формирование современной городской среды на территории Чувашской Республики» на 2021-2026 г., </w:t>
      </w:r>
      <w:r w:rsidRPr="00740CF4">
        <w:rPr>
          <w:rFonts w:cs="Liberation Serif"/>
          <w:kern w:val="2"/>
          <w:sz w:val="24"/>
          <w:szCs w:val="24"/>
          <w:lang w:eastAsia="zh-CN" w:bidi="hi-IN"/>
        </w:rPr>
        <w:t xml:space="preserve">администрация Кошноруйского сельского поселения Канашского района </w:t>
      </w:r>
      <w:proofErr w:type="gramEnd"/>
    </w:p>
    <w:p w:rsidR="00FE0BE0" w:rsidRPr="00740CF4" w:rsidRDefault="00FE0BE0">
      <w:pPr>
        <w:pStyle w:val="ConsPlusTitle"/>
        <w:jc w:val="both"/>
        <w:outlineLvl w:val="0"/>
        <w:rPr>
          <w:rFonts w:cs="Liberation Serif"/>
          <w:b w:val="0"/>
          <w:kern w:val="2"/>
          <w:sz w:val="24"/>
          <w:szCs w:val="24"/>
          <w:lang w:eastAsia="zh-CN" w:bidi="hi-IN"/>
        </w:rPr>
      </w:pPr>
    </w:p>
    <w:p w:rsidR="00FE0BE0" w:rsidRPr="00740CF4" w:rsidRDefault="00BB13FA">
      <w:pPr>
        <w:ind w:firstLine="709"/>
        <w:jc w:val="center"/>
        <w:rPr>
          <w:b/>
          <w:sz w:val="24"/>
          <w:szCs w:val="24"/>
          <w:lang w:val="ru-RU"/>
        </w:rPr>
      </w:pPr>
      <w:r w:rsidRPr="00740CF4">
        <w:rPr>
          <w:b/>
          <w:sz w:val="24"/>
          <w:szCs w:val="24"/>
          <w:lang w:val="ru-RU"/>
        </w:rPr>
        <w:t>ПОСТАНОВЛЯЕТ:</w:t>
      </w:r>
    </w:p>
    <w:p w:rsidR="00FE0BE0" w:rsidRPr="00740CF4" w:rsidRDefault="00FE0BE0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FE0BE0" w:rsidRPr="00740CF4" w:rsidRDefault="00BB13FA">
      <w:pPr>
        <w:widowControl w:val="0"/>
        <w:numPr>
          <w:ilvl w:val="0"/>
          <w:numId w:val="1"/>
        </w:numPr>
        <w:overflowPunct w:val="0"/>
        <w:ind w:left="0" w:firstLine="426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Утвердить муниципальную программу «Комплексное развитие сельских территорий Чувашской Республике»</w:t>
      </w:r>
    </w:p>
    <w:p w:rsidR="00FE0BE0" w:rsidRPr="00740CF4" w:rsidRDefault="00BB13FA">
      <w:pPr>
        <w:widowControl w:val="0"/>
        <w:numPr>
          <w:ilvl w:val="0"/>
          <w:numId w:val="1"/>
        </w:numPr>
        <w:overflowPunct w:val="0"/>
        <w:ind w:left="0" w:firstLine="426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2021 года.</w:t>
      </w:r>
    </w:p>
    <w:p w:rsidR="00FE0BE0" w:rsidRPr="00740CF4" w:rsidRDefault="00FE0BE0">
      <w:pPr>
        <w:widowControl w:val="0"/>
        <w:overflowPunct w:val="0"/>
        <w:ind w:left="1146"/>
        <w:jc w:val="both"/>
        <w:textAlignment w:val="auto"/>
        <w:rPr>
          <w:sz w:val="24"/>
          <w:szCs w:val="24"/>
          <w:lang w:val="ru-RU"/>
        </w:rPr>
      </w:pPr>
    </w:p>
    <w:p w:rsidR="00FE0BE0" w:rsidRPr="0008481F" w:rsidRDefault="00FE0BE0">
      <w:pPr>
        <w:ind w:left="1146"/>
        <w:rPr>
          <w:szCs w:val="26"/>
          <w:lang w:val="ru-RU"/>
        </w:rPr>
      </w:pPr>
    </w:p>
    <w:p w:rsidR="00FE0BE0" w:rsidRPr="0008481F" w:rsidRDefault="00FE0BE0" w:rsidP="0008481F">
      <w:pPr>
        <w:rPr>
          <w:szCs w:val="26"/>
          <w:lang w:val="ru-RU"/>
        </w:rPr>
      </w:pPr>
    </w:p>
    <w:p w:rsidR="00FE0BE0" w:rsidRDefault="00FE0BE0">
      <w:pPr>
        <w:widowControl w:val="0"/>
        <w:overflowPunct w:val="0"/>
        <w:jc w:val="right"/>
        <w:textAlignment w:val="auto"/>
        <w:rPr>
          <w:rStyle w:val="FontStyle17"/>
          <w:b/>
          <w:color w:val="000000"/>
          <w:sz w:val="23"/>
          <w:szCs w:val="23"/>
          <w:lang w:val="ru-RU"/>
        </w:rPr>
      </w:pPr>
    </w:p>
    <w:p w:rsidR="00FE0BE0" w:rsidRDefault="00FE0BE0">
      <w:pPr>
        <w:widowControl w:val="0"/>
        <w:overflowPunct w:val="0"/>
        <w:jc w:val="right"/>
        <w:textAlignment w:val="auto"/>
        <w:rPr>
          <w:rStyle w:val="FontStyle17"/>
          <w:b/>
          <w:color w:val="000000"/>
          <w:sz w:val="23"/>
          <w:szCs w:val="23"/>
          <w:lang w:val="ru-RU"/>
        </w:rPr>
      </w:pPr>
    </w:p>
    <w:p w:rsidR="00FE0BE0" w:rsidRDefault="00FE0BE0">
      <w:pPr>
        <w:widowControl w:val="0"/>
        <w:overflowPunct w:val="0"/>
        <w:jc w:val="right"/>
        <w:textAlignment w:val="auto"/>
        <w:rPr>
          <w:rStyle w:val="FontStyle17"/>
          <w:b/>
          <w:color w:val="000000"/>
          <w:sz w:val="23"/>
          <w:szCs w:val="23"/>
          <w:lang w:val="ru-RU"/>
        </w:rPr>
      </w:pPr>
    </w:p>
    <w:p w:rsidR="00FE0BE0" w:rsidRDefault="00FE0BE0">
      <w:pPr>
        <w:widowControl w:val="0"/>
        <w:overflowPunct w:val="0"/>
        <w:jc w:val="right"/>
        <w:textAlignment w:val="auto"/>
        <w:rPr>
          <w:rStyle w:val="FontStyle17"/>
          <w:b/>
          <w:color w:val="000000"/>
          <w:sz w:val="23"/>
          <w:szCs w:val="23"/>
          <w:lang w:val="ru-RU"/>
        </w:rPr>
      </w:pPr>
    </w:p>
    <w:p w:rsidR="00FE0BE0" w:rsidRPr="0008481F" w:rsidRDefault="00BB13FA">
      <w:pPr>
        <w:widowControl w:val="0"/>
        <w:overflowPunct w:val="0"/>
        <w:textAlignment w:val="auto"/>
        <w:rPr>
          <w:sz w:val="23"/>
          <w:szCs w:val="23"/>
          <w:lang w:val="ru-RU"/>
        </w:rPr>
        <w:sectPr w:rsidR="00FE0BE0" w:rsidRPr="0008481F" w:rsidSect="001215D4">
          <w:pgSz w:w="11906" w:h="16838"/>
          <w:pgMar w:top="993" w:right="567" w:bottom="766" w:left="1134" w:header="0" w:footer="0" w:gutter="0"/>
          <w:cols w:space="720"/>
          <w:formProt w:val="0"/>
          <w:docGrid w:linePitch="360"/>
        </w:sectPr>
      </w:pPr>
      <w:r>
        <w:rPr>
          <w:rStyle w:val="FontStyle17"/>
          <w:color w:val="000000"/>
          <w:sz w:val="23"/>
          <w:szCs w:val="23"/>
          <w:lang w:val="ru-RU"/>
        </w:rPr>
        <w:t>Глава сельского поселения                                                                                        Максимов В.И.</w:t>
      </w:r>
    </w:p>
    <w:p w:rsidR="00FE0BE0" w:rsidRPr="00740CF4" w:rsidRDefault="00BB13FA">
      <w:pPr>
        <w:pStyle w:val="ConsPlusNormal0"/>
        <w:jc w:val="right"/>
        <w:rPr>
          <w:sz w:val="20"/>
        </w:rPr>
      </w:pPr>
      <w:r w:rsidRPr="00740CF4">
        <w:rPr>
          <w:sz w:val="20"/>
        </w:rPr>
        <w:lastRenderedPageBreak/>
        <w:t>Приложение</w:t>
      </w:r>
    </w:p>
    <w:p w:rsidR="00FE0BE0" w:rsidRPr="00740CF4" w:rsidRDefault="00BB13FA">
      <w:pPr>
        <w:pStyle w:val="ConsPlusNormal0"/>
        <w:jc w:val="right"/>
        <w:rPr>
          <w:sz w:val="20"/>
        </w:rPr>
      </w:pPr>
      <w:r w:rsidRPr="00740CF4">
        <w:rPr>
          <w:sz w:val="20"/>
        </w:rPr>
        <w:t>к постановлению</w:t>
      </w:r>
    </w:p>
    <w:p w:rsidR="00FE0BE0" w:rsidRPr="00740CF4" w:rsidRDefault="00BB13FA">
      <w:pPr>
        <w:pStyle w:val="ConsPlusNormal0"/>
        <w:jc w:val="right"/>
        <w:rPr>
          <w:sz w:val="20"/>
        </w:rPr>
      </w:pPr>
      <w:r w:rsidRPr="00740CF4">
        <w:rPr>
          <w:sz w:val="20"/>
        </w:rPr>
        <w:t>администрации</w:t>
      </w:r>
    </w:p>
    <w:p w:rsidR="00FE0BE0" w:rsidRPr="00740CF4" w:rsidRDefault="00BB13FA">
      <w:pPr>
        <w:pStyle w:val="ConsPlusNormal0"/>
        <w:jc w:val="right"/>
        <w:rPr>
          <w:sz w:val="20"/>
        </w:rPr>
      </w:pPr>
      <w:r w:rsidRPr="00740CF4">
        <w:rPr>
          <w:sz w:val="20"/>
        </w:rPr>
        <w:t>Кошноруйского сельского поселения</w:t>
      </w:r>
    </w:p>
    <w:p w:rsidR="00FE0BE0" w:rsidRPr="00740CF4" w:rsidRDefault="00BB13FA" w:rsidP="00740CF4">
      <w:pPr>
        <w:pStyle w:val="ConsPlusNormal0"/>
        <w:jc w:val="right"/>
        <w:rPr>
          <w:sz w:val="20"/>
        </w:rPr>
      </w:pPr>
      <w:r w:rsidRPr="00740CF4">
        <w:rPr>
          <w:sz w:val="20"/>
        </w:rPr>
        <w:t xml:space="preserve">Канашского района Чувашской  Республики </w:t>
      </w:r>
    </w:p>
    <w:p w:rsidR="00FE0BE0" w:rsidRPr="00740CF4" w:rsidRDefault="003B75B1">
      <w:pPr>
        <w:pStyle w:val="ConsPlusNormal0"/>
        <w:jc w:val="right"/>
        <w:rPr>
          <w:sz w:val="20"/>
        </w:rPr>
      </w:pPr>
      <w:r>
        <w:rPr>
          <w:sz w:val="20"/>
        </w:rPr>
        <w:t>о</w:t>
      </w:r>
      <w:r w:rsidR="00BB13FA" w:rsidRPr="00740CF4">
        <w:rPr>
          <w:sz w:val="20"/>
        </w:rPr>
        <w:t>т</w:t>
      </w:r>
      <w:r>
        <w:rPr>
          <w:sz w:val="20"/>
        </w:rPr>
        <w:t xml:space="preserve"> 09</w:t>
      </w:r>
      <w:r w:rsidR="00BB13FA" w:rsidRPr="00740CF4">
        <w:rPr>
          <w:sz w:val="20"/>
        </w:rPr>
        <w:t>.0</w:t>
      </w:r>
      <w:r>
        <w:rPr>
          <w:sz w:val="20"/>
        </w:rPr>
        <w:t>2</w:t>
      </w:r>
      <w:r w:rsidR="00BB13FA" w:rsidRPr="00740CF4">
        <w:rPr>
          <w:sz w:val="20"/>
        </w:rPr>
        <w:t>.2021г.  № 1</w:t>
      </w:r>
      <w:r>
        <w:rPr>
          <w:sz w:val="20"/>
        </w:rPr>
        <w:t>2</w:t>
      </w:r>
      <w:bookmarkStart w:id="0" w:name="_GoBack"/>
      <w:bookmarkEnd w:id="0"/>
    </w:p>
    <w:p w:rsidR="00FE0BE0" w:rsidRDefault="00FE0BE0">
      <w:pPr>
        <w:rPr>
          <w:lang w:val="ru-RU"/>
        </w:rPr>
      </w:pPr>
    </w:p>
    <w:p w:rsidR="00FE0BE0" w:rsidRDefault="00FE0BE0">
      <w:pPr>
        <w:rPr>
          <w:lang w:val="ru-RU"/>
        </w:rPr>
      </w:pPr>
    </w:p>
    <w:p w:rsidR="00FE0BE0" w:rsidRPr="00740CF4" w:rsidRDefault="00BB13FA">
      <w:pPr>
        <w:pStyle w:val="ConsPlusTitle"/>
        <w:jc w:val="center"/>
        <w:rPr>
          <w:sz w:val="24"/>
          <w:szCs w:val="24"/>
        </w:rPr>
      </w:pPr>
      <w:r w:rsidRPr="00740CF4">
        <w:rPr>
          <w:sz w:val="24"/>
          <w:szCs w:val="24"/>
        </w:rPr>
        <w:t>МУНИЦИПАЛЬНАЯ ПРОГРАММА</w:t>
      </w:r>
    </w:p>
    <w:p w:rsidR="00FE0BE0" w:rsidRPr="00740CF4" w:rsidRDefault="00BB13FA">
      <w:pPr>
        <w:pStyle w:val="ConsPlusTitle"/>
        <w:jc w:val="center"/>
        <w:rPr>
          <w:sz w:val="24"/>
          <w:szCs w:val="24"/>
        </w:rPr>
      </w:pPr>
      <w:r w:rsidRPr="00740CF4">
        <w:rPr>
          <w:sz w:val="24"/>
          <w:szCs w:val="24"/>
        </w:rPr>
        <w:t>«КОМПЛЕКСНОЕ РАЗВИТИЕ СЕЛЬСКИХ ТЕРРИТОРИЙ</w:t>
      </w:r>
    </w:p>
    <w:p w:rsidR="00FE0BE0" w:rsidRPr="00740CF4" w:rsidRDefault="00BB13FA">
      <w:pPr>
        <w:pStyle w:val="ConsPlusTitle"/>
        <w:jc w:val="center"/>
        <w:rPr>
          <w:sz w:val="24"/>
          <w:szCs w:val="24"/>
        </w:rPr>
      </w:pPr>
      <w:r w:rsidRPr="00740CF4">
        <w:rPr>
          <w:sz w:val="24"/>
          <w:szCs w:val="24"/>
        </w:rPr>
        <w:t>ЧУВАШСКОЙ РЕСПУБЛИКИ»</w:t>
      </w:r>
    </w:p>
    <w:p w:rsidR="00FE0BE0" w:rsidRPr="00740CF4" w:rsidRDefault="00BB13FA">
      <w:pPr>
        <w:pStyle w:val="ConsPlusTitle"/>
        <w:jc w:val="center"/>
        <w:rPr>
          <w:sz w:val="24"/>
          <w:szCs w:val="24"/>
        </w:rPr>
      </w:pPr>
      <w:r w:rsidRPr="00740CF4">
        <w:rPr>
          <w:sz w:val="24"/>
          <w:szCs w:val="24"/>
        </w:rPr>
        <w:t xml:space="preserve"> </w:t>
      </w:r>
    </w:p>
    <w:p w:rsidR="00FE0BE0" w:rsidRPr="00740CF4" w:rsidRDefault="00BB13FA">
      <w:pPr>
        <w:jc w:val="center"/>
        <w:rPr>
          <w:b/>
          <w:sz w:val="24"/>
          <w:szCs w:val="24"/>
          <w:lang w:val="ru-RU"/>
        </w:rPr>
      </w:pPr>
      <w:r w:rsidRPr="00740CF4">
        <w:rPr>
          <w:b/>
          <w:sz w:val="24"/>
          <w:szCs w:val="24"/>
          <w:lang w:val="ru-RU"/>
        </w:rPr>
        <w:t>ПАСПОРТ</w:t>
      </w:r>
    </w:p>
    <w:p w:rsidR="00FE0BE0" w:rsidRPr="00740CF4" w:rsidRDefault="00BB13FA">
      <w:pPr>
        <w:jc w:val="center"/>
        <w:rPr>
          <w:b/>
          <w:sz w:val="24"/>
          <w:szCs w:val="24"/>
          <w:lang w:val="ru-RU"/>
        </w:rPr>
      </w:pPr>
      <w:r w:rsidRPr="00740CF4">
        <w:rPr>
          <w:b/>
          <w:sz w:val="24"/>
          <w:szCs w:val="24"/>
          <w:lang w:val="ru-RU"/>
        </w:rPr>
        <w:t xml:space="preserve">муниципальной программы </w:t>
      </w:r>
    </w:p>
    <w:p w:rsidR="00FE0BE0" w:rsidRPr="00740CF4" w:rsidRDefault="00BB13FA">
      <w:pPr>
        <w:pStyle w:val="ConsPlusTitle"/>
        <w:jc w:val="center"/>
        <w:rPr>
          <w:sz w:val="24"/>
          <w:szCs w:val="24"/>
        </w:rPr>
      </w:pPr>
      <w:r w:rsidRPr="00740CF4">
        <w:rPr>
          <w:sz w:val="24"/>
          <w:szCs w:val="24"/>
        </w:rPr>
        <w:t>«КОМПЛЕКСНОЕ РАЗВИТИЕ СЕЛЬСКИХ ТЕРРИТОРИЙ</w:t>
      </w:r>
    </w:p>
    <w:p w:rsidR="00FE0BE0" w:rsidRPr="00740CF4" w:rsidRDefault="00BB13FA">
      <w:pPr>
        <w:pStyle w:val="ConsPlusTitle"/>
        <w:jc w:val="center"/>
        <w:rPr>
          <w:sz w:val="24"/>
          <w:szCs w:val="24"/>
        </w:rPr>
      </w:pPr>
      <w:r w:rsidRPr="00740CF4">
        <w:rPr>
          <w:sz w:val="24"/>
          <w:szCs w:val="24"/>
        </w:rPr>
        <w:t>ЧУВАШСКОЙ РЕСПУБЛИКИ»</w:t>
      </w:r>
    </w:p>
    <w:p w:rsidR="00FE0BE0" w:rsidRPr="00740CF4" w:rsidRDefault="00BB13FA">
      <w:pPr>
        <w:jc w:val="center"/>
        <w:rPr>
          <w:b/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(далее -  муниципальная программа)</w:t>
      </w:r>
    </w:p>
    <w:p w:rsidR="00FE0BE0" w:rsidRPr="00740CF4" w:rsidRDefault="00FE0BE0">
      <w:pPr>
        <w:pStyle w:val="ConsPlusNormal0"/>
        <w:jc w:val="both"/>
        <w:rPr>
          <w:sz w:val="24"/>
          <w:szCs w:val="24"/>
        </w:rPr>
      </w:pPr>
    </w:p>
    <w:tbl>
      <w:tblPr>
        <w:tblW w:w="9922" w:type="dxa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2055"/>
        <w:gridCol w:w="933"/>
        <w:gridCol w:w="835"/>
        <w:gridCol w:w="788"/>
        <w:gridCol w:w="787"/>
        <w:gridCol w:w="788"/>
        <w:gridCol w:w="787"/>
        <w:gridCol w:w="604"/>
      </w:tblGrid>
      <w:tr w:rsidR="00FE0BE0" w:rsidRPr="00740CF4" w:rsidTr="0008481F">
        <w:trPr>
          <w:trHeight w:val="11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overflowPunct w:val="0"/>
              <w:textAlignment w:val="auto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 xml:space="preserve">Администрация Кошноруйского сельского поселения </w:t>
            </w:r>
          </w:p>
        </w:tc>
      </w:tr>
      <w:tr w:rsidR="00FE0BE0" w:rsidRPr="003B75B1" w:rsidTr="0008481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2. Соисполнители муниципальной программы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08481F" w:rsidP="0008481F">
            <w:pPr>
              <w:overflowPunct w:val="0"/>
              <w:textAlignment w:val="auto"/>
              <w:rPr>
                <w:sz w:val="24"/>
                <w:szCs w:val="24"/>
                <w:lang w:val="ru-RU"/>
              </w:rPr>
            </w:pPr>
            <w:r w:rsidRPr="00740CF4">
              <w:rPr>
                <w:sz w:val="24"/>
                <w:szCs w:val="24"/>
                <w:lang w:val="ru-RU"/>
              </w:rPr>
              <w:t xml:space="preserve"> </w:t>
            </w:r>
            <w:r w:rsidR="00BB13FA" w:rsidRPr="00740CF4">
              <w:rPr>
                <w:sz w:val="24"/>
                <w:szCs w:val="24"/>
                <w:lang w:val="ru-RU"/>
              </w:rPr>
              <w:t>Отдел архитектуры и градостроительства</w:t>
            </w:r>
            <w:r w:rsidR="00BB13FA" w:rsidRPr="00740CF4">
              <w:rPr>
                <w:b/>
                <w:sz w:val="24"/>
                <w:szCs w:val="24"/>
                <w:lang w:val="ru-RU"/>
              </w:rPr>
              <w:t xml:space="preserve"> </w:t>
            </w:r>
            <w:r w:rsidR="00BB13FA" w:rsidRPr="00740CF4">
              <w:rPr>
                <w:sz w:val="24"/>
                <w:szCs w:val="24"/>
                <w:lang w:val="ru-RU"/>
              </w:rPr>
              <w:t>администрации муниципального района «Канашский район»,</w:t>
            </w:r>
          </w:p>
          <w:p w:rsidR="00FE0BE0" w:rsidRPr="00740CF4" w:rsidRDefault="00BB13FA">
            <w:pPr>
              <w:overflowPunct w:val="0"/>
              <w:textAlignment w:val="auto"/>
              <w:rPr>
                <w:sz w:val="24"/>
                <w:szCs w:val="24"/>
                <w:lang w:val="ru-RU"/>
              </w:rPr>
            </w:pPr>
            <w:r w:rsidRPr="00740CF4">
              <w:rPr>
                <w:sz w:val="24"/>
                <w:szCs w:val="24"/>
                <w:lang w:val="ru-RU"/>
              </w:rPr>
              <w:t>Отдел жилищно-коммунального хозяйства</w:t>
            </w:r>
            <w:r w:rsidRPr="00740C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40CF4">
              <w:rPr>
                <w:sz w:val="24"/>
                <w:szCs w:val="24"/>
                <w:lang w:val="ru-RU"/>
              </w:rPr>
              <w:t xml:space="preserve">администрации  муниципального района «Канашский район»,  </w:t>
            </w:r>
          </w:p>
          <w:p w:rsidR="00FE0BE0" w:rsidRPr="00740CF4" w:rsidRDefault="00BB13FA">
            <w:pPr>
              <w:rPr>
                <w:sz w:val="24"/>
                <w:szCs w:val="24"/>
                <w:lang w:val="ru-RU"/>
              </w:rPr>
            </w:pPr>
            <w:r w:rsidRPr="00740CF4">
              <w:rPr>
                <w:sz w:val="24"/>
                <w:szCs w:val="24"/>
                <w:lang w:val="ru-RU"/>
              </w:rPr>
              <w:t>Отдел культуры, молодежи и спорта муниципального района «Канашский район»,</w:t>
            </w:r>
          </w:p>
          <w:p w:rsidR="00FE0BE0" w:rsidRPr="00740CF4" w:rsidRDefault="0001163B" w:rsidP="0001163B">
            <w:pPr>
              <w:pStyle w:val="ConsPlusNormal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13FA" w:rsidRPr="00740CF4">
              <w:rPr>
                <w:sz w:val="24"/>
                <w:szCs w:val="24"/>
              </w:rPr>
              <w:t>органы местного самоуправления м</w:t>
            </w:r>
            <w:r>
              <w:rPr>
                <w:sz w:val="24"/>
                <w:szCs w:val="24"/>
              </w:rPr>
              <w:t xml:space="preserve">униципального района «Канашский </w:t>
            </w:r>
            <w:r w:rsidR="00BB13FA" w:rsidRPr="00740CF4">
              <w:rPr>
                <w:sz w:val="24"/>
                <w:szCs w:val="24"/>
              </w:rPr>
              <w:t>район» (далее – Отдел архитектуры и градостроительства</w:t>
            </w:r>
            <w:r w:rsidR="00BB13FA" w:rsidRPr="00740CF4">
              <w:rPr>
                <w:b/>
                <w:sz w:val="24"/>
                <w:szCs w:val="24"/>
              </w:rPr>
              <w:t xml:space="preserve">  </w:t>
            </w:r>
            <w:r w:rsidR="00BB13FA" w:rsidRPr="00740CF4">
              <w:rPr>
                <w:sz w:val="24"/>
                <w:szCs w:val="24"/>
              </w:rPr>
              <w:t>администрации МР,   Отдел образования администрации МР, органы местного самоуправления МР)</w:t>
            </w:r>
          </w:p>
        </w:tc>
      </w:tr>
      <w:tr w:rsidR="00FE0BE0" w:rsidRPr="003B75B1" w:rsidTr="0008481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b/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Создание условий для повышения качества жизни сельского населения</w:t>
            </w:r>
          </w:p>
        </w:tc>
      </w:tr>
      <w:tr w:rsidR="00FE0BE0" w:rsidRPr="00740CF4" w:rsidTr="0008481F">
        <w:trPr>
          <w:trHeight w:val="8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ind w:firstLine="18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1) Благоустройство сельских территорий</w:t>
            </w:r>
          </w:p>
        </w:tc>
      </w:tr>
      <w:tr w:rsidR="00FE0BE0" w:rsidRPr="003B75B1" w:rsidTr="0008481F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5. Подпрограммы муниципальной программы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pStyle w:val="ConsPlusNormal0"/>
              <w:rPr>
                <w:sz w:val="24"/>
                <w:szCs w:val="24"/>
              </w:rPr>
            </w:pPr>
          </w:p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1) Создание и развитие инфраструктуры на сельских территориях</w:t>
            </w:r>
          </w:p>
        </w:tc>
      </w:tr>
      <w:tr w:rsidR="00FE0BE0" w:rsidRPr="003B75B1" w:rsidTr="0008481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6. Индикаторы муниципальной программы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 xml:space="preserve">1) Сохранение доли сельского населения в общей численности населения   </w:t>
            </w:r>
          </w:p>
          <w:p w:rsidR="00FE0BE0" w:rsidRPr="00740CF4" w:rsidRDefault="00FE0BE0">
            <w:pPr>
              <w:pStyle w:val="ConsPlusNormal0"/>
              <w:rPr>
                <w:sz w:val="24"/>
                <w:szCs w:val="24"/>
              </w:rPr>
            </w:pPr>
          </w:p>
          <w:p w:rsidR="00FE0BE0" w:rsidRPr="00740CF4" w:rsidRDefault="00FE0BE0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FE0BE0" w:rsidRPr="00740CF4" w:rsidTr="0008481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 xml:space="preserve">7. Сроки и этапы реализации </w:t>
            </w:r>
            <w:r w:rsidRPr="00740CF4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ind w:right="3071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lastRenderedPageBreak/>
              <w:t>2021 - 2026 годы, в один этап</w:t>
            </w:r>
          </w:p>
        </w:tc>
      </w:tr>
      <w:tr w:rsidR="00FE0BE0" w:rsidRPr="003B75B1" w:rsidTr="0008481F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lastRenderedPageBreak/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4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 том числе по годам</w:t>
            </w:r>
          </w:p>
        </w:tc>
      </w:tr>
      <w:tr w:rsidR="00FE0BE0" w:rsidRPr="00740CF4" w:rsidTr="0008481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2026</w:t>
            </w:r>
          </w:p>
        </w:tc>
      </w:tr>
      <w:tr w:rsidR="00FE0BE0" w:rsidRPr="00740CF4" w:rsidTr="0008481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1248,7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1248,7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3B75B1" w:rsidTr="0008481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FE0BE0" w:rsidRPr="00740CF4" w:rsidTr="0008481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bCs/>
                <w:sz w:val="24"/>
                <w:szCs w:val="24"/>
                <w:lang w:val="ru-RU"/>
              </w:rPr>
              <w:t>1153,7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1153,7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740CF4" w:rsidTr="0008481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83,3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83,3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740CF4" w:rsidTr="0008481F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Бюджет Кошноруйского поселения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11,7</w:t>
            </w:r>
          </w:p>
          <w:p w:rsidR="00FE0BE0" w:rsidRPr="00740CF4" w:rsidRDefault="00FE0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11,7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</w:tr>
    </w:tbl>
    <w:p w:rsidR="00FE0BE0" w:rsidRPr="00740CF4" w:rsidRDefault="00FE0BE0" w:rsidP="00740CF4">
      <w:pPr>
        <w:rPr>
          <w:b/>
          <w:sz w:val="24"/>
          <w:szCs w:val="24"/>
          <w:lang w:val="ru-RU"/>
        </w:rPr>
      </w:pPr>
    </w:p>
    <w:p w:rsidR="00FE0BE0" w:rsidRPr="00740CF4" w:rsidRDefault="00BB13FA">
      <w:pPr>
        <w:jc w:val="center"/>
        <w:rPr>
          <w:b/>
          <w:sz w:val="24"/>
          <w:szCs w:val="24"/>
          <w:lang w:val="ru-RU"/>
        </w:rPr>
      </w:pPr>
      <w:r w:rsidRPr="00740CF4">
        <w:rPr>
          <w:b/>
          <w:sz w:val="24"/>
          <w:szCs w:val="24"/>
          <w:lang w:val="ru-RU"/>
        </w:rPr>
        <w:t>1. Приоритеты муниципальной политики в сфере реализации</w:t>
      </w:r>
    </w:p>
    <w:p w:rsidR="00FE0BE0" w:rsidRPr="00740CF4" w:rsidRDefault="00BB13FA">
      <w:pPr>
        <w:pStyle w:val="ConsPlusTitle"/>
        <w:jc w:val="center"/>
        <w:rPr>
          <w:sz w:val="24"/>
          <w:szCs w:val="24"/>
        </w:rPr>
      </w:pPr>
      <w:r w:rsidRPr="00740CF4">
        <w:rPr>
          <w:sz w:val="24"/>
          <w:szCs w:val="24"/>
        </w:rPr>
        <w:t>муниципальной программы</w:t>
      </w:r>
    </w:p>
    <w:p w:rsidR="00FE0BE0" w:rsidRPr="00740CF4" w:rsidRDefault="00FE0BE0">
      <w:pPr>
        <w:overflowPunct w:val="0"/>
        <w:ind w:firstLine="567"/>
        <w:jc w:val="both"/>
        <w:textAlignment w:val="auto"/>
        <w:rPr>
          <w:sz w:val="24"/>
          <w:szCs w:val="24"/>
          <w:lang w:val="ru-RU"/>
        </w:rPr>
      </w:pPr>
    </w:p>
    <w:p w:rsidR="00FE0BE0" w:rsidRPr="00740CF4" w:rsidRDefault="00BB13FA">
      <w:pPr>
        <w:overflowPunct w:val="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 xml:space="preserve">1. Приоритеты государственной политики по комплексному развитию сельских территорий определены </w:t>
      </w:r>
      <w:proofErr w:type="gramStart"/>
      <w:r w:rsidRPr="00740CF4">
        <w:rPr>
          <w:sz w:val="24"/>
          <w:szCs w:val="24"/>
          <w:lang w:val="ru-RU"/>
        </w:rPr>
        <w:t>в</w:t>
      </w:r>
      <w:proofErr w:type="gramEnd"/>
      <w:r w:rsidRPr="00740CF4">
        <w:rPr>
          <w:sz w:val="24"/>
          <w:szCs w:val="24"/>
          <w:lang w:val="ru-RU"/>
        </w:rPr>
        <w:t>:</w:t>
      </w:r>
    </w:p>
    <w:p w:rsidR="00FE0BE0" w:rsidRPr="00740CF4" w:rsidRDefault="00BB13FA">
      <w:pPr>
        <w:overflowPunct w:val="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 xml:space="preserve">1.1. </w:t>
      </w:r>
      <w:proofErr w:type="gramStart"/>
      <w:r w:rsidRPr="00740CF4">
        <w:rPr>
          <w:sz w:val="24"/>
          <w:szCs w:val="24"/>
          <w:lang w:val="ru-RU"/>
        </w:rPr>
        <w:t>Указе</w:t>
      </w:r>
      <w:proofErr w:type="gramEnd"/>
      <w:r w:rsidRPr="00740CF4">
        <w:rPr>
          <w:sz w:val="24"/>
          <w:szCs w:val="24"/>
          <w:lang w:val="ru-RU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Указа Президента Российской Федерации от 19.07.2018 № 444). </w:t>
      </w:r>
    </w:p>
    <w:p w:rsidR="00FE0BE0" w:rsidRPr="00740CF4" w:rsidRDefault="00BB13FA">
      <w:pPr>
        <w:overflowPunct w:val="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 xml:space="preserve">1.2. </w:t>
      </w:r>
      <w:proofErr w:type="gramStart"/>
      <w:r w:rsidRPr="00740CF4">
        <w:rPr>
          <w:sz w:val="24"/>
          <w:szCs w:val="24"/>
          <w:lang w:val="ru-RU"/>
        </w:rPr>
        <w:t>Указе</w:t>
      </w:r>
      <w:proofErr w:type="gramEnd"/>
      <w:r w:rsidRPr="00740CF4">
        <w:rPr>
          <w:sz w:val="24"/>
          <w:szCs w:val="24"/>
          <w:lang w:val="ru-RU"/>
        </w:rPr>
        <w:t xml:space="preserve"> Президента Российской Федерации от 31.12.2015 № 683 «О Стратегии национальной безопасности Российской Федерации», </w:t>
      </w:r>
    </w:p>
    <w:p w:rsidR="00FE0BE0" w:rsidRPr="00740CF4" w:rsidRDefault="00BB13FA">
      <w:pPr>
        <w:overflowPunct w:val="0"/>
        <w:ind w:firstLine="567"/>
        <w:jc w:val="both"/>
        <w:textAlignment w:val="auto"/>
        <w:rPr>
          <w:rFonts w:eastAsiaTheme="minorHAnsi"/>
          <w:sz w:val="24"/>
          <w:szCs w:val="24"/>
          <w:lang w:val="ru-RU" w:eastAsia="en-US"/>
        </w:rPr>
      </w:pPr>
      <w:r w:rsidRPr="00740CF4">
        <w:rPr>
          <w:rFonts w:eastAsiaTheme="minorHAnsi"/>
          <w:sz w:val="24"/>
          <w:szCs w:val="24"/>
          <w:lang w:val="ru-RU" w:eastAsia="en-US"/>
        </w:rPr>
        <w:t xml:space="preserve">1.3. </w:t>
      </w:r>
      <w:proofErr w:type="gramStart"/>
      <w:r w:rsidRPr="00740CF4">
        <w:rPr>
          <w:rFonts w:eastAsiaTheme="minorHAnsi"/>
          <w:sz w:val="24"/>
          <w:szCs w:val="24"/>
          <w:lang w:val="ru-RU" w:eastAsia="en-US"/>
        </w:rPr>
        <w:t>Указе</w:t>
      </w:r>
      <w:proofErr w:type="gramEnd"/>
      <w:r w:rsidRPr="00740CF4">
        <w:rPr>
          <w:rFonts w:eastAsiaTheme="minorHAnsi"/>
          <w:sz w:val="24"/>
          <w:szCs w:val="24"/>
          <w:lang w:val="ru-RU" w:eastAsia="en-US"/>
        </w:rPr>
        <w:t xml:space="preserve"> Президента </w:t>
      </w:r>
      <w:r w:rsidRPr="00740CF4">
        <w:rPr>
          <w:sz w:val="24"/>
          <w:szCs w:val="24"/>
          <w:lang w:val="ru-RU"/>
        </w:rPr>
        <w:t>Российской Федерации</w:t>
      </w:r>
      <w:r w:rsidRPr="00740CF4">
        <w:rPr>
          <w:rFonts w:eastAsiaTheme="minorHAnsi"/>
          <w:sz w:val="24"/>
          <w:szCs w:val="24"/>
          <w:lang w:val="ru-RU" w:eastAsia="en-US"/>
        </w:rPr>
        <w:t xml:space="preserve"> от 30.01.2010 № 120 «Об утверждении Доктрины продовольственной безопасности Российской Федерации», </w:t>
      </w:r>
    </w:p>
    <w:p w:rsidR="00FE0BE0" w:rsidRPr="00740CF4" w:rsidRDefault="00BB13FA">
      <w:pPr>
        <w:overflowPunct w:val="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 xml:space="preserve">1.4. </w:t>
      </w:r>
      <w:hyperlink r:id="rId10">
        <w:proofErr w:type="gramStart"/>
        <w:r w:rsidRPr="00740CF4">
          <w:rPr>
            <w:rStyle w:val="ListLabel9"/>
            <w:sz w:val="24"/>
            <w:szCs w:val="24"/>
          </w:rPr>
          <w:t>Концепци</w:t>
        </w:r>
      </w:hyperlink>
      <w:r w:rsidRPr="00740CF4">
        <w:rPr>
          <w:sz w:val="24"/>
          <w:szCs w:val="24"/>
          <w:lang w:val="ru-RU"/>
        </w:rPr>
        <w:t>и</w:t>
      </w:r>
      <w:proofErr w:type="gramEnd"/>
      <w:r w:rsidRPr="00740CF4">
        <w:rPr>
          <w:sz w:val="24"/>
          <w:szCs w:val="24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 (в ред. распоряжения Правительства Российской Федерации от 08.08.2009 № 1121-р, </w:t>
      </w:r>
      <w:hyperlink r:id="rId11">
        <w:r w:rsidRPr="00740CF4">
          <w:rPr>
            <w:rStyle w:val="ListLabel9"/>
            <w:sz w:val="24"/>
            <w:szCs w:val="24"/>
          </w:rPr>
          <w:t>постановлени</w:t>
        </w:r>
      </w:hyperlink>
      <w:r w:rsidRPr="00740CF4">
        <w:rPr>
          <w:sz w:val="24"/>
          <w:szCs w:val="24"/>
          <w:lang w:val="ru-RU"/>
        </w:rPr>
        <w:t xml:space="preserve">й Правительства Российской Федерации от 10.02.2017 № 172, от 28.09.2018 </w:t>
      </w:r>
      <w:hyperlink r:id="rId12">
        <w:r w:rsidRPr="00740CF4">
          <w:rPr>
            <w:rStyle w:val="ListLabel9"/>
            <w:sz w:val="24"/>
            <w:szCs w:val="24"/>
          </w:rPr>
          <w:t>№ 1151</w:t>
        </w:r>
      </w:hyperlink>
      <w:r w:rsidRPr="00740CF4">
        <w:rPr>
          <w:sz w:val="24"/>
          <w:szCs w:val="24"/>
          <w:lang w:val="ru-RU"/>
        </w:rPr>
        <w:t xml:space="preserve">) (далее 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                  № 1662-р), </w:t>
      </w:r>
    </w:p>
    <w:p w:rsidR="00FE0BE0" w:rsidRPr="00740CF4" w:rsidRDefault="00BB13FA">
      <w:pPr>
        <w:overflowPunct w:val="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 xml:space="preserve">1.5. </w:t>
      </w:r>
      <w:proofErr w:type="gramStart"/>
      <w:r w:rsidRPr="00740CF4">
        <w:rPr>
          <w:sz w:val="24"/>
          <w:szCs w:val="24"/>
          <w:lang w:val="ru-RU"/>
        </w:rPr>
        <w:t xml:space="preserve">Федеральном </w:t>
      </w:r>
      <w:hyperlink r:id="rId13">
        <w:r w:rsidRPr="00740CF4">
          <w:rPr>
            <w:rStyle w:val="ListLabel9"/>
            <w:sz w:val="24"/>
            <w:szCs w:val="24"/>
          </w:rPr>
          <w:t>закон</w:t>
        </w:r>
      </w:hyperlink>
      <w:r w:rsidRPr="00740CF4">
        <w:rPr>
          <w:sz w:val="24"/>
          <w:szCs w:val="24"/>
          <w:lang w:val="ru-RU"/>
        </w:rPr>
        <w:t xml:space="preserve">е «О развитии сельского хозяйства», </w:t>
      </w:r>
      <w:proofErr w:type="gramEnd"/>
    </w:p>
    <w:p w:rsidR="00FE0BE0" w:rsidRPr="00740CF4" w:rsidRDefault="00BB13FA">
      <w:pPr>
        <w:overflowPunct w:val="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 xml:space="preserve">1.6. Государственной </w:t>
      </w:r>
      <w:hyperlink r:id="rId14">
        <w:r w:rsidRPr="00740CF4">
          <w:rPr>
            <w:rStyle w:val="ListLabel9"/>
            <w:sz w:val="24"/>
            <w:szCs w:val="24"/>
          </w:rPr>
          <w:t>программ</w:t>
        </w:r>
      </w:hyperlink>
      <w:r w:rsidRPr="00740CF4">
        <w:rPr>
          <w:sz w:val="24"/>
          <w:szCs w:val="24"/>
          <w:lang w:val="ru-RU"/>
        </w:rPr>
        <w:t>е Российской Федерации «Комплексное развитие сельских территорий », утвержденной постановлением Правительства РФ от 31.05.2019                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FE0BE0" w:rsidRPr="00740CF4" w:rsidRDefault="00BB13FA">
      <w:pPr>
        <w:overflowPunct w:val="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 xml:space="preserve">1.7. </w:t>
      </w:r>
      <w:proofErr w:type="gramStart"/>
      <w:r w:rsidRPr="00740CF4">
        <w:rPr>
          <w:sz w:val="24"/>
          <w:szCs w:val="24"/>
          <w:lang w:val="ru-RU"/>
        </w:rPr>
        <w:t xml:space="preserve">Государственной </w:t>
      </w:r>
      <w:hyperlink r:id="rId15">
        <w:r w:rsidRPr="00740CF4">
          <w:rPr>
            <w:rStyle w:val="ListLabel9"/>
            <w:sz w:val="24"/>
            <w:szCs w:val="24"/>
          </w:rPr>
          <w:t>программ</w:t>
        </w:r>
      </w:hyperlink>
      <w:r w:rsidRPr="00740CF4">
        <w:rPr>
          <w:sz w:val="24"/>
          <w:szCs w:val="24"/>
          <w:lang w:val="ru-RU"/>
        </w:rPr>
        <w:t xml:space="preserve">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(в ред. постановлений Правительства Российской Федерации от 15.04.2014 № 315, от 19.12.2014 № 1421, от 13.01.2017 № 7, от 31.03.2017 № 396, от 29.07.2017 № 902, от </w:t>
      </w:r>
      <w:r w:rsidRPr="00740CF4">
        <w:rPr>
          <w:sz w:val="24"/>
          <w:szCs w:val="24"/>
          <w:lang w:val="ru-RU"/>
        </w:rPr>
        <w:lastRenderedPageBreak/>
        <w:t>10.11.2017 № 1347</w:t>
      </w:r>
      <w:proofErr w:type="gramEnd"/>
      <w:r w:rsidRPr="00740CF4">
        <w:rPr>
          <w:sz w:val="24"/>
          <w:szCs w:val="24"/>
          <w:lang w:val="ru-RU"/>
        </w:rPr>
        <w:t xml:space="preserve">, от 13.12.2017 № 1544, от 01.03.2018 № 214, от 31.07.2018 № 890, от 27.08.2018 </w:t>
      </w:r>
      <w:hyperlink r:id="rId16">
        <w:r w:rsidRPr="00740CF4">
          <w:rPr>
            <w:rStyle w:val="ListLabel10"/>
            <w:sz w:val="24"/>
            <w:szCs w:val="24"/>
          </w:rPr>
          <w:t>№ 1002</w:t>
        </w:r>
      </w:hyperlink>
      <w:r w:rsidRPr="00740CF4">
        <w:rPr>
          <w:sz w:val="24"/>
          <w:szCs w:val="24"/>
          <w:lang w:val="ru-RU"/>
        </w:rPr>
        <w:t xml:space="preserve">, от 06.09.2018 </w:t>
      </w:r>
      <w:hyperlink r:id="rId17">
        <w:r w:rsidRPr="00740CF4">
          <w:rPr>
            <w:rStyle w:val="ListLabel10"/>
            <w:sz w:val="24"/>
            <w:szCs w:val="24"/>
          </w:rPr>
          <w:t>№ 1063</w:t>
        </w:r>
      </w:hyperlink>
      <w:r w:rsidRPr="00740CF4">
        <w:rPr>
          <w:sz w:val="24"/>
          <w:szCs w:val="24"/>
          <w:lang w:val="ru-RU"/>
        </w:rPr>
        <w:t xml:space="preserve">, от 30.11.2018 </w:t>
      </w:r>
      <w:hyperlink r:id="rId18">
        <w:r w:rsidRPr="00740CF4">
          <w:rPr>
            <w:rStyle w:val="ListLabel9"/>
            <w:sz w:val="24"/>
            <w:szCs w:val="24"/>
          </w:rPr>
          <w:t>№ 1443, от 08.02.2019 № 98)</w:t>
        </w:r>
      </w:hyperlink>
      <w:r w:rsidRPr="00740CF4">
        <w:rPr>
          <w:sz w:val="24"/>
          <w:szCs w:val="24"/>
          <w:lang w:val="ru-RU"/>
        </w:rPr>
        <w:t xml:space="preserve">, </w:t>
      </w:r>
    </w:p>
    <w:p w:rsidR="00FE0BE0" w:rsidRPr="00FF7DFA" w:rsidRDefault="00BB13FA">
      <w:pPr>
        <w:overflowPunct w:val="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1.8. 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</w:t>
      </w:r>
      <w:r w:rsidRPr="00740CF4">
        <w:rPr>
          <w:rFonts w:eastAsiaTheme="minorHAnsi"/>
          <w:sz w:val="24"/>
          <w:szCs w:val="24"/>
          <w:lang w:val="ru-RU" w:eastAsia="en-US"/>
        </w:rPr>
        <w:t xml:space="preserve">в ред. </w:t>
      </w:r>
      <w:hyperlink r:id="rId19">
        <w:r w:rsidRPr="00740CF4">
          <w:rPr>
            <w:rStyle w:val="ListLabel11"/>
            <w:sz w:val="24"/>
            <w:szCs w:val="24"/>
          </w:rPr>
          <w:t>распоряжения</w:t>
        </w:r>
      </w:hyperlink>
      <w:r w:rsidRPr="00740CF4">
        <w:rPr>
          <w:rFonts w:eastAsiaTheme="minorHAnsi"/>
          <w:sz w:val="24"/>
          <w:szCs w:val="24"/>
          <w:lang w:val="ru-RU" w:eastAsia="en-US"/>
        </w:rPr>
        <w:t xml:space="preserve"> Правительства </w:t>
      </w:r>
      <w:r w:rsidRPr="00740CF4">
        <w:rPr>
          <w:sz w:val="24"/>
          <w:szCs w:val="24"/>
          <w:lang w:val="ru-RU"/>
        </w:rPr>
        <w:t>Российской Федерации</w:t>
      </w:r>
      <w:r w:rsidRPr="00740CF4">
        <w:rPr>
          <w:rFonts w:eastAsiaTheme="minorHAnsi"/>
          <w:sz w:val="24"/>
          <w:szCs w:val="24"/>
          <w:lang w:val="ru-RU" w:eastAsia="en-US"/>
        </w:rPr>
        <w:t xml:space="preserve"> от</w:t>
      </w:r>
      <w:r w:rsidRPr="00740CF4">
        <w:rPr>
          <w:rFonts w:eastAsiaTheme="minorHAnsi"/>
          <w:color w:val="392C69"/>
          <w:sz w:val="24"/>
          <w:szCs w:val="24"/>
          <w:lang w:val="ru-RU" w:eastAsia="en-US"/>
        </w:rPr>
        <w:t xml:space="preserve"> </w:t>
      </w:r>
      <w:r w:rsidRPr="00740CF4">
        <w:rPr>
          <w:rFonts w:eastAsiaTheme="minorHAnsi"/>
          <w:sz w:val="24"/>
          <w:szCs w:val="24"/>
          <w:lang w:val="ru-RU" w:eastAsia="en-US"/>
        </w:rPr>
        <w:t>13.01.2017 № 8-р)</w:t>
      </w:r>
      <w:r w:rsidRPr="00740CF4">
        <w:rPr>
          <w:sz w:val="24"/>
          <w:szCs w:val="24"/>
          <w:lang w:val="ru-RU"/>
        </w:rPr>
        <w:t xml:space="preserve">, </w:t>
      </w:r>
    </w:p>
    <w:p w:rsidR="00FE0BE0" w:rsidRPr="00740CF4" w:rsidRDefault="00BB13FA">
      <w:pPr>
        <w:ind w:firstLine="567"/>
        <w:jc w:val="both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1.9. Стратегии пространственного развития Российской Федерации на период до 2025 года, утвержденной распоряжением Правительства РФ от 13.02.2019 № 207-р «Об утверждении Стратегии пространственного развития Российской Федерации на период до 2025 года»,</w:t>
      </w:r>
    </w:p>
    <w:p w:rsidR="00FE0BE0" w:rsidRPr="00740CF4" w:rsidRDefault="00BB13FA">
      <w:pPr>
        <w:overflowPunct w:val="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 xml:space="preserve">1.10. </w:t>
      </w:r>
      <w:hyperlink r:id="rId20">
        <w:proofErr w:type="gramStart"/>
        <w:r w:rsidRPr="00740CF4">
          <w:rPr>
            <w:rStyle w:val="ListLabel9"/>
            <w:sz w:val="24"/>
            <w:szCs w:val="24"/>
          </w:rPr>
          <w:t>Стратеги</w:t>
        </w:r>
      </w:hyperlink>
      <w:r w:rsidRPr="00740CF4">
        <w:rPr>
          <w:sz w:val="24"/>
          <w:szCs w:val="24"/>
          <w:lang w:val="ru-RU"/>
        </w:rPr>
        <w:t>и социально-экономического развития Чувашской Республики до 2030 года, одобренной постановлением Чувашской Республики от 29.06.2009 № 250 «О Стратегии социально-экономического развития Чувашской Республики до 2030 года» (в ред. постановлений Правительства Чувашской Республики от 13.07.2012 № 353, от 26.08.2014                     № 506, от 12.02.2016 № 89, от 25.05.2017 № 318) (далее - Стратегия социально-экономического развития Чувашской Республики до 2030 года, одобренная постановлением Правительства Чувашской Республики от 29.06.2009 № 250</w:t>
      </w:r>
      <w:proofErr w:type="gramEnd"/>
      <w:r w:rsidRPr="00740CF4">
        <w:rPr>
          <w:sz w:val="24"/>
          <w:szCs w:val="24"/>
          <w:lang w:val="ru-RU"/>
        </w:rPr>
        <w:t xml:space="preserve">). </w:t>
      </w: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2. Основные цели государственной политики по обеспечению устойчивого комплексного развития сельских территорий следующие:</w:t>
      </w: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 xml:space="preserve">2.1) повышение уровня и качества жизни сельского населения с учетом современных требований и стандартов, обеспечение его занятости; </w:t>
      </w: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2.2) создание благоприятных социально-экономических условий для выполнения сельскими территориями их общенациональных функций;</w:t>
      </w: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2.3) обеспечение сохранности численности сельского населения и создание условий для его роста.</w:t>
      </w: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 xml:space="preserve">3. Названные цели определяют приоритетные направления муниципальной политики  по обеспечению комплексного и системного развития сельских территорий: </w:t>
      </w:r>
    </w:p>
    <w:p w:rsidR="00FE0BE0" w:rsidRPr="00740CF4" w:rsidRDefault="00BB13FA">
      <w:pPr>
        <w:overflowPunct w:val="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3.1) улучшение условий жизнедеятельности сельского населения, в том числе путем улучшения жилищных условий, повышения уровня благоустройства сельских населенных пунктов, обеспечения коммунальной инфраструктурой;</w:t>
      </w:r>
    </w:p>
    <w:p w:rsidR="00FE0BE0" w:rsidRPr="00740CF4" w:rsidRDefault="00BB13FA">
      <w:pPr>
        <w:overflowPunct w:val="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 xml:space="preserve">3.2) развитие и совершенствование социальной инфраструктуры, повышение доступности социальных услуг, в т. ч. за счет </w:t>
      </w:r>
      <w:proofErr w:type="gramStart"/>
      <w:r w:rsidRPr="00740CF4">
        <w:rPr>
          <w:sz w:val="24"/>
          <w:szCs w:val="24"/>
          <w:lang w:val="ru-RU"/>
        </w:rPr>
        <w:t>совершенствования территориальной организации оказания услуг отраслей социальной</w:t>
      </w:r>
      <w:proofErr w:type="gramEnd"/>
      <w:r w:rsidRPr="00740CF4">
        <w:rPr>
          <w:sz w:val="24"/>
          <w:szCs w:val="24"/>
          <w:lang w:val="ru-RU"/>
        </w:rPr>
        <w:t xml:space="preserve"> сферы (здравоохранения, образования, культуры, физической культуры и спорта, социального обслуживания);</w:t>
      </w:r>
    </w:p>
    <w:p w:rsidR="00FE0BE0" w:rsidRPr="00740CF4" w:rsidRDefault="00BB13FA">
      <w:pPr>
        <w:overflowPunct w:val="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 xml:space="preserve">3.3) укрепление кадрового обеспечения развития сельских территорий, в т. ч. содействие сельскохозяйственным товаропроизводителям в обеспечении квалифицированными специалистами; </w:t>
      </w:r>
    </w:p>
    <w:p w:rsidR="00FE0BE0" w:rsidRPr="00740CF4" w:rsidRDefault="00BB13FA">
      <w:pPr>
        <w:overflowPunct w:val="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4. Реализация мер по социально-экономическому развитию сельских территорий, повышение доступности услуг отраслей социальной сферы будут способствовать сохранению и развитию человеческого капитала.</w:t>
      </w:r>
    </w:p>
    <w:p w:rsidR="00FE0BE0" w:rsidRPr="00740CF4" w:rsidRDefault="00FE0BE0">
      <w:pPr>
        <w:pStyle w:val="ConsPlusNormal0"/>
        <w:jc w:val="both"/>
        <w:rPr>
          <w:sz w:val="24"/>
          <w:szCs w:val="24"/>
        </w:rPr>
      </w:pPr>
    </w:p>
    <w:p w:rsidR="00FE0BE0" w:rsidRPr="00740CF4" w:rsidRDefault="00BB13FA">
      <w:pPr>
        <w:pStyle w:val="ConsPlusTitle"/>
        <w:jc w:val="center"/>
        <w:outlineLvl w:val="2"/>
        <w:rPr>
          <w:sz w:val="24"/>
          <w:szCs w:val="24"/>
        </w:rPr>
      </w:pPr>
      <w:r w:rsidRPr="00740CF4">
        <w:rPr>
          <w:sz w:val="24"/>
          <w:szCs w:val="24"/>
        </w:rPr>
        <w:t>2. Цель, задачи и индикаторы достижения целей и решения</w:t>
      </w:r>
    </w:p>
    <w:p w:rsidR="00FE0BE0" w:rsidRPr="00740CF4" w:rsidRDefault="00BB13FA">
      <w:pPr>
        <w:pStyle w:val="ConsPlusTitle"/>
        <w:jc w:val="center"/>
        <w:rPr>
          <w:sz w:val="24"/>
          <w:szCs w:val="24"/>
        </w:rPr>
      </w:pPr>
      <w:r w:rsidRPr="00740CF4">
        <w:rPr>
          <w:sz w:val="24"/>
          <w:szCs w:val="24"/>
        </w:rPr>
        <w:t>задач муниципальной программы</w:t>
      </w:r>
    </w:p>
    <w:p w:rsidR="00FE0BE0" w:rsidRPr="00740CF4" w:rsidRDefault="00FE0BE0">
      <w:pPr>
        <w:pStyle w:val="ConsPlusNormal0"/>
        <w:jc w:val="center"/>
        <w:rPr>
          <w:sz w:val="24"/>
          <w:szCs w:val="24"/>
        </w:rPr>
      </w:pPr>
    </w:p>
    <w:p w:rsidR="00FE0BE0" w:rsidRPr="00740CF4" w:rsidRDefault="00BB13FA">
      <w:pPr>
        <w:pStyle w:val="ConsPlusNormal0"/>
        <w:jc w:val="center"/>
        <w:rPr>
          <w:b/>
          <w:sz w:val="24"/>
          <w:szCs w:val="24"/>
        </w:rPr>
      </w:pPr>
      <w:r w:rsidRPr="00740CF4">
        <w:rPr>
          <w:b/>
          <w:sz w:val="24"/>
          <w:szCs w:val="24"/>
        </w:rPr>
        <w:t>2.1. Цели, задачи муниципальной программы</w:t>
      </w:r>
    </w:p>
    <w:p w:rsidR="00FE0BE0" w:rsidRPr="00740CF4" w:rsidRDefault="00FE0BE0">
      <w:pPr>
        <w:pStyle w:val="ConsPlusNormal0"/>
        <w:spacing w:after="80"/>
        <w:jc w:val="both"/>
        <w:rPr>
          <w:sz w:val="24"/>
          <w:szCs w:val="24"/>
        </w:rPr>
      </w:pPr>
    </w:p>
    <w:p w:rsidR="00FE0BE0" w:rsidRPr="00740CF4" w:rsidRDefault="00BB13FA">
      <w:pPr>
        <w:pStyle w:val="ConsPlusNormal0"/>
        <w:spacing w:after="8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2.1.1. Цель муниципальной программы: создание условий для повышения качества жизни сельского населения.</w:t>
      </w:r>
    </w:p>
    <w:p w:rsidR="00FE0BE0" w:rsidRPr="00740CF4" w:rsidRDefault="00BB13FA">
      <w:pPr>
        <w:pStyle w:val="ConsPlusNormal0"/>
        <w:spacing w:after="8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2.1.2. Задачи муниципальной программы:</w:t>
      </w:r>
    </w:p>
    <w:p w:rsidR="00FE0BE0" w:rsidRPr="00740CF4" w:rsidRDefault="00FE0BE0">
      <w:pPr>
        <w:ind w:firstLine="567"/>
        <w:rPr>
          <w:sz w:val="24"/>
          <w:szCs w:val="24"/>
          <w:lang w:val="ru-RU"/>
        </w:rPr>
      </w:pPr>
    </w:p>
    <w:p w:rsidR="00FE0BE0" w:rsidRPr="00740CF4" w:rsidRDefault="00FE0BE0">
      <w:pPr>
        <w:widowControl w:val="0"/>
        <w:overflowPunct w:val="0"/>
        <w:spacing w:after="80"/>
        <w:ind w:firstLine="567"/>
        <w:jc w:val="both"/>
        <w:textAlignment w:val="auto"/>
        <w:rPr>
          <w:sz w:val="24"/>
          <w:szCs w:val="24"/>
          <w:lang w:val="ru-RU"/>
        </w:rPr>
      </w:pPr>
    </w:p>
    <w:p w:rsidR="00FE0BE0" w:rsidRPr="00740CF4" w:rsidRDefault="00BB13FA">
      <w:pPr>
        <w:widowControl w:val="0"/>
        <w:overflowPunct w:val="0"/>
        <w:spacing w:after="8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1) Повышение уровня занятости сельского населения;</w:t>
      </w:r>
    </w:p>
    <w:p w:rsidR="00FE0BE0" w:rsidRPr="00740CF4" w:rsidRDefault="00BB13FA" w:rsidP="00740CF4">
      <w:pPr>
        <w:widowControl w:val="0"/>
        <w:overflowPunct w:val="0"/>
        <w:spacing w:after="8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2) Повышение уровня комплексного обустройства сельских территорий.</w:t>
      </w:r>
    </w:p>
    <w:p w:rsidR="00FE0BE0" w:rsidRPr="00740CF4" w:rsidRDefault="00BB13FA">
      <w:pPr>
        <w:jc w:val="center"/>
        <w:rPr>
          <w:sz w:val="24"/>
          <w:szCs w:val="24"/>
          <w:lang w:val="ru-RU"/>
        </w:rPr>
      </w:pPr>
      <w:r w:rsidRPr="00740CF4">
        <w:rPr>
          <w:b/>
          <w:sz w:val="24"/>
          <w:szCs w:val="24"/>
          <w:lang w:val="ru-RU"/>
        </w:rPr>
        <w:lastRenderedPageBreak/>
        <w:t xml:space="preserve">Раздел </w:t>
      </w:r>
      <w:r w:rsidRPr="00740CF4">
        <w:rPr>
          <w:b/>
          <w:sz w:val="24"/>
          <w:szCs w:val="24"/>
        </w:rPr>
        <w:t> II</w:t>
      </w:r>
      <w:r w:rsidRPr="00740CF4">
        <w:rPr>
          <w:b/>
          <w:sz w:val="24"/>
          <w:szCs w:val="24"/>
          <w:lang w:val="ru-RU"/>
        </w:rPr>
        <w:t>. Обобщенная характеристика основных мероприятий</w:t>
      </w:r>
    </w:p>
    <w:p w:rsidR="00FE0BE0" w:rsidRPr="00740CF4" w:rsidRDefault="00FE0BE0">
      <w:pPr>
        <w:jc w:val="center"/>
        <w:rPr>
          <w:b/>
          <w:sz w:val="24"/>
          <w:szCs w:val="24"/>
          <w:lang w:val="ru-RU"/>
        </w:rPr>
      </w:pPr>
    </w:p>
    <w:p w:rsidR="00FE0BE0" w:rsidRPr="00740CF4" w:rsidRDefault="00BB13FA">
      <w:pPr>
        <w:jc w:val="center"/>
        <w:rPr>
          <w:b/>
          <w:sz w:val="24"/>
          <w:szCs w:val="24"/>
          <w:lang w:val="ru-RU"/>
        </w:rPr>
      </w:pPr>
      <w:r w:rsidRPr="00740CF4">
        <w:rPr>
          <w:b/>
          <w:sz w:val="24"/>
          <w:szCs w:val="24"/>
          <w:lang w:val="ru-RU"/>
        </w:rPr>
        <w:t>подпрограмм муниципальной программы</w:t>
      </w:r>
    </w:p>
    <w:p w:rsidR="00FE0BE0" w:rsidRPr="00740CF4" w:rsidRDefault="00BB13FA">
      <w:pPr>
        <w:rPr>
          <w:sz w:val="24"/>
          <w:szCs w:val="24"/>
          <w:lang w:val="ru-RU"/>
        </w:rPr>
      </w:pPr>
      <w:r w:rsidRPr="00740CF4">
        <w:rPr>
          <w:sz w:val="24"/>
          <w:szCs w:val="24"/>
        </w:rPr>
        <w:t> </w:t>
      </w:r>
    </w:p>
    <w:p w:rsidR="00FE0BE0" w:rsidRPr="00740CF4" w:rsidRDefault="00BB13FA">
      <w:pPr>
        <w:ind w:firstLine="708"/>
        <w:jc w:val="both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Муниципальной</w:t>
      </w:r>
      <w:r w:rsidRPr="00740CF4">
        <w:rPr>
          <w:sz w:val="24"/>
          <w:szCs w:val="24"/>
        </w:rPr>
        <w:t> </w:t>
      </w:r>
      <w:r w:rsidRPr="00740CF4">
        <w:rPr>
          <w:sz w:val="24"/>
          <w:szCs w:val="24"/>
          <w:lang w:val="ru-RU"/>
        </w:rPr>
        <w:t xml:space="preserve"> программы.</w:t>
      </w:r>
    </w:p>
    <w:p w:rsidR="00FE0BE0" w:rsidRPr="00740CF4" w:rsidRDefault="00BB13FA">
      <w:pPr>
        <w:ind w:firstLine="708"/>
        <w:jc w:val="both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Мероприятия Муниципальной программы сформированы с использованием следующих принципов:</w:t>
      </w:r>
    </w:p>
    <w:p w:rsidR="00FE0BE0" w:rsidRPr="00740CF4" w:rsidRDefault="00BB13FA">
      <w:pPr>
        <w:ind w:firstLine="708"/>
        <w:jc w:val="both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- нацеленность мероприятий на повышение качества предоставления государ</w:t>
      </w:r>
      <w:r w:rsidRPr="00740CF4">
        <w:rPr>
          <w:sz w:val="24"/>
          <w:szCs w:val="24"/>
          <w:lang w:val="ru-RU"/>
        </w:rPr>
        <w:softHyphen/>
        <w:t>ственных и муниципальных услуг в строительстве;</w:t>
      </w:r>
    </w:p>
    <w:p w:rsidR="00FE0BE0" w:rsidRPr="00740CF4" w:rsidRDefault="00BB13FA">
      <w:pPr>
        <w:ind w:firstLine="708"/>
        <w:jc w:val="both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- соответствие мероприятий требованиям основных документов стратегиче</w:t>
      </w:r>
      <w:r w:rsidRPr="00740CF4">
        <w:rPr>
          <w:sz w:val="24"/>
          <w:szCs w:val="24"/>
          <w:lang w:val="ru-RU"/>
        </w:rPr>
        <w:softHyphen/>
        <w:t>ского планирования Чувашской Республики, а также основам документов страте</w:t>
      </w:r>
      <w:r w:rsidRPr="00740CF4">
        <w:rPr>
          <w:sz w:val="24"/>
          <w:szCs w:val="24"/>
          <w:lang w:val="ru-RU"/>
        </w:rPr>
        <w:softHyphen/>
        <w:t>гического планирования Российской Федерации.</w:t>
      </w:r>
    </w:p>
    <w:p w:rsidR="00FE0BE0" w:rsidRPr="00740CF4" w:rsidRDefault="00BB13FA">
      <w:pPr>
        <w:ind w:firstLine="708"/>
        <w:jc w:val="both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Достижение целей и решение задач Муниципальной программы будет осу</w:t>
      </w:r>
      <w:r w:rsidRPr="00740CF4">
        <w:rPr>
          <w:sz w:val="24"/>
          <w:szCs w:val="24"/>
          <w:lang w:val="ru-RU"/>
        </w:rPr>
        <w:softHyphen/>
        <w:t>ществляться в рамках реализации следующих подпрограмм:</w:t>
      </w:r>
      <w:r w:rsidRPr="00740CF4">
        <w:rPr>
          <w:sz w:val="24"/>
          <w:szCs w:val="24"/>
        </w:rPr>
        <w:t> </w:t>
      </w:r>
      <w:hyperlink r:id="rId21" w:anchor="P4047" w:history="1">
        <w:r w:rsidRPr="00740CF4">
          <w:rPr>
            <w:rStyle w:val="-"/>
            <w:color w:val="000000"/>
            <w:sz w:val="24"/>
            <w:szCs w:val="24"/>
            <w:lang w:val="ru-RU"/>
          </w:rPr>
          <w:t>подпрограмма</w:t>
        </w:r>
      </w:hyperlink>
      <w:r w:rsidRPr="00740CF4">
        <w:rPr>
          <w:sz w:val="24"/>
          <w:szCs w:val="24"/>
        </w:rPr>
        <w:t> </w:t>
      </w:r>
      <w:r w:rsidRPr="00740CF4">
        <w:rPr>
          <w:sz w:val="24"/>
          <w:szCs w:val="24"/>
          <w:lang w:val="ru-RU"/>
        </w:rPr>
        <w:t xml:space="preserve">«Создание и развитие </w:t>
      </w:r>
      <w:proofErr w:type="spellStart"/>
      <w:r w:rsidRPr="00740CF4">
        <w:rPr>
          <w:sz w:val="24"/>
          <w:szCs w:val="24"/>
          <w:lang w:val="ru-RU"/>
        </w:rPr>
        <w:t>инфрастркуткры</w:t>
      </w:r>
      <w:proofErr w:type="spellEnd"/>
      <w:r w:rsidRPr="00740CF4">
        <w:rPr>
          <w:sz w:val="24"/>
          <w:szCs w:val="24"/>
          <w:lang w:val="ru-RU"/>
        </w:rPr>
        <w:t xml:space="preserve"> </w:t>
      </w:r>
      <w:proofErr w:type="gramStart"/>
      <w:r w:rsidRPr="00740CF4">
        <w:rPr>
          <w:sz w:val="24"/>
          <w:szCs w:val="24"/>
          <w:lang w:val="ru-RU"/>
        </w:rPr>
        <w:t>на</w:t>
      </w:r>
      <w:proofErr w:type="gramEnd"/>
      <w:r w:rsidRPr="00740CF4">
        <w:rPr>
          <w:sz w:val="24"/>
          <w:szCs w:val="24"/>
          <w:lang w:val="ru-RU"/>
        </w:rPr>
        <w:t xml:space="preserve"> </w:t>
      </w:r>
      <w:proofErr w:type="gramStart"/>
      <w:r w:rsidRPr="00740CF4">
        <w:rPr>
          <w:sz w:val="24"/>
          <w:szCs w:val="24"/>
          <w:lang w:val="ru-RU"/>
        </w:rPr>
        <w:t>сельских</w:t>
      </w:r>
      <w:proofErr w:type="gramEnd"/>
      <w:r w:rsidRPr="00740CF4">
        <w:rPr>
          <w:sz w:val="24"/>
          <w:szCs w:val="24"/>
          <w:lang w:val="ru-RU"/>
        </w:rPr>
        <w:t xml:space="preserve"> территорий» в</w:t>
      </w:r>
      <w:r w:rsidRPr="00740CF4">
        <w:rPr>
          <w:sz w:val="24"/>
          <w:szCs w:val="24"/>
        </w:rPr>
        <w:t> </w:t>
      </w:r>
      <w:r w:rsidRPr="00740CF4">
        <w:rPr>
          <w:sz w:val="24"/>
          <w:szCs w:val="24"/>
          <w:lang w:val="ru-RU"/>
        </w:rPr>
        <w:t xml:space="preserve"> Кошноруйском сельском поселении».</w:t>
      </w:r>
    </w:p>
    <w:p w:rsidR="00FE0BE0" w:rsidRPr="00740CF4" w:rsidRDefault="003B75B1">
      <w:pPr>
        <w:ind w:firstLine="708"/>
        <w:jc w:val="both"/>
        <w:rPr>
          <w:sz w:val="24"/>
          <w:szCs w:val="24"/>
          <w:lang w:val="ru-RU"/>
        </w:rPr>
      </w:pPr>
      <w:hyperlink r:id="rId22" w:anchor="P4047" w:history="1">
        <w:r w:rsidR="00BB13FA" w:rsidRPr="00740CF4">
          <w:rPr>
            <w:rStyle w:val="-"/>
            <w:color w:val="000000"/>
            <w:sz w:val="24"/>
            <w:szCs w:val="24"/>
            <w:lang w:val="ru-RU"/>
          </w:rPr>
          <w:t>Подпрограмма</w:t>
        </w:r>
      </w:hyperlink>
      <w:r w:rsidR="00BB13FA" w:rsidRPr="00740CF4">
        <w:rPr>
          <w:sz w:val="24"/>
          <w:szCs w:val="24"/>
        </w:rPr>
        <w:t> </w:t>
      </w:r>
      <w:r w:rsidR="00BB13FA" w:rsidRPr="00740CF4">
        <w:rPr>
          <w:sz w:val="24"/>
          <w:szCs w:val="24"/>
          <w:lang w:val="ru-RU"/>
        </w:rPr>
        <w:t xml:space="preserve">« Создание и развитие </w:t>
      </w:r>
      <w:proofErr w:type="spellStart"/>
      <w:r w:rsidR="00BB13FA" w:rsidRPr="00740CF4">
        <w:rPr>
          <w:sz w:val="24"/>
          <w:szCs w:val="24"/>
          <w:lang w:val="ru-RU"/>
        </w:rPr>
        <w:t>инфрастркуткры</w:t>
      </w:r>
      <w:proofErr w:type="spellEnd"/>
      <w:r w:rsidR="00BB13FA" w:rsidRPr="00740CF4">
        <w:rPr>
          <w:sz w:val="24"/>
          <w:szCs w:val="24"/>
          <w:lang w:val="ru-RU"/>
        </w:rPr>
        <w:t xml:space="preserve"> </w:t>
      </w:r>
      <w:proofErr w:type="gramStart"/>
      <w:r w:rsidR="00BB13FA" w:rsidRPr="00740CF4">
        <w:rPr>
          <w:sz w:val="24"/>
          <w:szCs w:val="24"/>
          <w:lang w:val="ru-RU"/>
        </w:rPr>
        <w:t>на</w:t>
      </w:r>
      <w:proofErr w:type="gramEnd"/>
      <w:r w:rsidR="00BB13FA" w:rsidRPr="00740CF4">
        <w:rPr>
          <w:sz w:val="24"/>
          <w:szCs w:val="24"/>
          <w:lang w:val="ru-RU"/>
        </w:rPr>
        <w:t xml:space="preserve"> </w:t>
      </w:r>
      <w:proofErr w:type="gramStart"/>
      <w:r w:rsidR="00BB13FA" w:rsidRPr="00740CF4">
        <w:rPr>
          <w:sz w:val="24"/>
          <w:szCs w:val="24"/>
          <w:lang w:val="ru-RU"/>
        </w:rPr>
        <w:t>сельских</w:t>
      </w:r>
      <w:proofErr w:type="gramEnd"/>
      <w:r w:rsidR="00BB13FA" w:rsidRPr="00740CF4">
        <w:rPr>
          <w:sz w:val="24"/>
          <w:szCs w:val="24"/>
          <w:lang w:val="ru-RU"/>
        </w:rPr>
        <w:t xml:space="preserve"> территорий в Кошноруйском сельском поселении» предусматривает выполнение  одного основного мероприятия.</w:t>
      </w:r>
    </w:p>
    <w:p w:rsidR="00FE0BE0" w:rsidRPr="00740CF4" w:rsidRDefault="00BB13FA">
      <w:pPr>
        <w:ind w:firstLine="708"/>
        <w:jc w:val="both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Основное мероприятие 1. Основное развитие территорий Чувашской Республики, в том числе городских округов, сельских и городских поселений в виде реализации мероприятий по благоустройству сельских территорий»</w:t>
      </w:r>
    </w:p>
    <w:p w:rsidR="00FE0BE0" w:rsidRPr="00740CF4" w:rsidRDefault="00BB13FA">
      <w:pPr>
        <w:ind w:firstLine="708"/>
        <w:jc w:val="both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Реализация указанного мероприятия обеспечит сохранение доли сельского населения в общей численности населения</w:t>
      </w:r>
      <w:proofErr w:type="gramStart"/>
      <w:r w:rsidRPr="00740CF4">
        <w:rPr>
          <w:sz w:val="24"/>
          <w:szCs w:val="24"/>
          <w:lang w:val="ru-RU"/>
        </w:rPr>
        <w:t xml:space="preserve">    .</w:t>
      </w:r>
      <w:proofErr w:type="gramEnd"/>
    </w:p>
    <w:p w:rsidR="00FE0BE0" w:rsidRPr="00740CF4" w:rsidRDefault="00BB13FA">
      <w:pPr>
        <w:jc w:val="both"/>
        <w:rPr>
          <w:sz w:val="24"/>
          <w:szCs w:val="24"/>
          <w:lang w:val="ru-RU"/>
        </w:rPr>
      </w:pPr>
      <w:r w:rsidRPr="00740CF4">
        <w:rPr>
          <w:sz w:val="24"/>
          <w:szCs w:val="24"/>
        </w:rPr>
        <w:t> </w:t>
      </w:r>
    </w:p>
    <w:p w:rsidR="00FE0BE0" w:rsidRPr="00740CF4" w:rsidRDefault="00BB13FA">
      <w:pPr>
        <w:jc w:val="center"/>
        <w:rPr>
          <w:b/>
          <w:sz w:val="24"/>
          <w:szCs w:val="24"/>
          <w:lang w:val="ru-RU"/>
        </w:rPr>
      </w:pPr>
      <w:r w:rsidRPr="00740CF4">
        <w:rPr>
          <w:b/>
          <w:sz w:val="24"/>
          <w:szCs w:val="24"/>
          <w:lang w:val="ru-RU"/>
        </w:rPr>
        <w:t>Раздел</w:t>
      </w:r>
      <w:r w:rsidRPr="00740CF4">
        <w:rPr>
          <w:b/>
          <w:sz w:val="24"/>
          <w:szCs w:val="24"/>
        </w:rPr>
        <w:t> </w:t>
      </w:r>
      <w:r w:rsidRPr="00740CF4">
        <w:rPr>
          <w:b/>
          <w:sz w:val="24"/>
          <w:szCs w:val="24"/>
          <w:lang w:val="ru-RU"/>
        </w:rPr>
        <w:t xml:space="preserve"> </w:t>
      </w:r>
      <w:r w:rsidRPr="00740CF4">
        <w:rPr>
          <w:b/>
          <w:sz w:val="24"/>
          <w:szCs w:val="24"/>
        </w:rPr>
        <w:t>III</w:t>
      </w:r>
      <w:r w:rsidRPr="00740CF4">
        <w:rPr>
          <w:b/>
          <w:sz w:val="24"/>
          <w:szCs w:val="24"/>
          <w:lang w:val="ru-RU"/>
        </w:rPr>
        <w:t xml:space="preserve">. Обоснование объема финансовых ресурсов, необходимых для реализации </w:t>
      </w:r>
    </w:p>
    <w:p w:rsidR="00FE0BE0" w:rsidRPr="00740CF4" w:rsidRDefault="00FE0BE0">
      <w:pPr>
        <w:jc w:val="center"/>
        <w:rPr>
          <w:b/>
          <w:sz w:val="24"/>
          <w:szCs w:val="24"/>
          <w:lang w:val="ru-RU"/>
        </w:rPr>
      </w:pPr>
    </w:p>
    <w:p w:rsidR="00FE0BE0" w:rsidRPr="00740CF4" w:rsidRDefault="00BB13FA">
      <w:pPr>
        <w:jc w:val="center"/>
        <w:rPr>
          <w:sz w:val="24"/>
          <w:szCs w:val="24"/>
          <w:lang w:val="ru-RU"/>
        </w:rPr>
      </w:pPr>
      <w:r w:rsidRPr="00740CF4">
        <w:rPr>
          <w:b/>
          <w:sz w:val="24"/>
          <w:szCs w:val="24"/>
          <w:lang w:val="ru-RU"/>
        </w:rPr>
        <w:t>муниципальной программы</w:t>
      </w:r>
    </w:p>
    <w:p w:rsidR="00FE0BE0" w:rsidRPr="00740CF4" w:rsidRDefault="00BB13FA">
      <w:pPr>
        <w:rPr>
          <w:sz w:val="24"/>
          <w:szCs w:val="24"/>
          <w:lang w:val="ru-RU"/>
        </w:rPr>
      </w:pPr>
      <w:r w:rsidRPr="00740CF4">
        <w:rPr>
          <w:sz w:val="24"/>
          <w:szCs w:val="24"/>
        </w:rPr>
        <w:t> </w:t>
      </w:r>
    </w:p>
    <w:p w:rsidR="00FE0BE0" w:rsidRPr="00740CF4" w:rsidRDefault="00BB13FA">
      <w:pPr>
        <w:ind w:firstLine="708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 xml:space="preserve">Расходы на реализацию Муниципальной программы предусматриваются за счет средств </w:t>
      </w:r>
    </w:p>
    <w:p w:rsidR="00FE0BE0" w:rsidRPr="00740CF4" w:rsidRDefault="00BB13FA">
      <w:pPr>
        <w:ind w:firstLine="708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федерального бюджета, республиканского бюджета</w:t>
      </w:r>
      <w:proofErr w:type="gramStart"/>
      <w:r w:rsidRPr="00740CF4">
        <w:rPr>
          <w:sz w:val="24"/>
          <w:szCs w:val="24"/>
          <w:lang w:val="ru-RU"/>
        </w:rPr>
        <w:t xml:space="preserve"> ,</w:t>
      </w:r>
      <w:proofErr w:type="gramEnd"/>
      <w:r w:rsidRPr="00740CF4">
        <w:rPr>
          <w:sz w:val="24"/>
          <w:szCs w:val="24"/>
          <w:lang w:val="ru-RU"/>
        </w:rPr>
        <w:t xml:space="preserve"> местного бюджета Чувашской Республики.</w:t>
      </w:r>
    </w:p>
    <w:p w:rsidR="00FE0BE0" w:rsidRPr="00740CF4" w:rsidRDefault="00BB13FA">
      <w:pPr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Прогнозируемый объем финансирования мероприятий Муниципальной программы в 2021-2026 годах составляет 1248,7 тыс. руб</w:t>
      </w:r>
      <w:r w:rsidRPr="00740CF4">
        <w:rPr>
          <w:sz w:val="24"/>
          <w:szCs w:val="24"/>
          <w:lang w:val="ru-RU"/>
        </w:rPr>
        <w:softHyphen/>
        <w:t>лей, в том числе:</w:t>
      </w:r>
    </w:p>
    <w:p w:rsidR="00FE0BE0" w:rsidRPr="00740CF4" w:rsidRDefault="00BB13FA">
      <w:pPr>
        <w:ind w:firstLine="708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в 2021 году -</w:t>
      </w:r>
      <w:r w:rsidRPr="00740CF4">
        <w:rPr>
          <w:sz w:val="24"/>
          <w:szCs w:val="24"/>
        </w:rPr>
        <w:t> </w:t>
      </w:r>
      <w:r w:rsidRPr="00740CF4">
        <w:rPr>
          <w:sz w:val="24"/>
          <w:szCs w:val="24"/>
          <w:lang w:val="ru-RU"/>
        </w:rPr>
        <w:t>1248,7 тыс. рублей;</w:t>
      </w:r>
    </w:p>
    <w:p w:rsidR="00FE0BE0" w:rsidRPr="00740CF4" w:rsidRDefault="00BB13FA">
      <w:pPr>
        <w:ind w:firstLine="708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в 2022 году -</w:t>
      </w:r>
      <w:r w:rsidRPr="00740CF4">
        <w:rPr>
          <w:sz w:val="24"/>
          <w:szCs w:val="24"/>
        </w:rPr>
        <w:t> </w:t>
      </w:r>
      <w:r w:rsidRPr="00740CF4">
        <w:rPr>
          <w:sz w:val="24"/>
          <w:szCs w:val="24"/>
          <w:lang w:val="ru-RU"/>
        </w:rPr>
        <w:t xml:space="preserve"> 0,0 тыс. рублей;</w:t>
      </w:r>
    </w:p>
    <w:p w:rsidR="00FE0BE0" w:rsidRPr="00740CF4" w:rsidRDefault="00BB13FA">
      <w:pPr>
        <w:ind w:firstLine="708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в 2023 году -</w:t>
      </w:r>
      <w:r w:rsidRPr="00740CF4">
        <w:rPr>
          <w:sz w:val="24"/>
          <w:szCs w:val="24"/>
        </w:rPr>
        <w:t> </w:t>
      </w:r>
      <w:r w:rsidRPr="00740CF4">
        <w:rPr>
          <w:sz w:val="24"/>
          <w:szCs w:val="24"/>
          <w:lang w:val="ru-RU"/>
        </w:rPr>
        <w:t xml:space="preserve"> 0,0 тыс. рублей;</w:t>
      </w:r>
    </w:p>
    <w:p w:rsidR="00FE0BE0" w:rsidRPr="00740CF4" w:rsidRDefault="00BB13FA">
      <w:pPr>
        <w:ind w:firstLine="708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 xml:space="preserve">в 2024 году - </w:t>
      </w:r>
      <w:r w:rsidRPr="00740CF4">
        <w:rPr>
          <w:sz w:val="24"/>
          <w:szCs w:val="24"/>
        </w:rPr>
        <w:t> </w:t>
      </w:r>
      <w:r w:rsidRPr="00740CF4">
        <w:rPr>
          <w:sz w:val="24"/>
          <w:szCs w:val="24"/>
          <w:lang w:val="ru-RU"/>
        </w:rPr>
        <w:t>0,0 тыс. рублей;</w:t>
      </w:r>
    </w:p>
    <w:p w:rsidR="00FE0BE0" w:rsidRPr="00740CF4" w:rsidRDefault="00BB13FA">
      <w:pPr>
        <w:ind w:firstLine="708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 xml:space="preserve">в 2025 году - </w:t>
      </w:r>
      <w:r w:rsidRPr="00740CF4">
        <w:rPr>
          <w:sz w:val="24"/>
          <w:szCs w:val="24"/>
        </w:rPr>
        <w:t> </w:t>
      </w:r>
      <w:r w:rsidRPr="00740CF4">
        <w:rPr>
          <w:sz w:val="24"/>
          <w:szCs w:val="24"/>
          <w:lang w:val="ru-RU"/>
        </w:rPr>
        <w:t>0,0 тыс. рублей;</w:t>
      </w:r>
    </w:p>
    <w:p w:rsidR="00FE0BE0" w:rsidRPr="00740CF4" w:rsidRDefault="00BB13FA">
      <w:pPr>
        <w:ind w:firstLine="708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в 2026-</w:t>
      </w:r>
      <w:r w:rsidRPr="00740CF4">
        <w:rPr>
          <w:sz w:val="24"/>
          <w:szCs w:val="24"/>
        </w:rPr>
        <w:t> </w:t>
      </w:r>
      <w:r w:rsidRPr="00740CF4">
        <w:rPr>
          <w:sz w:val="24"/>
          <w:szCs w:val="24"/>
          <w:lang w:val="ru-RU"/>
        </w:rPr>
        <w:t xml:space="preserve"> 0,0тыс. рублей;</w:t>
      </w:r>
    </w:p>
    <w:p w:rsidR="00FE0BE0" w:rsidRPr="00740CF4" w:rsidRDefault="00FE0BE0">
      <w:pPr>
        <w:ind w:firstLine="708"/>
        <w:rPr>
          <w:sz w:val="24"/>
          <w:szCs w:val="24"/>
          <w:lang w:val="ru-RU"/>
        </w:rPr>
      </w:pPr>
    </w:p>
    <w:p w:rsidR="00FE0BE0" w:rsidRPr="00740CF4" w:rsidRDefault="00BB13FA">
      <w:pPr>
        <w:rPr>
          <w:sz w:val="24"/>
          <w:szCs w:val="24"/>
          <w:lang w:val="ru-RU"/>
        </w:rPr>
      </w:pPr>
      <w:r w:rsidRPr="00740CF4">
        <w:rPr>
          <w:sz w:val="24"/>
          <w:szCs w:val="24"/>
        </w:rPr>
        <w:t> </w:t>
      </w:r>
      <w:r w:rsidRPr="00740CF4">
        <w:rPr>
          <w:sz w:val="24"/>
          <w:szCs w:val="24"/>
          <w:lang w:val="ru-RU"/>
        </w:rPr>
        <w:tab/>
      </w:r>
      <w:bookmarkStart w:id="1" w:name="__DdeLink__28380_3782184185"/>
      <w:r w:rsidRPr="00740CF4">
        <w:rPr>
          <w:sz w:val="24"/>
          <w:szCs w:val="24"/>
          <w:lang w:val="ru-RU"/>
        </w:rPr>
        <w:t>из них средства:</w:t>
      </w:r>
      <w:r w:rsidRPr="00740CF4">
        <w:rPr>
          <w:sz w:val="24"/>
          <w:szCs w:val="24"/>
        </w:rPr>
        <w:t> </w:t>
      </w:r>
    </w:p>
    <w:p w:rsidR="00FE0BE0" w:rsidRPr="00740CF4" w:rsidRDefault="00BB13FA">
      <w:pPr>
        <w:pStyle w:val="af3"/>
      </w:pPr>
      <w:r w:rsidRPr="00740CF4">
        <w:t>федерального бюджета  – 1153,7 тыс. рублей, в том числе:</w:t>
      </w:r>
    </w:p>
    <w:p w:rsidR="00FE0BE0" w:rsidRPr="00740CF4" w:rsidRDefault="00BB13FA">
      <w:pPr>
        <w:pStyle w:val="af3"/>
        <w:ind w:firstLine="708"/>
      </w:pPr>
      <w:r w:rsidRPr="00740CF4">
        <w:t>2021 год – 1153,7,0 тыс.  рублей;</w:t>
      </w:r>
    </w:p>
    <w:p w:rsidR="00FE0BE0" w:rsidRPr="00740CF4" w:rsidRDefault="00BB13FA">
      <w:pPr>
        <w:pStyle w:val="af3"/>
        <w:ind w:firstLine="708"/>
      </w:pPr>
      <w:r w:rsidRPr="00740CF4">
        <w:t>2022 год – 0,0 тыс.  рублей;</w:t>
      </w:r>
    </w:p>
    <w:p w:rsidR="00FE0BE0" w:rsidRPr="00740CF4" w:rsidRDefault="00BB13FA">
      <w:pPr>
        <w:pStyle w:val="af3"/>
        <w:ind w:firstLine="708"/>
      </w:pPr>
      <w:r w:rsidRPr="00740CF4">
        <w:t>2023 год – 0,0 тыс.  рублей;</w:t>
      </w:r>
    </w:p>
    <w:p w:rsidR="00FE0BE0" w:rsidRPr="00740CF4" w:rsidRDefault="00BB13FA">
      <w:pPr>
        <w:pStyle w:val="af3"/>
        <w:ind w:firstLine="708"/>
      </w:pPr>
      <w:r w:rsidRPr="00740CF4">
        <w:t>2024 год – 0,0 тыс.  рублей;</w:t>
      </w:r>
    </w:p>
    <w:p w:rsidR="00FE0BE0" w:rsidRPr="00740CF4" w:rsidRDefault="00BB13FA">
      <w:pPr>
        <w:pStyle w:val="af3"/>
        <w:ind w:firstLine="708"/>
      </w:pPr>
      <w:r w:rsidRPr="00740CF4">
        <w:t>2025 год – 0,0 тыс.  рублей;</w:t>
      </w:r>
    </w:p>
    <w:p w:rsidR="00FE0BE0" w:rsidRPr="00740CF4" w:rsidRDefault="00BB13FA">
      <w:pPr>
        <w:pStyle w:val="af3"/>
        <w:ind w:firstLine="708"/>
      </w:pPr>
      <w:r w:rsidRPr="00740CF4">
        <w:t>2026 год-0,0 тыс. рублей;</w:t>
      </w:r>
      <w:bookmarkEnd w:id="1"/>
    </w:p>
    <w:p w:rsidR="00FE0BE0" w:rsidRPr="00740CF4" w:rsidRDefault="00FE0BE0">
      <w:pPr>
        <w:pStyle w:val="af3"/>
        <w:ind w:firstLine="708"/>
      </w:pPr>
    </w:p>
    <w:p w:rsidR="00FE0BE0" w:rsidRPr="00740CF4" w:rsidRDefault="00BB13FA">
      <w:pPr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из них средства:</w:t>
      </w:r>
      <w:r w:rsidRPr="00740CF4">
        <w:rPr>
          <w:sz w:val="24"/>
          <w:szCs w:val="24"/>
        </w:rPr>
        <w:t> </w:t>
      </w:r>
    </w:p>
    <w:p w:rsidR="00FE0BE0" w:rsidRPr="00740CF4" w:rsidRDefault="00BB13FA">
      <w:pPr>
        <w:pStyle w:val="af3"/>
      </w:pPr>
      <w:r w:rsidRPr="00740CF4">
        <w:t>республиканского бюджета  – 83,3 тыс. рублей, в том числе:</w:t>
      </w:r>
    </w:p>
    <w:p w:rsidR="00FE0BE0" w:rsidRPr="00740CF4" w:rsidRDefault="00BB13FA">
      <w:pPr>
        <w:pStyle w:val="af3"/>
        <w:ind w:firstLine="708"/>
      </w:pPr>
      <w:r w:rsidRPr="00740CF4">
        <w:lastRenderedPageBreak/>
        <w:t>2021 год – 83,3 тыс.  рублей;</w:t>
      </w:r>
    </w:p>
    <w:p w:rsidR="00FE0BE0" w:rsidRPr="00740CF4" w:rsidRDefault="00BB13FA">
      <w:pPr>
        <w:pStyle w:val="af3"/>
        <w:ind w:firstLine="708"/>
      </w:pPr>
      <w:r w:rsidRPr="00740CF4">
        <w:t>2022 год – 0,0 тыс.  рублей;</w:t>
      </w:r>
    </w:p>
    <w:p w:rsidR="00FE0BE0" w:rsidRPr="00740CF4" w:rsidRDefault="00BB13FA">
      <w:pPr>
        <w:pStyle w:val="af3"/>
        <w:ind w:firstLine="708"/>
      </w:pPr>
      <w:r w:rsidRPr="00740CF4">
        <w:t>2023 год – 0,0 тыс.  рублей;</w:t>
      </w:r>
    </w:p>
    <w:p w:rsidR="00FE0BE0" w:rsidRPr="00740CF4" w:rsidRDefault="00BB13FA">
      <w:pPr>
        <w:pStyle w:val="af3"/>
        <w:ind w:firstLine="708"/>
      </w:pPr>
      <w:r w:rsidRPr="00740CF4">
        <w:t>2024 год – 0,0 тыс.  рублей;</w:t>
      </w:r>
    </w:p>
    <w:p w:rsidR="00FE0BE0" w:rsidRPr="00740CF4" w:rsidRDefault="00BB13FA">
      <w:pPr>
        <w:pStyle w:val="af3"/>
        <w:ind w:firstLine="708"/>
      </w:pPr>
      <w:r w:rsidRPr="00740CF4">
        <w:t>2025 год – 0,0 тыс.  рублей;</w:t>
      </w:r>
    </w:p>
    <w:p w:rsidR="00FE0BE0" w:rsidRPr="00740CF4" w:rsidRDefault="00BB13FA">
      <w:pPr>
        <w:pStyle w:val="af3"/>
        <w:ind w:firstLine="708"/>
      </w:pPr>
      <w:r w:rsidRPr="00740CF4">
        <w:t>2026 год-0,0 тыс. рублей;</w:t>
      </w:r>
    </w:p>
    <w:p w:rsidR="00FE0BE0" w:rsidRPr="00740CF4" w:rsidRDefault="00FE0BE0">
      <w:pPr>
        <w:pStyle w:val="af3"/>
        <w:ind w:firstLine="708"/>
      </w:pPr>
    </w:p>
    <w:p w:rsidR="00FE0BE0" w:rsidRPr="00740CF4" w:rsidRDefault="00BB13FA">
      <w:pPr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из них средства:</w:t>
      </w:r>
      <w:r w:rsidRPr="00740CF4">
        <w:rPr>
          <w:sz w:val="24"/>
          <w:szCs w:val="24"/>
        </w:rPr>
        <w:t> </w:t>
      </w:r>
    </w:p>
    <w:p w:rsidR="00FE0BE0" w:rsidRPr="00740CF4" w:rsidRDefault="00BB13FA">
      <w:pPr>
        <w:pStyle w:val="af3"/>
      </w:pPr>
      <w:r w:rsidRPr="00740CF4">
        <w:t>местного бюджета  – 11,7 тыс. рублей, в том числе:</w:t>
      </w:r>
    </w:p>
    <w:p w:rsidR="00FE0BE0" w:rsidRPr="00740CF4" w:rsidRDefault="00BB13FA">
      <w:pPr>
        <w:pStyle w:val="af3"/>
        <w:ind w:firstLine="708"/>
      </w:pPr>
      <w:r w:rsidRPr="00740CF4">
        <w:t>2021 год – 11,7 тыс.  рублей;</w:t>
      </w:r>
    </w:p>
    <w:p w:rsidR="00FE0BE0" w:rsidRPr="00740CF4" w:rsidRDefault="00BB13FA">
      <w:pPr>
        <w:pStyle w:val="af3"/>
        <w:ind w:firstLine="708"/>
      </w:pPr>
      <w:r w:rsidRPr="00740CF4">
        <w:t>2022 год – 0,0 тыс.  рублей;</w:t>
      </w:r>
    </w:p>
    <w:p w:rsidR="00FE0BE0" w:rsidRPr="00740CF4" w:rsidRDefault="00BB13FA">
      <w:pPr>
        <w:pStyle w:val="af3"/>
        <w:ind w:firstLine="708"/>
      </w:pPr>
      <w:r w:rsidRPr="00740CF4">
        <w:t>2023 год – 0,0 тыс.  рублей;</w:t>
      </w:r>
    </w:p>
    <w:p w:rsidR="00FE0BE0" w:rsidRPr="00740CF4" w:rsidRDefault="00BB13FA">
      <w:pPr>
        <w:pStyle w:val="af3"/>
        <w:ind w:firstLine="708"/>
      </w:pPr>
      <w:r w:rsidRPr="00740CF4">
        <w:t>2024 год – 0,0 тыс.  рублей;</w:t>
      </w:r>
    </w:p>
    <w:p w:rsidR="00FE0BE0" w:rsidRPr="00740CF4" w:rsidRDefault="00BB13FA">
      <w:pPr>
        <w:pStyle w:val="af3"/>
        <w:ind w:firstLine="708"/>
      </w:pPr>
      <w:r w:rsidRPr="00740CF4">
        <w:t>2025 год – 0,0 тыс.  рублей;</w:t>
      </w:r>
    </w:p>
    <w:p w:rsidR="00FE0BE0" w:rsidRPr="00740CF4" w:rsidRDefault="00BB13FA">
      <w:pPr>
        <w:pStyle w:val="af3"/>
        <w:ind w:firstLine="708"/>
      </w:pPr>
      <w:r w:rsidRPr="00740CF4">
        <w:t>2026 год-0,0 тыс. рублей;</w:t>
      </w:r>
    </w:p>
    <w:p w:rsidR="00FE0BE0" w:rsidRPr="00740CF4" w:rsidRDefault="00BB13FA">
      <w:pPr>
        <w:pStyle w:val="af3"/>
        <w:ind w:firstLine="300"/>
      </w:pPr>
      <w:r w:rsidRPr="00740CF4">
        <w:t>Объемы финансирования Муниципальной программы подлежат ежегодному уточнению исходя из возможностей республиканского бюджета Чувашской Республики.</w:t>
      </w:r>
    </w:p>
    <w:p w:rsidR="00FE0BE0" w:rsidRPr="00740CF4" w:rsidRDefault="00BB13FA">
      <w:pPr>
        <w:ind w:firstLine="300"/>
        <w:jc w:val="both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Ресурсное </w:t>
      </w:r>
      <w:hyperlink r:id="rId23" w:anchor="P1714" w:history="1">
        <w:r w:rsidRPr="00740CF4">
          <w:rPr>
            <w:rStyle w:val="-"/>
            <w:color w:val="000000"/>
            <w:sz w:val="24"/>
            <w:szCs w:val="24"/>
            <w:lang w:val="ru-RU"/>
          </w:rPr>
          <w:t>обеспечение</w:t>
        </w:r>
      </w:hyperlink>
      <w:r w:rsidRPr="00740CF4">
        <w:rPr>
          <w:sz w:val="24"/>
          <w:szCs w:val="24"/>
          <w:lang w:val="ru-RU"/>
        </w:rPr>
        <w:t> и прогнозная (справочная) оценка расходов за счет всех источников финансирования реализации Муниципальной программы приве</w:t>
      </w:r>
      <w:r w:rsidRPr="00740CF4">
        <w:rPr>
          <w:sz w:val="24"/>
          <w:szCs w:val="24"/>
          <w:lang w:val="ru-RU"/>
        </w:rPr>
        <w:softHyphen/>
        <w:t>дена в приложении № 2 к Муниципальной программе.</w:t>
      </w:r>
    </w:p>
    <w:p w:rsidR="00FE0BE0" w:rsidRPr="00740CF4" w:rsidRDefault="00FE0BE0" w:rsidP="00740CF4">
      <w:pPr>
        <w:jc w:val="both"/>
        <w:rPr>
          <w:sz w:val="24"/>
          <w:szCs w:val="24"/>
          <w:lang w:val="ru-RU"/>
        </w:rPr>
      </w:pPr>
    </w:p>
    <w:p w:rsidR="00FE0BE0" w:rsidRPr="00740CF4" w:rsidRDefault="00FE0BE0">
      <w:pPr>
        <w:ind w:firstLine="300"/>
        <w:jc w:val="both"/>
        <w:rPr>
          <w:sz w:val="24"/>
          <w:szCs w:val="24"/>
          <w:lang w:val="ru-RU"/>
        </w:rPr>
      </w:pPr>
    </w:p>
    <w:p w:rsidR="00FE0BE0" w:rsidRPr="00740CF4" w:rsidRDefault="00BB13FA">
      <w:pPr>
        <w:jc w:val="right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Приложение № 1</w:t>
      </w:r>
    </w:p>
    <w:p w:rsidR="00FE0BE0" w:rsidRPr="00740CF4" w:rsidRDefault="00BB13FA">
      <w:pPr>
        <w:jc w:val="right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к Муниципальной про</w:t>
      </w:r>
      <w:r w:rsidRPr="00740CF4">
        <w:rPr>
          <w:sz w:val="24"/>
          <w:szCs w:val="24"/>
          <w:lang w:val="ru-RU"/>
        </w:rPr>
        <w:softHyphen/>
        <w:t xml:space="preserve">грамме </w:t>
      </w:r>
    </w:p>
    <w:p w:rsidR="00FE0BE0" w:rsidRPr="00740CF4" w:rsidRDefault="00BB13FA">
      <w:pPr>
        <w:jc w:val="right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Кошноруйского сельского поселения</w:t>
      </w:r>
    </w:p>
    <w:p w:rsidR="00FE0BE0" w:rsidRPr="00740CF4" w:rsidRDefault="00BB13FA">
      <w:pPr>
        <w:jc w:val="right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 xml:space="preserve">«Комплексное развитие сельских территорий  </w:t>
      </w:r>
    </w:p>
    <w:p w:rsidR="00FE0BE0" w:rsidRPr="00740CF4" w:rsidRDefault="00BB13FA">
      <w:pPr>
        <w:jc w:val="right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2021-2026 годы</w:t>
      </w:r>
      <w:r w:rsidRPr="00740CF4">
        <w:rPr>
          <w:sz w:val="24"/>
          <w:szCs w:val="24"/>
        </w:rPr>
        <w:t> </w:t>
      </w:r>
    </w:p>
    <w:p w:rsidR="00FE0BE0" w:rsidRPr="00740CF4" w:rsidRDefault="00FE0BE0">
      <w:pPr>
        <w:jc w:val="center"/>
        <w:rPr>
          <w:b/>
          <w:sz w:val="24"/>
          <w:szCs w:val="24"/>
          <w:lang w:val="ru-RU"/>
        </w:rPr>
      </w:pPr>
    </w:p>
    <w:p w:rsidR="00FE0BE0" w:rsidRPr="00740CF4" w:rsidRDefault="00BB13FA">
      <w:pPr>
        <w:jc w:val="center"/>
        <w:rPr>
          <w:b/>
          <w:sz w:val="24"/>
          <w:szCs w:val="24"/>
          <w:lang w:val="ru-RU"/>
        </w:rPr>
      </w:pPr>
      <w:r w:rsidRPr="00740CF4">
        <w:rPr>
          <w:b/>
          <w:sz w:val="24"/>
          <w:szCs w:val="24"/>
          <w:lang w:val="ru-RU"/>
        </w:rPr>
        <w:t>Ресурсное обеспечение</w:t>
      </w:r>
    </w:p>
    <w:p w:rsidR="00FE0BE0" w:rsidRPr="00740CF4" w:rsidRDefault="00BB13FA">
      <w:pPr>
        <w:jc w:val="center"/>
        <w:rPr>
          <w:sz w:val="24"/>
          <w:szCs w:val="24"/>
          <w:lang w:val="ru-RU"/>
        </w:rPr>
      </w:pPr>
      <w:r w:rsidRPr="00740CF4">
        <w:rPr>
          <w:b/>
          <w:sz w:val="24"/>
          <w:szCs w:val="24"/>
          <w:lang w:val="ru-RU"/>
        </w:rPr>
        <w:t>и прогнозная (справочная) оценка расходов за счет всех источников финансирования     реализации</w:t>
      </w:r>
      <w:r w:rsidRPr="00740CF4">
        <w:rPr>
          <w:b/>
          <w:sz w:val="24"/>
          <w:szCs w:val="24"/>
        </w:rPr>
        <w:t> </w:t>
      </w:r>
      <w:r w:rsidRPr="00740CF4">
        <w:rPr>
          <w:b/>
          <w:sz w:val="24"/>
          <w:szCs w:val="24"/>
          <w:lang w:val="ru-RU"/>
        </w:rPr>
        <w:t xml:space="preserve"> муниципальной программы Кошноруйского сельского поселения      «Комплексное развитие сельских территорий Чувашской Республике»</w:t>
      </w:r>
    </w:p>
    <w:p w:rsidR="00FE0BE0" w:rsidRPr="00740CF4" w:rsidRDefault="00BB13FA">
      <w:pPr>
        <w:rPr>
          <w:sz w:val="24"/>
          <w:szCs w:val="24"/>
          <w:lang w:val="ru-RU"/>
        </w:rPr>
      </w:pPr>
      <w:r w:rsidRPr="00740CF4">
        <w:rPr>
          <w:sz w:val="24"/>
          <w:szCs w:val="24"/>
        </w:rPr>
        <w:t> </w:t>
      </w:r>
    </w:p>
    <w:tbl>
      <w:tblPr>
        <w:tblW w:w="10055" w:type="dxa"/>
        <w:tblInd w:w="-22" w:type="dxa"/>
        <w:tblBorders>
          <w:top w:val="single" w:sz="6" w:space="0" w:color="CCCCCC"/>
          <w:left w:val="single" w:sz="6" w:space="0" w:color="CCCCCC"/>
          <w:bottom w:val="single" w:sz="6" w:space="0" w:color="CCCCCC"/>
          <w:insideH w:val="single" w:sz="6" w:space="0" w:color="CCCCCC"/>
        </w:tblBorders>
        <w:tblCellMar>
          <w:top w:w="30" w:type="dxa"/>
          <w:left w:w="52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602"/>
        <w:gridCol w:w="1564"/>
        <w:gridCol w:w="1464"/>
        <w:gridCol w:w="857"/>
        <w:gridCol w:w="1626"/>
        <w:gridCol w:w="624"/>
        <w:gridCol w:w="453"/>
        <w:gridCol w:w="453"/>
        <w:gridCol w:w="453"/>
        <w:gridCol w:w="453"/>
        <w:gridCol w:w="453"/>
        <w:gridCol w:w="292"/>
      </w:tblGrid>
      <w:tr w:rsidR="00FE0BE0" w:rsidRPr="003B75B1" w:rsidTr="00740CF4">
        <w:trPr>
          <w:tblHeader/>
        </w:trPr>
        <w:tc>
          <w:tcPr>
            <w:tcW w:w="13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  <w:lang w:val="ru-RU"/>
              </w:rPr>
            </w:pPr>
            <w:r w:rsidRPr="00740CF4">
              <w:rPr>
                <w:sz w:val="24"/>
                <w:szCs w:val="24"/>
                <w:lang w:val="ru-RU"/>
              </w:rPr>
              <w:t>Наименование Муниципальной программы, подпрограммы муниципальной программы (программы ведомственной целевой программы, основного мероприятия)</w:t>
            </w:r>
          </w:p>
        </w:tc>
        <w:tc>
          <w:tcPr>
            <w:tcW w:w="18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Код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бюджетной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Источники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382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  <w:lang w:val="ru-RU"/>
              </w:rPr>
            </w:pPr>
            <w:r w:rsidRPr="00740CF4">
              <w:rPr>
                <w:sz w:val="24"/>
                <w:szCs w:val="24"/>
                <w:lang w:val="ru-RU"/>
              </w:rPr>
              <w:t>Расходы по годам, тыс. рублей</w:t>
            </w:r>
          </w:p>
        </w:tc>
      </w:tr>
      <w:tr w:rsidR="00FE0BE0" w:rsidRPr="00740CF4" w:rsidTr="00740CF4">
        <w:tc>
          <w:tcPr>
            <w:tcW w:w="13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главный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распорядитель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бюджетных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целевая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статья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3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2021</w:t>
            </w:r>
          </w:p>
        </w:tc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2022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2023</w:t>
            </w:r>
          </w:p>
        </w:tc>
        <w:tc>
          <w:tcPr>
            <w:tcW w:w="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2024</w:t>
            </w: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2025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2026</w:t>
            </w:r>
          </w:p>
        </w:tc>
        <w:tc>
          <w:tcPr>
            <w:tcW w:w="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FE0BE0">
            <w:pPr>
              <w:rPr>
                <w:sz w:val="24"/>
                <w:szCs w:val="24"/>
              </w:rPr>
            </w:pPr>
          </w:p>
        </w:tc>
      </w:tr>
      <w:tr w:rsidR="00FE0BE0" w:rsidRPr="00740CF4" w:rsidTr="00740CF4"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9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13</w:t>
            </w:r>
          </w:p>
        </w:tc>
        <w:tc>
          <w:tcPr>
            <w:tcW w:w="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14</w:t>
            </w:r>
          </w:p>
        </w:tc>
      </w:tr>
      <w:tr w:rsidR="00FE0BE0" w:rsidRPr="00740CF4" w:rsidTr="00740CF4">
        <w:tc>
          <w:tcPr>
            <w:tcW w:w="13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Муниципальная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программа</w:t>
            </w:r>
            <w:proofErr w:type="spellEnd"/>
            <w:r w:rsidRPr="00740CF4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68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«</w:t>
            </w:r>
            <w:r w:rsidRPr="00740CF4">
              <w:rPr>
                <w:sz w:val="24"/>
                <w:szCs w:val="24"/>
                <w:lang w:val="ru-RU"/>
              </w:rPr>
              <w:t>Комплексное развитие сельских территорий</w:t>
            </w:r>
            <w:r w:rsidRPr="00740CF4">
              <w:rPr>
                <w:sz w:val="24"/>
                <w:szCs w:val="24"/>
              </w:rPr>
              <w:t>»</w:t>
            </w:r>
          </w:p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1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1248,7</w:t>
            </w:r>
          </w:p>
        </w:tc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</w:tr>
      <w:tr w:rsidR="00FE0BE0" w:rsidRPr="00740CF4" w:rsidTr="00740CF4">
        <w:tc>
          <w:tcPr>
            <w:tcW w:w="135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1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федеральный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1153,7</w:t>
            </w:r>
          </w:p>
        </w:tc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</w:tr>
      <w:tr w:rsidR="00FE0BE0" w:rsidRPr="00740CF4" w:rsidTr="00740CF4">
        <w:tc>
          <w:tcPr>
            <w:tcW w:w="135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1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республиканск</w:t>
            </w:r>
            <w:r w:rsidRPr="00740CF4">
              <w:rPr>
                <w:sz w:val="24"/>
                <w:szCs w:val="24"/>
              </w:rPr>
              <w:lastRenderedPageBreak/>
              <w:t>ий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бюджет</w:t>
            </w:r>
            <w:proofErr w:type="spellEnd"/>
            <w:r w:rsidRPr="00740CF4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lastRenderedPageBreak/>
              <w:t>83,3</w:t>
            </w:r>
          </w:p>
        </w:tc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</w:t>
            </w:r>
            <w:r w:rsidRPr="00740CF4">
              <w:rPr>
                <w:sz w:val="24"/>
                <w:szCs w:val="24"/>
              </w:rPr>
              <w:lastRenderedPageBreak/>
              <w:t>0</w:t>
            </w:r>
          </w:p>
        </w:tc>
      </w:tr>
      <w:tr w:rsidR="00FE0BE0" w:rsidRPr="00740CF4" w:rsidTr="00740CF4">
        <w:tc>
          <w:tcPr>
            <w:tcW w:w="135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1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местные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бюджеты</w:t>
            </w:r>
            <w:proofErr w:type="spellEnd"/>
          </w:p>
        </w:tc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11,7,0</w:t>
            </w:r>
          </w:p>
        </w:tc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</w:tr>
      <w:tr w:rsidR="00FE0BE0" w:rsidRPr="00740CF4" w:rsidTr="00740CF4">
        <w:tc>
          <w:tcPr>
            <w:tcW w:w="13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3B75B1">
            <w:pPr>
              <w:rPr>
                <w:sz w:val="24"/>
                <w:szCs w:val="24"/>
              </w:rPr>
            </w:pPr>
            <w:hyperlink r:id="rId24" w:anchor="P31811" w:history="1">
              <w:proofErr w:type="spellStart"/>
              <w:r w:rsidR="00BB13FA" w:rsidRPr="00740CF4">
                <w:rPr>
                  <w:rStyle w:val="-"/>
                  <w:color w:val="000000"/>
                  <w:sz w:val="24"/>
                  <w:szCs w:val="24"/>
                </w:rPr>
                <w:t>Подпрограмма</w:t>
              </w:r>
              <w:proofErr w:type="spellEnd"/>
              <w:r w:rsidR="00BB13FA" w:rsidRPr="00740CF4">
                <w:rPr>
                  <w:rStyle w:val="-"/>
                  <w:color w:val="000000"/>
                  <w:sz w:val="24"/>
                  <w:szCs w:val="24"/>
                </w:rPr>
                <w:t> </w:t>
              </w:r>
            </w:hyperlink>
          </w:p>
        </w:tc>
        <w:tc>
          <w:tcPr>
            <w:tcW w:w="168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  <w:lang w:val="ru-RU"/>
              </w:rPr>
            </w:pPr>
            <w:r w:rsidRPr="00740CF4">
              <w:rPr>
                <w:sz w:val="24"/>
                <w:szCs w:val="24"/>
                <w:lang w:val="ru-RU"/>
              </w:rPr>
              <w:t>«Создание и развитие инфраструктуры на сельских территориях в Кошноруйском сельском поселении»</w:t>
            </w:r>
          </w:p>
        </w:tc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1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1248,7</w:t>
            </w:r>
          </w:p>
        </w:tc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</w:tr>
      <w:tr w:rsidR="00FE0BE0" w:rsidRPr="00740CF4" w:rsidTr="00740CF4">
        <w:tc>
          <w:tcPr>
            <w:tcW w:w="135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1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федеральный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1153,7</w:t>
            </w:r>
          </w:p>
        </w:tc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</w:tr>
      <w:tr w:rsidR="00FE0BE0" w:rsidRPr="00740CF4" w:rsidTr="00740CF4">
        <w:tc>
          <w:tcPr>
            <w:tcW w:w="135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х</w:t>
            </w:r>
          </w:p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республиканский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бюджет</w:t>
            </w:r>
            <w:proofErr w:type="spellEnd"/>
            <w:r w:rsidRPr="00740CF4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83,3</w:t>
            </w:r>
          </w:p>
        </w:tc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</w:tr>
      <w:tr w:rsidR="00FE0BE0" w:rsidRPr="00740CF4" w:rsidTr="00740CF4">
        <w:tc>
          <w:tcPr>
            <w:tcW w:w="135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1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местные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бюджеты</w:t>
            </w:r>
            <w:proofErr w:type="spellEnd"/>
          </w:p>
        </w:tc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11,7</w:t>
            </w:r>
          </w:p>
        </w:tc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</w:tr>
      <w:tr w:rsidR="00FE0BE0" w:rsidRPr="00740CF4" w:rsidTr="00740CF4">
        <w:tc>
          <w:tcPr>
            <w:tcW w:w="13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Основное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мероприятие</w:t>
            </w:r>
            <w:proofErr w:type="spellEnd"/>
            <w:r w:rsidRPr="00740CF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68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  <w:lang w:val="ru-RU"/>
              </w:rPr>
            </w:pPr>
            <w:r w:rsidRPr="00740CF4">
              <w:rPr>
                <w:sz w:val="24"/>
                <w:szCs w:val="24"/>
                <w:lang w:val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1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1248,7</w:t>
            </w:r>
          </w:p>
        </w:tc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</w:tr>
      <w:tr w:rsidR="00FE0BE0" w:rsidRPr="00740CF4" w:rsidTr="00740CF4">
        <w:tc>
          <w:tcPr>
            <w:tcW w:w="135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1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федеральный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1153,7</w:t>
            </w:r>
          </w:p>
        </w:tc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</w:tr>
      <w:tr w:rsidR="00FE0BE0" w:rsidRPr="00740CF4" w:rsidTr="00740CF4">
        <w:tc>
          <w:tcPr>
            <w:tcW w:w="135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республиканский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бюджет</w:t>
            </w:r>
            <w:proofErr w:type="spellEnd"/>
            <w:r w:rsidRPr="00740CF4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83,3</w:t>
            </w:r>
          </w:p>
        </w:tc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</w:tr>
      <w:tr w:rsidR="00FE0BE0" w:rsidRPr="00740CF4" w:rsidTr="00740CF4">
        <w:tc>
          <w:tcPr>
            <w:tcW w:w="135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FE0B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x</w:t>
            </w:r>
          </w:p>
        </w:tc>
        <w:tc>
          <w:tcPr>
            <w:tcW w:w="1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proofErr w:type="spellStart"/>
            <w:r w:rsidRPr="00740CF4">
              <w:rPr>
                <w:sz w:val="24"/>
                <w:szCs w:val="24"/>
              </w:rPr>
              <w:t>местные</w:t>
            </w:r>
            <w:proofErr w:type="spellEnd"/>
            <w:r w:rsidRPr="00740CF4">
              <w:rPr>
                <w:sz w:val="24"/>
                <w:szCs w:val="24"/>
              </w:rPr>
              <w:t xml:space="preserve"> </w:t>
            </w:r>
            <w:proofErr w:type="spellStart"/>
            <w:r w:rsidRPr="00740CF4">
              <w:rPr>
                <w:sz w:val="24"/>
                <w:szCs w:val="24"/>
              </w:rPr>
              <w:t>бюджеты</w:t>
            </w:r>
            <w:proofErr w:type="spellEnd"/>
          </w:p>
        </w:tc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11,7</w:t>
            </w:r>
          </w:p>
        </w:tc>
        <w:tc>
          <w:tcPr>
            <w:tcW w:w="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  <w:tc>
          <w:tcPr>
            <w:tcW w:w="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0,0</w:t>
            </w:r>
          </w:p>
        </w:tc>
      </w:tr>
    </w:tbl>
    <w:p w:rsidR="00FE0BE0" w:rsidRPr="00740CF4" w:rsidRDefault="00FE0BE0">
      <w:pPr>
        <w:ind w:firstLine="300"/>
        <w:jc w:val="center"/>
        <w:rPr>
          <w:sz w:val="24"/>
          <w:szCs w:val="24"/>
          <w:lang w:val="ru-RU"/>
        </w:rPr>
        <w:sectPr w:rsidR="00FE0BE0" w:rsidRPr="00740CF4">
          <w:footerReference w:type="default" r:id="rId25"/>
          <w:pgSz w:w="11906" w:h="16838"/>
          <w:pgMar w:top="1134" w:right="567" w:bottom="1134" w:left="1134" w:header="0" w:footer="0" w:gutter="0"/>
          <w:cols w:space="720"/>
          <w:formProt w:val="0"/>
          <w:docGrid w:linePitch="354"/>
        </w:sectPr>
      </w:pPr>
    </w:p>
    <w:p w:rsidR="00FE0BE0" w:rsidRPr="00740CF4" w:rsidRDefault="00BB13FA">
      <w:pPr>
        <w:pStyle w:val="ConsPlusTitle"/>
        <w:jc w:val="center"/>
        <w:outlineLvl w:val="2"/>
        <w:rPr>
          <w:sz w:val="24"/>
          <w:szCs w:val="24"/>
        </w:rPr>
      </w:pPr>
      <w:r w:rsidRPr="00740CF4">
        <w:rPr>
          <w:sz w:val="24"/>
          <w:szCs w:val="24"/>
        </w:rPr>
        <w:lastRenderedPageBreak/>
        <w:t>2.2. Индикаторы достижения цели и решения задач муниципальной программы</w:t>
      </w:r>
    </w:p>
    <w:p w:rsidR="00FE0BE0" w:rsidRPr="00740CF4" w:rsidRDefault="00FE0BE0">
      <w:pPr>
        <w:pStyle w:val="ConsPlusTitle"/>
        <w:jc w:val="center"/>
        <w:outlineLvl w:val="3"/>
        <w:rPr>
          <w:sz w:val="24"/>
          <w:szCs w:val="24"/>
        </w:rPr>
      </w:pP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Эффективность реализации муниципальной программы будет ежегодно оцениваться на основании следующих индикаторов:</w:t>
      </w:r>
    </w:p>
    <w:p w:rsidR="00FE0BE0" w:rsidRPr="00740CF4" w:rsidRDefault="00FE0BE0">
      <w:pPr>
        <w:pStyle w:val="ConsPlusTitle"/>
        <w:jc w:val="center"/>
        <w:outlineLvl w:val="3"/>
        <w:rPr>
          <w:sz w:val="24"/>
          <w:szCs w:val="24"/>
        </w:rPr>
      </w:pPr>
    </w:p>
    <w:p w:rsidR="00FE0BE0" w:rsidRPr="00740CF4" w:rsidRDefault="00FE0BE0">
      <w:pPr>
        <w:pStyle w:val="ConsPlusTitle"/>
        <w:jc w:val="center"/>
        <w:outlineLvl w:val="3"/>
        <w:rPr>
          <w:sz w:val="24"/>
          <w:szCs w:val="24"/>
        </w:rPr>
      </w:pPr>
    </w:p>
    <w:p w:rsidR="00FE0BE0" w:rsidRPr="00740CF4" w:rsidRDefault="00BB13FA">
      <w:pPr>
        <w:pStyle w:val="ConsPlusTitle"/>
        <w:jc w:val="center"/>
        <w:outlineLvl w:val="3"/>
        <w:rPr>
          <w:sz w:val="24"/>
          <w:szCs w:val="24"/>
        </w:rPr>
      </w:pPr>
      <w:r w:rsidRPr="00740CF4">
        <w:rPr>
          <w:sz w:val="24"/>
          <w:szCs w:val="24"/>
        </w:rPr>
        <w:t>СВЕДЕНИЯ ОБ ИНДИКАТОРАХ МУНИЦИПАЛЬНОЙ ПРОГРАММЫ И ИХ ЗНАЧЕНИЯХ</w:t>
      </w:r>
    </w:p>
    <w:p w:rsidR="00FE0BE0" w:rsidRPr="00740CF4" w:rsidRDefault="00FE0BE0">
      <w:pPr>
        <w:pStyle w:val="ConsPlusTitle"/>
        <w:jc w:val="center"/>
        <w:outlineLvl w:val="3"/>
        <w:rPr>
          <w:sz w:val="24"/>
          <w:szCs w:val="24"/>
        </w:rPr>
      </w:pPr>
    </w:p>
    <w:tbl>
      <w:tblPr>
        <w:tblW w:w="15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180"/>
        <w:gridCol w:w="1357"/>
        <w:gridCol w:w="1959"/>
        <w:gridCol w:w="1751"/>
        <w:gridCol w:w="884"/>
        <w:gridCol w:w="885"/>
        <w:gridCol w:w="883"/>
        <w:gridCol w:w="885"/>
        <w:gridCol w:w="883"/>
        <w:gridCol w:w="886"/>
      </w:tblGrid>
      <w:tr w:rsidR="00FE0BE0" w:rsidRPr="00740CF4"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№</w:t>
            </w:r>
          </w:p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 xml:space="preserve"> </w:t>
            </w:r>
            <w:proofErr w:type="gramStart"/>
            <w:r w:rsidRPr="00740CF4">
              <w:rPr>
                <w:sz w:val="24"/>
                <w:szCs w:val="24"/>
              </w:rPr>
              <w:t>п</w:t>
            </w:r>
            <w:proofErr w:type="gramEnd"/>
            <w:r w:rsidRPr="00740CF4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Наименование индикатора</w:t>
            </w:r>
          </w:p>
          <w:p w:rsidR="00FE0BE0" w:rsidRPr="00740CF4" w:rsidRDefault="00FE0BE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Значение по годам</w:t>
            </w:r>
          </w:p>
        </w:tc>
      </w:tr>
      <w:tr w:rsidR="00FE0BE0" w:rsidRPr="00740CF4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 xml:space="preserve">Год, предшествующий году разработки муниципальной программы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 xml:space="preserve">Год разработки муниципальной программы </w:t>
            </w:r>
          </w:p>
        </w:tc>
        <w:tc>
          <w:tcPr>
            <w:tcW w:w="5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E0BE0" w:rsidRPr="00740CF4"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2026</w:t>
            </w:r>
          </w:p>
        </w:tc>
      </w:tr>
      <w:tr w:rsidR="00FE0BE0" w:rsidRPr="003B75B1">
        <w:tc>
          <w:tcPr>
            <w:tcW w:w="152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outlineLvl w:val="4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«Комплексное развитие сельских территорий в Чувашской Республике»</w:t>
            </w:r>
          </w:p>
        </w:tc>
      </w:tr>
      <w:tr w:rsidR="00FE0BE0" w:rsidRPr="00740CF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both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 xml:space="preserve">Сохранение доли сельского населения в общей численности населения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100</w:t>
            </w:r>
          </w:p>
        </w:tc>
      </w:tr>
      <w:tr w:rsidR="00FE0BE0" w:rsidRPr="00740CF4">
        <w:tc>
          <w:tcPr>
            <w:tcW w:w="152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 w:rsidP="00AC039C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FE0BE0" w:rsidRPr="00740CF4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both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Уровень занятости сельского населения, в том числе прошедшего дополнительное обучение (переобучение)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90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90</w:t>
            </w:r>
          </w:p>
        </w:tc>
      </w:tr>
    </w:tbl>
    <w:p w:rsidR="00FE0BE0" w:rsidRPr="00740CF4" w:rsidRDefault="00FE0BE0">
      <w:pPr>
        <w:rPr>
          <w:sz w:val="24"/>
          <w:szCs w:val="24"/>
        </w:rPr>
        <w:sectPr w:rsidR="00FE0BE0" w:rsidRPr="00740CF4">
          <w:footerReference w:type="default" r:id="rId26"/>
          <w:pgSz w:w="16838" w:h="11906" w:orient="landscape"/>
          <w:pgMar w:top="851" w:right="539" w:bottom="454" w:left="1134" w:header="0" w:footer="0" w:gutter="0"/>
          <w:cols w:space="720"/>
          <w:formProt w:val="0"/>
          <w:docGrid w:linePitch="100"/>
        </w:sectPr>
      </w:pPr>
    </w:p>
    <w:p w:rsidR="00FE0BE0" w:rsidRPr="00740CF4" w:rsidRDefault="00BB13FA">
      <w:pPr>
        <w:pStyle w:val="ConsPlusTitle"/>
        <w:ind w:right="142"/>
        <w:jc w:val="center"/>
        <w:outlineLvl w:val="1"/>
        <w:rPr>
          <w:sz w:val="24"/>
          <w:szCs w:val="24"/>
        </w:rPr>
      </w:pPr>
      <w:r w:rsidRPr="00740CF4">
        <w:rPr>
          <w:sz w:val="24"/>
          <w:szCs w:val="24"/>
        </w:rPr>
        <w:lastRenderedPageBreak/>
        <w:t>3. Обобщенная характеристика основных мероприятий</w:t>
      </w:r>
    </w:p>
    <w:p w:rsidR="00FE0BE0" w:rsidRPr="00740CF4" w:rsidRDefault="00BB13FA">
      <w:pPr>
        <w:pStyle w:val="ConsPlusTitle"/>
        <w:jc w:val="center"/>
        <w:rPr>
          <w:sz w:val="24"/>
          <w:szCs w:val="24"/>
        </w:rPr>
      </w:pPr>
      <w:r w:rsidRPr="00740CF4">
        <w:rPr>
          <w:sz w:val="24"/>
          <w:szCs w:val="24"/>
        </w:rPr>
        <w:t>муниципальной программы</w:t>
      </w:r>
    </w:p>
    <w:p w:rsidR="00FE0BE0" w:rsidRPr="00740CF4" w:rsidRDefault="00FE0BE0">
      <w:pPr>
        <w:pStyle w:val="ConsPlusNormal0"/>
        <w:jc w:val="both"/>
        <w:rPr>
          <w:sz w:val="24"/>
          <w:szCs w:val="24"/>
        </w:rPr>
      </w:pPr>
    </w:p>
    <w:p w:rsidR="00FE0BE0" w:rsidRPr="00740CF4" w:rsidRDefault="00BB13FA">
      <w:pPr>
        <w:overflowPunct w:val="0"/>
        <w:ind w:firstLine="539"/>
        <w:jc w:val="both"/>
        <w:textAlignment w:val="auto"/>
        <w:rPr>
          <w:sz w:val="24"/>
          <w:szCs w:val="24"/>
          <w:lang w:val="ru-RU"/>
        </w:rPr>
      </w:pPr>
      <w:r w:rsidRPr="00740CF4">
        <w:rPr>
          <w:rFonts w:eastAsiaTheme="minorHAnsi"/>
          <w:bCs/>
          <w:sz w:val="24"/>
          <w:szCs w:val="24"/>
          <w:lang w:val="ru-RU" w:eastAsia="en-US"/>
        </w:rPr>
        <w:t xml:space="preserve">Реализация мероприятий подпрограмм, входящих в состав муниципальной программы, способствует достижению цели муниципальной программы – </w:t>
      </w:r>
      <w:r w:rsidRPr="00740CF4">
        <w:rPr>
          <w:sz w:val="24"/>
          <w:szCs w:val="24"/>
          <w:lang w:val="ru-RU"/>
        </w:rPr>
        <w:t>сохранению человеческого капитала сельских территорий</w:t>
      </w:r>
      <w:proofErr w:type="gramStart"/>
      <w:r w:rsidRPr="00740CF4">
        <w:rPr>
          <w:sz w:val="24"/>
          <w:szCs w:val="24"/>
          <w:lang w:val="ru-RU"/>
        </w:rPr>
        <w:t xml:space="preserve"> </w:t>
      </w:r>
      <w:r w:rsidRPr="00740CF4">
        <w:rPr>
          <w:rFonts w:eastAsiaTheme="minorHAnsi"/>
          <w:bCs/>
          <w:sz w:val="24"/>
          <w:szCs w:val="24"/>
          <w:lang w:val="ru-RU" w:eastAsia="en-US"/>
        </w:rPr>
        <w:t>.</w:t>
      </w:r>
      <w:proofErr w:type="gramEnd"/>
    </w:p>
    <w:p w:rsidR="00FE0BE0" w:rsidRPr="00740CF4" w:rsidRDefault="00BB13FA">
      <w:pPr>
        <w:pStyle w:val="ConsPlusNormal0"/>
        <w:ind w:firstLine="539"/>
        <w:jc w:val="both"/>
        <w:rPr>
          <w:sz w:val="24"/>
          <w:szCs w:val="24"/>
        </w:rPr>
      </w:pPr>
      <w:proofErr w:type="gramStart"/>
      <w:r w:rsidRPr="00740CF4">
        <w:rPr>
          <w:sz w:val="24"/>
          <w:szCs w:val="24"/>
        </w:rPr>
        <w:t>Подпрограммы настоящей муниципальной программы направлены на реализацию установленных в нормативных правовых актах федерального, регионального и муниципального уровней основных направлений деятельности и полномочий в рамках концепции планируемых действий ответственного исполнителя муниципальной программы и соисполнителей муниципальной программы.</w:t>
      </w:r>
      <w:proofErr w:type="gramEnd"/>
    </w:p>
    <w:p w:rsidR="00FE0BE0" w:rsidRPr="00740CF4" w:rsidRDefault="00BB13FA">
      <w:pPr>
        <w:pStyle w:val="ConsPlusNormal0"/>
        <w:ind w:firstLine="539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мероприятиями, реализуемыми в рамках соответствующих основных мероприятий.</w:t>
      </w:r>
    </w:p>
    <w:p w:rsidR="00FE0BE0" w:rsidRPr="00740CF4" w:rsidRDefault="00BB13FA">
      <w:pPr>
        <w:pStyle w:val="ConsPlusNormal0"/>
        <w:ind w:firstLine="539"/>
        <w:jc w:val="both"/>
        <w:rPr>
          <w:sz w:val="24"/>
          <w:szCs w:val="24"/>
        </w:rPr>
      </w:pPr>
      <w:r w:rsidRPr="00740CF4">
        <w:rPr>
          <w:sz w:val="24"/>
          <w:szCs w:val="24"/>
        </w:rPr>
        <w:t xml:space="preserve">Информация, представленная в данном разделе, содержит характеристику основных мероприятий подпрограмм муниципальной программы. </w:t>
      </w:r>
    </w:p>
    <w:p w:rsidR="00FE0BE0" w:rsidRPr="00740CF4" w:rsidRDefault="00FE0BE0">
      <w:pPr>
        <w:pStyle w:val="ConsPlusNormal0"/>
        <w:jc w:val="both"/>
        <w:rPr>
          <w:sz w:val="24"/>
          <w:szCs w:val="24"/>
        </w:rPr>
      </w:pPr>
    </w:p>
    <w:p w:rsidR="00FE0BE0" w:rsidRPr="00740CF4" w:rsidRDefault="00BB13FA">
      <w:pPr>
        <w:pStyle w:val="ConsPlusTitle"/>
        <w:jc w:val="center"/>
        <w:outlineLvl w:val="2"/>
        <w:rPr>
          <w:sz w:val="24"/>
          <w:szCs w:val="24"/>
        </w:rPr>
      </w:pPr>
      <w:r w:rsidRPr="00740CF4">
        <w:rPr>
          <w:sz w:val="24"/>
          <w:szCs w:val="24"/>
        </w:rPr>
        <w:t>3.1. Подпрограмма «Создание и развитие  инфраструктуры на сельских территориях»</w:t>
      </w:r>
    </w:p>
    <w:p w:rsidR="00FE0BE0" w:rsidRPr="00740CF4" w:rsidRDefault="00FE0BE0">
      <w:pPr>
        <w:pStyle w:val="ConsPlusNormal0"/>
        <w:jc w:val="both"/>
        <w:rPr>
          <w:sz w:val="24"/>
          <w:szCs w:val="24"/>
        </w:rPr>
      </w:pP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Достижение заявленной цели и решение поставленных задач подпрограммы будут осуществляться посредством реализации следующих приоритетных основных мероприятий:</w:t>
      </w:r>
    </w:p>
    <w:p w:rsidR="00FE0BE0" w:rsidRPr="00740CF4" w:rsidRDefault="00FE0BE0">
      <w:pPr>
        <w:pStyle w:val="ConsPlusNormal0"/>
        <w:jc w:val="both"/>
        <w:rPr>
          <w:sz w:val="24"/>
          <w:szCs w:val="24"/>
        </w:rPr>
      </w:pPr>
    </w:p>
    <w:p w:rsidR="00FE0BE0" w:rsidRPr="00740CF4" w:rsidRDefault="00BB13FA">
      <w:pPr>
        <w:pStyle w:val="ConsPlusNormal0"/>
        <w:jc w:val="center"/>
        <w:rPr>
          <w:sz w:val="24"/>
          <w:szCs w:val="24"/>
        </w:rPr>
      </w:pPr>
      <w:r w:rsidRPr="00740CF4">
        <w:rPr>
          <w:b/>
          <w:sz w:val="24"/>
          <w:szCs w:val="24"/>
        </w:rPr>
        <w:t xml:space="preserve">3.1.1. Основное мероприятие «Реализация мероприятий по благоустройству сельских территорий» </w:t>
      </w:r>
    </w:p>
    <w:p w:rsidR="00FE0BE0" w:rsidRPr="00740CF4" w:rsidRDefault="00FE0BE0">
      <w:pPr>
        <w:pStyle w:val="ConsPlusTitle"/>
        <w:jc w:val="center"/>
        <w:outlineLvl w:val="3"/>
        <w:rPr>
          <w:sz w:val="24"/>
          <w:szCs w:val="24"/>
        </w:rPr>
      </w:pP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1. Краткая характеристика основного мероприятия:</w:t>
      </w: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 xml:space="preserve">1.1. Направлено на решение задач: </w:t>
      </w: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 xml:space="preserve">1.2. Способствует достижению целей: создание условий для повышения качества жизни сельского населения; </w:t>
      </w: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 xml:space="preserve">1.3. Способствует достижению значений индикаторов (показателей): </w:t>
      </w:r>
    </w:p>
    <w:p w:rsidR="00FE0BE0" w:rsidRPr="00740CF4" w:rsidRDefault="00BB13FA" w:rsidP="00864E3A">
      <w:pPr>
        <w:pStyle w:val="ConsPlusNormal0"/>
        <w:ind w:firstLine="567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1) Сохранение доли сельского населения в общей численности населения</w:t>
      </w:r>
      <w:proofErr w:type="gramStart"/>
      <w:r w:rsidRPr="00740CF4">
        <w:rPr>
          <w:sz w:val="24"/>
          <w:szCs w:val="24"/>
        </w:rPr>
        <w:t xml:space="preserve"> ;</w:t>
      </w:r>
      <w:proofErr w:type="gramEnd"/>
    </w:p>
    <w:p w:rsidR="00FE0BE0" w:rsidRPr="00740CF4" w:rsidRDefault="00BB13FA">
      <w:pPr>
        <w:pStyle w:val="ConsPlusNormal0"/>
        <w:ind w:firstLine="540"/>
        <w:jc w:val="center"/>
        <w:rPr>
          <w:b/>
          <w:sz w:val="24"/>
          <w:szCs w:val="24"/>
        </w:rPr>
      </w:pPr>
      <w:r w:rsidRPr="00740CF4">
        <w:rPr>
          <w:b/>
          <w:sz w:val="24"/>
          <w:szCs w:val="24"/>
        </w:rPr>
        <w:t>3.2. Подпрограмма «Создание и развитие инфраструктуры на сельских территориях»</w:t>
      </w:r>
    </w:p>
    <w:p w:rsidR="00FE0BE0" w:rsidRPr="00740CF4" w:rsidRDefault="00FE0BE0">
      <w:pPr>
        <w:pStyle w:val="ConsPlusNormal0"/>
        <w:jc w:val="both"/>
        <w:rPr>
          <w:sz w:val="24"/>
          <w:szCs w:val="24"/>
        </w:rPr>
      </w:pP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Достижение заявленной цели и решение поставленных задач подпрограммы будут осуществляться посредством реализации следующих приоритетных основных мероприятий:</w:t>
      </w:r>
    </w:p>
    <w:p w:rsidR="00FE0BE0" w:rsidRPr="00740CF4" w:rsidRDefault="00FE0BE0">
      <w:pPr>
        <w:pStyle w:val="ConsPlusNormal0"/>
        <w:jc w:val="both"/>
        <w:rPr>
          <w:sz w:val="24"/>
          <w:szCs w:val="24"/>
        </w:rPr>
      </w:pPr>
    </w:p>
    <w:p w:rsidR="00FE0BE0" w:rsidRPr="00740CF4" w:rsidRDefault="00BB13FA">
      <w:pPr>
        <w:pStyle w:val="ConsPlusTitle"/>
        <w:jc w:val="center"/>
        <w:outlineLvl w:val="3"/>
        <w:rPr>
          <w:sz w:val="24"/>
          <w:szCs w:val="24"/>
        </w:rPr>
      </w:pPr>
      <w:r w:rsidRPr="00740CF4">
        <w:rPr>
          <w:sz w:val="24"/>
          <w:szCs w:val="24"/>
        </w:rPr>
        <w:t>3.2.1. Основное мероприятие «Благоустройство сельских территорий»</w:t>
      </w:r>
    </w:p>
    <w:p w:rsidR="00FE0BE0" w:rsidRPr="00740CF4" w:rsidRDefault="00FE0BE0">
      <w:pPr>
        <w:pStyle w:val="ConsPlusNormal0"/>
        <w:jc w:val="both"/>
        <w:rPr>
          <w:sz w:val="24"/>
          <w:szCs w:val="24"/>
        </w:rPr>
      </w:pP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1. Краткая характеристика основного мероприятия:</w:t>
      </w: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1.1. Направлено на решение задач: повышение уровня комплексного обустройства сельских территорий; стимулирование и поддержка реализации общественно-значимых проектов по благоустройству сельских территорий.</w:t>
      </w: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 xml:space="preserve">1.2. Способствует достижению целей: создание условий для повышения качества жизни сельского населения; создание современной социальной, инженерной и транспортной инфраструктуры на сельских территориях. </w:t>
      </w: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 xml:space="preserve">1.3. Способствует достижению значений индикаторов (показателей): </w:t>
      </w: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1) Сохранение доли сельского населения в общей численности населения</w:t>
      </w:r>
      <w:proofErr w:type="gramStart"/>
      <w:r w:rsidRPr="00740CF4">
        <w:rPr>
          <w:sz w:val="24"/>
          <w:szCs w:val="24"/>
        </w:rPr>
        <w:t xml:space="preserve"> ;</w:t>
      </w:r>
      <w:proofErr w:type="gramEnd"/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2) Количество реализованных общественно значимых проектов по благоустройству сельских территорий.</w:t>
      </w: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 xml:space="preserve">1.4. Обеспечит создание условий для повышения уровня комплексного обустройства сельских территорий. </w:t>
      </w:r>
    </w:p>
    <w:p w:rsidR="00FE0BE0" w:rsidRPr="00740CF4" w:rsidRDefault="00FE0BE0">
      <w:pPr>
        <w:pStyle w:val="ConsPlusTitle"/>
        <w:jc w:val="center"/>
        <w:outlineLvl w:val="3"/>
        <w:rPr>
          <w:sz w:val="24"/>
          <w:szCs w:val="24"/>
        </w:rPr>
      </w:pPr>
    </w:p>
    <w:p w:rsidR="00FE0BE0" w:rsidRPr="00740CF4" w:rsidRDefault="00FE0BE0">
      <w:pPr>
        <w:pStyle w:val="ConsPlusNormal0"/>
        <w:jc w:val="both"/>
        <w:rPr>
          <w:sz w:val="24"/>
          <w:szCs w:val="24"/>
        </w:rPr>
      </w:pPr>
    </w:p>
    <w:p w:rsidR="00FE0BE0" w:rsidRPr="00740CF4" w:rsidRDefault="00BB13FA">
      <w:pPr>
        <w:pStyle w:val="ConsPlusTitle"/>
        <w:ind w:firstLine="539"/>
        <w:jc w:val="center"/>
        <w:rPr>
          <w:sz w:val="24"/>
          <w:szCs w:val="24"/>
        </w:rPr>
      </w:pPr>
      <w:r w:rsidRPr="00740CF4">
        <w:rPr>
          <w:sz w:val="24"/>
          <w:szCs w:val="24"/>
        </w:rPr>
        <w:lastRenderedPageBreak/>
        <w:t>4. Характеристика мер муниципального регулирования</w:t>
      </w:r>
    </w:p>
    <w:p w:rsidR="00FE0BE0" w:rsidRPr="00740CF4" w:rsidRDefault="00FE0BE0">
      <w:pPr>
        <w:pStyle w:val="ConsPlusNormal0"/>
        <w:ind w:firstLine="539"/>
        <w:jc w:val="both"/>
        <w:rPr>
          <w:sz w:val="24"/>
          <w:szCs w:val="24"/>
        </w:rPr>
      </w:pPr>
    </w:p>
    <w:p w:rsidR="00FE0BE0" w:rsidRPr="00740CF4" w:rsidRDefault="00BB13FA">
      <w:pPr>
        <w:pStyle w:val="ConsPlusNormal0"/>
        <w:ind w:firstLine="539"/>
        <w:jc w:val="both"/>
        <w:rPr>
          <w:sz w:val="24"/>
          <w:szCs w:val="24"/>
        </w:rPr>
      </w:pPr>
      <w:proofErr w:type="gramStart"/>
      <w:r w:rsidRPr="00740CF4">
        <w:rPr>
          <w:rFonts w:eastAsia="Calibri"/>
          <w:sz w:val="24"/>
          <w:szCs w:val="24"/>
        </w:rPr>
        <w:t xml:space="preserve">Сведения об основных мерах правового регулирования в сфере реализации муниципальной программы </w:t>
      </w:r>
      <w:r w:rsidRPr="00740CF4">
        <w:rPr>
          <w:sz w:val="24"/>
          <w:szCs w:val="24"/>
        </w:rPr>
        <w:t xml:space="preserve">(далее - сведения) </w:t>
      </w:r>
      <w:r w:rsidRPr="00740CF4">
        <w:rPr>
          <w:rFonts w:eastAsia="Calibri"/>
          <w:sz w:val="24"/>
          <w:szCs w:val="24"/>
        </w:rPr>
        <w:t xml:space="preserve">в рамках полномочий муниципального района </w:t>
      </w:r>
      <w:r w:rsidRPr="00740CF4">
        <w:rPr>
          <w:sz w:val="24"/>
          <w:szCs w:val="24"/>
        </w:rPr>
        <w:t>(далее - правовое регулирование)</w:t>
      </w:r>
      <w:r w:rsidRPr="00740CF4">
        <w:rPr>
          <w:rFonts w:eastAsia="Calibri"/>
          <w:sz w:val="24"/>
          <w:szCs w:val="24"/>
        </w:rPr>
        <w:t xml:space="preserve"> с обозначением индикатора муниципальной программы, на который повлияет правовое регулирование, размещены на официальном </w:t>
      </w:r>
      <w:r w:rsidRPr="00740CF4">
        <w:rPr>
          <w:rFonts w:eastAsia="Calibri"/>
          <w:color w:val="000000" w:themeColor="text1"/>
          <w:sz w:val="24"/>
          <w:szCs w:val="24"/>
        </w:rPr>
        <w:t xml:space="preserve">портале администрации Кошноруйского сельского поселения </w:t>
      </w:r>
      <w:r w:rsidR="00864E3A">
        <w:rPr>
          <w:rFonts w:eastAsia="Calibri"/>
          <w:color w:val="000000" w:themeColor="text1"/>
          <w:sz w:val="24"/>
          <w:szCs w:val="24"/>
        </w:rPr>
        <w:t>К</w:t>
      </w:r>
      <w:r w:rsidRPr="00740CF4">
        <w:rPr>
          <w:rFonts w:eastAsia="Calibri"/>
          <w:color w:val="000000" w:themeColor="text1"/>
          <w:sz w:val="24"/>
          <w:szCs w:val="24"/>
        </w:rPr>
        <w:t>анашск</w:t>
      </w:r>
      <w:r w:rsidR="00864E3A">
        <w:rPr>
          <w:rFonts w:eastAsia="Calibri"/>
          <w:color w:val="000000" w:themeColor="text1"/>
          <w:sz w:val="24"/>
          <w:szCs w:val="24"/>
        </w:rPr>
        <w:t>ого района Чувашской Республики</w:t>
      </w:r>
      <w:r w:rsidRPr="00740CF4">
        <w:rPr>
          <w:rFonts w:eastAsia="Calibri"/>
          <w:color w:val="000000" w:themeColor="text1"/>
          <w:sz w:val="24"/>
          <w:szCs w:val="24"/>
        </w:rPr>
        <w:t xml:space="preserve"> по адресу</w:t>
      </w:r>
      <w:r w:rsidRPr="00740CF4">
        <w:rPr>
          <w:rFonts w:eastAsia="Calibri"/>
          <w:sz w:val="24"/>
          <w:szCs w:val="24"/>
        </w:rPr>
        <w:t>:</w:t>
      </w:r>
      <w:r w:rsidR="00864E3A">
        <w:rPr>
          <w:rFonts w:eastAsia="Calibri"/>
          <w:sz w:val="24"/>
          <w:szCs w:val="24"/>
        </w:rPr>
        <w:t xml:space="preserve"> </w:t>
      </w:r>
      <w:hyperlink r:id="rId27">
        <w:r w:rsidRPr="00864E3A">
          <w:rPr>
            <w:rStyle w:val="-"/>
            <w:rFonts w:ascii="Roboto;Arial;sans-serif" w:eastAsia="Calibri" w:hAnsi="Roboto;Arial;sans-serif"/>
            <w:color w:val="auto"/>
            <w:sz w:val="24"/>
            <w:szCs w:val="24"/>
            <w:highlight w:val="white"/>
          </w:rPr>
          <w:t>http://gov.cap.ru/Default.aspx?gov_id=348</w:t>
        </w:r>
      </w:hyperlink>
      <w:r w:rsidR="00864E3A">
        <w:rPr>
          <w:sz w:val="24"/>
          <w:szCs w:val="24"/>
        </w:rPr>
        <w:t>.</w:t>
      </w:r>
      <w:r w:rsidRPr="00864E3A">
        <w:rPr>
          <w:sz w:val="24"/>
          <w:szCs w:val="24"/>
        </w:rPr>
        <w:t xml:space="preserve"> </w:t>
      </w:r>
      <w:proofErr w:type="gramEnd"/>
    </w:p>
    <w:p w:rsidR="00FE0BE0" w:rsidRPr="00740CF4" w:rsidRDefault="00BB13FA">
      <w:pPr>
        <w:pStyle w:val="ConsPlusNormal0"/>
        <w:ind w:firstLine="540"/>
        <w:contextualSpacing/>
        <w:jc w:val="both"/>
        <w:rPr>
          <w:rFonts w:eastAsia="Calibri"/>
          <w:sz w:val="24"/>
          <w:szCs w:val="24"/>
        </w:rPr>
      </w:pPr>
      <w:r w:rsidRPr="00740CF4">
        <w:rPr>
          <w:rFonts w:eastAsia="Calibri"/>
          <w:sz w:val="24"/>
          <w:szCs w:val="24"/>
        </w:rPr>
        <w:t xml:space="preserve">Сведения размещаются в течение десяти рабочих дней </w:t>
      </w:r>
      <w:proofErr w:type="gramStart"/>
      <w:r w:rsidRPr="00740CF4">
        <w:rPr>
          <w:rFonts w:eastAsia="Calibri"/>
          <w:sz w:val="24"/>
          <w:szCs w:val="24"/>
        </w:rPr>
        <w:t>с даты вступления</w:t>
      </w:r>
      <w:proofErr w:type="gramEnd"/>
      <w:r w:rsidRPr="00740CF4">
        <w:rPr>
          <w:rFonts w:eastAsia="Calibri"/>
          <w:sz w:val="24"/>
          <w:szCs w:val="24"/>
        </w:rPr>
        <w:t xml:space="preserve"> в силу соответствующих нормативных правовых актов или изменений в них.</w:t>
      </w:r>
    </w:p>
    <w:p w:rsidR="00FE0BE0" w:rsidRPr="00740CF4" w:rsidRDefault="00BB13FA">
      <w:pPr>
        <w:pStyle w:val="ConsPlusNormal0"/>
        <w:ind w:firstLine="540"/>
        <w:contextualSpacing/>
        <w:jc w:val="both"/>
        <w:rPr>
          <w:rFonts w:eastAsia="Calibri"/>
          <w:sz w:val="24"/>
          <w:szCs w:val="24"/>
        </w:rPr>
        <w:sectPr w:rsidR="00FE0BE0" w:rsidRPr="00740CF4">
          <w:footerReference w:type="default" r:id="rId28"/>
          <w:pgSz w:w="11906" w:h="16838"/>
          <w:pgMar w:top="851" w:right="567" w:bottom="1134" w:left="1134" w:header="0" w:footer="0" w:gutter="0"/>
          <w:cols w:space="720"/>
          <w:formProt w:val="0"/>
          <w:docGrid w:linePitch="100"/>
        </w:sectPr>
      </w:pPr>
      <w:r w:rsidRPr="00740CF4">
        <w:rPr>
          <w:rFonts w:eastAsia="Calibri"/>
          <w:sz w:val="24"/>
          <w:szCs w:val="24"/>
        </w:rPr>
        <w:t>Ответственность за актуализацию сведений несут ответственные исполнитель и соисполнители муниципальной программы.</w:t>
      </w:r>
    </w:p>
    <w:p w:rsidR="00FE0BE0" w:rsidRPr="00740CF4" w:rsidRDefault="00BB13FA">
      <w:pPr>
        <w:pStyle w:val="ConsPlusTitle"/>
        <w:jc w:val="center"/>
        <w:outlineLvl w:val="1"/>
        <w:rPr>
          <w:sz w:val="24"/>
          <w:szCs w:val="24"/>
        </w:rPr>
      </w:pPr>
      <w:r w:rsidRPr="00740CF4">
        <w:rPr>
          <w:sz w:val="24"/>
          <w:szCs w:val="24"/>
        </w:rPr>
        <w:lastRenderedPageBreak/>
        <w:t>5. Объем финансовых ресурсов, необходимых для реализации</w:t>
      </w:r>
    </w:p>
    <w:p w:rsidR="00FE0BE0" w:rsidRPr="00740CF4" w:rsidRDefault="00BB13FA">
      <w:pPr>
        <w:pStyle w:val="ConsPlusTitle"/>
        <w:jc w:val="center"/>
        <w:rPr>
          <w:sz w:val="24"/>
          <w:szCs w:val="24"/>
        </w:rPr>
      </w:pPr>
      <w:r w:rsidRPr="00740CF4">
        <w:rPr>
          <w:sz w:val="24"/>
          <w:szCs w:val="24"/>
        </w:rPr>
        <w:t>муниципальной программы</w:t>
      </w:r>
    </w:p>
    <w:p w:rsidR="00FE0BE0" w:rsidRPr="00740CF4" w:rsidRDefault="00BB13FA">
      <w:pPr>
        <w:pStyle w:val="ConsPlusNormal0"/>
        <w:jc w:val="right"/>
        <w:rPr>
          <w:sz w:val="24"/>
          <w:szCs w:val="24"/>
        </w:rPr>
      </w:pPr>
      <w:r w:rsidRPr="00740CF4">
        <w:rPr>
          <w:sz w:val="24"/>
          <w:szCs w:val="24"/>
        </w:rPr>
        <w:t xml:space="preserve"> (тыс. руб. в ценах каждого года)</w:t>
      </w:r>
    </w:p>
    <w:tbl>
      <w:tblPr>
        <w:tblW w:w="14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4"/>
        <w:gridCol w:w="1417"/>
        <w:gridCol w:w="1417"/>
        <w:gridCol w:w="1418"/>
        <w:gridCol w:w="1417"/>
        <w:gridCol w:w="1420"/>
        <w:gridCol w:w="1417"/>
        <w:gridCol w:w="1556"/>
      </w:tblGrid>
      <w:tr w:rsidR="00FE0BE0" w:rsidRPr="003B75B1"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Всего</w:t>
            </w:r>
          </w:p>
        </w:tc>
        <w:tc>
          <w:tcPr>
            <w:tcW w:w="8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 том числе по годам</w:t>
            </w:r>
          </w:p>
        </w:tc>
      </w:tr>
      <w:tr w:rsidR="00FE0BE0" w:rsidRPr="00740CF4"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2026</w:t>
            </w:r>
          </w:p>
        </w:tc>
      </w:tr>
      <w:tr w:rsidR="00FE0BE0" w:rsidRPr="00740CF4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1248,7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1248,7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3B75B1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 том числе по подпрограммам: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E0BE0" w:rsidRPr="00740CF4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 xml:space="preserve">подпрограмма «Создание и развитие инфраструктуры на сельских территориях»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1248,7</w:t>
            </w:r>
          </w:p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1248,7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740CF4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</w:tr>
      <w:tr w:rsidR="00FE0BE0" w:rsidRPr="00740CF4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бюджетные ассигнования - 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1248,7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1248,7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740CF4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sz w:val="24"/>
                <w:szCs w:val="24"/>
              </w:rPr>
            </w:pPr>
          </w:p>
        </w:tc>
      </w:tr>
      <w:tr w:rsidR="00FE0BE0" w:rsidRPr="00740CF4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средства 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bCs/>
                <w:sz w:val="24"/>
                <w:szCs w:val="24"/>
                <w:lang w:val="ru-RU"/>
              </w:rPr>
              <w:t>1153,7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1153,7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740CF4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 xml:space="preserve">средства республиканского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740CF4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Бюджета Кошноруйского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  <w:bookmarkStart w:id="2" w:name="P1211"/>
            <w:bookmarkEnd w:id="2"/>
          </w:p>
        </w:tc>
      </w:tr>
    </w:tbl>
    <w:p w:rsidR="00FE0BE0" w:rsidRPr="00740CF4" w:rsidRDefault="00FE0BE0">
      <w:pPr>
        <w:rPr>
          <w:sz w:val="24"/>
          <w:szCs w:val="24"/>
        </w:rPr>
        <w:sectPr w:rsidR="00FE0BE0" w:rsidRPr="00740CF4">
          <w:footerReference w:type="default" r:id="rId29"/>
          <w:pgSz w:w="16838" w:h="11906" w:orient="landscape"/>
          <w:pgMar w:top="851" w:right="1134" w:bottom="340" w:left="1134" w:header="0" w:footer="0" w:gutter="0"/>
          <w:cols w:space="720"/>
          <w:formProt w:val="0"/>
          <w:docGrid w:linePitch="100"/>
        </w:sectPr>
      </w:pPr>
    </w:p>
    <w:p w:rsidR="00FE0BE0" w:rsidRPr="00740CF4" w:rsidRDefault="00BB13FA">
      <w:pPr>
        <w:pStyle w:val="ConsPlusTitle"/>
        <w:jc w:val="center"/>
        <w:outlineLvl w:val="1"/>
        <w:rPr>
          <w:sz w:val="24"/>
          <w:szCs w:val="24"/>
        </w:rPr>
      </w:pPr>
      <w:r w:rsidRPr="00740CF4">
        <w:rPr>
          <w:sz w:val="24"/>
          <w:szCs w:val="24"/>
        </w:rPr>
        <w:lastRenderedPageBreak/>
        <w:t>6. Подпрограммы муниципальной программы</w:t>
      </w:r>
    </w:p>
    <w:p w:rsidR="00FE0BE0" w:rsidRPr="00740CF4" w:rsidRDefault="00FE0BE0">
      <w:pPr>
        <w:pStyle w:val="ConsPlusNormal0"/>
        <w:jc w:val="both"/>
        <w:rPr>
          <w:sz w:val="24"/>
          <w:szCs w:val="24"/>
        </w:rPr>
      </w:pPr>
    </w:p>
    <w:p w:rsidR="00FE0BE0" w:rsidRPr="00740CF4" w:rsidRDefault="00BB13FA">
      <w:pPr>
        <w:pStyle w:val="ConsPlusTitle"/>
        <w:jc w:val="center"/>
        <w:outlineLvl w:val="2"/>
        <w:rPr>
          <w:sz w:val="24"/>
          <w:szCs w:val="24"/>
        </w:rPr>
      </w:pPr>
      <w:bookmarkStart w:id="3" w:name="P1219"/>
      <w:bookmarkEnd w:id="3"/>
      <w:r w:rsidRPr="00740CF4">
        <w:rPr>
          <w:sz w:val="24"/>
          <w:szCs w:val="24"/>
        </w:rPr>
        <w:t xml:space="preserve">6.1. Подпрограмма «Создание и развитие инфраструктуры на сельских территориях» </w:t>
      </w:r>
    </w:p>
    <w:p w:rsidR="00FE0BE0" w:rsidRPr="00740CF4" w:rsidRDefault="00FE0BE0">
      <w:pPr>
        <w:pStyle w:val="ConsPlusNormal0"/>
        <w:jc w:val="both"/>
        <w:rPr>
          <w:sz w:val="24"/>
          <w:szCs w:val="24"/>
        </w:rPr>
      </w:pPr>
    </w:p>
    <w:p w:rsidR="00FE0BE0" w:rsidRPr="00740CF4" w:rsidRDefault="00BB13FA">
      <w:pPr>
        <w:jc w:val="center"/>
        <w:rPr>
          <w:b/>
          <w:sz w:val="24"/>
          <w:szCs w:val="24"/>
          <w:lang w:val="ru-RU"/>
        </w:rPr>
      </w:pPr>
      <w:r w:rsidRPr="00740CF4">
        <w:rPr>
          <w:b/>
          <w:sz w:val="24"/>
          <w:szCs w:val="24"/>
          <w:lang w:val="ru-RU"/>
        </w:rPr>
        <w:t xml:space="preserve">ПАСПОРТ </w:t>
      </w:r>
    </w:p>
    <w:p w:rsidR="00FE0BE0" w:rsidRPr="00740CF4" w:rsidRDefault="00BB13FA">
      <w:pPr>
        <w:jc w:val="center"/>
        <w:rPr>
          <w:sz w:val="24"/>
          <w:szCs w:val="24"/>
          <w:lang w:val="ru-RU"/>
        </w:rPr>
      </w:pPr>
      <w:r w:rsidRPr="00740CF4">
        <w:rPr>
          <w:b/>
          <w:sz w:val="24"/>
          <w:szCs w:val="24"/>
          <w:lang w:val="ru-RU"/>
        </w:rPr>
        <w:t>подпрограммы «Создание и развитие инфраструктуры на сельских территориях»  (далее – подпрограмма)</w:t>
      </w:r>
    </w:p>
    <w:p w:rsidR="00FE0BE0" w:rsidRPr="00740CF4" w:rsidRDefault="00FE0BE0">
      <w:pPr>
        <w:pStyle w:val="ConsPlusTitle"/>
        <w:jc w:val="center"/>
        <w:rPr>
          <w:sz w:val="24"/>
          <w:szCs w:val="24"/>
        </w:rPr>
      </w:pPr>
    </w:p>
    <w:tbl>
      <w:tblPr>
        <w:tblW w:w="10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86"/>
        <w:gridCol w:w="1089"/>
        <w:gridCol w:w="798"/>
        <w:gridCol w:w="925"/>
        <w:gridCol w:w="922"/>
        <w:gridCol w:w="922"/>
        <w:gridCol w:w="923"/>
        <w:gridCol w:w="918"/>
      </w:tblGrid>
      <w:tr w:rsidR="00FE0BE0" w:rsidRPr="003B75B1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rPr>
                <w:sz w:val="20"/>
              </w:rPr>
            </w:pPr>
            <w:r w:rsidRPr="00864E3A">
              <w:rPr>
                <w:sz w:val="20"/>
              </w:rPr>
              <w:t>1. Соисполнитель  подпрограммы</w:t>
            </w: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overflowPunct w:val="0"/>
              <w:textAlignment w:val="auto"/>
              <w:rPr>
                <w:sz w:val="20"/>
                <w:lang w:val="ru-RU"/>
              </w:rPr>
            </w:pPr>
            <w:r w:rsidRPr="00864E3A">
              <w:rPr>
                <w:sz w:val="20"/>
                <w:lang w:val="ru-RU"/>
              </w:rPr>
              <w:t>Отдел архитектуры и градостроительства администрации муниципального района «Канашский район»;</w:t>
            </w:r>
          </w:p>
          <w:p w:rsidR="00FE0BE0" w:rsidRPr="00864E3A" w:rsidRDefault="00FE0BE0">
            <w:pPr>
              <w:overflowPunct w:val="0"/>
              <w:textAlignment w:val="auto"/>
              <w:rPr>
                <w:sz w:val="20"/>
                <w:lang w:val="ru-RU"/>
              </w:rPr>
            </w:pPr>
          </w:p>
          <w:p w:rsidR="00FE0BE0" w:rsidRPr="00864E3A" w:rsidRDefault="00BB13FA">
            <w:pPr>
              <w:overflowPunct w:val="0"/>
              <w:textAlignment w:val="auto"/>
              <w:rPr>
                <w:sz w:val="20"/>
                <w:lang w:val="ru-RU"/>
              </w:rPr>
            </w:pPr>
            <w:r w:rsidRPr="00864E3A">
              <w:rPr>
                <w:sz w:val="20"/>
                <w:lang w:val="ru-RU"/>
              </w:rPr>
              <w:t>Отдел культуры, молодежи и спорта муниципального района «Канашский район»;</w:t>
            </w:r>
          </w:p>
        </w:tc>
      </w:tr>
      <w:tr w:rsidR="00FE0BE0" w:rsidRPr="00864E3A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rPr>
                <w:sz w:val="20"/>
              </w:rPr>
            </w:pPr>
            <w:r w:rsidRPr="00864E3A">
              <w:rPr>
                <w:sz w:val="20"/>
              </w:rPr>
              <w:t>2. Участники подпрограммы</w:t>
            </w: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overflowPunct w:val="0"/>
              <w:textAlignment w:val="auto"/>
              <w:rPr>
                <w:sz w:val="20"/>
                <w:lang w:val="ru-RU"/>
              </w:rPr>
            </w:pPr>
            <w:r w:rsidRPr="00864E3A">
              <w:rPr>
                <w:sz w:val="20"/>
                <w:lang w:val="ru-RU"/>
              </w:rPr>
              <w:t xml:space="preserve"> Отдел архитектуры и градостроительства администрации муниципального района «Канашский район»;</w:t>
            </w:r>
          </w:p>
          <w:p w:rsidR="00FE0BE0" w:rsidRPr="00864E3A" w:rsidRDefault="00FE0BE0">
            <w:pPr>
              <w:overflowPunct w:val="0"/>
              <w:textAlignment w:val="auto"/>
              <w:rPr>
                <w:sz w:val="20"/>
                <w:lang w:val="ru-RU"/>
              </w:rPr>
            </w:pPr>
          </w:p>
          <w:p w:rsidR="00FE0BE0" w:rsidRPr="00864E3A" w:rsidRDefault="00BB13FA">
            <w:pPr>
              <w:overflowPunct w:val="0"/>
              <w:textAlignment w:val="auto"/>
              <w:rPr>
                <w:sz w:val="20"/>
                <w:lang w:val="ru-RU"/>
              </w:rPr>
            </w:pPr>
            <w:r w:rsidRPr="00864E3A">
              <w:rPr>
                <w:sz w:val="20"/>
                <w:lang w:val="ru-RU"/>
              </w:rPr>
              <w:t>Отдел культуры, молодежи и спорта муниципального района «Канашский район»;</w:t>
            </w:r>
          </w:p>
          <w:p w:rsidR="00FE0BE0" w:rsidRPr="00864E3A" w:rsidRDefault="00BB13FA">
            <w:pPr>
              <w:overflowPunct w:val="0"/>
              <w:textAlignment w:val="auto"/>
              <w:rPr>
                <w:sz w:val="20"/>
              </w:rPr>
            </w:pPr>
            <w:r w:rsidRPr="00864E3A">
              <w:rPr>
                <w:sz w:val="20"/>
                <w:lang w:val="ru-RU"/>
              </w:rPr>
              <w:t xml:space="preserve">Администрация Кошноруйского сельского поселения </w:t>
            </w:r>
          </w:p>
        </w:tc>
      </w:tr>
      <w:tr w:rsidR="00FE0BE0" w:rsidRPr="00864E3A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rPr>
                <w:sz w:val="20"/>
              </w:rPr>
            </w:pPr>
            <w:r w:rsidRPr="00864E3A">
              <w:rPr>
                <w:sz w:val="20"/>
              </w:rPr>
              <w:t>3. Цель подпрограммы</w:t>
            </w: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jc w:val="both"/>
              <w:rPr>
                <w:color w:val="000000"/>
                <w:sz w:val="20"/>
              </w:rPr>
            </w:pPr>
            <w:r w:rsidRPr="00864E3A">
              <w:rPr>
                <w:color w:val="000000"/>
                <w:sz w:val="20"/>
              </w:rPr>
              <w:t>Благоустройство сельских территорий</w:t>
            </w:r>
          </w:p>
        </w:tc>
      </w:tr>
      <w:tr w:rsidR="00FE0BE0" w:rsidRPr="00864E3A" w:rsidTr="00AC3D6A">
        <w:trPr>
          <w:trHeight w:val="54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rPr>
                <w:sz w:val="20"/>
              </w:rPr>
            </w:pPr>
            <w:r w:rsidRPr="00864E3A">
              <w:rPr>
                <w:sz w:val="20"/>
              </w:rPr>
              <w:t>4. Задачи подпрограммы</w:t>
            </w: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jc w:val="both"/>
              <w:rPr>
                <w:color w:val="000000"/>
                <w:sz w:val="20"/>
              </w:rPr>
            </w:pPr>
            <w:r w:rsidRPr="00864E3A">
              <w:rPr>
                <w:color w:val="000000"/>
                <w:sz w:val="20"/>
              </w:rPr>
              <w:t>Благоустройство сельских территорий</w:t>
            </w:r>
          </w:p>
        </w:tc>
      </w:tr>
      <w:tr w:rsidR="00FE0BE0" w:rsidRPr="003B75B1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rPr>
                <w:sz w:val="20"/>
              </w:rPr>
            </w:pPr>
            <w:r w:rsidRPr="00864E3A">
              <w:rPr>
                <w:sz w:val="20"/>
              </w:rPr>
              <w:t>5. Перечень основных мероприятий подпрограммы</w:t>
            </w: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widowControl w:val="0"/>
              <w:overflowPunct w:val="0"/>
              <w:spacing w:after="80"/>
              <w:ind w:firstLine="567"/>
              <w:jc w:val="both"/>
              <w:textAlignment w:val="auto"/>
              <w:rPr>
                <w:sz w:val="20"/>
                <w:lang w:val="ru-RU"/>
              </w:rPr>
            </w:pPr>
            <w:r w:rsidRPr="00864E3A">
              <w:rPr>
                <w:sz w:val="20"/>
                <w:lang w:val="ru-RU"/>
              </w:rPr>
              <w:t>1)     Повышение уровня занятости сельского населения;</w:t>
            </w:r>
          </w:p>
          <w:p w:rsidR="00FE0BE0" w:rsidRPr="00864E3A" w:rsidRDefault="00BB13FA">
            <w:pPr>
              <w:widowControl w:val="0"/>
              <w:overflowPunct w:val="0"/>
              <w:spacing w:after="80"/>
              <w:ind w:firstLine="567"/>
              <w:jc w:val="both"/>
              <w:textAlignment w:val="auto"/>
              <w:rPr>
                <w:sz w:val="20"/>
                <w:lang w:val="ru-RU"/>
              </w:rPr>
            </w:pPr>
            <w:r w:rsidRPr="00864E3A">
              <w:rPr>
                <w:sz w:val="20"/>
                <w:lang w:val="ru-RU"/>
              </w:rPr>
              <w:t>2) Повышение уровня комплексного обустройства сельских территорий.</w:t>
            </w:r>
          </w:p>
        </w:tc>
      </w:tr>
      <w:tr w:rsidR="00FE0BE0" w:rsidRPr="00864E3A">
        <w:trPr>
          <w:trHeight w:val="23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rPr>
                <w:sz w:val="20"/>
              </w:rPr>
            </w:pPr>
            <w:r w:rsidRPr="00864E3A">
              <w:rPr>
                <w:sz w:val="20"/>
              </w:rPr>
              <w:t>6. Сроки и этапы реализации подпрограммы</w:t>
            </w: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jc w:val="both"/>
              <w:rPr>
                <w:sz w:val="20"/>
              </w:rPr>
            </w:pPr>
            <w:r w:rsidRPr="00864E3A">
              <w:rPr>
                <w:sz w:val="20"/>
              </w:rPr>
              <w:t>2021 - 2026 годы, в один этап</w:t>
            </w:r>
          </w:p>
          <w:p w:rsidR="00FE0BE0" w:rsidRPr="00864E3A" w:rsidRDefault="00FE0BE0">
            <w:pPr>
              <w:rPr>
                <w:sz w:val="20"/>
              </w:rPr>
            </w:pPr>
          </w:p>
        </w:tc>
      </w:tr>
      <w:tr w:rsidR="00FE0BE0" w:rsidRPr="003B75B1"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rPr>
                <w:sz w:val="20"/>
              </w:rPr>
            </w:pPr>
            <w:r w:rsidRPr="00864E3A">
              <w:rPr>
                <w:sz w:val="20"/>
              </w:rPr>
              <w:t>7. Объемы финансирования подпрограммы за счет бюджетных ассигнований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jc w:val="center"/>
              <w:rPr>
                <w:sz w:val="20"/>
              </w:rPr>
            </w:pPr>
            <w:r w:rsidRPr="00864E3A">
              <w:rPr>
                <w:sz w:val="20"/>
              </w:rPr>
              <w:t>Наименование показателя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jc w:val="center"/>
              <w:rPr>
                <w:sz w:val="20"/>
              </w:rPr>
            </w:pPr>
            <w:r w:rsidRPr="00864E3A">
              <w:rPr>
                <w:sz w:val="20"/>
              </w:rPr>
              <w:t>Всего (тыс. руб.)</w:t>
            </w:r>
          </w:p>
        </w:tc>
        <w:tc>
          <w:tcPr>
            <w:tcW w:w="5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jc w:val="center"/>
              <w:rPr>
                <w:sz w:val="20"/>
              </w:rPr>
            </w:pPr>
            <w:r w:rsidRPr="00864E3A">
              <w:rPr>
                <w:sz w:val="20"/>
              </w:rPr>
              <w:t>В том числе по годам</w:t>
            </w:r>
          </w:p>
        </w:tc>
      </w:tr>
      <w:tr w:rsidR="00FE0BE0" w:rsidRPr="00864E3A"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FE0BE0">
            <w:pPr>
              <w:rPr>
                <w:sz w:val="20"/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FE0BE0">
            <w:pPr>
              <w:rPr>
                <w:sz w:val="20"/>
                <w:lang w:val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FE0BE0">
            <w:pPr>
              <w:rPr>
                <w:sz w:val="20"/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jc w:val="center"/>
              <w:rPr>
                <w:sz w:val="20"/>
              </w:rPr>
            </w:pPr>
            <w:r w:rsidRPr="00864E3A">
              <w:rPr>
                <w:sz w:val="20"/>
              </w:rPr>
              <w:t>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jc w:val="center"/>
              <w:rPr>
                <w:sz w:val="20"/>
              </w:rPr>
            </w:pPr>
            <w:r w:rsidRPr="00864E3A">
              <w:rPr>
                <w:sz w:val="20"/>
              </w:rPr>
              <w:t>2022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jc w:val="center"/>
              <w:rPr>
                <w:sz w:val="20"/>
              </w:rPr>
            </w:pPr>
            <w:r w:rsidRPr="00864E3A">
              <w:rPr>
                <w:sz w:val="20"/>
              </w:rPr>
              <w:t>2023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jc w:val="center"/>
              <w:rPr>
                <w:sz w:val="20"/>
              </w:rPr>
            </w:pPr>
            <w:r w:rsidRPr="00864E3A">
              <w:rPr>
                <w:sz w:val="20"/>
              </w:rPr>
              <w:t>2024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jc w:val="center"/>
              <w:rPr>
                <w:sz w:val="20"/>
              </w:rPr>
            </w:pPr>
            <w:r w:rsidRPr="00864E3A">
              <w:rPr>
                <w:sz w:val="20"/>
              </w:rPr>
              <w:t>2025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jc w:val="center"/>
              <w:rPr>
                <w:sz w:val="20"/>
              </w:rPr>
            </w:pPr>
            <w:r w:rsidRPr="00864E3A">
              <w:rPr>
                <w:sz w:val="20"/>
              </w:rPr>
              <w:t>2026</w:t>
            </w:r>
          </w:p>
        </w:tc>
      </w:tr>
      <w:tr w:rsidR="00FE0BE0" w:rsidRPr="00864E3A"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FE0BE0">
            <w:pPr>
              <w:rPr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rPr>
                <w:sz w:val="20"/>
              </w:rPr>
            </w:pPr>
            <w:r w:rsidRPr="00864E3A">
              <w:rPr>
                <w:sz w:val="20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color w:val="000000"/>
                <w:sz w:val="20"/>
                <w:lang w:val="ru-RU"/>
              </w:rPr>
              <w:t>1248,7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color w:val="000000"/>
                <w:sz w:val="20"/>
                <w:lang w:val="ru-RU"/>
              </w:rPr>
              <w:t>1248,7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color w:val="000000"/>
                <w:sz w:val="20"/>
                <w:lang w:val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  <w:lang w:val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  <w:lang w:val="ru-RU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  <w:lang w:val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  <w:lang w:val="ru-RU"/>
              </w:rPr>
              <w:t>0,0</w:t>
            </w:r>
          </w:p>
        </w:tc>
      </w:tr>
      <w:tr w:rsidR="00FE0BE0" w:rsidRPr="003B75B1"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FE0BE0">
            <w:pPr>
              <w:rPr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rPr>
                <w:sz w:val="20"/>
              </w:rPr>
            </w:pPr>
            <w:r w:rsidRPr="00864E3A">
              <w:rPr>
                <w:sz w:val="20"/>
              </w:rPr>
              <w:t>В том числе по годам и источникам финансирования: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864E3A" w:rsidRDefault="00FE0BE0">
            <w:pPr>
              <w:pStyle w:val="ConsPlusNormal0"/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864E3A" w:rsidRDefault="00FE0BE0">
            <w:pPr>
              <w:pStyle w:val="ConsPlusNormal0"/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864E3A" w:rsidRDefault="00FE0BE0">
            <w:pPr>
              <w:pStyle w:val="ConsPlusNormal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864E3A" w:rsidRDefault="00FE0BE0">
            <w:pPr>
              <w:pStyle w:val="ConsPlusNormal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864E3A" w:rsidRDefault="00FE0BE0">
            <w:pPr>
              <w:pStyle w:val="ConsPlusNormal0"/>
              <w:jc w:val="center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864E3A" w:rsidRDefault="00FE0BE0">
            <w:pPr>
              <w:pStyle w:val="ConsPlusNormal0"/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864E3A" w:rsidRDefault="00FE0BE0">
            <w:pPr>
              <w:pStyle w:val="ConsPlusNormal0"/>
              <w:jc w:val="center"/>
              <w:rPr>
                <w:sz w:val="20"/>
              </w:rPr>
            </w:pPr>
          </w:p>
        </w:tc>
      </w:tr>
      <w:tr w:rsidR="00FE0BE0" w:rsidRPr="00864E3A"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FE0BE0">
            <w:pPr>
              <w:rPr>
                <w:sz w:val="20"/>
                <w:lang w:val="ru-RU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rPr>
                <w:sz w:val="20"/>
              </w:rPr>
            </w:pPr>
            <w:r w:rsidRPr="00864E3A">
              <w:rPr>
                <w:sz w:val="20"/>
              </w:rPr>
              <w:t>средства  федерального бюджета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bCs/>
                <w:sz w:val="20"/>
                <w:lang w:val="ru-RU"/>
              </w:rPr>
              <w:t>1153,7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  <w:lang w:val="ru-RU"/>
              </w:rPr>
              <w:t>1153,7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  <w:lang w:val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  <w:lang w:val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  <w:lang w:val="ru-RU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  <w:lang w:val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  <w:lang w:val="ru-RU"/>
              </w:rPr>
              <w:t>0,0</w:t>
            </w:r>
          </w:p>
        </w:tc>
      </w:tr>
      <w:tr w:rsidR="00FE0BE0" w:rsidRPr="00864E3A">
        <w:trPr>
          <w:trHeight w:val="790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FE0BE0">
            <w:pPr>
              <w:rPr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rPr>
                <w:sz w:val="20"/>
              </w:rPr>
            </w:pPr>
            <w:r w:rsidRPr="00864E3A">
              <w:rPr>
                <w:sz w:val="20"/>
              </w:rPr>
              <w:t>Республиканский бюджет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color w:val="000000"/>
                <w:sz w:val="20"/>
                <w:lang w:val="ru-RU"/>
              </w:rPr>
              <w:t>83,3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color w:val="000000"/>
                <w:sz w:val="20"/>
                <w:lang w:val="ru-RU"/>
              </w:rPr>
              <w:t>83,3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color w:val="000000"/>
                <w:sz w:val="20"/>
                <w:lang w:val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  <w:lang w:val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  <w:lang w:val="ru-RU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  <w:lang w:val="ru-RU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  <w:lang w:val="ru-RU"/>
              </w:rPr>
              <w:t>0,0</w:t>
            </w:r>
          </w:p>
          <w:p w:rsidR="00FE0BE0" w:rsidRPr="00864E3A" w:rsidRDefault="00FE0BE0">
            <w:pPr>
              <w:jc w:val="center"/>
              <w:rPr>
                <w:sz w:val="20"/>
                <w:lang w:val="ru-RU"/>
              </w:rPr>
            </w:pPr>
          </w:p>
        </w:tc>
      </w:tr>
      <w:tr w:rsidR="00FE0BE0" w:rsidRPr="00864E3A">
        <w:trPr>
          <w:trHeight w:val="79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FE0BE0">
            <w:pPr>
              <w:rPr>
                <w:sz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pStyle w:val="ConsPlusNormal0"/>
              <w:rPr>
                <w:sz w:val="20"/>
              </w:rPr>
            </w:pPr>
            <w:r w:rsidRPr="00864E3A">
              <w:rPr>
                <w:sz w:val="20"/>
              </w:rPr>
              <w:t>Бюджет Кошноруйского сельского поселения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</w:rPr>
              <w:t>11,7</w:t>
            </w:r>
          </w:p>
          <w:p w:rsidR="00FE0BE0" w:rsidRPr="00864E3A" w:rsidRDefault="00FE0BE0">
            <w:pPr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</w:rPr>
              <w:t>11,7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864E3A" w:rsidRDefault="00BB13FA">
            <w:pPr>
              <w:jc w:val="center"/>
              <w:rPr>
                <w:sz w:val="20"/>
              </w:rPr>
            </w:pPr>
            <w:r w:rsidRPr="00864E3A">
              <w:rPr>
                <w:sz w:val="20"/>
              </w:rPr>
              <w:t>0,0</w:t>
            </w:r>
          </w:p>
        </w:tc>
      </w:tr>
    </w:tbl>
    <w:p w:rsidR="00FE0BE0" w:rsidRPr="00740CF4" w:rsidRDefault="00FE0BE0">
      <w:pPr>
        <w:rPr>
          <w:sz w:val="24"/>
          <w:szCs w:val="24"/>
        </w:rPr>
        <w:sectPr w:rsidR="00FE0BE0" w:rsidRPr="00740CF4">
          <w:footerReference w:type="default" r:id="rId30"/>
          <w:pgSz w:w="11906" w:h="16838"/>
          <w:pgMar w:top="1134" w:right="340" w:bottom="1134" w:left="851" w:header="0" w:footer="0" w:gutter="0"/>
          <w:cols w:space="720"/>
          <w:formProt w:val="0"/>
          <w:docGrid w:linePitch="354"/>
        </w:sectPr>
      </w:pPr>
    </w:p>
    <w:p w:rsidR="00FE0BE0" w:rsidRPr="00740CF4" w:rsidRDefault="00FE0BE0">
      <w:pPr>
        <w:pStyle w:val="ConsPlusNormal0"/>
        <w:jc w:val="both"/>
        <w:rPr>
          <w:sz w:val="24"/>
          <w:szCs w:val="24"/>
        </w:rPr>
      </w:pPr>
    </w:p>
    <w:p w:rsidR="00FE0BE0" w:rsidRPr="00740CF4" w:rsidRDefault="00BB13FA">
      <w:pPr>
        <w:pStyle w:val="ConsPlusTitle"/>
        <w:jc w:val="center"/>
        <w:outlineLvl w:val="4"/>
        <w:rPr>
          <w:sz w:val="24"/>
          <w:szCs w:val="24"/>
        </w:rPr>
      </w:pPr>
      <w:r w:rsidRPr="00740CF4">
        <w:rPr>
          <w:sz w:val="24"/>
          <w:szCs w:val="24"/>
        </w:rPr>
        <w:t xml:space="preserve">1. Цели, задачи и показатели достижения целей и решения задач </w:t>
      </w:r>
    </w:p>
    <w:p w:rsidR="00FE0BE0" w:rsidRPr="00740CF4" w:rsidRDefault="00FE0BE0">
      <w:pPr>
        <w:pStyle w:val="ConsPlusTitle"/>
        <w:jc w:val="center"/>
        <w:rPr>
          <w:sz w:val="24"/>
          <w:szCs w:val="24"/>
        </w:rPr>
      </w:pPr>
    </w:p>
    <w:p w:rsidR="00FE0BE0" w:rsidRPr="00740CF4" w:rsidRDefault="00BB13FA">
      <w:pPr>
        <w:pStyle w:val="ConsPlusTitle"/>
        <w:jc w:val="center"/>
        <w:rPr>
          <w:sz w:val="24"/>
          <w:szCs w:val="24"/>
        </w:rPr>
      </w:pPr>
      <w:r w:rsidRPr="00740CF4">
        <w:rPr>
          <w:sz w:val="24"/>
          <w:szCs w:val="24"/>
        </w:rPr>
        <w:t>1.1. Цели, задачи подпрограммы</w:t>
      </w:r>
    </w:p>
    <w:p w:rsidR="00FE0BE0" w:rsidRPr="00740CF4" w:rsidRDefault="00FE0BE0">
      <w:pPr>
        <w:pStyle w:val="ConsPlusNormal0"/>
        <w:ind w:left="567"/>
        <w:rPr>
          <w:sz w:val="24"/>
          <w:szCs w:val="24"/>
        </w:rPr>
      </w:pPr>
    </w:p>
    <w:p w:rsidR="00FE0BE0" w:rsidRPr="00740CF4" w:rsidRDefault="00BB13FA">
      <w:pPr>
        <w:pStyle w:val="ConsPlusNormal0"/>
        <w:spacing w:after="8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2.1.1. Цель муниципальной подпрограммы: создание условий для повышения качества жизни сельского населения.</w:t>
      </w:r>
    </w:p>
    <w:p w:rsidR="00FE0BE0" w:rsidRPr="00740CF4" w:rsidRDefault="00BB13FA">
      <w:pPr>
        <w:pStyle w:val="ConsPlusNormal0"/>
        <w:spacing w:after="8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2.1.2. Задачи муниципальной подпрограммы:</w:t>
      </w:r>
    </w:p>
    <w:p w:rsidR="00FE0BE0" w:rsidRPr="00740CF4" w:rsidRDefault="00FE0BE0">
      <w:pPr>
        <w:ind w:firstLine="567"/>
        <w:rPr>
          <w:sz w:val="24"/>
          <w:szCs w:val="24"/>
          <w:lang w:val="ru-RU"/>
        </w:rPr>
      </w:pPr>
    </w:p>
    <w:p w:rsidR="00FE0BE0" w:rsidRPr="00740CF4" w:rsidRDefault="00FE0BE0">
      <w:pPr>
        <w:widowControl w:val="0"/>
        <w:overflowPunct w:val="0"/>
        <w:spacing w:after="80"/>
        <w:ind w:firstLine="567"/>
        <w:jc w:val="both"/>
        <w:textAlignment w:val="auto"/>
        <w:rPr>
          <w:sz w:val="24"/>
          <w:szCs w:val="24"/>
          <w:lang w:val="ru-RU"/>
        </w:rPr>
      </w:pPr>
    </w:p>
    <w:p w:rsidR="00FE0BE0" w:rsidRPr="00740CF4" w:rsidRDefault="00BB13FA">
      <w:pPr>
        <w:widowControl w:val="0"/>
        <w:overflowPunct w:val="0"/>
        <w:spacing w:after="8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1) Повышение уровня занятости сельского населения;</w:t>
      </w:r>
    </w:p>
    <w:p w:rsidR="00FE0BE0" w:rsidRPr="00740CF4" w:rsidRDefault="00BB13FA">
      <w:pPr>
        <w:widowControl w:val="0"/>
        <w:overflowPunct w:val="0"/>
        <w:spacing w:after="80"/>
        <w:ind w:firstLine="567"/>
        <w:jc w:val="both"/>
        <w:textAlignment w:val="auto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2) Повышение уровня комплексного обустройства сельских территорий.</w:t>
      </w:r>
    </w:p>
    <w:p w:rsidR="00FE0BE0" w:rsidRPr="00740CF4" w:rsidRDefault="00FE0BE0">
      <w:pPr>
        <w:ind w:firstLine="567"/>
        <w:jc w:val="both"/>
        <w:rPr>
          <w:sz w:val="24"/>
          <w:szCs w:val="24"/>
          <w:lang w:val="ru-RU"/>
        </w:rPr>
        <w:sectPr w:rsidR="00FE0BE0" w:rsidRPr="00740CF4">
          <w:footerReference w:type="default" r:id="rId31"/>
          <w:pgSz w:w="11906" w:h="16838"/>
          <w:pgMar w:top="1134" w:right="567" w:bottom="1134" w:left="1134" w:header="0" w:footer="0" w:gutter="0"/>
          <w:cols w:space="720"/>
          <w:formProt w:val="0"/>
          <w:docGrid w:linePitch="100"/>
        </w:sectPr>
      </w:pPr>
    </w:p>
    <w:p w:rsidR="00FE0BE0" w:rsidRPr="00740CF4" w:rsidRDefault="00BB13FA">
      <w:pPr>
        <w:pStyle w:val="ConsPlusTitle"/>
        <w:jc w:val="center"/>
        <w:rPr>
          <w:sz w:val="24"/>
          <w:szCs w:val="24"/>
        </w:rPr>
      </w:pPr>
      <w:r w:rsidRPr="00740CF4">
        <w:rPr>
          <w:sz w:val="24"/>
          <w:szCs w:val="24"/>
        </w:rPr>
        <w:lastRenderedPageBreak/>
        <w:t>1.2. Показатели достижения целей и решения задач подпрограммы</w:t>
      </w:r>
    </w:p>
    <w:p w:rsidR="00FE0BE0" w:rsidRPr="00740CF4" w:rsidRDefault="00FE0BE0">
      <w:pPr>
        <w:pStyle w:val="ConsPlusTitle"/>
        <w:jc w:val="center"/>
        <w:rPr>
          <w:sz w:val="24"/>
          <w:szCs w:val="24"/>
        </w:rPr>
      </w:pPr>
    </w:p>
    <w:p w:rsidR="00FE0BE0" w:rsidRPr="00740CF4" w:rsidRDefault="00BB13FA">
      <w:pPr>
        <w:pStyle w:val="ConsPlusTitle"/>
        <w:jc w:val="center"/>
        <w:outlineLvl w:val="5"/>
        <w:rPr>
          <w:sz w:val="24"/>
          <w:szCs w:val="24"/>
        </w:rPr>
      </w:pPr>
      <w:r w:rsidRPr="00740CF4">
        <w:rPr>
          <w:sz w:val="24"/>
          <w:szCs w:val="24"/>
        </w:rPr>
        <w:t>СВЕДЕНИЯ</w:t>
      </w:r>
    </w:p>
    <w:p w:rsidR="00FE0BE0" w:rsidRPr="00740CF4" w:rsidRDefault="00BB13FA">
      <w:pPr>
        <w:pStyle w:val="ConsPlusTitle"/>
        <w:jc w:val="center"/>
        <w:rPr>
          <w:sz w:val="24"/>
          <w:szCs w:val="24"/>
        </w:rPr>
      </w:pPr>
      <w:r w:rsidRPr="00740CF4">
        <w:rPr>
          <w:sz w:val="24"/>
          <w:szCs w:val="24"/>
        </w:rPr>
        <w:t>о показателях подпрограммы и их значениях</w:t>
      </w:r>
    </w:p>
    <w:p w:rsidR="00FE0BE0" w:rsidRPr="00740CF4" w:rsidRDefault="00FE0BE0">
      <w:pPr>
        <w:rPr>
          <w:sz w:val="24"/>
          <w:szCs w:val="24"/>
          <w:lang w:val="ru-RU"/>
        </w:rPr>
      </w:pPr>
    </w:p>
    <w:p w:rsidR="00FE0BE0" w:rsidRPr="00740CF4" w:rsidRDefault="00FE0BE0">
      <w:pPr>
        <w:overflowPunct w:val="0"/>
        <w:ind w:firstLine="708"/>
        <w:jc w:val="both"/>
        <w:textAlignment w:val="auto"/>
        <w:rPr>
          <w:sz w:val="24"/>
          <w:szCs w:val="24"/>
          <w:lang w:val="ru-RU"/>
        </w:rPr>
      </w:pPr>
    </w:p>
    <w:tbl>
      <w:tblPr>
        <w:tblW w:w="14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4"/>
        <w:gridCol w:w="1417"/>
        <w:gridCol w:w="1420"/>
        <w:gridCol w:w="1418"/>
        <w:gridCol w:w="1417"/>
        <w:gridCol w:w="1420"/>
        <w:gridCol w:w="1417"/>
        <w:gridCol w:w="1553"/>
      </w:tblGrid>
      <w:tr w:rsidR="00FE0BE0" w:rsidRPr="003B75B1"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Всего</w:t>
            </w:r>
          </w:p>
        </w:tc>
        <w:tc>
          <w:tcPr>
            <w:tcW w:w="8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 том числе по годам</w:t>
            </w:r>
          </w:p>
        </w:tc>
      </w:tr>
      <w:tr w:rsidR="00FE0BE0" w:rsidRPr="00740CF4"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2026</w:t>
            </w:r>
          </w:p>
        </w:tc>
      </w:tr>
      <w:tr w:rsidR="00FE0BE0" w:rsidRPr="00740CF4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1248,7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1248,7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3B75B1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 том числе по подпрограммам: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E0BE0" w:rsidRPr="00740CF4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 xml:space="preserve">подпрограмма «Создание и развитие инфраструктуры на сельских территориях»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1248,7</w:t>
            </w:r>
          </w:p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1248,7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740CF4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</w:tr>
      <w:tr w:rsidR="00FE0BE0" w:rsidRPr="00740CF4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бюджетные ассигнования - 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1248,7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1248,7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740CF4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sz w:val="24"/>
                <w:szCs w:val="24"/>
              </w:rPr>
            </w:pPr>
          </w:p>
        </w:tc>
      </w:tr>
      <w:tr w:rsidR="00FE0BE0" w:rsidRPr="00740CF4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средства 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rPr>
                <w:sz w:val="24"/>
                <w:szCs w:val="24"/>
              </w:rPr>
            </w:pPr>
            <w:r w:rsidRPr="00740CF4">
              <w:rPr>
                <w:bCs/>
                <w:sz w:val="24"/>
                <w:szCs w:val="24"/>
                <w:lang w:val="ru-RU"/>
              </w:rPr>
              <w:t>1153,7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1153,7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740CF4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 xml:space="preserve">средства республиканского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83,3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740CF4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Бюджета Кошноруйского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11,7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</w:tbl>
    <w:p w:rsidR="00FE0BE0" w:rsidRPr="00740CF4" w:rsidRDefault="00FE0BE0">
      <w:pPr>
        <w:rPr>
          <w:sz w:val="24"/>
          <w:szCs w:val="24"/>
        </w:rPr>
        <w:sectPr w:rsidR="00FE0BE0" w:rsidRPr="00740CF4">
          <w:footerReference w:type="default" r:id="rId32"/>
          <w:pgSz w:w="16838" w:h="11906" w:orient="landscape"/>
          <w:pgMar w:top="1418" w:right="1134" w:bottom="851" w:left="1134" w:header="0" w:footer="0" w:gutter="0"/>
          <w:cols w:space="720"/>
          <w:formProt w:val="0"/>
          <w:docGrid w:linePitch="100"/>
        </w:sectPr>
      </w:pPr>
    </w:p>
    <w:p w:rsidR="00FE0BE0" w:rsidRPr="00740CF4" w:rsidRDefault="00BB13FA">
      <w:pPr>
        <w:pStyle w:val="ConsPlusTitle"/>
        <w:jc w:val="center"/>
        <w:outlineLvl w:val="3"/>
        <w:rPr>
          <w:sz w:val="24"/>
          <w:szCs w:val="24"/>
        </w:rPr>
      </w:pPr>
      <w:r w:rsidRPr="00740CF4">
        <w:rPr>
          <w:sz w:val="24"/>
          <w:szCs w:val="24"/>
        </w:rPr>
        <w:lastRenderedPageBreak/>
        <w:t>2. Объем финансирования подпрограммы</w:t>
      </w:r>
    </w:p>
    <w:p w:rsidR="00FE0BE0" w:rsidRPr="00740CF4" w:rsidRDefault="00FE0BE0">
      <w:pPr>
        <w:spacing w:after="1"/>
        <w:rPr>
          <w:sz w:val="24"/>
          <w:szCs w:val="24"/>
          <w:lang w:val="ru-RU"/>
        </w:rPr>
      </w:pPr>
    </w:p>
    <w:p w:rsidR="00FE0BE0" w:rsidRPr="00740CF4" w:rsidRDefault="00BB13FA">
      <w:pPr>
        <w:spacing w:after="1"/>
        <w:jc w:val="right"/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t>(тыс. руб. в ценах каждого года)</w:t>
      </w:r>
    </w:p>
    <w:tbl>
      <w:tblPr>
        <w:tblW w:w="14217" w:type="dxa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3"/>
        <w:gridCol w:w="1499"/>
        <w:gridCol w:w="1419"/>
        <w:gridCol w:w="1418"/>
        <w:gridCol w:w="1419"/>
        <w:gridCol w:w="1417"/>
        <w:gridCol w:w="1419"/>
        <w:gridCol w:w="1403"/>
      </w:tblGrid>
      <w:tr w:rsidR="00FE0BE0" w:rsidRPr="003B75B1" w:rsidTr="00864E3A">
        <w:tc>
          <w:tcPr>
            <w:tcW w:w="4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Всего</w:t>
            </w:r>
          </w:p>
        </w:tc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 том числе по годам</w:t>
            </w:r>
          </w:p>
        </w:tc>
      </w:tr>
      <w:tr w:rsidR="00FE0BE0" w:rsidRPr="00740CF4" w:rsidTr="00864E3A">
        <w:trPr>
          <w:trHeight w:val="104"/>
        </w:trPr>
        <w:tc>
          <w:tcPr>
            <w:tcW w:w="4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</w:t>
            </w:r>
            <w:r w:rsidRPr="00740CF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</w:t>
            </w:r>
            <w:r w:rsidRPr="00740C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</w:t>
            </w:r>
            <w:r w:rsidRPr="00740CF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202</w:t>
            </w:r>
            <w:r w:rsidRPr="00740CF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2026</w:t>
            </w:r>
          </w:p>
        </w:tc>
      </w:tr>
      <w:tr w:rsidR="00FE0BE0" w:rsidRPr="00740CF4" w:rsidTr="00864E3A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1248,7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1248,7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740CF4" w:rsidTr="00864E3A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0BE0" w:rsidRPr="00740CF4" w:rsidTr="00864E3A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FE0BE0" w:rsidRPr="00740CF4" w:rsidTr="00864E3A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1248,7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1248,7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740CF4" w:rsidTr="00864E3A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rPr>
                <w:color w:val="000000"/>
                <w:sz w:val="24"/>
                <w:szCs w:val="24"/>
              </w:rPr>
            </w:pPr>
          </w:p>
        </w:tc>
      </w:tr>
      <w:tr w:rsidR="00FE0BE0" w:rsidRPr="00740CF4" w:rsidTr="00864E3A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средства  федерального бюджета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bCs/>
                <w:sz w:val="24"/>
                <w:szCs w:val="24"/>
                <w:lang w:val="ru-RU"/>
              </w:rPr>
              <w:t>1153,7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1153,7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740CF4" w:rsidTr="00864E3A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83,3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0,0</w:t>
            </w:r>
          </w:p>
        </w:tc>
      </w:tr>
      <w:tr w:rsidR="00FE0BE0" w:rsidRPr="00740CF4" w:rsidTr="00864E3A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Бюджета Кошноруйского сельского поселения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11,7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</w:tbl>
    <w:p w:rsidR="00FE0BE0" w:rsidRPr="00864E3A" w:rsidRDefault="00FE0BE0">
      <w:pPr>
        <w:rPr>
          <w:sz w:val="24"/>
          <w:szCs w:val="24"/>
          <w:lang w:val="ru-RU"/>
        </w:rPr>
        <w:sectPr w:rsidR="00FE0BE0" w:rsidRPr="00864E3A">
          <w:footerReference w:type="default" r:id="rId33"/>
          <w:pgSz w:w="16838" w:h="11906" w:orient="landscape"/>
          <w:pgMar w:top="1134" w:right="1134" w:bottom="851" w:left="1134" w:header="0" w:footer="0" w:gutter="0"/>
          <w:cols w:space="720"/>
          <w:formProt w:val="0"/>
          <w:docGrid w:linePitch="360"/>
        </w:sectPr>
      </w:pPr>
    </w:p>
    <w:p w:rsidR="00FE0BE0" w:rsidRPr="00740CF4" w:rsidRDefault="00BB13FA">
      <w:pPr>
        <w:pStyle w:val="ConsPlusTitle"/>
        <w:jc w:val="center"/>
        <w:outlineLvl w:val="4"/>
        <w:rPr>
          <w:sz w:val="24"/>
          <w:szCs w:val="24"/>
        </w:rPr>
      </w:pPr>
      <w:r w:rsidRPr="00740CF4">
        <w:rPr>
          <w:sz w:val="24"/>
          <w:szCs w:val="24"/>
        </w:rPr>
        <w:lastRenderedPageBreak/>
        <w:t>1. Цель, задачи и показатели достижения цели и решения</w:t>
      </w:r>
    </w:p>
    <w:p w:rsidR="00FE0BE0" w:rsidRPr="00740CF4" w:rsidRDefault="00BB13FA">
      <w:pPr>
        <w:pStyle w:val="ConsPlusTitle"/>
        <w:jc w:val="center"/>
        <w:rPr>
          <w:sz w:val="24"/>
          <w:szCs w:val="24"/>
        </w:rPr>
      </w:pPr>
      <w:r w:rsidRPr="00740CF4">
        <w:rPr>
          <w:sz w:val="24"/>
          <w:szCs w:val="24"/>
        </w:rPr>
        <w:t>задач подпрограммы</w:t>
      </w:r>
    </w:p>
    <w:p w:rsidR="00FE0BE0" w:rsidRPr="00740CF4" w:rsidRDefault="00FE0BE0">
      <w:pPr>
        <w:pStyle w:val="ConsPlusNormal0"/>
        <w:jc w:val="both"/>
        <w:rPr>
          <w:sz w:val="24"/>
          <w:szCs w:val="24"/>
        </w:rPr>
      </w:pPr>
    </w:p>
    <w:p w:rsidR="00FE0BE0" w:rsidRPr="00740CF4" w:rsidRDefault="00BB13FA">
      <w:pPr>
        <w:pStyle w:val="ConsPlusNormal0"/>
        <w:jc w:val="center"/>
        <w:rPr>
          <w:b/>
          <w:sz w:val="24"/>
          <w:szCs w:val="24"/>
        </w:rPr>
      </w:pPr>
      <w:r w:rsidRPr="00740CF4">
        <w:rPr>
          <w:b/>
          <w:sz w:val="24"/>
          <w:szCs w:val="24"/>
        </w:rPr>
        <w:t>1.1. Цель, задачи подпрограммы</w:t>
      </w:r>
    </w:p>
    <w:p w:rsidR="00FE0BE0" w:rsidRPr="00740CF4" w:rsidRDefault="00FE0BE0">
      <w:pPr>
        <w:pStyle w:val="ConsPlusNormal0"/>
        <w:jc w:val="both"/>
        <w:rPr>
          <w:sz w:val="24"/>
          <w:szCs w:val="24"/>
        </w:rPr>
      </w:pP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1.1.1. Цель подпрограммы: создание современной социальной, инженерной и транспортной инфраструктуры на сельских территориях.</w:t>
      </w:r>
    </w:p>
    <w:p w:rsidR="00FE0BE0" w:rsidRPr="00740CF4" w:rsidRDefault="00FE0BE0">
      <w:pPr>
        <w:pStyle w:val="ConsPlusNormal0"/>
        <w:ind w:firstLine="540"/>
        <w:jc w:val="both"/>
        <w:rPr>
          <w:sz w:val="24"/>
          <w:szCs w:val="24"/>
        </w:rPr>
      </w:pPr>
    </w:p>
    <w:p w:rsidR="00FE0BE0" w:rsidRPr="00740CF4" w:rsidRDefault="00BB13FA">
      <w:pPr>
        <w:pStyle w:val="ConsPlusNormal0"/>
        <w:ind w:firstLine="540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1.1.2. Задачи подпрограммы:</w:t>
      </w:r>
    </w:p>
    <w:p w:rsidR="00FE0BE0" w:rsidRPr="00740CF4" w:rsidRDefault="00FE0BE0">
      <w:pPr>
        <w:pStyle w:val="ConsPlusNormal0"/>
        <w:ind w:firstLine="540"/>
        <w:jc w:val="both"/>
        <w:rPr>
          <w:sz w:val="24"/>
          <w:szCs w:val="24"/>
        </w:rPr>
      </w:pPr>
    </w:p>
    <w:p w:rsidR="00FE0BE0" w:rsidRPr="00740CF4" w:rsidRDefault="00BB13FA">
      <w:pPr>
        <w:pStyle w:val="ConsPlusNormal0"/>
        <w:ind w:firstLine="567"/>
        <w:jc w:val="both"/>
        <w:rPr>
          <w:sz w:val="24"/>
          <w:szCs w:val="24"/>
        </w:rPr>
      </w:pPr>
      <w:r w:rsidRPr="00740CF4">
        <w:rPr>
          <w:sz w:val="24"/>
          <w:szCs w:val="24"/>
        </w:rPr>
        <w:t>1) Стимулирование и поддержка реализации общественно-значимых проектов по благоустройству сельских территорий.</w:t>
      </w:r>
    </w:p>
    <w:p w:rsidR="00FE0BE0" w:rsidRPr="00740CF4" w:rsidRDefault="00BB13FA" w:rsidP="00864E3A">
      <w:pPr>
        <w:pStyle w:val="ConsPlusNormal0"/>
        <w:ind w:firstLine="567"/>
        <w:jc w:val="both"/>
        <w:rPr>
          <w:sz w:val="24"/>
          <w:szCs w:val="24"/>
        </w:rPr>
        <w:sectPr w:rsidR="00FE0BE0" w:rsidRPr="00740CF4">
          <w:footerReference w:type="default" r:id="rId34"/>
          <w:pgSz w:w="11906" w:h="16838"/>
          <w:pgMar w:top="1134" w:right="567" w:bottom="851" w:left="1134" w:header="0" w:footer="0" w:gutter="0"/>
          <w:cols w:space="720"/>
          <w:formProt w:val="0"/>
          <w:docGrid w:linePitch="100"/>
        </w:sectPr>
      </w:pPr>
      <w:r w:rsidRPr="00740CF4">
        <w:rPr>
          <w:sz w:val="24"/>
          <w:szCs w:val="24"/>
        </w:rPr>
        <w:t>2) Повышение уровня развития социальной инфраструктуры и инженерного о</w:t>
      </w:r>
      <w:r w:rsidR="00FF7DFA">
        <w:rPr>
          <w:sz w:val="24"/>
          <w:szCs w:val="24"/>
        </w:rPr>
        <w:t xml:space="preserve">бустройства сельских </w:t>
      </w:r>
      <w:proofErr w:type="spellStart"/>
      <w:r w:rsidR="00FF7DFA">
        <w:rPr>
          <w:sz w:val="24"/>
          <w:szCs w:val="24"/>
        </w:rPr>
        <w:t>территори</w:t>
      </w:r>
      <w:proofErr w:type="spellEnd"/>
    </w:p>
    <w:p w:rsidR="00FE0BE0" w:rsidRPr="00740CF4" w:rsidRDefault="00FE0BE0" w:rsidP="00740CF4">
      <w:pPr>
        <w:pStyle w:val="ConsPlusTitle"/>
        <w:outlineLvl w:val="3"/>
        <w:rPr>
          <w:sz w:val="24"/>
          <w:szCs w:val="24"/>
        </w:rPr>
        <w:sectPr w:rsidR="00FE0BE0" w:rsidRPr="00740CF4">
          <w:footerReference w:type="default" r:id="rId35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54"/>
        </w:sectPr>
      </w:pPr>
    </w:p>
    <w:p w:rsidR="00FE0BE0" w:rsidRPr="00740CF4" w:rsidRDefault="00BB13FA">
      <w:pPr>
        <w:pStyle w:val="ConsPlusTitle"/>
        <w:jc w:val="center"/>
        <w:outlineLvl w:val="3"/>
        <w:rPr>
          <w:sz w:val="24"/>
          <w:szCs w:val="24"/>
        </w:rPr>
      </w:pPr>
      <w:r w:rsidRPr="00740CF4">
        <w:rPr>
          <w:sz w:val="24"/>
          <w:szCs w:val="24"/>
        </w:rPr>
        <w:lastRenderedPageBreak/>
        <w:t>2. Перечень программных мероприятий подпрограммы</w:t>
      </w:r>
    </w:p>
    <w:p w:rsidR="00FE0BE0" w:rsidRPr="00740CF4" w:rsidRDefault="00BB13FA">
      <w:pPr>
        <w:pStyle w:val="ConsPlusTitle"/>
        <w:jc w:val="center"/>
        <w:rPr>
          <w:sz w:val="24"/>
          <w:szCs w:val="24"/>
        </w:rPr>
      </w:pPr>
      <w:r w:rsidRPr="00740CF4">
        <w:rPr>
          <w:sz w:val="24"/>
          <w:szCs w:val="24"/>
        </w:rPr>
        <w:t>«Создание и развитие инфраструктуры на сельских территориях»</w:t>
      </w:r>
    </w:p>
    <w:p w:rsidR="00FE0BE0" w:rsidRPr="00740CF4" w:rsidRDefault="00FE0BE0">
      <w:pPr>
        <w:rPr>
          <w:sz w:val="24"/>
          <w:szCs w:val="24"/>
          <w:lang w:val="ru-RU"/>
        </w:rPr>
      </w:pPr>
    </w:p>
    <w:tbl>
      <w:tblPr>
        <w:tblpPr w:leftFromText="180" w:rightFromText="180" w:vertAnchor="text" w:tblpX="675" w:tblpY="1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112"/>
        <w:gridCol w:w="4362"/>
        <w:gridCol w:w="1482"/>
        <w:gridCol w:w="2926"/>
        <w:gridCol w:w="2452"/>
        <w:gridCol w:w="2267"/>
      </w:tblGrid>
      <w:tr w:rsidR="00FE0BE0" w:rsidRPr="003B75B1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№</w:t>
            </w:r>
          </w:p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proofErr w:type="gramStart"/>
            <w:r w:rsidRPr="00740CF4">
              <w:rPr>
                <w:sz w:val="24"/>
                <w:szCs w:val="24"/>
              </w:rPr>
              <w:t>п</w:t>
            </w:r>
            <w:proofErr w:type="gramEnd"/>
            <w:r w:rsidRPr="00740CF4">
              <w:rPr>
                <w:sz w:val="24"/>
                <w:szCs w:val="24"/>
              </w:rPr>
              <w:t>/п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Участник подпрограммы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Принадлежность мероприятия к проекту (наименование проекта)</w:t>
            </w:r>
          </w:p>
        </w:tc>
      </w:tr>
      <w:tr w:rsidR="00FE0BE0" w:rsidRPr="003B75B1">
        <w:trPr>
          <w:trHeight w:val="30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overflowPunct w:val="0"/>
              <w:jc w:val="center"/>
              <w:textAlignment w:val="auto"/>
              <w:rPr>
                <w:bCs/>
                <w:iCs/>
                <w:sz w:val="24"/>
                <w:szCs w:val="24"/>
                <w:lang w:val="ru-RU"/>
              </w:rPr>
            </w:pPr>
            <w:r w:rsidRPr="00740CF4">
              <w:rPr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bCs/>
                <w:sz w:val="24"/>
                <w:szCs w:val="24"/>
              </w:rPr>
            </w:pPr>
            <w:r w:rsidRPr="00740CF4">
              <w:rPr>
                <w:bCs/>
                <w:sz w:val="24"/>
                <w:szCs w:val="24"/>
              </w:rPr>
              <w:t xml:space="preserve">Благоустройство сельских территорий </w:t>
            </w:r>
          </w:p>
          <w:p w:rsidR="00FE0BE0" w:rsidRPr="00740CF4" w:rsidRDefault="00FE0BE0">
            <w:pPr>
              <w:pStyle w:val="ConsPlusNormal0"/>
              <w:rPr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overflowPunct w:val="0"/>
              <w:jc w:val="center"/>
              <w:textAlignment w:val="auto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2021 - 2026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overflowPunct w:val="0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40CF4">
              <w:rPr>
                <w:sz w:val="24"/>
                <w:szCs w:val="24"/>
                <w:lang w:val="ru-RU"/>
              </w:rPr>
              <w:t>Отдел архитектуры и градостроительства</w:t>
            </w:r>
            <w:r w:rsidRPr="00740C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40CF4">
              <w:rPr>
                <w:sz w:val="24"/>
                <w:szCs w:val="24"/>
                <w:lang w:val="ru-RU"/>
              </w:rPr>
              <w:t>администрации муниципального района «Канашский район»,</w:t>
            </w:r>
          </w:p>
          <w:p w:rsidR="00FE0BE0" w:rsidRPr="00740CF4" w:rsidRDefault="00BB13FA">
            <w:pPr>
              <w:overflowPunct w:val="0"/>
              <w:textAlignment w:val="auto"/>
              <w:rPr>
                <w:sz w:val="24"/>
                <w:szCs w:val="24"/>
                <w:lang w:val="ru-RU"/>
              </w:rPr>
            </w:pPr>
            <w:r w:rsidRPr="00740CF4">
              <w:rPr>
                <w:sz w:val="24"/>
                <w:szCs w:val="24"/>
                <w:lang w:val="ru-RU"/>
              </w:rPr>
              <w:t>Отдел жилищно-коммунального хозяйства</w:t>
            </w:r>
            <w:r w:rsidRPr="00740CF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40CF4">
              <w:rPr>
                <w:sz w:val="24"/>
                <w:szCs w:val="24"/>
                <w:lang w:val="ru-RU"/>
              </w:rPr>
              <w:t xml:space="preserve">администрации  муниципального района «Канашский район»,  </w:t>
            </w:r>
          </w:p>
          <w:p w:rsidR="00FE0BE0" w:rsidRPr="00740CF4" w:rsidRDefault="00BB13FA">
            <w:pPr>
              <w:rPr>
                <w:sz w:val="24"/>
                <w:szCs w:val="24"/>
                <w:lang w:val="ru-RU"/>
              </w:rPr>
            </w:pPr>
            <w:r w:rsidRPr="00740CF4">
              <w:rPr>
                <w:sz w:val="24"/>
                <w:szCs w:val="24"/>
                <w:lang w:val="ru-RU"/>
              </w:rPr>
              <w:t>Отдел культуры, молодежи и спорта муниципального района «Канашский район»,</w:t>
            </w:r>
          </w:p>
          <w:p w:rsidR="00FE0BE0" w:rsidRPr="00740CF4" w:rsidRDefault="00BB13FA">
            <w:pPr>
              <w:pStyle w:val="ConsPlusNormal0"/>
              <w:jc w:val="center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 xml:space="preserve">  органы местного самоуправления муниципального района «Канашский район» (далее – Отдел архитектуры и градостроительства</w:t>
            </w:r>
            <w:r w:rsidRPr="00740CF4">
              <w:rPr>
                <w:b/>
                <w:sz w:val="24"/>
                <w:szCs w:val="24"/>
              </w:rPr>
              <w:t xml:space="preserve">  </w:t>
            </w:r>
            <w:r w:rsidRPr="00740CF4">
              <w:rPr>
                <w:sz w:val="24"/>
                <w:szCs w:val="24"/>
              </w:rPr>
              <w:t>администрации МР,   Отдел образования администрации МР, органы местного самоуправления МР)</w:t>
            </w:r>
          </w:p>
          <w:p w:rsidR="00FE0BE0" w:rsidRPr="00740CF4" w:rsidRDefault="00FE0BE0">
            <w:pPr>
              <w:overflowPunct w:val="0"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bookmarkStart w:id="4" w:name="__DdeLink__22644_3782184185"/>
            <w:r w:rsidRPr="00740CF4">
              <w:rPr>
                <w:sz w:val="24"/>
                <w:szCs w:val="24"/>
              </w:rPr>
              <w:lastRenderedPageBreak/>
              <w:t>Средства местных бюджетов муниципальных образований «…» района, федеральный бюджет, республиканский бюджет</w:t>
            </w:r>
            <w:bookmarkEnd w:id="4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overflowPunct w:val="0"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</w:tr>
      <w:tr w:rsidR="00FE0BE0" w:rsidRPr="003B75B1">
        <w:trPr>
          <w:trHeight w:val="240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overflowPunct w:val="0"/>
              <w:jc w:val="center"/>
              <w:textAlignment w:val="auto"/>
              <w:rPr>
                <w:bCs/>
                <w:iCs/>
                <w:sz w:val="24"/>
                <w:szCs w:val="24"/>
                <w:lang w:val="ru-RU"/>
              </w:rPr>
            </w:pPr>
            <w:r w:rsidRPr="00740CF4">
              <w:rPr>
                <w:bCs/>
                <w:iCs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bCs/>
                <w:sz w:val="24"/>
                <w:szCs w:val="24"/>
              </w:rPr>
            </w:pPr>
            <w:r w:rsidRPr="00740CF4">
              <w:rPr>
                <w:bCs/>
                <w:sz w:val="24"/>
                <w:szCs w:val="24"/>
              </w:rPr>
              <w:t xml:space="preserve">Предоставление субсидий </w:t>
            </w:r>
            <w:r w:rsidRPr="00740CF4">
              <w:rPr>
                <w:sz w:val="24"/>
                <w:szCs w:val="24"/>
              </w:rPr>
              <w:t>по благоустройству сельских территорий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overflowPunct w:val="0"/>
              <w:jc w:val="center"/>
              <w:textAlignment w:val="auto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2021 - 2026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overflowPunct w:val="0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40CF4">
              <w:rPr>
                <w:sz w:val="24"/>
                <w:szCs w:val="24"/>
                <w:lang w:val="ru-RU"/>
              </w:rPr>
              <w:t xml:space="preserve"> Отдел архитектуры и градостроительства</w:t>
            </w:r>
            <w:r w:rsidRPr="00740CF4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740CF4">
              <w:rPr>
                <w:sz w:val="24"/>
                <w:szCs w:val="24"/>
                <w:lang w:val="ru-RU"/>
              </w:rPr>
              <w:t>администрации МР, органы местного самоуправления МР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Средства местных бюджетов муниципальных образований «…» района, федеральный бюджет, республиканский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overflowPunct w:val="0"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</w:tr>
      <w:tr w:rsidR="00FE0BE0" w:rsidRPr="003B75B1">
        <w:trPr>
          <w:trHeight w:val="197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</w:rPr>
            </w:pPr>
            <w:r w:rsidRPr="00740CF4">
              <w:rPr>
                <w:bCs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bCs/>
                <w:color w:val="FF0000"/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Создание современного облика сельских территорий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overflowPunct w:val="0"/>
              <w:jc w:val="center"/>
              <w:textAlignment w:val="auto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2021 – 2026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overflowPunct w:val="0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40CF4">
              <w:rPr>
                <w:sz w:val="24"/>
                <w:szCs w:val="24"/>
                <w:lang w:val="ru-RU"/>
              </w:rPr>
              <w:t xml:space="preserve"> Отдел архитектуры и градостроительства</w:t>
            </w:r>
            <w:r w:rsidRPr="00740CF4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740CF4">
              <w:rPr>
                <w:sz w:val="24"/>
                <w:szCs w:val="24"/>
                <w:lang w:val="ru-RU"/>
              </w:rPr>
              <w:t xml:space="preserve">администрации МР, органы местного самоуправления МР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overflowPunct w:val="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Средства местных бюджетов муниципальных образований «…» района, федеральный бюджет, республиканский бюджет</w:t>
            </w:r>
            <w:bookmarkStart w:id="5" w:name="__UnoMark__22645_3782184185"/>
            <w:bookmarkEnd w:id="5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overflowPunct w:val="0"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</w:tr>
      <w:tr w:rsidR="00FE0BE0" w:rsidRPr="003B75B1">
        <w:trPr>
          <w:trHeight w:val="278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jc w:val="center"/>
              <w:rPr>
                <w:sz w:val="24"/>
                <w:szCs w:val="24"/>
                <w:lang w:val="ru-RU"/>
              </w:rPr>
            </w:pPr>
            <w:r w:rsidRPr="00740CF4">
              <w:rPr>
                <w:bCs/>
                <w:iCs/>
                <w:sz w:val="24"/>
                <w:szCs w:val="24"/>
                <w:lang w:val="ru-RU"/>
              </w:rPr>
              <w:t>2.1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rPr>
                <w:bCs/>
                <w:color w:val="FF0000"/>
                <w:sz w:val="24"/>
                <w:szCs w:val="24"/>
              </w:rPr>
            </w:pPr>
            <w:r w:rsidRPr="00740CF4">
              <w:rPr>
                <w:bCs/>
                <w:sz w:val="24"/>
                <w:szCs w:val="24"/>
              </w:rPr>
              <w:t xml:space="preserve">Предоставление субсидий </w:t>
            </w:r>
            <w:r w:rsidRPr="00740CF4">
              <w:rPr>
                <w:sz w:val="24"/>
                <w:szCs w:val="24"/>
              </w:rPr>
              <w:t>на реализацию проектов комплексного развития сельских территорий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overflowPunct w:val="0"/>
              <w:jc w:val="center"/>
              <w:textAlignment w:val="auto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  <w:lang w:val="ru-RU"/>
              </w:rPr>
              <w:t>2021 – 2026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overflowPunct w:val="0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40CF4">
              <w:rPr>
                <w:sz w:val="24"/>
                <w:szCs w:val="24"/>
                <w:lang w:val="ru-RU"/>
              </w:rPr>
              <w:t>Отдел архитектуры и градостроительства</w:t>
            </w:r>
            <w:r w:rsidRPr="00740CF4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740CF4">
              <w:rPr>
                <w:sz w:val="24"/>
                <w:szCs w:val="24"/>
                <w:lang w:val="ru-RU"/>
              </w:rPr>
              <w:t>администрации МР,</w:t>
            </w:r>
            <w:proofErr w:type="gramStart"/>
            <w:r w:rsidRPr="00740CF4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740CF4">
              <w:rPr>
                <w:sz w:val="24"/>
                <w:szCs w:val="24"/>
                <w:lang w:val="ru-RU"/>
              </w:rPr>
              <w:t xml:space="preserve">  Отдел культуры администрации МР, Отдел образования администрации МР,  органы местного самоуправления МР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BB13FA">
            <w:pPr>
              <w:pStyle w:val="ConsPlusNormal0"/>
              <w:overflowPunct w:val="0"/>
              <w:rPr>
                <w:sz w:val="24"/>
                <w:szCs w:val="24"/>
              </w:rPr>
            </w:pPr>
            <w:r w:rsidRPr="00740CF4">
              <w:rPr>
                <w:sz w:val="24"/>
                <w:szCs w:val="24"/>
              </w:rPr>
              <w:t>Средства местных бюджетов муниципальных образований «…» района, федеральный бюджет, республиканский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BE0" w:rsidRPr="00740CF4" w:rsidRDefault="00FE0BE0">
            <w:pPr>
              <w:overflowPunct w:val="0"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</w:tr>
    </w:tbl>
    <w:p w:rsidR="00FE0BE0" w:rsidRPr="00740CF4" w:rsidRDefault="00BB13FA">
      <w:pPr>
        <w:rPr>
          <w:sz w:val="24"/>
          <w:szCs w:val="24"/>
          <w:lang w:val="ru-RU"/>
        </w:rPr>
      </w:pPr>
      <w:r w:rsidRPr="00740CF4">
        <w:rPr>
          <w:sz w:val="24"/>
          <w:szCs w:val="24"/>
          <w:lang w:val="ru-RU"/>
        </w:rPr>
        <w:br/>
      </w:r>
    </w:p>
    <w:sectPr w:rsidR="00FE0BE0" w:rsidRPr="00740CF4">
      <w:footerReference w:type="default" r:id="rId36"/>
      <w:pgSz w:w="16838" w:h="11906" w:orient="landscape"/>
      <w:pgMar w:top="1134" w:right="1134" w:bottom="766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84" w:rsidRDefault="00BB13FA">
      <w:r>
        <w:separator/>
      </w:r>
    </w:p>
  </w:endnote>
  <w:endnote w:type="continuationSeparator" w:id="0">
    <w:p w:rsidR="00755A84" w:rsidRDefault="00BB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;Arial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98511"/>
      <w:docPartObj>
        <w:docPartGallery w:val="Page Numbers (Bottom of Page)"/>
        <w:docPartUnique/>
      </w:docPartObj>
    </w:sdtPr>
    <w:sdtEndPr/>
    <w:sdtContent>
      <w:p w:rsidR="00FE0BE0" w:rsidRDefault="00BB13FA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75B1">
          <w:rPr>
            <w:noProof/>
          </w:rPr>
          <w:t>7</w:t>
        </w:r>
        <w:r>
          <w:fldChar w:fldCharType="end"/>
        </w:r>
      </w:p>
      <w:p w:rsidR="00FE0BE0" w:rsidRDefault="003B75B1">
        <w:pPr>
          <w:pStyle w:val="af1"/>
        </w:pP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676152"/>
      <w:docPartObj>
        <w:docPartGallery w:val="Page Numbers (Bottom of Page)"/>
        <w:docPartUnique/>
      </w:docPartObj>
    </w:sdtPr>
    <w:sdtEndPr/>
    <w:sdtContent>
      <w:p w:rsidR="00FE0BE0" w:rsidRDefault="00BB13FA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75B1">
          <w:rPr>
            <w:noProof/>
          </w:rPr>
          <w:t>17</w:t>
        </w:r>
        <w:r>
          <w:fldChar w:fldCharType="end"/>
        </w:r>
      </w:p>
      <w:p w:rsidR="00FE0BE0" w:rsidRDefault="003B75B1">
        <w:pPr>
          <w:pStyle w:val="af1"/>
        </w:pP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697401"/>
      <w:docPartObj>
        <w:docPartGallery w:val="Page Numbers (Bottom of Page)"/>
        <w:docPartUnique/>
      </w:docPartObj>
    </w:sdtPr>
    <w:sdtEndPr/>
    <w:sdtContent>
      <w:p w:rsidR="00FE0BE0" w:rsidRDefault="00BB13FA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75B1">
          <w:rPr>
            <w:noProof/>
          </w:rPr>
          <w:t>19</w:t>
        </w:r>
        <w:r>
          <w:fldChar w:fldCharType="end"/>
        </w:r>
      </w:p>
      <w:p w:rsidR="00FE0BE0" w:rsidRDefault="003B75B1">
        <w:pPr>
          <w:pStyle w:val="af1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548908"/>
      <w:docPartObj>
        <w:docPartGallery w:val="Page Numbers (Bottom of Page)"/>
        <w:docPartUnique/>
      </w:docPartObj>
    </w:sdtPr>
    <w:sdtEndPr/>
    <w:sdtContent>
      <w:p w:rsidR="00FE0BE0" w:rsidRDefault="00BB13FA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75B1">
          <w:rPr>
            <w:noProof/>
          </w:rPr>
          <w:t>8</w:t>
        </w:r>
        <w:r>
          <w:fldChar w:fldCharType="end"/>
        </w:r>
      </w:p>
      <w:p w:rsidR="00FE0BE0" w:rsidRDefault="003B75B1">
        <w:pPr>
          <w:pStyle w:val="af1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427153"/>
      <w:docPartObj>
        <w:docPartGallery w:val="Page Numbers (Bottom of Page)"/>
        <w:docPartUnique/>
      </w:docPartObj>
    </w:sdtPr>
    <w:sdtEndPr/>
    <w:sdtContent>
      <w:p w:rsidR="00FE0BE0" w:rsidRDefault="00BB13FA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75B1">
          <w:rPr>
            <w:noProof/>
          </w:rPr>
          <w:t>10</w:t>
        </w:r>
        <w:r>
          <w:fldChar w:fldCharType="end"/>
        </w:r>
      </w:p>
      <w:p w:rsidR="00FE0BE0" w:rsidRDefault="003B75B1">
        <w:pPr>
          <w:pStyle w:val="af1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615032"/>
      <w:docPartObj>
        <w:docPartGallery w:val="Page Numbers (Bottom of Page)"/>
        <w:docPartUnique/>
      </w:docPartObj>
    </w:sdtPr>
    <w:sdtEndPr/>
    <w:sdtContent>
      <w:p w:rsidR="00FE0BE0" w:rsidRDefault="00BB13FA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75B1">
          <w:rPr>
            <w:noProof/>
          </w:rPr>
          <w:t>11</w:t>
        </w:r>
        <w:r>
          <w:fldChar w:fldCharType="end"/>
        </w:r>
      </w:p>
      <w:p w:rsidR="00FE0BE0" w:rsidRDefault="003B75B1">
        <w:pPr>
          <w:pStyle w:val="af1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551170"/>
      <w:docPartObj>
        <w:docPartGallery w:val="Page Numbers (Bottom of Page)"/>
        <w:docPartUnique/>
      </w:docPartObj>
    </w:sdtPr>
    <w:sdtEndPr/>
    <w:sdtContent>
      <w:p w:rsidR="00FE0BE0" w:rsidRDefault="00BB13FA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75B1">
          <w:rPr>
            <w:noProof/>
          </w:rPr>
          <w:t>12</w:t>
        </w:r>
        <w:r>
          <w:fldChar w:fldCharType="end"/>
        </w:r>
      </w:p>
      <w:p w:rsidR="00FE0BE0" w:rsidRDefault="003B75B1">
        <w:pPr>
          <w:pStyle w:val="af1"/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319364"/>
      <w:docPartObj>
        <w:docPartGallery w:val="Page Numbers (Bottom of Page)"/>
        <w:docPartUnique/>
      </w:docPartObj>
    </w:sdtPr>
    <w:sdtEndPr/>
    <w:sdtContent>
      <w:p w:rsidR="00FE0BE0" w:rsidRDefault="00BB13FA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75B1">
          <w:rPr>
            <w:noProof/>
          </w:rPr>
          <w:t>13</w:t>
        </w:r>
        <w:r>
          <w:fldChar w:fldCharType="end"/>
        </w:r>
      </w:p>
      <w:p w:rsidR="00FE0BE0" w:rsidRDefault="003B75B1">
        <w:pPr>
          <w:pStyle w:val="af1"/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355713"/>
      <w:docPartObj>
        <w:docPartGallery w:val="Page Numbers (Bottom of Page)"/>
        <w:docPartUnique/>
      </w:docPartObj>
    </w:sdtPr>
    <w:sdtEndPr/>
    <w:sdtContent>
      <w:p w:rsidR="00FE0BE0" w:rsidRDefault="00BB13FA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75B1">
          <w:rPr>
            <w:noProof/>
          </w:rPr>
          <w:t>14</w:t>
        </w:r>
        <w:r>
          <w:fldChar w:fldCharType="end"/>
        </w:r>
      </w:p>
      <w:p w:rsidR="00FE0BE0" w:rsidRDefault="003B75B1">
        <w:pPr>
          <w:pStyle w:val="af1"/>
        </w:pP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55110"/>
      <w:docPartObj>
        <w:docPartGallery w:val="Page Numbers (Bottom of Page)"/>
        <w:docPartUnique/>
      </w:docPartObj>
    </w:sdtPr>
    <w:sdtEndPr/>
    <w:sdtContent>
      <w:p w:rsidR="00FE0BE0" w:rsidRDefault="00BB13FA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75B1">
          <w:rPr>
            <w:noProof/>
          </w:rPr>
          <w:t>15</w:t>
        </w:r>
        <w:r>
          <w:fldChar w:fldCharType="end"/>
        </w:r>
      </w:p>
      <w:p w:rsidR="00FE0BE0" w:rsidRDefault="003B75B1">
        <w:pPr>
          <w:pStyle w:val="af1"/>
        </w:pP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801197"/>
      <w:docPartObj>
        <w:docPartGallery w:val="Page Numbers (Bottom of Page)"/>
        <w:docPartUnique/>
      </w:docPartObj>
    </w:sdtPr>
    <w:sdtEndPr/>
    <w:sdtContent>
      <w:p w:rsidR="00FE0BE0" w:rsidRDefault="00BB13FA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75B1">
          <w:rPr>
            <w:noProof/>
          </w:rPr>
          <w:t>16</w:t>
        </w:r>
        <w:r>
          <w:fldChar w:fldCharType="end"/>
        </w:r>
      </w:p>
      <w:p w:rsidR="00FE0BE0" w:rsidRDefault="003B75B1">
        <w:pPr>
          <w:pStyle w:val="af1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84" w:rsidRDefault="00BB13FA">
      <w:r>
        <w:separator/>
      </w:r>
    </w:p>
  </w:footnote>
  <w:footnote w:type="continuationSeparator" w:id="0">
    <w:p w:rsidR="00755A84" w:rsidRDefault="00BB1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F2D"/>
    <w:multiLevelType w:val="multilevel"/>
    <w:tmpl w:val="8ABCEC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8A5146"/>
    <w:multiLevelType w:val="multilevel"/>
    <w:tmpl w:val="5A88661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/>
        <w:b/>
        <w:sz w:val="26"/>
        <w:szCs w:val="2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E0"/>
    <w:rsid w:val="0001163B"/>
    <w:rsid w:val="0008481F"/>
    <w:rsid w:val="001215D4"/>
    <w:rsid w:val="003B75B1"/>
    <w:rsid w:val="00605012"/>
    <w:rsid w:val="00740CF4"/>
    <w:rsid w:val="00755A84"/>
    <w:rsid w:val="00864E3A"/>
    <w:rsid w:val="00AC039C"/>
    <w:rsid w:val="00AC3D6A"/>
    <w:rsid w:val="00BB13FA"/>
    <w:rsid w:val="00DE3AF0"/>
    <w:rsid w:val="00FE0BE0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9"/>
    <w:pPr>
      <w:textAlignment w:val="baseline"/>
    </w:pPr>
    <w:rPr>
      <w:rFonts w:eastAsia="Times New Roman"/>
      <w:sz w:val="26"/>
      <w:szCs w:val="20"/>
      <w:lang w:val="en-GB" w:eastAsia="ru-RU"/>
    </w:rPr>
  </w:style>
  <w:style w:type="paragraph" w:styleId="1">
    <w:name w:val="heading 1"/>
    <w:basedOn w:val="a"/>
    <w:qFormat/>
    <w:rsid w:val="00450119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link w:val="20"/>
    <w:uiPriority w:val="9"/>
    <w:semiHidden/>
    <w:unhideWhenUsed/>
    <w:qFormat/>
    <w:rsid w:val="00617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Текст Знак2"/>
    <w:basedOn w:val="a0"/>
    <w:link w:val="a3"/>
    <w:qFormat/>
    <w:rsid w:val="00450119"/>
    <w:rPr>
      <w:rFonts w:eastAsia="Times New Roman"/>
      <w:b/>
      <w:sz w:val="20"/>
      <w:szCs w:val="20"/>
      <w:lang w:val="en-GB" w:eastAsia="ru-RU"/>
    </w:rPr>
  </w:style>
  <w:style w:type="character" w:customStyle="1" w:styleId="a4">
    <w:name w:val="Верхний колонтитул Знак"/>
    <w:basedOn w:val="a0"/>
    <w:uiPriority w:val="99"/>
    <w:qFormat/>
    <w:rsid w:val="008F16A3"/>
    <w:rPr>
      <w:rFonts w:eastAsia="Times New Roman"/>
      <w:szCs w:val="20"/>
      <w:lang w:val="en-GB" w:eastAsia="ru-RU"/>
    </w:rPr>
  </w:style>
  <w:style w:type="character" w:customStyle="1" w:styleId="a5">
    <w:name w:val="Нижний колонтитул Знак"/>
    <w:basedOn w:val="a0"/>
    <w:uiPriority w:val="99"/>
    <w:qFormat/>
    <w:rsid w:val="008F16A3"/>
    <w:rPr>
      <w:rFonts w:eastAsia="Times New Roman"/>
      <w:szCs w:val="20"/>
      <w:lang w:val="en-GB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B9238D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-">
    <w:name w:val="Интернет-ссылка"/>
    <w:basedOn w:val="a0"/>
    <w:uiPriority w:val="99"/>
    <w:unhideWhenUsed/>
    <w:rsid w:val="00775817"/>
    <w:rPr>
      <w:color w:val="0000FF" w:themeColor="hyperlink"/>
      <w:u w:val="single"/>
    </w:rPr>
  </w:style>
  <w:style w:type="character" w:customStyle="1" w:styleId="a7">
    <w:name w:val="Название Знак"/>
    <w:basedOn w:val="a0"/>
    <w:uiPriority w:val="99"/>
    <w:qFormat/>
    <w:rsid w:val="00E32978"/>
    <w:rPr>
      <w:rFonts w:eastAsia="Times New Roman"/>
      <w:b/>
      <w:sz w:val="28"/>
      <w:szCs w:val="20"/>
      <w:lang w:eastAsia="ru-RU"/>
    </w:rPr>
  </w:style>
  <w:style w:type="character" w:customStyle="1" w:styleId="a8">
    <w:name w:val="Текст Знак"/>
    <w:basedOn w:val="a0"/>
    <w:uiPriority w:val="99"/>
    <w:semiHidden/>
    <w:qFormat/>
    <w:rsid w:val="00317D44"/>
    <w:rPr>
      <w:rFonts w:ascii="Consolas" w:eastAsia="Times New Roman" w:hAnsi="Consolas"/>
      <w:sz w:val="21"/>
      <w:szCs w:val="21"/>
      <w:lang w:val="en-GB" w:eastAsia="ru-RU"/>
    </w:rPr>
  </w:style>
  <w:style w:type="character" w:customStyle="1" w:styleId="10">
    <w:name w:val="Текст Знак1"/>
    <w:qFormat/>
    <w:rsid w:val="00317D44"/>
    <w:rPr>
      <w:rFonts w:ascii="Courier New" w:eastAsia="Times New Roman" w:hAnsi="Courier New"/>
      <w:sz w:val="20"/>
      <w:szCs w:val="20"/>
    </w:rPr>
  </w:style>
  <w:style w:type="character" w:customStyle="1" w:styleId="ConsPlusNormal">
    <w:name w:val="ConsPlusNormal Знак"/>
    <w:link w:val="ConsPlusNormal"/>
    <w:qFormat/>
    <w:locked/>
    <w:rsid w:val="00317D44"/>
    <w:rPr>
      <w:rFonts w:eastAsia="Times New Roman"/>
      <w:szCs w:val="20"/>
      <w:lang w:eastAsia="ru-RU"/>
    </w:rPr>
  </w:style>
  <w:style w:type="character" w:customStyle="1" w:styleId="FontStyle11">
    <w:name w:val="Font Style11"/>
    <w:basedOn w:val="a0"/>
    <w:uiPriority w:val="99"/>
    <w:qFormat/>
    <w:rsid w:val="00617615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qFormat/>
    <w:rsid w:val="00617615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7">
    <w:name w:val="Font Style17"/>
    <w:basedOn w:val="a0"/>
    <w:uiPriority w:val="99"/>
    <w:qFormat/>
    <w:rsid w:val="0061761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17615"/>
    <w:rPr>
      <w:rFonts w:asciiTheme="majorHAnsi" w:eastAsiaTheme="majorEastAsia" w:hAnsiTheme="majorHAnsi" w:cstheme="majorBidi"/>
      <w:b/>
      <w:bCs/>
      <w:color w:val="4F81BD" w:themeColor="accent1"/>
      <w:lang w:val="en-GB"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8"/>
      <w:szCs w:val="28"/>
    </w:rPr>
  </w:style>
  <w:style w:type="character" w:customStyle="1" w:styleId="ListLabel9">
    <w:name w:val="ListLabel 9"/>
    <w:qFormat/>
    <w:rPr>
      <w:szCs w:val="26"/>
      <w:lang w:val="ru-RU"/>
    </w:rPr>
  </w:style>
  <w:style w:type="character" w:customStyle="1" w:styleId="ListLabel10">
    <w:name w:val="ListLabel 10"/>
    <w:qFormat/>
    <w:rPr>
      <w:lang w:val="ru-RU"/>
    </w:rPr>
  </w:style>
  <w:style w:type="character" w:customStyle="1" w:styleId="ListLabel11">
    <w:name w:val="ListLabel 11"/>
    <w:qFormat/>
    <w:rPr>
      <w:rFonts w:eastAsiaTheme="minorHAnsi"/>
      <w:szCs w:val="26"/>
      <w:lang w:val="ru-RU" w:eastAsia="en-US"/>
    </w:rPr>
  </w:style>
  <w:style w:type="character" w:customStyle="1" w:styleId="ListLabel12">
    <w:name w:val="ListLabel 12"/>
    <w:qFormat/>
    <w:rPr>
      <w:color w:val="auto"/>
      <w:szCs w:val="26"/>
      <w:u w:val="none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ascii="Times New Roman" w:hAnsi="Times New Roman"/>
      <w:b/>
      <w:sz w:val="26"/>
      <w:szCs w:val="28"/>
    </w:rPr>
  </w:style>
  <w:style w:type="character" w:customStyle="1" w:styleId="ListLabel15">
    <w:name w:val="ListLabel 15"/>
    <w:qFormat/>
    <w:rPr>
      <w:szCs w:val="26"/>
      <w:lang w:val="ru-RU"/>
    </w:rPr>
  </w:style>
  <w:style w:type="character" w:customStyle="1" w:styleId="ListLabel16">
    <w:name w:val="ListLabel 16"/>
    <w:qFormat/>
    <w:rPr>
      <w:lang w:val="ru-RU"/>
    </w:rPr>
  </w:style>
  <w:style w:type="character" w:customStyle="1" w:styleId="ListLabel17">
    <w:name w:val="ListLabel 17"/>
    <w:qFormat/>
    <w:rPr>
      <w:rFonts w:eastAsiaTheme="minorHAnsi"/>
      <w:szCs w:val="26"/>
      <w:lang w:val="ru-RU" w:eastAsia="en-US"/>
    </w:rPr>
  </w:style>
  <w:style w:type="character" w:customStyle="1" w:styleId="ListLabel18">
    <w:name w:val="ListLabel 18"/>
    <w:qFormat/>
    <w:rPr>
      <w:rFonts w:ascii="Roboto;Arial;sans-serif" w:eastAsia="Calibri" w:hAnsi="Roboto;Arial;sans-serif"/>
      <w:b w:val="0"/>
      <w:i w:val="0"/>
      <w:caps w:val="0"/>
      <w:smallCaps w:val="0"/>
      <w:color w:val="1E3685"/>
      <w:spacing w:val="0"/>
      <w:sz w:val="24"/>
      <w:szCs w:val="26"/>
      <w:highlight w:val="white"/>
      <w:u w:val="single"/>
    </w:rPr>
  </w:style>
  <w:style w:type="character" w:customStyle="1" w:styleId="a9">
    <w:name w:val="Посещённая гиперссылка"/>
    <w:rPr>
      <w:rFonts w:cs="Times New Roman"/>
      <w:color w:val="800080"/>
      <w:u w:val="single"/>
    </w:rPr>
  </w:style>
  <w:style w:type="character" w:customStyle="1" w:styleId="ListLabel19">
    <w:name w:val="ListLabel 19"/>
    <w:qFormat/>
    <w:rPr>
      <w:rFonts w:ascii="Times New Roman" w:hAnsi="Times New Roman"/>
      <w:b/>
      <w:sz w:val="26"/>
      <w:szCs w:val="28"/>
    </w:rPr>
  </w:style>
  <w:style w:type="character" w:customStyle="1" w:styleId="ListLabel20">
    <w:name w:val="ListLabel 20"/>
    <w:qFormat/>
    <w:rPr>
      <w:szCs w:val="26"/>
      <w:lang w:val="ru-RU"/>
    </w:rPr>
  </w:style>
  <w:style w:type="character" w:customStyle="1" w:styleId="ListLabel21">
    <w:name w:val="ListLabel 21"/>
    <w:qFormat/>
    <w:rPr>
      <w:lang w:val="ru-RU"/>
    </w:rPr>
  </w:style>
  <w:style w:type="character" w:customStyle="1" w:styleId="ListLabel22">
    <w:name w:val="ListLabel 22"/>
    <w:qFormat/>
    <w:rPr>
      <w:rFonts w:eastAsiaTheme="minorHAnsi"/>
      <w:szCs w:val="26"/>
      <w:lang w:val="ru-RU" w:eastAsia="en-US"/>
    </w:rPr>
  </w:style>
  <w:style w:type="character" w:customStyle="1" w:styleId="ListLabel23">
    <w:name w:val="ListLabel 23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24">
    <w:name w:val="ListLabel 24"/>
    <w:qFormat/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ListLabel25">
    <w:name w:val="ListLabel 25"/>
    <w:qFormat/>
    <w:rPr>
      <w:rFonts w:ascii="Roboto;Arial;sans-serif" w:eastAsia="Calibri" w:hAnsi="Roboto;Arial;sans-serif"/>
      <w:b w:val="0"/>
      <w:i w:val="0"/>
      <w:caps w:val="0"/>
      <w:smallCaps w:val="0"/>
      <w:color w:val="1E3685"/>
      <w:spacing w:val="0"/>
      <w:sz w:val="24"/>
      <w:szCs w:val="26"/>
      <w:highlight w:val="white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9B589A"/>
    <w:pPr>
      <w:widowControl w:val="0"/>
    </w:pPr>
    <w:rPr>
      <w:rFonts w:eastAsia="Times New Roman"/>
      <w:sz w:val="26"/>
      <w:szCs w:val="20"/>
      <w:lang w:eastAsia="ru-RU"/>
    </w:rPr>
  </w:style>
  <w:style w:type="paragraph" w:customStyle="1" w:styleId="ConsPlusNonformat">
    <w:name w:val="ConsPlusNonformat"/>
    <w:qFormat/>
    <w:rsid w:val="009B589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9B589A"/>
    <w:pPr>
      <w:widowControl w:val="0"/>
    </w:pPr>
    <w:rPr>
      <w:rFonts w:eastAsia="Times New Roman"/>
      <w:b/>
      <w:sz w:val="26"/>
      <w:szCs w:val="20"/>
      <w:lang w:eastAsia="ru-RU"/>
    </w:rPr>
  </w:style>
  <w:style w:type="paragraph" w:customStyle="1" w:styleId="ConsPlusCell">
    <w:name w:val="ConsPlusCell"/>
    <w:qFormat/>
    <w:rsid w:val="009B589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9B589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9B589A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9B589A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9B589A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27">
    <w:name w:val="Основной текст 27"/>
    <w:basedOn w:val="a"/>
    <w:qFormat/>
    <w:rsid w:val="00450119"/>
    <w:pPr>
      <w:shd w:val="clear" w:color="auto" w:fill="FFFFFF"/>
      <w:jc w:val="both"/>
    </w:pPr>
    <w:rPr>
      <w:sz w:val="24"/>
      <w:lang w:val="ru-RU"/>
    </w:rPr>
  </w:style>
  <w:style w:type="paragraph" w:styleId="af">
    <w:name w:val="List Paragraph"/>
    <w:basedOn w:val="a"/>
    <w:uiPriority w:val="34"/>
    <w:qFormat/>
    <w:rsid w:val="005B7958"/>
    <w:pPr>
      <w:overflowPunct w:val="0"/>
      <w:ind w:left="720"/>
      <w:contextualSpacing/>
      <w:textAlignment w:val="auto"/>
    </w:pPr>
    <w:rPr>
      <w:sz w:val="24"/>
      <w:szCs w:val="24"/>
      <w:lang w:val="ru-RU"/>
    </w:rPr>
  </w:style>
  <w:style w:type="paragraph" w:styleId="af0">
    <w:name w:val="header"/>
    <w:basedOn w:val="a"/>
    <w:uiPriority w:val="99"/>
    <w:unhideWhenUsed/>
    <w:rsid w:val="008F16A3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8F16A3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B9238D"/>
    <w:rPr>
      <w:rFonts w:ascii="Tahoma" w:hAnsi="Tahoma" w:cs="Tahoma"/>
      <w:sz w:val="16"/>
      <w:szCs w:val="16"/>
    </w:rPr>
  </w:style>
  <w:style w:type="paragraph" w:styleId="af3">
    <w:name w:val="No Spacing"/>
    <w:qFormat/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8070E"/>
    <w:pPr>
      <w:widowControl w:val="0"/>
      <w:overflowPunct w:val="0"/>
      <w:textAlignment w:val="auto"/>
    </w:pPr>
    <w:rPr>
      <w:sz w:val="22"/>
      <w:szCs w:val="22"/>
      <w:lang w:val="ru-RU" w:bidi="ru-RU"/>
    </w:rPr>
  </w:style>
  <w:style w:type="paragraph" w:styleId="af4">
    <w:name w:val="Title"/>
    <w:basedOn w:val="a"/>
    <w:uiPriority w:val="99"/>
    <w:qFormat/>
    <w:rsid w:val="00E32978"/>
    <w:pPr>
      <w:overflowPunct w:val="0"/>
      <w:jc w:val="center"/>
      <w:textAlignment w:val="auto"/>
    </w:pPr>
    <w:rPr>
      <w:b/>
      <w:sz w:val="28"/>
    </w:rPr>
  </w:style>
  <w:style w:type="paragraph" w:styleId="a3">
    <w:name w:val="Plain Text"/>
    <w:basedOn w:val="a"/>
    <w:link w:val="21"/>
    <w:qFormat/>
    <w:rsid w:val="00317D44"/>
    <w:pPr>
      <w:overflowPunct w:val="0"/>
      <w:textAlignment w:val="auto"/>
    </w:pPr>
    <w:rPr>
      <w:rFonts w:ascii="Courier New" w:hAnsi="Courier New"/>
      <w:sz w:val="20"/>
    </w:rPr>
  </w:style>
  <w:style w:type="paragraph" w:customStyle="1" w:styleId="Style1">
    <w:name w:val="Style1"/>
    <w:basedOn w:val="a"/>
    <w:uiPriority w:val="99"/>
    <w:qFormat/>
    <w:rsid w:val="00617615"/>
    <w:pPr>
      <w:widowControl w:val="0"/>
      <w:overflowPunct w:val="0"/>
      <w:textAlignment w:val="auto"/>
    </w:pPr>
    <w:rPr>
      <w:sz w:val="24"/>
      <w:szCs w:val="24"/>
      <w:lang w:val="ru-RU"/>
    </w:rPr>
  </w:style>
  <w:style w:type="paragraph" w:customStyle="1" w:styleId="Style2">
    <w:name w:val="Style2"/>
    <w:basedOn w:val="a"/>
    <w:uiPriority w:val="99"/>
    <w:qFormat/>
    <w:rsid w:val="00617615"/>
    <w:pPr>
      <w:widowControl w:val="0"/>
      <w:overflowPunct w:val="0"/>
      <w:spacing w:line="365" w:lineRule="exact"/>
      <w:ind w:firstLine="562"/>
      <w:textAlignment w:val="auto"/>
    </w:pPr>
    <w:rPr>
      <w:sz w:val="24"/>
      <w:szCs w:val="24"/>
      <w:lang w:val="ru-RU"/>
    </w:rPr>
  </w:style>
  <w:style w:type="paragraph" w:customStyle="1" w:styleId="Style3">
    <w:name w:val="Style3"/>
    <w:basedOn w:val="a"/>
    <w:uiPriority w:val="99"/>
    <w:qFormat/>
    <w:rsid w:val="00617615"/>
    <w:pPr>
      <w:widowControl w:val="0"/>
      <w:overflowPunct w:val="0"/>
      <w:textAlignment w:val="auto"/>
    </w:pPr>
    <w:rPr>
      <w:sz w:val="24"/>
      <w:szCs w:val="24"/>
      <w:lang w:val="ru-RU"/>
    </w:rPr>
  </w:style>
  <w:style w:type="paragraph" w:customStyle="1" w:styleId="Style4">
    <w:name w:val="Style4"/>
    <w:basedOn w:val="a"/>
    <w:uiPriority w:val="99"/>
    <w:qFormat/>
    <w:rsid w:val="00617615"/>
    <w:pPr>
      <w:widowControl w:val="0"/>
      <w:overflowPunct w:val="0"/>
      <w:textAlignment w:val="auto"/>
    </w:pPr>
    <w:rPr>
      <w:sz w:val="24"/>
      <w:szCs w:val="24"/>
      <w:lang w:val="ru-RU"/>
    </w:rPr>
  </w:style>
  <w:style w:type="paragraph" w:customStyle="1" w:styleId="Style5">
    <w:name w:val="Style5"/>
    <w:basedOn w:val="a"/>
    <w:uiPriority w:val="99"/>
    <w:qFormat/>
    <w:rsid w:val="00617615"/>
    <w:pPr>
      <w:widowControl w:val="0"/>
      <w:overflowPunct w:val="0"/>
      <w:textAlignment w:val="auto"/>
    </w:pPr>
    <w:rPr>
      <w:sz w:val="24"/>
      <w:szCs w:val="24"/>
      <w:lang w:val="ru-RU"/>
    </w:rPr>
  </w:style>
  <w:style w:type="paragraph" w:customStyle="1" w:styleId="Style8">
    <w:name w:val="Style8"/>
    <w:basedOn w:val="a"/>
    <w:uiPriority w:val="99"/>
    <w:qFormat/>
    <w:rsid w:val="00617615"/>
    <w:pPr>
      <w:widowControl w:val="0"/>
      <w:overflowPunct w:val="0"/>
      <w:textAlignment w:val="auto"/>
    </w:pPr>
    <w:rPr>
      <w:sz w:val="24"/>
      <w:szCs w:val="24"/>
      <w:lang w:val="ru-RU"/>
    </w:rPr>
  </w:style>
  <w:style w:type="paragraph" w:customStyle="1" w:styleId="Style6">
    <w:name w:val="Style6"/>
    <w:basedOn w:val="a"/>
    <w:uiPriority w:val="99"/>
    <w:qFormat/>
    <w:rsid w:val="00A64A24"/>
    <w:pPr>
      <w:widowControl w:val="0"/>
      <w:overflowPunct w:val="0"/>
      <w:spacing w:line="325" w:lineRule="exact"/>
      <w:ind w:firstLine="355"/>
      <w:jc w:val="both"/>
      <w:textAlignment w:val="auto"/>
    </w:pPr>
    <w:rPr>
      <w:sz w:val="24"/>
      <w:szCs w:val="24"/>
      <w:lang w:val="ru-RU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uiPriority w:val="59"/>
    <w:rsid w:val="003A6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9"/>
    <w:pPr>
      <w:textAlignment w:val="baseline"/>
    </w:pPr>
    <w:rPr>
      <w:rFonts w:eastAsia="Times New Roman"/>
      <w:sz w:val="26"/>
      <w:szCs w:val="20"/>
      <w:lang w:val="en-GB" w:eastAsia="ru-RU"/>
    </w:rPr>
  </w:style>
  <w:style w:type="paragraph" w:styleId="1">
    <w:name w:val="heading 1"/>
    <w:basedOn w:val="a"/>
    <w:qFormat/>
    <w:rsid w:val="00450119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link w:val="20"/>
    <w:uiPriority w:val="9"/>
    <w:semiHidden/>
    <w:unhideWhenUsed/>
    <w:qFormat/>
    <w:rsid w:val="00617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Текст Знак2"/>
    <w:basedOn w:val="a0"/>
    <w:link w:val="a3"/>
    <w:qFormat/>
    <w:rsid w:val="00450119"/>
    <w:rPr>
      <w:rFonts w:eastAsia="Times New Roman"/>
      <w:b/>
      <w:sz w:val="20"/>
      <w:szCs w:val="20"/>
      <w:lang w:val="en-GB" w:eastAsia="ru-RU"/>
    </w:rPr>
  </w:style>
  <w:style w:type="character" w:customStyle="1" w:styleId="a4">
    <w:name w:val="Верхний колонтитул Знак"/>
    <w:basedOn w:val="a0"/>
    <w:uiPriority w:val="99"/>
    <w:qFormat/>
    <w:rsid w:val="008F16A3"/>
    <w:rPr>
      <w:rFonts w:eastAsia="Times New Roman"/>
      <w:szCs w:val="20"/>
      <w:lang w:val="en-GB" w:eastAsia="ru-RU"/>
    </w:rPr>
  </w:style>
  <w:style w:type="character" w:customStyle="1" w:styleId="a5">
    <w:name w:val="Нижний колонтитул Знак"/>
    <w:basedOn w:val="a0"/>
    <w:uiPriority w:val="99"/>
    <w:qFormat/>
    <w:rsid w:val="008F16A3"/>
    <w:rPr>
      <w:rFonts w:eastAsia="Times New Roman"/>
      <w:szCs w:val="20"/>
      <w:lang w:val="en-GB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B9238D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-">
    <w:name w:val="Интернет-ссылка"/>
    <w:basedOn w:val="a0"/>
    <w:uiPriority w:val="99"/>
    <w:unhideWhenUsed/>
    <w:rsid w:val="00775817"/>
    <w:rPr>
      <w:color w:val="0000FF" w:themeColor="hyperlink"/>
      <w:u w:val="single"/>
    </w:rPr>
  </w:style>
  <w:style w:type="character" w:customStyle="1" w:styleId="a7">
    <w:name w:val="Название Знак"/>
    <w:basedOn w:val="a0"/>
    <w:uiPriority w:val="99"/>
    <w:qFormat/>
    <w:rsid w:val="00E32978"/>
    <w:rPr>
      <w:rFonts w:eastAsia="Times New Roman"/>
      <w:b/>
      <w:sz w:val="28"/>
      <w:szCs w:val="20"/>
      <w:lang w:eastAsia="ru-RU"/>
    </w:rPr>
  </w:style>
  <w:style w:type="character" w:customStyle="1" w:styleId="a8">
    <w:name w:val="Текст Знак"/>
    <w:basedOn w:val="a0"/>
    <w:uiPriority w:val="99"/>
    <w:semiHidden/>
    <w:qFormat/>
    <w:rsid w:val="00317D44"/>
    <w:rPr>
      <w:rFonts w:ascii="Consolas" w:eastAsia="Times New Roman" w:hAnsi="Consolas"/>
      <w:sz w:val="21"/>
      <w:szCs w:val="21"/>
      <w:lang w:val="en-GB" w:eastAsia="ru-RU"/>
    </w:rPr>
  </w:style>
  <w:style w:type="character" w:customStyle="1" w:styleId="10">
    <w:name w:val="Текст Знак1"/>
    <w:qFormat/>
    <w:rsid w:val="00317D44"/>
    <w:rPr>
      <w:rFonts w:ascii="Courier New" w:eastAsia="Times New Roman" w:hAnsi="Courier New"/>
      <w:sz w:val="20"/>
      <w:szCs w:val="20"/>
    </w:rPr>
  </w:style>
  <w:style w:type="character" w:customStyle="1" w:styleId="ConsPlusNormal">
    <w:name w:val="ConsPlusNormal Знак"/>
    <w:link w:val="ConsPlusNormal"/>
    <w:qFormat/>
    <w:locked/>
    <w:rsid w:val="00317D44"/>
    <w:rPr>
      <w:rFonts w:eastAsia="Times New Roman"/>
      <w:szCs w:val="20"/>
      <w:lang w:eastAsia="ru-RU"/>
    </w:rPr>
  </w:style>
  <w:style w:type="character" w:customStyle="1" w:styleId="FontStyle11">
    <w:name w:val="Font Style11"/>
    <w:basedOn w:val="a0"/>
    <w:uiPriority w:val="99"/>
    <w:qFormat/>
    <w:rsid w:val="00617615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qFormat/>
    <w:rsid w:val="00617615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7">
    <w:name w:val="Font Style17"/>
    <w:basedOn w:val="a0"/>
    <w:uiPriority w:val="99"/>
    <w:qFormat/>
    <w:rsid w:val="0061761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17615"/>
    <w:rPr>
      <w:rFonts w:asciiTheme="majorHAnsi" w:eastAsiaTheme="majorEastAsia" w:hAnsiTheme="majorHAnsi" w:cstheme="majorBidi"/>
      <w:b/>
      <w:bCs/>
      <w:color w:val="4F81BD" w:themeColor="accent1"/>
      <w:lang w:val="en-GB"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8"/>
      <w:szCs w:val="28"/>
    </w:rPr>
  </w:style>
  <w:style w:type="character" w:customStyle="1" w:styleId="ListLabel9">
    <w:name w:val="ListLabel 9"/>
    <w:qFormat/>
    <w:rPr>
      <w:szCs w:val="26"/>
      <w:lang w:val="ru-RU"/>
    </w:rPr>
  </w:style>
  <w:style w:type="character" w:customStyle="1" w:styleId="ListLabel10">
    <w:name w:val="ListLabel 10"/>
    <w:qFormat/>
    <w:rPr>
      <w:lang w:val="ru-RU"/>
    </w:rPr>
  </w:style>
  <w:style w:type="character" w:customStyle="1" w:styleId="ListLabel11">
    <w:name w:val="ListLabel 11"/>
    <w:qFormat/>
    <w:rPr>
      <w:rFonts w:eastAsiaTheme="minorHAnsi"/>
      <w:szCs w:val="26"/>
      <w:lang w:val="ru-RU" w:eastAsia="en-US"/>
    </w:rPr>
  </w:style>
  <w:style w:type="character" w:customStyle="1" w:styleId="ListLabel12">
    <w:name w:val="ListLabel 12"/>
    <w:qFormat/>
    <w:rPr>
      <w:color w:val="auto"/>
      <w:szCs w:val="26"/>
      <w:u w:val="none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ascii="Times New Roman" w:hAnsi="Times New Roman"/>
      <w:b/>
      <w:sz w:val="26"/>
      <w:szCs w:val="28"/>
    </w:rPr>
  </w:style>
  <w:style w:type="character" w:customStyle="1" w:styleId="ListLabel15">
    <w:name w:val="ListLabel 15"/>
    <w:qFormat/>
    <w:rPr>
      <w:szCs w:val="26"/>
      <w:lang w:val="ru-RU"/>
    </w:rPr>
  </w:style>
  <w:style w:type="character" w:customStyle="1" w:styleId="ListLabel16">
    <w:name w:val="ListLabel 16"/>
    <w:qFormat/>
    <w:rPr>
      <w:lang w:val="ru-RU"/>
    </w:rPr>
  </w:style>
  <w:style w:type="character" w:customStyle="1" w:styleId="ListLabel17">
    <w:name w:val="ListLabel 17"/>
    <w:qFormat/>
    <w:rPr>
      <w:rFonts w:eastAsiaTheme="minorHAnsi"/>
      <w:szCs w:val="26"/>
      <w:lang w:val="ru-RU" w:eastAsia="en-US"/>
    </w:rPr>
  </w:style>
  <w:style w:type="character" w:customStyle="1" w:styleId="ListLabel18">
    <w:name w:val="ListLabel 18"/>
    <w:qFormat/>
    <w:rPr>
      <w:rFonts w:ascii="Roboto;Arial;sans-serif" w:eastAsia="Calibri" w:hAnsi="Roboto;Arial;sans-serif"/>
      <w:b w:val="0"/>
      <w:i w:val="0"/>
      <w:caps w:val="0"/>
      <w:smallCaps w:val="0"/>
      <w:color w:val="1E3685"/>
      <w:spacing w:val="0"/>
      <w:sz w:val="24"/>
      <w:szCs w:val="26"/>
      <w:highlight w:val="white"/>
      <w:u w:val="single"/>
    </w:rPr>
  </w:style>
  <w:style w:type="character" w:customStyle="1" w:styleId="a9">
    <w:name w:val="Посещённая гиперссылка"/>
    <w:rPr>
      <w:rFonts w:cs="Times New Roman"/>
      <w:color w:val="800080"/>
      <w:u w:val="single"/>
    </w:rPr>
  </w:style>
  <w:style w:type="character" w:customStyle="1" w:styleId="ListLabel19">
    <w:name w:val="ListLabel 19"/>
    <w:qFormat/>
    <w:rPr>
      <w:rFonts w:ascii="Times New Roman" w:hAnsi="Times New Roman"/>
      <w:b/>
      <w:sz w:val="26"/>
      <w:szCs w:val="28"/>
    </w:rPr>
  </w:style>
  <w:style w:type="character" w:customStyle="1" w:styleId="ListLabel20">
    <w:name w:val="ListLabel 20"/>
    <w:qFormat/>
    <w:rPr>
      <w:szCs w:val="26"/>
      <w:lang w:val="ru-RU"/>
    </w:rPr>
  </w:style>
  <w:style w:type="character" w:customStyle="1" w:styleId="ListLabel21">
    <w:name w:val="ListLabel 21"/>
    <w:qFormat/>
    <w:rPr>
      <w:lang w:val="ru-RU"/>
    </w:rPr>
  </w:style>
  <w:style w:type="character" w:customStyle="1" w:styleId="ListLabel22">
    <w:name w:val="ListLabel 22"/>
    <w:qFormat/>
    <w:rPr>
      <w:rFonts w:eastAsiaTheme="minorHAnsi"/>
      <w:szCs w:val="26"/>
      <w:lang w:val="ru-RU" w:eastAsia="en-US"/>
    </w:rPr>
  </w:style>
  <w:style w:type="character" w:customStyle="1" w:styleId="ListLabel23">
    <w:name w:val="ListLabel 23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24">
    <w:name w:val="ListLabel 24"/>
    <w:qFormat/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ListLabel25">
    <w:name w:val="ListLabel 25"/>
    <w:qFormat/>
    <w:rPr>
      <w:rFonts w:ascii="Roboto;Arial;sans-serif" w:eastAsia="Calibri" w:hAnsi="Roboto;Arial;sans-serif"/>
      <w:b w:val="0"/>
      <w:i w:val="0"/>
      <w:caps w:val="0"/>
      <w:smallCaps w:val="0"/>
      <w:color w:val="1E3685"/>
      <w:spacing w:val="0"/>
      <w:sz w:val="24"/>
      <w:szCs w:val="26"/>
      <w:highlight w:val="white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9B589A"/>
    <w:pPr>
      <w:widowControl w:val="0"/>
    </w:pPr>
    <w:rPr>
      <w:rFonts w:eastAsia="Times New Roman"/>
      <w:sz w:val="26"/>
      <w:szCs w:val="20"/>
      <w:lang w:eastAsia="ru-RU"/>
    </w:rPr>
  </w:style>
  <w:style w:type="paragraph" w:customStyle="1" w:styleId="ConsPlusNonformat">
    <w:name w:val="ConsPlusNonformat"/>
    <w:qFormat/>
    <w:rsid w:val="009B589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9B589A"/>
    <w:pPr>
      <w:widowControl w:val="0"/>
    </w:pPr>
    <w:rPr>
      <w:rFonts w:eastAsia="Times New Roman"/>
      <w:b/>
      <w:sz w:val="26"/>
      <w:szCs w:val="20"/>
      <w:lang w:eastAsia="ru-RU"/>
    </w:rPr>
  </w:style>
  <w:style w:type="paragraph" w:customStyle="1" w:styleId="ConsPlusCell">
    <w:name w:val="ConsPlusCell"/>
    <w:qFormat/>
    <w:rsid w:val="009B589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9B589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9B589A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9B589A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9B589A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27">
    <w:name w:val="Основной текст 27"/>
    <w:basedOn w:val="a"/>
    <w:qFormat/>
    <w:rsid w:val="00450119"/>
    <w:pPr>
      <w:shd w:val="clear" w:color="auto" w:fill="FFFFFF"/>
      <w:jc w:val="both"/>
    </w:pPr>
    <w:rPr>
      <w:sz w:val="24"/>
      <w:lang w:val="ru-RU"/>
    </w:rPr>
  </w:style>
  <w:style w:type="paragraph" w:styleId="af">
    <w:name w:val="List Paragraph"/>
    <w:basedOn w:val="a"/>
    <w:uiPriority w:val="34"/>
    <w:qFormat/>
    <w:rsid w:val="005B7958"/>
    <w:pPr>
      <w:overflowPunct w:val="0"/>
      <w:ind w:left="720"/>
      <w:contextualSpacing/>
      <w:textAlignment w:val="auto"/>
    </w:pPr>
    <w:rPr>
      <w:sz w:val="24"/>
      <w:szCs w:val="24"/>
      <w:lang w:val="ru-RU"/>
    </w:rPr>
  </w:style>
  <w:style w:type="paragraph" w:styleId="af0">
    <w:name w:val="header"/>
    <w:basedOn w:val="a"/>
    <w:uiPriority w:val="99"/>
    <w:unhideWhenUsed/>
    <w:rsid w:val="008F16A3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8F16A3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B9238D"/>
    <w:rPr>
      <w:rFonts w:ascii="Tahoma" w:hAnsi="Tahoma" w:cs="Tahoma"/>
      <w:sz w:val="16"/>
      <w:szCs w:val="16"/>
    </w:rPr>
  </w:style>
  <w:style w:type="paragraph" w:styleId="af3">
    <w:name w:val="No Spacing"/>
    <w:qFormat/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8070E"/>
    <w:pPr>
      <w:widowControl w:val="0"/>
      <w:overflowPunct w:val="0"/>
      <w:textAlignment w:val="auto"/>
    </w:pPr>
    <w:rPr>
      <w:sz w:val="22"/>
      <w:szCs w:val="22"/>
      <w:lang w:val="ru-RU" w:bidi="ru-RU"/>
    </w:rPr>
  </w:style>
  <w:style w:type="paragraph" w:styleId="af4">
    <w:name w:val="Title"/>
    <w:basedOn w:val="a"/>
    <w:uiPriority w:val="99"/>
    <w:qFormat/>
    <w:rsid w:val="00E32978"/>
    <w:pPr>
      <w:overflowPunct w:val="0"/>
      <w:jc w:val="center"/>
      <w:textAlignment w:val="auto"/>
    </w:pPr>
    <w:rPr>
      <w:b/>
      <w:sz w:val="28"/>
    </w:rPr>
  </w:style>
  <w:style w:type="paragraph" w:styleId="a3">
    <w:name w:val="Plain Text"/>
    <w:basedOn w:val="a"/>
    <w:link w:val="21"/>
    <w:qFormat/>
    <w:rsid w:val="00317D44"/>
    <w:pPr>
      <w:overflowPunct w:val="0"/>
      <w:textAlignment w:val="auto"/>
    </w:pPr>
    <w:rPr>
      <w:rFonts w:ascii="Courier New" w:hAnsi="Courier New"/>
      <w:sz w:val="20"/>
    </w:rPr>
  </w:style>
  <w:style w:type="paragraph" w:customStyle="1" w:styleId="Style1">
    <w:name w:val="Style1"/>
    <w:basedOn w:val="a"/>
    <w:uiPriority w:val="99"/>
    <w:qFormat/>
    <w:rsid w:val="00617615"/>
    <w:pPr>
      <w:widowControl w:val="0"/>
      <w:overflowPunct w:val="0"/>
      <w:textAlignment w:val="auto"/>
    </w:pPr>
    <w:rPr>
      <w:sz w:val="24"/>
      <w:szCs w:val="24"/>
      <w:lang w:val="ru-RU"/>
    </w:rPr>
  </w:style>
  <w:style w:type="paragraph" w:customStyle="1" w:styleId="Style2">
    <w:name w:val="Style2"/>
    <w:basedOn w:val="a"/>
    <w:uiPriority w:val="99"/>
    <w:qFormat/>
    <w:rsid w:val="00617615"/>
    <w:pPr>
      <w:widowControl w:val="0"/>
      <w:overflowPunct w:val="0"/>
      <w:spacing w:line="365" w:lineRule="exact"/>
      <w:ind w:firstLine="562"/>
      <w:textAlignment w:val="auto"/>
    </w:pPr>
    <w:rPr>
      <w:sz w:val="24"/>
      <w:szCs w:val="24"/>
      <w:lang w:val="ru-RU"/>
    </w:rPr>
  </w:style>
  <w:style w:type="paragraph" w:customStyle="1" w:styleId="Style3">
    <w:name w:val="Style3"/>
    <w:basedOn w:val="a"/>
    <w:uiPriority w:val="99"/>
    <w:qFormat/>
    <w:rsid w:val="00617615"/>
    <w:pPr>
      <w:widowControl w:val="0"/>
      <w:overflowPunct w:val="0"/>
      <w:textAlignment w:val="auto"/>
    </w:pPr>
    <w:rPr>
      <w:sz w:val="24"/>
      <w:szCs w:val="24"/>
      <w:lang w:val="ru-RU"/>
    </w:rPr>
  </w:style>
  <w:style w:type="paragraph" w:customStyle="1" w:styleId="Style4">
    <w:name w:val="Style4"/>
    <w:basedOn w:val="a"/>
    <w:uiPriority w:val="99"/>
    <w:qFormat/>
    <w:rsid w:val="00617615"/>
    <w:pPr>
      <w:widowControl w:val="0"/>
      <w:overflowPunct w:val="0"/>
      <w:textAlignment w:val="auto"/>
    </w:pPr>
    <w:rPr>
      <w:sz w:val="24"/>
      <w:szCs w:val="24"/>
      <w:lang w:val="ru-RU"/>
    </w:rPr>
  </w:style>
  <w:style w:type="paragraph" w:customStyle="1" w:styleId="Style5">
    <w:name w:val="Style5"/>
    <w:basedOn w:val="a"/>
    <w:uiPriority w:val="99"/>
    <w:qFormat/>
    <w:rsid w:val="00617615"/>
    <w:pPr>
      <w:widowControl w:val="0"/>
      <w:overflowPunct w:val="0"/>
      <w:textAlignment w:val="auto"/>
    </w:pPr>
    <w:rPr>
      <w:sz w:val="24"/>
      <w:szCs w:val="24"/>
      <w:lang w:val="ru-RU"/>
    </w:rPr>
  </w:style>
  <w:style w:type="paragraph" w:customStyle="1" w:styleId="Style8">
    <w:name w:val="Style8"/>
    <w:basedOn w:val="a"/>
    <w:uiPriority w:val="99"/>
    <w:qFormat/>
    <w:rsid w:val="00617615"/>
    <w:pPr>
      <w:widowControl w:val="0"/>
      <w:overflowPunct w:val="0"/>
      <w:textAlignment w:val="auto"/>
    </w:pPr>
    <w:rPr>
      <w:sz w:val="24"/>
      <w:szCs w:val="24"/>
      <w:lang w:val="ru-RU"/>
    </w:rPr>
  </w:style>
  <w:style w:type="paragraph" w:customStyle="1" w:styleId="Style6">
    <w:name w:val="Style6"/>
    <w:basedOn w:val="a"/>
    <w:uiPriority w:val="99"/>
    <w:qFormat/>
    <w:rsid w:val="00A64A24"/>
    <w:pPr>
      <w:widowControl w:val="0"/>
      <w:overflowPunct w:val="0"/>
      <w:spacing w:line="325" w:lineRule="exact"/>
      <w:ind w:firstLine="355"/>
      <w:jc w:val="both"/>
      <w:textAlignment w:val="auto"/>
    </w:pPr>
    <w:rPr>
      <w:sz w:val="24"/>
      <w:szCs w:val="24"/>
      <w:lang w:val="ru-RU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uiPriority w:val="59"/>
    <w:rsid w:val="003A6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31C67A87CA7DA01C16CB9009A781863C8DE4807B286D8D2ECDE6F79816g5G" TargetMode="External"/><Relationship Id="rId18" Type="http://schemas.openxmlformats.org/officeDocument/2006/relationships/hyperlink" Target="consultantplus://offline/ref=287002BAE95AC3FB1028D41B29C2081F2E504C940E4618642AE6D8431E88BC3D5B156BC7D5FCFF21F4A839373564DD607ECE2FFB844137F2b5jAH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gov.cap.ru/SiteMap.aspx?id=2830068&amp;gov_id=303" TargetMode="Externa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F185C4827D6221CBFAFE659E2F14F71AE4FD4C26839BF819DE04DC4BB701F35D90B44B10D9E002062C52D002079856088E20F266D419B8o5NFG" TargetMode="External"/><Relationship Id="rId17" Type="http://schemas.openxmlformats.org/officeDocument/2006/relationships/hyperlink" Target="consultantplus://offline/ref=009A668D597DF175282859E48A973EBFAC02843F2BD923E5A77CA2997420616FAA0027DA308B1F3222580E0A1D2B6135EB68AE81FC2BD5D5qCw9M" TargetMode="External"/><Relationship Id="rId25" Type="http://schemas.openxmlformats.org/officeDocument/2006/relationships/footer" Target="footer1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9A668D597DF175282859E48A973EBFAC02893C2FDB23E5A77CA2997420616FAA0027DA308B1F3220580E0A1D2B6135EB68AE81FC2BD5D5qCw9M" TargetMode="External"/><Relationship Id="rId20" Type="http://schemas.openxmlformats.org/officeDocument/2006/relationships/hyperlink" Target="consultantplus://offline/ref=A531C67A87CA7DA01C16D59D1FCBDF883886B98B7C2962D87090E0A0C73517A35196839A995BC22EDD3728B816gCG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31C67A87CA7DA01C16CB9009A781863D8CEF8E752E6D8D2ECDE6F79816g5G" TargetMode="External"/><Relationship Id="rId24" Type="http://schemas.openxmlformats.org/officeDocument/2006/relationships/hyperlink" Target="http://gov.cap.ru/SiteMap.aspx?id=2830068&amp;gov_id=303" TargetMode="External"/><Relationship Id="rId32" Type="http://schemas.openxmlformats.org/officeDocument/2006/relationships/footer" Target="footer7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31C67A87CA7DA01C16CB9009A781863C8DE185782B6D8D2ECDE6F7986511F611D685CFDB1CCE291DgBG" TargetMode="External"/><Relationship Id="rId23" Type="http://schemas.openxmlformats.org/officeDocument/2006/relationships/hyperlink" Target="http://gov.cap.ru/SiteMap.aspx?id=2830068&amp;gov_id=303" TargetMode="External"/><Relationship Id="rId28" Type="http://schemas.openxmlformats.org/officeDocument/2006/relationships/footer" Target="footer3.xml"/><Relationship Id="rId36" Type="http://schemas.openxmlformats.org/officeDocument/2006/relationships/footer" Target="footer11.xml"/><Relationship Id="rId10" Type="http://schemas.openxmlformats.org/officeDocument/2006/relationships/hyperlink" Target="consultantplus://offline/ref=A531C67A87CA7DA01C16CB9009A781863D8CE58E7E2B6D8D2ECDE6F7986511F611D685CFDA1FCF2F1Dg5G" TargetMode="External"/><Relationship Id="rId19" Type="http://schemas.openxmlformats.org/officeDocument/2006/relationships/hyperlink" Target="consultantplus://offline/ref=93B110D9860F001DBF76BB8A842ACF260075EEAE68E6DC798ED238ED2333D2B47CE937475CC4EEF1A7770D6589615CC84B65DE35DDA1089BCCVCG" TargetMode="Externa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531C67A87CA7DA01C16CB9009A781863C8DE185782B6D8D2ECDE6F7986511F611D685CFDB1CCE291DgBG" TargetMode="External"/><Relationship Id="rId22" Type="http://schemas.openxmlformats.org/officeDocument/2006/relationships/hyperlink" Target="http://gov.cap.ru/SiteMap.aspx?id=2830068&amp;gov_id=303" TargetMode="External"/><Relationship Id="rId27" Type="http://schemas.openxmlformats.org/officeDocument/2006/relationships/hyperlink" Target="http://gov.cap.ru/Default.aspx?gov_id=348" TargetMode="External"/><Relationship Id="rId30" Type="http://schemas.openxmlformats.org/officeDocument/2006/relationships/footer" Target="footer5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ED0AC-E9B7-4943-83E4-8A5AA4A4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3878</Words>
  <Characters>22106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М.М.</dc:creator>
  <dc:description/>
  <cp:lastModifiedBy>SAO</cp:lastModifiedBy>
  <cp:revision>17</cp:revision>
  <cp:lastPrinted>2021-01-29T08:10:00Z</cp:lastPrinted>
  <dcterms:created xsi:type="dcterms:W3CDTF">2021-01-28T11:21:00Z</dcterms:created>
  <dcterms:modified xsi:type="dcterms:W3CDTF">2021-02-10T08:01:00Z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