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9547" w:type="dxa"/>
        <w:tblLook w:val="04A0"/>
      </w:tblPr>
      <w:tblGrid>
        <w:gridCol w:w="4378"/>
        <w:gridCol w:w="1079"/>
        <w:gridCol w:w="4090"/>
      </w:tblGrid>
      <w:tr w:rsidR="00662BB4" w:rsidRPr="003A08DB" w:rsidTr="00662BB4">
        <w:trPr>
          <w:cantSplit/>
          <w:trHeight w:val="438"/>
        </w:trPr>
        <w:tc>
          <w:tcPr>
            <w:tcW w:w="4378" w:type="dxa"/>
            <w:hideMark/>
          </w:tcPr>
          <w:p w:rsidR="00662BB4" w:rsidRPr="005072D0" w:rsidRDefault="00662BB4" w:rsidP="00662B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072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ЧАВАШ  РЕСПУБЛИКИ</w:t>
            </w:r>
          </w:p>
          <w:p w:rsidR="00662BB4" w:rsidRPr="005072D0" w:rsidRDefault="00662BB4" w:rsidP="00662B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72D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ХЕРЛЕ ЧУТАЙ</w:t>
            </w:r>
            <w:r w:rsidRPr="005072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  РАЙОНĚ</w:t>
            </w:r>
          </w:p>
        </w:tc>
        <w:tc>
          <w:tcPr>
            <w:tcW w:w="1079" w:type="dxa"/>
            <w:vMerge w:val="restart"/>
          </w:tcPr>
          <w:p w:rsidR="00662BB4" w:rsidRPr="005072D0" w:rsidRDefault="00662BB4" w:rsidP="00662BB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090" w:type="dxa"/>
            <w:hideMark/>
          </w:tcPr>
          <w:p w:rsidR="00662BB4" w:rsidRPr="005072D0" w:rsidRDefault="00662BB4" w:rsidP="00662BB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5072D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ЧУВАШСКАЯ РЕСПУБЛИКА</w:t>
            </w:r>
            <w:r w:rsidRPr="005072D0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5072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КРАСНОЧЕТАЙСКИЙ  РАЙОН</w:t>
            </w:r>
          </w:p>
        </w:tc>
      </w:tr>
      <w:tr w:rsidR="00662BB4" w:rsidRPr="003A08DB" w:rsidTr="00662BB4">
        <w:trPr>
          <w:cantSplit/>
          <w:trHeight w:val="2459"/>
        </w:trPr>
        <w:tc>
          <w:tcPr>
            <w:tcW w:w="4378" w:type="dxa"/>
            <w:hideMark/>
          </w:tcPr>
          <w:p w:rsidR="00662BB4" w:rsidRPr="005072D0" w:rsidRDefault="00662BB4" w:rsidP="00662BB4">
            <w:pPr>
              <w:pStyle w:val="a3"/>
              <w:tabs>
                <w:tab w:val="left" w:pos="4285"/>
              </w:tabs>
              <w:spacing w:before="80" w:line="192" w:lineRule="auto"/>
              <w:ind w:left="1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072D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ТРАЛЬКАССИ</w:t>
            </w:r>
            <w:r w:rsidRPr="005072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 ЯЛ ПОСЕЛЕНИЙĚН</w:t>
            </w:r>
          </w:p>
          <w:p w:rsidR="00662BB4" w:rsidRPr="005072D0" w:rsidRDefault="00662BB4" w:rsidP="00662BB4">
            <w:pPr>
              <w:pStyle w:val="a3"/>
              <w:tabs>
                <w:tab w:val="left" w:pos="428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072D0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АДМИНИСТРАЦИЙЕ</w:t>
            </w:r>
          </w:p>
          <w:p w:rsidR="00662BB4" w:rsidRPr="005072D0" w:rsidRDefault="00662BB4" w:rsidP="00662BB4">
            <w:pPr>
              <w:pStyle w:val="a3"/>
              <w:tabs>
                <w:tab w:val="left" w:pos="4285"/>
              </w:tabs>
              <w:spacing w:line="480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2D0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ЙЫШĂНУ</w:t>
            </w:r>
          </w:p>
          <w:p w:rsidR="00662BB4" w:rsidRPr="005072D0" w:rsidRDefault="00744FF3" w:rsidP="00662B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 февраля  2022 г.   7</w:t>
            </w:r>
            <w:r w:rsidR="00662BB4" w:rsidRPr="005072D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№ -ле</w:t>
            </w:r>
          </w:p>
          <w:p w:rsidR="00662BB4" w:rsidRPr="005072D0" w:rsidRDefault="00662BB4" w:rsidP="00662BB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072D0">
              <w:rPr>
                <w:rFonts w:ascii="Times New Roman" w:hAnsi="Times New Roman" w:cs="Times New Roman"/>
                <w:lang w:eastAsia="en-US"/>
              </w:rPr>
              <w:t xml:space="preserve">Тралькасси </w:t>
            </w:r>
            <w:proofErr w:type="gramStart"/>
            <w:r w:rsidRPr="005072D0">
              <w:rPr>
                <w:rFonts w:ascii="Times New Roman" w:hAnsi="Times New Roman" w:cs="Times New Roman"/>
                <w:lang w:eastAsia="en-US"/>
              </w:rPr>
              <w:t>яле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662BB4" w:rsidRPr="005072D0" w:rsidRDefault="00662BB4" w:rsidP="00662BB4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090" w:type="dxa"/>
          </w:tcPr>
          <w:p w:rsidR="00662BB4" w:rsidRPr="005072D0" w:rsidRDefault="00662BB4" w:rsidP="00662BB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072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АДМИНИСТРАЦИЯ</w:t>
            </w:r>
          </w:p>
          <w:p w:rsidR="00662BB4" w:rsidRPr="005072D0" w:rsidRDefault="00662BB4" w:rsidP="00662BB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072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ИСПУХАНСКОГО   СЕЛЬСКОГО</w:t>
            </w:r>
          </w:p>
          <w:p w:rsidR="00662BB4" w:rsidRPr="005072D0" w:rsidRDefault="00662BB4" w:rsidP="00662BB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072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ПОСЕЛЕНИЯ</w:t>
            </w:r>
          </w:p>
          <w:p w:rsidR="00662BB4" w:rsidRPr="005072D0" w:rsidRDefault="00662BB4" w:rsidP="00662BB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62BB4" w:rsidRPr="005072D0" w:rsidRDefault="00662BB4" w:rsidP="00662BB4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072D0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ПОСТАНОВЛЕНИЕ</w:t>
            </w:r>
          </w:p>
          <w:p w:rsidR="00662BB4" w:rsidRPr="005072D0" w:rsidRDefault="00662BB4" w:rsidP="00662B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5072D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</w:t>
            </w:r>
            <w:r w:rsidR="00744F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11 феврал</w:t>
            </w:r>
            <w:r w:rsidRPr="005072D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я   2022  г.    № </w:t>
            </w:r>
            <w:r w:rsidR="00744F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  <w:p w:rsidR="00662BB4" w:rsidRPr="005072D0" w:rsidRDefault="00662BB4" w:rsidP="00662BB4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072D0">
              <w:rPr>
                <w:rFonts w:ascii="Times New Roman" w:hAnsi="Times New Roman" w:cs="Times New Roman"/>
                <w:color w:val="000000"/>
                <w:lang w:eastAsia="en-US"/>
              </w:rPr>
              <w:t>деревня Испуханы</w:t>
            </w:r>
          </w:p>
        </w:tc>
      </w:tr>
    </w:tbl>
    <w:p w:rsidR="00662BB4" w:rsidRDefault="00662BB4" w:rsidP="00662B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-310515</wp:posOffset>
            </wp:positionV>
            <wp:extent cx="720090" cy="723900"/>
            <wp:effectExtent l="19050" t="0" r="381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-3241675</wp:posOffset>
            </wp:positionH>
            <wp:positionV relativeFrom="paragraph">
              <wp:posOffset>133350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662BB4" w:rsidRDefault="00662BB4" w:rsidP="00662B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образовании паводковой комиссии и утверждения плана</w:t>
      </w:r>
    </w:p>
    <w:p w:rsidR="00662BB4" w:rsidRDefault="00662BB4" w:rsidP="00662BB4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 обеспечению безаварийного пропуска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весенних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паводковых </w:t>
      </w:r>
    </w:p>
    <w:p w:rsidR="00662BB4" w:rsidRDefault="00662BB4" w:rsidP="00662BB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вод  на территории Испуханского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2BB4" w:rsidRDefault="00662BB4" w:rsidP="00662BB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Красночетайского района Чувашской Республики</w:t>
      </w:r>
    </w:p>
    <w:p w:rsidR="00662BB4" w:rsidRDefault="00662BB4" w:rsidP="00662B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2BB4" w:rsidRDefault="00662BB4" w:rsidP="00662B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защиты населения и объектов экономики Испуханского сельского  поселения, сохранения от разрушения и повреждения плотин, мостов, прудов, гидротехнических и инженерных сооружений, недопущения нарушений дорожных покрытий в зоне повышения паводковых вод, сохранения жизнеобеспечения сельского поселения  администрация Испуханского сельского поселения </w:t>
      </w:r>
    </w:p>
    <w:p w:rsidR="00662BB4" w:rsidRDefault="00662BB4" w:rsidP="00662B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662BB4" w:rsidRDefault="00662BB4" w:rsidP="00662B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.Образовать противопаводковую комиссию сельского поселения в составе:</w:t>
      </w:r>
    </w:p>
    <w:p w:rsidR="00662BB4" w:rsidRDefault="00662BB4" w:rsidP="00662B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Лаврентьевой Елены Федоровны – глава администрации  сельского поселения; - председатель комиссии;</w:t>
      </w:r>
    </w:p>
    <w:p w:rsidR="00662BB4" w:rsidRDefault="00662BB4" w:rsidP="00662B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Вороновой Галины Поликарповны – и.о. главного специалиста - эксперта администрации сельского поселения, секретарь комиссии; </w:t>
      </w:r>
    </w:p>
    <w:p w:rsidR="00662BB4" w:rsidRDefault="00662BB4" w:rsidP="00662B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Горлановой Ираиды Александровны – заведующего Испуханского сельского Дома культуры – член комиссии (по согласованию);</w:t>
      </w:r>
    </w:p>
    <w:p w:rsidR="00662BB4" w:rsidRDefault="00662BB4" w:rsidP="00662B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Лаврентьева Сергея Дмитриевича – культорганизатора Испуханского сельского Дома культуры – член комиссии (по согласованию);</w:t>
      </w:r>
    </w:p>
    <w:p w:rsidR="00662BB4" w:rsidRDefault="00662BB4" w:rsidP="00662B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Струтинской Ирины Ивановны –  инспектора ВУР администрации Испуханского сельского поселения – член комиссии;</w:t>
      </w:r>
    </w:p>
    <w:p w:rsidR="00662BB4" w:rsidRDefault="00662BB4" w:rsidP="00662B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Романовой Венеры Анатольевны  – депутата Собрания депутатов Испуханского сельского поселения – член комиссии (по согласованию);</w:t>
      </w:r>
    </w:p>
    <w:p w:rsidR="00662BB4" w:rsidRDefault="00662BB4" w:rsidP="00662B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Мурайкина Владимира Ивановича – директора СХП</w:t>
      </w:r>
      <w:proofErr w:type="gramStart"/>
      <w:r>
        <w:rPr>
          <w:rFonts w:ascii="Times New Roman" w:hAnsi="Times New Roman" w:cs="Times New Roman"/>
          <w:sz w:val="26"/>
          <w:szCs w:val="26"/>
        </w:rPr>
        <w:t>К»</w:t>
      </w:r>
      <w:proofErr w:type="gramEnd"/>
      <w:r>
        <w:rPr>
          <w:rFonts w:ascii="Times New Roman" w:hAnsi="Times New Roman" w:cs="Times New Roman"/>
          <w:sz w:val="26"/>
          <w:szCs w:val="26"/>
        </w:rPr>
        <w:t>Нива», член комиссии (по согласованию)</w:t>
      </w:r>
    </w:p>
    <w:p w:rsidR="00662BB4" w:rsidRDefault="00662BB4" w:rsidP="00662B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>.Рекомендовать руководителям объектов экономики сельского поселения:</w:t>
      </w:r>
    </w:p>
    <w:p w:rsidR="00662BB4" w:rsidRDefault="00662BB4" w:rsidP="00662B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образовать противопаводковые комиссии на местах;</w:t>
      </w:r>
    </w:p>
    <w:p w:rsidR="00662BB4" w:rsidRDefault="00662BB4" w:rsidP="00662B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провести организационные и подготовительные мероприятия по подготовке прудов, водосборов и прилегающих объектов к приему и пропуску весеннего паводка;</w:t>
      </w:r>
    </w:p>
    <w:p w:rsidR="00662BB4" w:rsidRDefault="00662BB4" w:rsidP="00662B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- определить размеры материально-технических и финансовых средств, созданных на случай возникновения чрезвычайных ситуаций связанных с прохождением паводковых вод;</w:t>
      </w:r>
    </w:p>
    <w:p w:rsidR="00662BB4" w:rsidRDefault="00662BB4" w:rsidP="00662B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назначить ответственных лиц по каждому водному объекту.</w:t>
      </w:r>
    </w:p>
    <w:p w:rsidR="00662BB4" w:rsidRDefault="00662BB4" w:rsidP="00662B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>. Утвердить прилагаемый план мероприятий по безаварийному пропуску паводковых вод на территории Испуханского сельского поселения на 202</w:t>
      </w:r>
      <w:r w:rsidRPr="00662BB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 (Приложение №1).</w:t>
      </w:r>
    </w:p>
    <w:p w:rsidR="00662BB4" w:rsidRDefault="00662BB4" w:rsidP="00662B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. Постановление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Испуханского  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поселения от 18.03.2021 г. № 5 «Об образовании паводковой комиссии и утверждения плана</w:t>
      </w:r>
    </w:p>
    <w:p w:rsidR="00662BB4" w:rsidRDefault="00662BB4" w:rsidP="00662BB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 обеспечению безаварийного пропуска весенних паводковых вод  на территории Испуханского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Красночетайского района Чувашской Республики»  признать утратившим силу.</w:t>
      </w:r>
    </w:p>
    <w:p w:rsidR="00662BB4" w:rsidRDefault="00662BB4" w:rsidP="00662B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  <w:proofErr w:type="gramEnd"/>
    </w:p>
    <w:p w:rsidR="00662BB4" w:rsidRDefault="00662BB4" w:rsidP="00662BB4">
      <w:pPr>
        <w:spacing w:after="0"/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662BB4" w:rsidRDefault="00662BB4" w:rsidP="00662BB4">
      <w:pPr>
        <w:spacing w:after="0"/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662BB4" w:rsidRDefault="00662BB4" w:rsidP="00662BB4">
      <w:pPr>
        <w:spacing w:after="0"/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662BB4" w:rsidRDefault="00662BB4" w:rsidP="00662BB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Глава  </w:t>
      </w:r>
      <w:r>
        <w:rPr>
          <w:rFonts w:ascii="Times New Roman" w:hAnsi="Times New Roman" w:cs="Times New Roman"/>
          <w:noProof/>
          <w:sz w:val="26"/>
          <w:szCs w:val="26"/>
        </w:rPr>
        <w:t>Испуханского сельского  поселения                                       Е.Ф.Лаврентьева</w:t>
      </w:r>
    </w:p>
    <w:p w:rsidR="00662BB4" w:rsidRDefault="00662BB4" w:rsidP="00662BB4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662BB4" w:rsidRDefault="00662BB4" w:rsidP="00662BB4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247B8C" w:rsidRPr="00662BB4" w:rsidRDefault="00247B8C"/>
    <w:p w:rsidR="00662BB4" w:rsidRPr="00662BB4" w:rsidRDefault="00662BB4"/>
    <w:p w:rsidR="00662BB4" w:rsidRPr="00662BB4" w:rsidRDefault="00662BB4"/>
    <w:p w:rsidR="00662BB4" w:rsidRPr="00662BB4" w:rsidRDefault="00662BB4"/>
    <w:p w:rsidR="00662BB4" w:rsidRPr="00662BB4" w:rsidRDefault="00662BB4"/>
    <w:p w:rsidR="00662BB4" w:rsidRPr="00662BB4" w:rsidRDefault="00662BB4"/>
    <w:p w:rsidR="00662BB4" w:rsidRPr="00662BB4" w:rsidRDefault="00662BB4"/>
    <w:p w:rsidR="00662BB4" w:rsidRPr="00662BB4" w:rsidRDefault="00662BB4"/>
    <w:p w:rsidR="00662BB4" w:rsidRPr="00662BB4" w:rsidRDefault="00662BB4"/>
    <w:p w:rsidR="00662BB4" w:rsidRPr="00662BB4" w:rsidRDefault="00662BB4"/>
    <w:p w:rsidR="00662BB4" w:rsidRPr="00662BB4" w:rsidRDefault="00662BB4"/>
    <w:p w:rsidR="00662BB4" w:rsidRPr="00662BB4" w:rsidRDefault="00662BB4"/>
    <w:p w:rsidR="00662BB4" w:rsidRPr="00662BB4" w:rsidRDefault="00662BB4"/>
    <w:p w:rsidR="00662BB4" w:rsidRPr="00662BB4" w:rsidRDefault="00662BB4"/>
    <w:p w:rsidR="00662BB4" w:rsidRPr="00662BB4" w:rsidRDefault="00662BB4"/>
    <w:p w:rsidR="00662BB4" w:rsidRPr="00662BB4" w:rsidRDefault="00662BB4"/>
    <w:p w:rsidR="00662BB4" w:rsidRPr="00662BB4" w:rsidRDefault="00662BB4" w:rsidP="00662BB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62BB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</w:t>
      </w:r>
      <w:r w:rsidRPr="00662BB4">
        <w:rPr>
          <w:rFonts w:ascii="Times New Roman" w:hAnsi="Times New Roman" w:cs="Times New Roman"/>
          <w:bCs/>
          <w:sz w:val="24"/>
          <w:szCs w:val="24"/>
        </w:rPr>
        <w:t xml:space="preserve">Приложение №1                                                                                                                                     </w:t>
      </w:r>
    </w:p>
    <w:p w:rsidR="00662BB4" w:rsidRDefault="00662BB4" w:rsidP="00662B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BB4" w:rsidRPr="00662BB4" w:rsidRDefault="00662BB4" w:rsidP="00662B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62BB4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62BB4">
        <w:rPr>
          <w:rFonts w:ascii="Times New Roman" w:hAnsi="Times New Roman" w:cs="Times New Roman"/>
          <w:b/>
          <w:bCs/>
          <w:sz w:val="24"/>
          <w:szCs w:val="24"/>
        </w:rPr>
        <w:t xml:space="preserve"> Л А Н</w:t>
      </w:r>
    </w:p>
    <w:p w:rsidR="00662BB4" w:rsidRPr="00662BB4" w:rsidRDefault="00662BB4" w:rsidP="00662B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BB4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организационных мероприятий на 2022 год по обеспечению </w:t>
      </w:r>
    </w:p>
    <w:p w:rsidR="00662BB4" w:rsidRPr="00662BB4" w:rsidRDefault="00662BB4" w:rsidP="00662B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BB4">
        <w:rPr>
          <w:rFonts w:ascii="Times New Roman" w:hAnsi="Times New Roman" w:cs="Times New Roman"/>
          <w:b/>
          <w:bCs/>
          <w:sz w:val="24"/>
          <w:szCs w:val="24"/>
        </w:rPr>
        <w:t xml:space="preserve">безаварийного пропуска весенних паводковых вод 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Испуханского </w:t>
      </w:r>
      <w:r w:rsidRPr="00662BB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Красночетайского района</w:t>
      </w:r>
      <w:r w:rsidRPr="00662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BB4" w:rsidRPr="00662BB4" w:rsidRDefault="00662BB4" w:rsidP="00662B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2BB4" w:rsidRPr="00662BB4" w:rsidRDefault="00662BB4" w:rsidP="00662BB4">
      <w:pPr>
        <w:pStyle w:val="a5"/>
        <w:jc w:val="both"/>
        <w:rPr>
          <w:sz w:val="24"/>
        </w:rPr>
      </w:pPr>
      <w:r w:rsidRPr="00662BB4">
        <w:rPr>
          <w:sz w:val="24"/>
        </w:rPr>
        <w:t xml:space="preserve">         </w:t>
      </w:r>
      <w:proofErr w:type="gramStart"/>
      <w:r w:rsidRPr="00662BB4">
        <w:rPr>
          <w:sz w:val="24"/>
        </w:rPr>
        <w:t xml:space="preserve">В  целях  предупреждения возникновения чрезвычайных ситуаций, снижения ущерба, связанного с затоплениями (подтоплениями) населенных пунктов, объектов экономики, повреждением автомобильных дорог, мостов, линий электропередач и связи, животноводческих ферм, сельскохозяйственных угодий в зоне разлива рек, сохранения жизнеобеспечения населения и во исполнение постановления администрации  Большеатменского сельского поселения от </w:t>
      </w:r>
      <w:r>
        <w:rPr>
          <w:sz w:val="24"/>
        </w:rPr>
        <w:t>11</w:t>
      </w:r>
      <w:r w:rsidRPr="00662BB4">
        <w:rPr>
          <w:sz w:val="24"/>
        </w:rPr>
        <w:t xml:space="preserve">.02.2022 года  № </w:t>
      </w:r>
      <w:r w:rsidR="00744FF3">
        <w:rPr>
          <w:sz w:val="24"/>
        </w:rPr>
        <w:t>7</w:t>
      </w:r>
      <w:r w:rsidRPr="00662BB4">
        <w:rPr>
          <w:sz w:val="24"/>
        </w:rPr>
        <w:t xml:space="preserve"> «О создании комиссии по безаварийному пропуску паводковых вод» разработан план организационных мероприятий  на</w:t>
      </w:r>
      <w:proofErr w:type="gramEnd"/>
      <w:r w:rsidRPr="00662BB4">
        <w:rPr>
          <w:sz w:val="24"/>
        </w:rPr>
        <w:t xml:space="preserve"> 2022 год по обеспечению безаварийного пропуска весенних паводковых вод  на территории </w:t>
      </w:r>
      <w:r>
        <w:rPr>
          <w:sz w:val="24"/>
        </w:rPr>
        <w:t xml:space="preserve">Испуханского </w:t>
      </w:r>
      <w:r w:rsidRPr="00662BB4">
        <w:rPr>
          <w:sz w:val="24"/>
        </w:rPr>
        <w:t xml:space="preserve">сельского поселения Красночетайского района:                                 </w:t>
      </w:r>
    </w:p>
    <w:p w:rsidR="00662BB4" w:rsidRPr="00662BB4" w:rsidRDefault="00662BB4" w:rsidP="00662BB4">
      <w:pPr>
        <w:jc w:val="both"/>
        <w:rPr>
          <w:rFonts w:ascii="Times New Roman" w:hAnsi="Times New Roman" w:cs="Times New Roman"/>
          <w:sz w:val="24"/>
          <w:szCs w:val="24"/>
        </w:rPr>
      </w:pPr>
      <w:r w:rsidRPr="00662BB4">
        <w:rPr>
          <w:rFonts w:ascii="Times New Roman" w:hAnsi="Times New Roman" w:cs="Times New Roman"/>
          <w:sz w:val="24"/>
          <w:szCs w:val="24"/>
        </w:rPr>
        <w:t xml:space="preserve">      1. Провести заседание  паводковой комиссии по вопросу «О неотложных мерах по безаварийному пропуску паводковых вод» с приглашением  руководителей объектов экономики.</w:t>
      </w:r>
    </w:p>
    <w:p w:rsidR="00662BB4" w:rsidRPr="00662BB4" w:rsidRDefault="00662BB4" w:rsidP="00662BB4">
      <w:pPr>
        <w:jc w:val="both"/>
        <w:rPr>
          <w:rFonts w:ascii="Times New Roman" w:hAnsi="Times New Roman" w:cs="Times New Roman"/>
          <w:sz w:val="24"/>
          <w:szCs w:val="24"/>
        </w:rPr>
      </w:pPr>
      <w:r w:rsidRPr="00662BB4">
        <w:rPr>
          <w:rFonts w:ascii="Times New Roman" w:hAnsi="Times New Roman" w:cs="Times New Roman"/>
          <w:sz w:val="24"/>
          <w:szCs w:val="24"/>
        </w:rPr>
        <w:t xml:space="preserve">        Отв. – председатель противопаводковой комиссии</w:t>
      </w:r>
    </w:p>
    <w:p w:rsidR="00662BB4" w:rsidRPr="00662BB4" w:rsidRDefault="00662BB4" w:rsidP="00662BB4">
      <w:pPr>
        <w:jc w:val="both"/>
        <w:rPr>
          <w:rFonts w:ascii="Times New Roman" w:hAnsi="Times New Roman" w:cs="Times New Roman"/>
          <w:sz w:val="24"/>
          <w:szCs w:val="24"/>
        </w:rPr>
      </w:pPr>
      <w:r w:rsidRPr="00662BB4">
        <w:rPr>
          <w:rFonts w:ascii="Times New Roman" w:hAnsi="Times New Roman" w:cs="Times New Roman"/>
          <w:sz w:val="24"/>
          <w:szCs w:val="24"/>
        </w:rPr>
        <w:t xml:space="preserve">        Срок – февраль.</w:t>
      </w:r>
    </w:p>
    <w:p w:rsidR="00662BB4" w:rsidRPr="00662BB4" w:rsidRDefault="00662BB4" w:rsidP="00662BB4">
      <w:pPr>
        <w:jc w:val="both"/>
        <w:rPr>
          <w:rFonts w:ascii="Times New Roman" w:hAnsi="Times New Roman" w:cs="Times New Roman"/>
          <w:sz w:val="24"/>
          <w:szCs w:val="24"/>
        </w:rPr>
      </w:pPr>
      <w:r w:rsidRPr="00662BB4">
        <w:rPr>
          <w:rFonts w:ascii="Times New Roman" w:hAnsi="Times New Roman" w:cs="Times New Roman"/>
          <w:sz w:val="24"/>
          <w:szCs w:val="24"/>
        </w:rPr>
        <w:t xml:space="preserve">         2. Противопаводковой комиссии взять на учет все пруды, </w:t>
      </w:r>
      <w:proofErr w:type="gramStart"/>
      <w:r w:rsidRPr="00662BB4">
        <w:rPr>
          <w:rFonts w:ascii="Times New Roman" w:hAnsi="Times New Roman" w:cs="Times New Roman"/>
          <w:sz w:val="24"/>
          <w:szCs w:val="24"/>
        </w:rPr>
        <w:t>водосборы</w:t>
      </w:r>
      <w:proofErr w:type="gramEnd"/>
      <w:r w:rsidRPr="00662BB4">
        <w:rPr>
          <w:rFonts w:ascii="Times New Roman" w:hAnsi="Times New Roman" w:cs="Times New Roman"/>
          <w:sz w:val="24"/>
          <w:szCs w:val="24"/>
        </w:rPr>
        <w:t xml:space="preserve">  расположенные на территории сельского поселения, определить ответственных за подготовку к приему и пропуску весенних паводковых вод по каждому пруду, организовать дежурство:</w:t>
      </w:r>
    </w:p>
    <w:p w:rsidR="00662BB4" w:rsidRPr="00662BB4" w:rsidRDefault="00662BB4" w:rsidP="00662BB4">
      <w:pPr>
        <w:jc w:val="both"/>
        <w:rPr>
          <w:rFonts w:ascii="Times New Roman" w:hAnsi="Times New Roman" w:cs="Times New Roman"/>
          <w:sz w:val="24"/>
          <w:szCs w:val="24"/>
        </w:rPr>
      </w:pPr>
      <w:r w:rsidRPr="00662BB4">
        <w:rPr>
          <w:rFonts w:ascii="Times New Roman" w:hAnsi="Times New Roman" w:cs="Times New Roman"/>
          <w:sz w:val="24"/>
          <w:szCs w:val="24"/>
        </w:rPr>
        <w:t xml:space="preserve">        Отв. –  председатель противопаводковой комиссии.</w:t>
      </w:r>
    </w:p>
    <w:p w:rsidR="00662BB4" w:rsidRPr="00662BB4" w:rsidRDefault="00662BB4" w:rsidP="00662BB4">
      <w:pPr>
        <w:jc w:val="both"/>
        <w:rPr>
          <w:rFonts w:ascii="Times New Roman" w:hAnsi="Times New Roman" w:cs="Times New Roman"/>
          <w:sz w:val="24"/>
          <w:szCs w:val="24"/>
        </w:rPr>
      </w:pPr>
      <w:r w:rsidRPr="00662BB4">
        <w:rPr>
          <w:rFonts w:ascii="Times New Roman" w:hAnsi="Times New Roman" w:cs="Times New Roman"/>
          <w:sz w:val="24"/>
          <w:szCs w:val="24"/>
        </w:rPr>
        <w:t xml:space="preserve">        Срок – до 10 апреля</w:t>
      </w:r>
    </w:p>
    <w:p w:rsidR="00662BB4" w:rsidRPr="00662BB4" w:rsidRDefault="00662BB4" w:rsidP="00662BB4">
      <w:pPr>
        <w:rPr>
          <w:rFonts w:ascii="Times New Roman" w:hAnsi="Times New Roman" w:cs="Times New Roman"/>
          <w:sz w:val="24"/>
          <w:szCs w:val="24"/>
        </w:rPr>
      </w:pPr>
      <w:r w:rsidRPr="00662BB4">
        <w:rPr>
          <w:rFonts w:ascii="Times New Roman" w:hAnsi="Times New Roman" w:cs="Times New Roman"/>
          <w:sz w:val="24"/>
          <w:szCs w:val="24"/>
        </w:rPr>
        <w:t xml:space="preserve">        3. Руководителю гражданской обороны регулярно докладывать в дежурно - диспетчерскую службу администрации района (тел. 2-18-71) о состоянии дел прохождения паводковых вод и принятых мерах.</w:t>
      </w:r>
    </w:p>
    <w:p w:rsidR="00662BB4" w:rsidRPr="00662BB4" w:rsidRDefault="00662BB4" w:rsidP="00662BB4">
      <w:pPr>
        <w:rPr>
          <w:rFonts w:ascii="Times New Roman" w:hAnsi="Times New Roman" w:cs="Times New Roman"/>
          <w:sz w:val="24"/>
          <w:szCs w:val="24"/>
        </w:rPr>
      </w:pPr>
      <w:r w:rsidRPr="00662BB4">
        <w:rPr>
          <w:rFonts w:ascii="Times New Roman" w:hAnsi="Times New Roman" w:cs="Times New Roman"/>
          <w:sz w:val="24"/>
          <w:szCs w:val="24"/>
        </w:rPr>
        <w:t xml:space="preserve">        Отв. – руководитель ГО  сельского поселения</w:t>
      </w:r>
    </w:p>
    <w:p w:rsidR="00662BB4" w:rsidRPr="00662BB4" w:rsidRDefault="00662BB4" w:rsidP="00662BB4">
      <w:pPr>
        <w:rPr>
          <w:rFonts w:ascii="Times New Roman" w:hAnsi="Times New Roman" w:cs="Times New Roman"/>
          <w:sz w:val="24"/>
          <w:szCs w:val="24"/>
        </w:rPr>
      </w:pPr>
      <w:r w:rsidRPr="00662BB4">
        <w:rPr>
          <w:rFonts w:ascii="Times New Roman" w:hAnsi="Times New Roman" w:cs="Times New Roman"/>
          <w:sz w:val="24"/>
          <w:szCs w:val="24"/>
        </w:rPr>
        <w:t xml:space="preserve">        Срок – в период весеннего паводка    </w:t>
      </w:r>
    </w:p>
    <w:p w:rsidR="00662BB4" w:rsidRPr="00662BB4" w:rsidRDefault="00662BB4" w:rsidP="00662BB4">
      <w:pPr>
        <w:rPr>
          <w:rFonts w:ascii="Times New Roman" w:hAnsi="Times New Roman" w:cs="Times New Roman"/>
          <w:sz w:val="24"/>
          <w:szCs w:val="24"/>
        </w:rPr>
      </w:pPr>
    </w:p>
    <w:p w:rsidR="00662BB4" w:rsidRPr="00662BB4" w:rsidRDefault="00662BB4" w:rsidP="00662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BB4" w:rsidRPr="00ED40FE" w:rsidRDefault="00662BB4" w:rsidP="00662BB4">
      <w:pPr>
        <w:jc w:val="both"/>
      </w:pPr>
      <w:r w:rsidRPr="00662BB4">
        <w:rPr>
          <w:rFonts w:ascii="Times New Roman" w:hAnsi="Times New Roman" w:cs="Times New Roman"/>
          <w:sz w:val="24"/>
          <w:szCs w:val="24"/>
        </w:rPr>
        <w:t xml:space="preserve">      Глава </w:t>
      </w:r>
      <w:r>
        <w:rPr>
          <w:rFonts w:ascii="Times New Roman" w:hAnsi="Times New Roman" w:cs="Times New Roman"/>
          <w:sz w:val="24"/>
          <w:szCs w:val="24"/>
        </w:rPr>
        <w:t>Испуханского</w:t>
      </w:r>
      <w:r w:rsidRPr="00662BB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</w:t>
      </w:r>
      <w:r>
        <w:rPr>
          <w:rFonts w:ascii="Times New Roman" w:hAnsi="Times New Roman" w:cs="Times New Roman"/>
          <w:sz w:val="24"/>
          <w:szCs w:val="24"/>
        </w:rPr>
        <w:t>Е.Ф.Лаврентьева</w:t>
      </w:r>
    </w:p>
    <w:p w:rsidR="00662BB4" w:rsidRPr="00ED40FE" w:rsidRDefault="00662BB4" w:rsidP="00662BB4">
      <w:pPr>
        <w:pStyle w:val="9"/>
        <w:rPr>
          <w:b/>
          <w:bCs/>
          <w:sz w:val="24"/>
          <w:u w:val="single"/>
        </w:rPr>
      </w:pPr>
    </w:p>
    <w:p w:rsidR="00662BB4" w:rsidRPr="00ED40FE" w:rsidRDefault="00662BB4" w:rsidP="00662BB4"/>
    <w:p w:rsidR="00662BB4" w:rsidRDefault="00662BB4" w:rsidP="00662BB4"/>
    <w:p w:rsidR="00662BB4" w:rsidRDefault="00662BB4" w:rsidP="00662BB4"/>
    <w:p w:rsidR="00662BB4" w:rsidRDefault="00662BB4" w:rsidP="00662BB4"/>
    <w:p w:rsidR="00662BB4" w:rsidRDefault="00662BB4" w:rsidP="00662BB4"/>
    <w:p w:rsidR="00662BB4" w:rsidRDefault="00662BB4" w:rsidP="00662BB4"/>
    <w:p w:rsidR="00662BB4" w:rsidRDefault="00662BB4" w:rsidP="00662BB4"/>
    <w:p w:rsidR="00662BB4" w:rsidRDefault="00662BB4" w:rsidP="00662BB4"/>
    <w:p w:rsidR="00662BB4" w:rsidRDefault="00662BB4" w:rsidP="00662BB4"/>
    <w:p w:rsidR="00662BB4" w:rsidRDefault="00662BB4" w:rsidP="00662BB4"/>
    <w:p w:rsidR="00662BB4" w:rsidRDefault="00662BB4" w:rsidP="00662BB4"/>
    <w:p w:rsidR="00662BB4" w:rsidRDefault="00662BB4" w:rsidP="00662BB4"/>
    <w:p w:rsidR="00662BB4" w:rsidRPr="00662BB4" w:rsidRDefault="00662BB4"/>
    <w:p w:rsidR="00662BB4" w:rsidRPr="00662BB4" w:rsidRDefault="00662BB4"/>
    <w:sectPr w:rsidR="00662BB4" w:rsidRPr="00662BB4" w:rsidSect="0024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BB4"/>
    <w:rsid w:val="00247B8C"/>
    <w:rsid w:val="00662BB4"/>
    <w:rsid w:val="0074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8C"/>
  </w:style>
  <w:style w:type="paragraph" w:styleId="9">
    <w:name w:val="heading 9"/>
    <w:basedOn w:val="a"/>
    <w:next w:val="a"/>
    <w:link w:val="90"/>
    <w:qFormat/>
    <w:rsid w:val="00662BB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62B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662BB4"/>
    <w:rPr>
      <w:b/>
      <w:bCs/>
      <w:color w:val="000080"/>
    </w:rPr>
  </w:style>
  <w:style w:type="character" w:customStyle="1" w:styleId="90">
    <w:name w:val="Заголовок 9 Знак"/>
    <w:basedOn w:val="a0"/>
    <w:link w:val="9"/>
    <w:rsid w:val="00662BB4"/>
    <w:rPr>
      <w:rFonts w:ascii="Arial" w:eastAsia="Times New Roman" w:hAnsi="Arial" w:cs="Arial"/>
    </w:rPr>
  </w:style>
  <w:style w:type="paragraph" w:styleId="a5">
    <w:name w:val="Body Text"/>
    <w:basedOn w:val="a"/>
    <w:link w:val="a6"/>
    <w:rsid w:val="00662BB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Основной текст Знак"/>
    <w:basedOn w:val="a0"/>
    <w:link w:val="a5"/>
    <w:rsid w:val="00662BB4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782</Words>
  <Characters>4464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3</cp:revision>
  <dcterms:created xsi:type="dcterms:W3CDTF">2022-02-11T07:48:00Z</dcterms:created>
  <dcterms:modified xsi:type="dcterms:W3CDTF">2022-02-11T08:13:00Z</dcterms:modified>
</cp:coreProperties>
</file>