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4D" w:rsidRPr="002705D7" w:rsidRDefault="00AB591B" w:rsidP="0063024D">
      <w:pPr>
        <w:pStyle w:val="a4"/>
        <w:spacing w:after="18"/>
        <w:ind w:left="595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609600" cy="581025"/>
            <wp:effectExtent l="19050" t="0" r="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9" w:type="dxa"/>
        <w:jc w:val="right"/>
        <w:tblLook w:val="04A0"/>
      </w:tblPr>
      <w:tblGrid>
        <w:gridCol w:w="3970"/>
        <w:gridCol w:w="1639"/>
        <w:gridCol w:w="3890"/>
      </w:tblGrid>
      <w:tr w:rsidR="002705D7" w:rsidTr="004B03C1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</w:t>
            </w:r>
            <w:r w:rsidR="00AB591B"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РЕСПУБЛИКА</w:t>
            </w:r>
          </w:p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hanging="72"/>
              <w:jc w:val="center"/>
              <w:rPr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2705D7" w:rsidRPr="00781FB0" w:rsidRDefault="002705D7" w:rsidP="004B03C1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2705D7" w:rsidRPr="00781FB0" w:rsidTr="004B03C1">
        <w:trPr>
          <w:cantSplit/>
          <w:trHeight w:val="2123"/>
          <w:jc w:val="right"/>
        </w:trPr>
        <w:tc>
          <w:tcPr>
            <w:tcW w:w="3970" w:type="dxa"/>
          </w:tcPr>
          <w:p w:rsidR="002705D7" w:rsidRPr="00AB591B" w:rsidRDefault="002705D7" w:rsidP="00AB591B">
            <w:pPr>
              <w:pStyle w:val="a6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705D7" w:rsidRPr="00AB591B" w:rsidRDefault="002705D7" w:rsidP="00AB591B">
            <w:pPr>
              <w:pStyle w:val="a6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2705D7" w:rsidRPr="00AB591B" w:rsidRDefault="002705D7" w:rsidP="00AB591B">
            <w:pPr>
              <w:jc w:val="center"/>
              <w:rPr>
                <w:b/>
                <w:bCs/>
                <w:noProof/>
                <w:color w:val="000000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2705D7" w:rsidRPr="00AB591B" w:rsidRDefault="00F918D7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2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1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0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.202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 № </w:t>
            </w:r>
            <w:r w:rsidR="00F30D0B">
              <w:rPr>
                <w:rFonts w:ascii="Times New Roman" w:hAnsi="Times New Roman" w:cs="Times New Roman"/>
                <w:b/>
                <w:noProof/>
              </w:rPr>
              <w:t>7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2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1639" w:type="dxa"/>
            <w:vMerge/>
            <w:vAlign w:val="center"/>
            <w:hideMark/>
          </w:tcPr>
          <w:p w:rsidR="002705D7" w:rsidRPr="00781FB0" w:rsidRDefault="002705D7" w:rsidP="004B03C1">
            <w:pPr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before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2705D7" w:rsidRPr="00AB591B" w:rsidRDefault="002705D7" w:rsidP="00AB591B">
            <w:pPr>
              <w:pStyle w:val="a6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2705D7" w:rsidRPr="00AB591B" w:rsidRDefault="00F918D7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="00D04870">
              <w:rPr>
                <w:rFonts w:ascii="Times New Roman" w:hAnsi="Times New Roman" w:cs="Times New Roman"/>
                <w:b/>
                <w:noProof/>
              </w:rPr>
              <w:t>2</w:t>
            </w:r>
            <w:bookmarkStart w:id="0" w:name="_GoBack"/>
            <w:bookmarkEnd w:id="0"/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1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0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.202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BD3DFE">
              <w:rPr>
                <w:rFonts w:ascii="Times New Roman" w:hAnsi="Times New Roman" w:cs="Times New Roman"/>
                <w:b/>
                <w:noProof/>
              </w:rPr>
              <w:t>7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2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AB591B" w:rsidRPr="0012342E" w:rsidRDefault="00AB591B" w:rsidP="002705D7">
      <w:pPr>
        <w:ind w:right="510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A0229" w:rsidRPr="003A5EB0" w:rsidRDefault="00AA0229" w:rsidP="00AA0229">
      <w:pPr>
        <w:pStyle w:val="a4"/>
        <w:ind w:firstLine="0"/>
        <w:rPr>
          <w:b/>
        </w:rPr>
      </w:pPr>
      <w:r w:rsidRPr="003A5EB0">
        <w:rPr>
          <w:rFonts w:ascii="Times New Roman" w:hAnsi="Times New Roman" w:cs="Times New Roman"/>
          <w:b/>
        </w:rPr>
        <w:t xml:space="preserve">О признании объекта </w:t>
      </w:r>
      <w:proofErr w:type="gramStart"/>
      <w:r w:rsidRPr="003A5EB0">
        <w:rPr>
          <w:rFonts w:ascii="Times New Roman" w:hAnsi="Times New Roman" w:cs="Times New Roman"/>
          <w:b/>
        </w:rPr>
        <w:t>бесхозным</w:t>
      </w:r>
      <w:proofErr w:type="gramEnd"/>
    </w:p>
    <w:p w:rsidR="00AA0229" w:rsidRPr="0012342E" w:rsidRDefault="00AA0229" w:rsidP="00AA0229">
      <w:pPr>
        <w:ind w:right="510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A0229" w:rsidRPr="00AA0229" w:rsidRDefault="00AA0229" w:rsidP="00BD3DFE">
      <w:pPr>
        <w:pStyle w:val="a4"/>
        <w:spacing w:after="0"/>
        <w:ind w:firstLine="567"/>
      </w:pPr>
      <w:r w:rsidRPr="00AA0229">
        <w:rPr>
          <w:rFonts w:ascii="Times New Roman" w:hAnsi="Times New Roman" w:cs="Times New Roman"/>
        </w:rPr>
        <w:t xml:space="preserve">Администрация </w:t>
      </w:r>
      <w:proofErr w:type="spellStart"/>
      <w:r w:rsidRPr="00AA02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аутов</w:t>
      </w:r>
      <w:r w:rsidRPr="00AA0229">
        <w:rPr>
          <w:rFonts w:ascii="Times New Roman" w:hAnsi="Times New Roman" w:cs="Times New Roman"/>
        </w:rPr>
        <w:t>ского</w:t>
      </w:r>
      <w:proofErr w:type="spellEnd"/>
      <w:r w:rsidRPr="00AA0229">
        <w:rPr>
          <w:rFonts w:ascii="Times New Roman" w:hAnsi="Times New Roman" w:cs="Times New Roman"/>
        </w:rPr>
        <w:t xml:space="preserve"> сельского поселения Аликовского Чувашской Республики </w:t>
      </w:r>
      <w:proofErr w:type="spellStart"/>
      <w:proofErr w:type="gramStart"/>
      <w:r w:rsidRPr="00AA0229">
        <w:rPr>
          <w:rFonts w:ascii="Times New Roman" w:hAnsi="Times New Roman" w:cs="Times New Roman"/>
        </w:rPr>
        <w:t>п</w:t>
      </w:r>
      <w:proofErr w:type="spellEnd"/>
      <w:proofErr w:type="gramEnd"/>
      <w:r w:rsidRPr="00AA0229">
        <w:rPr>
          <w:rFonts w:ascii="Times New Roman" w:hAnsi="Times New Roman" w:cs="Times New Roman"/>
        </w:rPr>
        <w:t xml:space="preserve"> о с т а </w:t>
      </w:r>
      <w:proofErr w:type="spellStart"/>
      <w:r w:rsidRPr="00AA0229">
        <w:rPr>
          <w:rFonts w:ascii="Times New Roman" w:hAnsi="Times New Roman" w:cs="Times New Roman"/>
        </w:rPr>
        <w:t>н</w:t>
      </w:r>
      <w:proofErr w:type="spellEnd"/>
      <w:r w:rsidRPr="00AA0229">
        <w:rPr>
          <w:rFonts w:ascii="Times New Roman" w:hAnsi="Times New Roman" w:cs="Times New Roman"/>
        </w:rPr>
        <w:t xml:space="preserve"> о в л я е т:</w:t>
      </w:r>
    </w:p>
    <w:p w:rsidR="00AA0229" w:rsidRPr="00AA0229" w:rsidRDefault="00AA0229" w:rsidP="00BD3DFE">
      <w:pPr>
        <w:pStyle w:val="a4"/>
        <w:spacing w:after="0"/>
        <w:ind w:firstLine="567"/>
      </w:pPr>
      <w:r w:rsidRPr="00AA0229">
        <w:rPr>
          <w:rFonts w:ascii="Times New Roman" w:hAnsi="Times New Roman" w:cs="Times New Roman"/>
        </w:rPr>
        <w:t xml:space="preserve">1. </w:t>
      </w:r>
      <w:r w:rsidR="000C6871">
        <w:rPr>
          <w:rFonts w:ascii="Times New Roman" w:hAnsi="Times New Roman" w:cs="Times New Roman"/>
        </w:rPr>
        <w:t>Плотина</w:t>
      </w:r>
      <w:r w:rsidR="000C6871" w:rsidRPr="00AA0229">
        <w:rPr>
          <w:rFonts w:ascii="Times New Roman" w:hAnsi="Times New Roman" w:cs="Times New Roman"/>
        </w:rPr>
        <w:t>,</w:t>
      </w:r>
      <w:r w:rsidR="000C6871">
        <w:rPr>
          <w:rFonts w:ascii="Times New Roman" w:hAnsi="Times New Roman" w:cs="Times New Roman"/>
        </w:rPr>
        <w:t xml:space="preserve"> с</w:t>
      </w:r>
      <w:r w:rsidR="00DB177C">
        <w:rPr>
          <w:rFonts w:ascii="Times New Roman" w:hAnsi="Times New Roman" w:cs="Times New Roman"/>
        </w:rPr>
        <w:t xml:space="preserve">ооружения водозаборные, </w:t>
      </w:r>
      <w:r w:rsidRPr="00AA0229">
        <w:rPr>
          <w:rFonts w:ascii="Times New Roman" w:hAnsi="Times New Roman" w:cs="Times New Roman"/>
        </w:rPr>
        <w:t>19</w:t>
      </w:r>
      <w:r w:rsidR="00BD3DFE">
        <w:rPr>
          <w:rFonts w:ascii="Times New Roman" w:hAnsi="Times New Roman" w:cs="Times New Roman"/>
        </w:rPr>
        <w:t>8</w:t>
      </w:r>
      <w:r w:rsidR="00831CF8">
        <w:rPr>
          <w:rFonts w:ascii="Times New Roman" w:hAnsi="Times New Roman" w:cs="Times New Roman"/>
        </w:rPr>
        <w:t>5</w:t>
      </w:r>
      <w:r w:rsidR="00DB177C">
        <w:rPr>
          <w:rFonts w:ascii="Times New Roman" w:hAnsi="Times New Roman" w:cs="Times New Roman"/>
        </w:rPr>
        <w:t xml:space="preserve"> года</w:t>
      </w:r>
      <w:r w:rsidR="000C6871">
        <w:rPr>
          <w:rFonts w:ascii="Times New Roman" w:hAnsi="Times New Roman" w:cs="Times New Roman"/>
        </w:rPr>
        <w:t xml:space="preserve"> ввода в эксплуатацию</w:t>
      </w:r>
      <w:r w:rsidR="00DB177C" w:rsidRPr="00DB177C">
        <w:rPr>
          <w:rFonts w:ascii="Times New Roman" w:hAnsi="Times New Roman" w:cs="Times New Roman"/>
        </w:rPr>
        <w:t>,</w:t>
      </w:r>
      <w:r w:rsidR="00DB177C">
        <w:rPr>
          <w:rFonts w:ascii="Times New Roman" w:hAnsi="Times New Roman" w:cs="Times New Roman"/>
        </w:rPr>
        <w:t xml:space="preserve"> </w:t>
      </w:r>
      <w:r w:rsidRPr="00AA0229">
        <w:rPr>
          <w:rFonts w:ascii="Times New Roman" w:hAnsi="Times New Roman" w:cs="Times New Roman"/>
        </w:rPr>
        <w:t>расположенн</w:t>
      </w:r>
      <w:r w:rsidR="00DB177C">
        <w:rPr>
          <w:rFonts w:ascii="Times New Roman" w:hAnsi="Times New Roman" w:cs="Times New Roman"/>
        </w:rPr>
        <w:t>ая</w:t>
      </w:r>
      <w:r w:rsidR="000C6871">
        <w:rPr>
          <w:rFonts w:ascii="Times New Roman" w:hAnsi="Times New Roman" w:cs="Times New Roman"/>
        </w:rPr>
        <w:t xml:space="preserve"> </w:t>
      </w:r>
      <w:r w:rsidRPr="00AA0229">
        <w:rPr>
          <w:rFonts w:ascii="Times New Roman" w:hAnsi="Times New Roman" w:cs="Times New Roman"/>
        </w:rPr>
        <w:t xml:space="preserve"> по адресу: Чувашская Республика, </w:t>
      </w:r>
      <w:proofErr w:type="spellStart"/>
      <w:r w:rsidRPr="00AA0229">
        <w:rPr>
          <w:rFonts w:ascii="Times New Roman" w:hAnsi="Times New Roman" w:cs="Times New Roman"/>
        </w:rPr>
        <w:t>Аликовский</w:t>
      </w:r>
      <w:proofErr w:type="spellEnd"/>
      <w:r w:rsidRPr="00AA0229">
        <w:rPr>
          <w:rFonts w:ascii="Times New Roman" w:hAnsi="Times New Roman" w:cs="Times New Roman"/>
        </w:rPr>
        <w:t xml:space="preserve"> район, сельское поселение </w:t>
      </w:r>
      <w:proofErr w:type="spellStart"/>
      <w:r w:rsidRPr="00AA02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аутов</w:t>
      </w:r>
      <w:r w:rsidR="00BD3DFE">
        <w:rPr>
          <w:rFonts w:ascii="Times New Roman" w:hAnsi="Times New Roman" w:cs="Times New Roman"/>
        </w:rPr>
        <w:t>ское</w:t>
      </w:r>
      <w:proofErr w:type="spellEnd"/>
      <w:r w:rsidR="000C6871">
        <w:rPr>
          <w:rFonts w:ascii="Times New Roman" w:hAnsi="Times New Roman" w:cs="Times New Roman"/>
        </w:rPr>
        <w:t xml:space="preserve">, </w:t>
      </w:r>
      <w:r w:rsidR="00831CF8" w:rsidRPr="00831CF8">
        <w:rPr>
          <w:rFonts w:ascii="Times New Roman" w:hAnsi="Times New Roman" w:cs="Times New Roman"/>
        </w:rPr>
        <w:t xml:space="preserve">северо-восточнее д. </w:t>
      </w:r>
      <w:proofErr w:type="spellStart"/>
      <w:r w:rsidR="00831CF8" w:rsidRPr="00831CF8">
        <w:rPr>
          <w:rFonts w:ascii="Times New Roman" w:hAnsi="Times New Roman" w:cs="Times New Roman"/>
        </w:rPr>
        <w:t>Хоравары</w:t>
      </w:r>
      <w:proofErr w:type="spellEnd"/>
      <w:r w:rsidR="00831CF8">
        <w:t xml:space="preserve"> </w:t>
      </w:r>
      <w:r w:rsidRPr="00AA0229">
        <w:rPr>
          <w:rFonts w:ascii="Times New Roman" w:hAnsi="Times New Roman" w:cs="Times New Roman"/>
        </w:rPr>
        <w:t xml:space="preserve">в реестре муниципальной собственности администрации </w:t>
      </w:r>
      <w:proofErr w:type="spellStart"/>
      <w:r w:rsidRPr="00AA02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ауто</w:t>
      </w:r>
      <w:r w:rsidRPr="00AA0229">
        <w:rPr>
          <w:rFonts w:ascii="Times New Roman" w:hAnsi="Times New Roman" w:cs="Times New Roman"/>
        </w:rPr>
        <w:t>вского</w:t>
      </w:r>
      <w:proofErr w:type="spellEnd"/>
      <w:r w:rsidRPr="00AA0229">
        <w:rPr>
          <w:rFonts w:ascii="Times New Roman" w:hAnsi="Times New Roman" w:cs="Times New Roman"/>
        </w:rPr>
        <w:t xml:space="preserve"> сельского поселения не числится, в </w:t>
      </w:r>
      <w:proofErr w:type="gramStart"/>
      <w:r w:rsidRPr="00AA0229">
        <w:rPr>
          <w:rFonts w:ascii="Times New Roman" w:hAnsi="Times New Roman" w:cs="Times New Roman"/>
        </w:rPr>
        <w:t>связи</w:t>
      </w:r>
      <w:proofErr w:type="gramEnd"/>
      <w:r w:rsidRPr="00AA0229">
        <w:rPr>
          <w:rFonts w:ascii="Times New Roman" w:hAnsi="Times New Roman" w:cs="Times New Roman"/>
        </w:rPr>
        <w:t xml:space="preserve"> с чем данны</w:t>
      </w:r>
      <w:r w:rsidR="003A5EB0">
        <w:rPr>
          <w:rFonts w:ascii="Times New Roman" w:hAnsi="Times New Roman" w:cs="Times New Roman"/>
        </w:rPr>
        <w:t>й</w:t>
      </w:r>
      <w:r w:rsidRPr="00AA0229">
        <w:rPr>
          <w:rFonts w:ascii="Times New Roman" w:hAnsi="Times New Roman" w:cs="Times New Roman"/>
        </w:rPr>
        <w:t xml:space="preserve"> объект считать бесхозным.</w:t>
      </w:r>
    </w:p>
    <w:p w:rsidR="00AA0229" w:rsidRPr="00AA0229" w:rsidRDefault="00AA0229" w:rsidP="00BD3DFE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AA0229">
        <w:rPr>
          <w:rFonts w:ascii="Times New Roman" w:hAnsi="Times New Roman" w:cs="Times New Roman"/>
          <w:sz w:val="24"/>
          <w:szCs w:val="24"/>
        </w:rPr>
        <w:tab/>
        <w:t>2. Постановление вступает в силу после его официального опубликования.</w:t>
      </w:r>
    </w:p>
    <w:p w:rsidR="002705D7" w:rsidRDefault="002705D7" w:rsidP="002705D7">
      <w:pPr>
        <w:rPr>
          <w:sz w:val="24"/>
          <w:szCs w:val="24"/>
        </w:rPr>
      </w:pPr>
    </w:p>
    <w:p w:rsidR="002705D7" w:rsidRPr="002705D7" w:rsidRDefault="002705D7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" w:name="sub_14135"/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Глава </w:t>
      </w:r>
      <w:proofErr w:type="spellStart"/>
      <w:r w:rsidRPr="002705D7">
        <w:rPr>
          <w:rFonts w:ascii="Times New Roman" w:eastAsia="Courier New" w:hAnsi="Times New Roman" w:cs="Times New Roman"/>
          <w:sz w:val="24"/>
          <w:szCs w:val="24"/>
        </w:rPr>
        <w:t>Таутовского</w:t>
      </w:r>
      <w:proofErr w:type="spellEnd"/>
    </w:p>
    <w:p w:rsidR="002705D7" w:rsidRPr="002705D7" w:rsidRDefault="002705D7" w:rsidP="002705D7">
      <w:pPr>
        <w:spacing w:after="0" w:line="200" w:lineRule="atLeast"/>
        <w:rPr>
          <w:sz w:val="24"/>
          <w:szCs w:val="24"/>
        </w:rPr>
      </w:pP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                          А.Н. Васильев</w:t>
      </w:r>
    </w:p>
    <w:bookmarkEnd w:id="1"/>
    <w:p w:rsidR="00665ACE" w:rsidRPr="002705D7" w:rsidRDefault="00665ACE" w:rsidP="002705D7">
      <w:pPr>
        <w:ind w:left="-142"/>
        <w:rPr>
          <w:sz w:val="24"/>
          <w:szCs w:val="24"/>
        </w:rPr>
      </w:pPr>
    </w:p>
    <w:sectPr w:rsidR="00665ACE" w:rsidRPr="002705D7" w:rsidSect="00F253FA">
      <w:pgSz w:w="11906" w:h="16800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24D"/>
    <w:rsid w:val="00026608"/>
    <w:rsid w:val="000C6871"/>
    <w:rsid w:val="0012342E"/>
    <w:rsid w:val="002553F1"/>
    <w:rsid w:val="002705D7"/>
    <w:rsid w:val="002C7B5B"/>
    <w:rsid w:val="003A5EB0"/>
    <w:rsid w:val="0063024D"/>
    <w:rsid w:val="00665ACE"/>
    <w:rsid w:val="00670FD7"/>
    <w:rsid w:val="00735273"/>
    <w:rsid w:val="007E43AD"/>
    <w:rsid w:val="00831CF8"/>
    <w:rsid w:val="0093258D"/>
    <w:rsid w:val="009E4C7D"/>
    <w:rsid w:val="00AA0229"/>
    <w:rsid w:val="00AB591B"/>
    <w:rsid w:val="00AD0B37"/>
    <w:rsid w:val="00B72E64"/>
    <w:rsid w:val="00BD3DFE"/>
    <w:rsid w:val="00D04870"/>
    <w:rsid w:val="00D44989"/>
    <w:rsid w:val="00DB177C"/>
    <w:rsid w:val="00DF0916"/>
    <w:rsid w:val="00ED6DBA"/>
    <w:rsid w:val="00F253FA"/>
    <w:rsid w:val="00F30D0B"/>
    <w:rsid w:val="00F71B96"/>
    <w:rsid w:val="00F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024D"/>
    <w:rPr>
      <w:b/>
      <w:color w:val="26282F"/>
    </w:rPr>
  </w:style>
  <w:style w:type="paragraph" w:styleId="a4">
    <w:name w:val="Body Text"/>
    <w:basedOn w:val="a"/>
    <w:link w:val="a5"/>
    <w:rsid w:val="0063024D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024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6302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3E83-AB8B-4C56-80D4-22F3A95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user</cp:lastModifiedBy>
  <cp:revision>22</cp:revision>
  <cp:lastPrinted>2021-11-02T07:31:00Z</cp:lastPrinted>
  <dcterms:created xsi:type="dcterms:W3CDTF">2020-04-29T11:30:00Z</dcterms:created>
  <dcterms:modified xsi:type="dcterms:W3CDTF">2021-11-02T07:32:00Z</dcterms:modified>
</cp:coreProperties>
</file>