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9E" w:rsidRDefault="0099299E" w:rsidP="0099299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90" w:type="dxa"/>
        <w:tblLook w:val="01E0"/>
      </w:tblPr>
      <w:tblGrid>
        <w:gridCol w:w="4068"/>
        <w:gridCol w:w="1620"/>
        <w:gridCol w:w="4002"/>
      </w:tblGrid>
      <w:tr w:rsidR="0099299E" w:rsidRPr="0099299E" w:rsidTr="00B62380">
        <w:trPr>
          <w:trHeight w:val="851"/>
        </w:trPr>
        <w:tc>
          <w:tcPr>
            <w:tcW w:w="4068" w:type="dxa"/>
          </w:tcPr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9E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.6pt;margin-top:0;width:36pt;height:35.7pt;z-index:251660288;visibility:visible;mso-wrap-edited:f">
                  <v:imagedata r:id="rId5" o:title=""/>
                </v:shape>
                <o:OLEObject Type="Embed" ProgID="Word.Picture.8" ShapeID="_x0000_s1027" DrawAspect="Content" ObjectID="_1675767347" r:id="rId6"/>
              </w:pict>
            </w:r>
          </w:p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99E" w:rsidRPr="0099299E" w:rsidTr="00B62380">
        <w:tc>
          <w:tcPr>
            <w:tcW w:w="4068" w:type="dxa"/>
          </w:tcPr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99E">
              <w:rPr>
                <w:rFonts w:ascii="Times New Roman" w:hAnsi="Times New Roman" w:cs="Times New Roman"/>
                <w:sz w:val="28"/>
                <w:szCs w:val="28"/>
              </w:rPr>
              <w:t>Чǎ</w:t>
            </w:r>
            <w:proofErr w:type="gramStart"/>
            <w:r w:rsidRPr="0099299E">
              <w:rPr>
                <w:rFonts w:ascii="Times New Roman" w:hAnsi="Times New Roman" w:cs="Times New Roman"/>
                <w:sz w:val="28"/>
                <w:szCs w:val="28"/>
              </w:rPr>
              <w:t>ваш</w:t>
            </w:r>
            <w:proofErr w:type="spellEnd"/>
            <w:proofErr w:type="gramEnd"/>
            <w:r w:rsidRPr="0099299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</w:p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99E">
              <w:rPr>
                <w:rFonts w:ascii="Times New Roman" w:hAnsi="Times New Roman" w:cs="Times New Roman"/>
                <w:sz w:val="28"/>
                <w:szCs w:val="28"/>
              </w:rPr>
              <w:t>Елчĕ</w:t>
            </w:r>
            <w:proofErr w:type="gramStart"/>
            <w:r w:rsidRPr="009929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99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99E">
              <w:rPr>
                <w:rFonts w:ascii="Times New Roman" w:hAnsi="Times New Roman" w:cs="Times New Roman"/>
                <w:sz w:val="28"/>
                <w:szCs w:val="28"/>
              </w:rPr>
              <w:t>районĕ</w:t>
            </w:r>
            <w:proofErr w:type="spellEnd"/>
          </w:p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9E">
              <w:rPr>
                <w:rFonts w:ascii="Times New Roman" w:hAnsi="Times New Roman" w:cs="Times New Roman"/>
                <w:sz w:val="28"/>
                <w:szCs w:val="28"/>
              </w:rPr>
              <w:t>Тӑ</w:t>
            </w:r>
            <w:proofErr w:type="gramStart"/>
            <w:r w:rsidRPr="009929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299E">
              <w:rPr>
                <w:rFonts w:ascii="Times New Roman" w:hAnsi="Times New Roman" w:cs="Times New Roman"/>
                <w:sz w:val="28"/>
                <w:szCs w:val="28"/>
              </w:rPr>
              <w:t>ӑм</w:t>
            </w:r>
          </w:p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9E">
              <w:rPr>
                <w:rFonts w:ascii="Times New Roman" w:hAnsi="Times New Roman" w:cs="Times New Roman"/>
                <w:sz w:val="28"/>
                <w:szCs w:val="28"/>
              </w:rPr>
              <w:t xml:space="preserve">ял </w:t>
            </w:r>
            <w:proofErr w:type="spellStart"/>
            <w:r w:rsidRPr="0099299E">
              <w:rPr>
                <w:rFonts w:ascii="Times New Roman" w:hAnsi="Times New Roman" w:cs="Times New Roman"/>
                <w:sz w:val="28"/>
                <w:szCs w:val="28"/>
              </w:rPr>
              <w:t>поселенийĕн</w:t>
            </w:r>
            <w:proofErr w:type="spellEnd"/>
          </w:p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99E">
              <w:rPr>
                <w:rFonts w:ascii="Times New Roman" w:hAnsi="Times New Roman" w:cs="Times New Roman"/>
                <w:sz w:val="28"/>
                <w:szCs w:val="28"/>
              </w:rPr>
              <w:t>администрацийĕ</w:t>
            </w:r>
            <w:proofErr w:type="spellEnd"/>
          </w:p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9E">
              <w:rPr>
                <w:rFonts w:ascii="Times New Roman" w:hAnsi="Times New Roman" w:cs="Times New Roman"/>
                <w:b/>
                <w:sz w:val="28"/>
                <w:szCs w:val="28"/>
              </w:rPr>
              <w:t>ХУШУ</w:t>
            </w:r>
          </w:p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январен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9929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мĕшĕ, 7/1</w:t>
            </w:r>
            <w:r w:rsidRPr="0099299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620" w:type="dxa"/>
          </w:tcPr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9E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</w:t>
            </w:r>
          </w:p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9E">
              <w:rPr>
                <w:rFonts w:ascii="Times New Roman" w:hAnsi="Times New Roman" w:cs="Times New Roman"/>
                <w:sz w:val="28"/>
                <w:szCs w:val="28"/>
              </w:rPr>
              <w:t>Яльчикский район</w:t>
            </w:r>
          </w:p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9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9E">
              <w:rPr>
                <w:rFonts w:ascii="Times New Roman" w:hAnsi="Times New Roman" w:cs="Times New Roman"/>
                <w:sz w:val="28"/>
                <w:szCs w:val="28"/>
              </w:rPr>
              <w:t>Сабанчинского</w:t>
            </w:r>
          </w:p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9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9E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9E" w:rsidRPr="0099299E" w:rsidRDefault="0099299E" w:rsidP="009929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 января 2020</w:t>
            </w:r>
            <w:r w:rsidRPr="0099299E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99299E" w:rsidRPr="0099299E" w:rsidTr="00B62380">
        <w:tc>
          <w:tcPr>
            <w:tcW w:w="4068" w:type="dxa"/>
          </w:tcPr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299E">
              <w:rPr>
                <w:rFonts w:ascii="Times New Roman" w:hAnsi="Times New Roman" w:cs="Times New Roman"/>
                <w:sz w:val="28"/>
                <w:szCs w:val="28"/>
              </w:rPr>
              <w:t>Тӑ</w:t>
            </w:r>
            <w:proofErr w:type="gramStart"/>
            <w:r w:rsidRPr="009929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299E">
              <w:rPr>
                <w:rFonts w:ascii="Times New Roman" w:hAnsi="Times New Roman" w:cs="Times New Roman"/>
                <w:sz w:val="28"/>
                <w:szCs w:val="28"/>
              </w:rPr>
              <w:t>ӑм  ял</w:t>
            </w:r>
            <w:r w:rsidRPr="009929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ĕ</w:t>
            </w:r>
          </w:p>
        </w:tc>
        <w:tc>
          <w:tcPr>
            <w:tcW w:w="1620" w:type="dxa"/>
          </w:tcPr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99E">
              <w:rPr>
                <w:rFonts w:ascii="Times New Roman" w:hAnsi="Times New Roman" w:cs="Times New Roman"/>
                <w:sz w:val="28"/>
                <w:szCs w:val="28"/>
              </w:rPr>
              <w:t>село Сабанчино</w:t>
            </w:r>
          </w:p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9E" w:rsidRPr="0099299E" w:rsidRDefault="0099299E" w:rsidP="009929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99E" w:rsidRDefault="0099299E" w:rsidP="009929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9299E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99299E" w:rsidRPr="0099299E" w:rsidRDefault="0099299E" w:rsidP="0099299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99E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изменением законодательных и иных нормативных правовых актов, а также разработкой новых способов ведения учета: </w:t>
      </w:r>
    </w:p>
    <w:p w:rsidR="0099299E" w:rsidRPr="0099299E" w:rsidRDefault="0099299E" w:rsidP="0099299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99E">
        <w:rPr>
          <w:rFonts w:ascii="Times New Roman" w:hAnsi="Times New Roman" w:cs="Times New Roman"/>
          <w:sz w:val="28"/>
          <w:szCs w:val="28"/>
          <w:lang w:eastAsia="ru-RU"/>
        </w:rPr>
        <w:t>1.Утвердить учетную политику  Сабанчинского  сельского поселения  Яльчикского  района, подготовленную с учетом требований действующих нормативных правовых актов, в новой редакции.</w:t>
      </w:r>
    </w:p>
    <w:p w:rsidR="0099299E" w:rsidRPr="0099299E" w:rsidRDefault="0099299E" w:rsidP="0099299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99E">
        <w:rPr>
          <w:rFonts w:ascii="Times New Roman" w:hAnsi="Times New Roman" w:cs="Times New Roman"/>
          <w:sz w:val="28"/>
          <w:szCs w:val="28"/>
          <w:lang w:eastAsia="ru-RU"/>
        </w:rPr>
        <w:t>2.Применять утвержденную настоящим распоряжением учетную политику, начиная с бухгалтерской и налоговой отчетности 2020 года, во все последующие отчетные периоды с внесением в нее в установленном порядке необходимых изменений и дополнений в порядке, установленном действующим законодательством.</w:t>
      </w:r>
    </w:p>
    <w:p w:rsidR="0099299E" w:rsidRPr="0099299E" w:rsidRDefault="0099299E" w:rsidP="0099299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99E">
        <w:rPr>
          <w:rFonts w:ascii="Times New Roman" w:hAnsi="Times New Roman" w:cs="Times New Roman"/>
          <w:sz w:val="28"/>
          <w:szCs w:val="28"/>
          <w:lang w:eastAsia="ru-RU"/>
        </w:rPr>
        <w:t>3. Ознакомить с учетной политикой всех сотрудников, имеющих отношение к учетному процессу.</w:t>
      </w:r>
    </w:p>
    <w:p w:rsidR="0099299E" w:rsidRPr="0099299E" w:rsidRDefault="0099299E" w:rsidP="0099299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99E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9299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299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ведущего бухгалтера          МКУ ЦФО МО « Яльчикский  район Чувашской Республики» .</w:t>
      </w:r>
    </w:p>
    <w:p w:rsidR="0099299E" w:rsidRPr="0099299E" w:rsidRDefault="0099299E" w:rsidP="0099299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99E">
        <w:rPr>
          <w:rFonts w:ascii="Times New Roman" w:hAnsi="Times New Roman" w:cs="Times New Roman"/>
          <w:sz w:val="28"/>
          <w:szCs w:val="28"/>
          <w:lang w:eastAsia="ru-RU"/>
        </w:rPr>
        <w:t>5.Распоряжение вступает в силу с 01 января 2020 года</w:t>
      </w:r>
    </w:p>
    <w:p w:rsidR="0099299E" w:rsidRPr="0099299E" w:rsidRDefault="0099299E" w:rsidP="0099299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99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9299E" w:rsidRPr="0099299E" w:rsidRDefault="0099299E" w:rsidP="0099299E">
      <w:pPr>
        <w:pStyle w:val="a5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99E" w:rsidRPr="0099299E" w:rsidRDefault="0099299E" w:rsidP="0099299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99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9299E" w:rsidRPr="0099299E" w:rsidRDefault="0099299E" w:rsidP="0099299E">
      <w:pPr>
        <w:pStyle w:val="a5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9299E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</w:p>
    <w:p w:rsidR="0099299E" w:rsidRPr="0099299E" w:rsidRDefault="0099299E" w:rsidP="0099299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99E">
        <w:rPr>
          <w:rFonts w:ascii="Times New Roman" w:hAnsi="Times New Roman" w:cs="Times New Roman"/>
          <w:sz w:val="28"/>
          <w:szCs w:val="28"/>
        </w:rPr>
        <w:t xml:space="preserve">Глава Сабанчинского </w:t>
      </w:r>
    </w:p>
    <w:p w:rsidR="0099299E" w:rsidRPr="0099299E" w:rsidRDefault="0099299E" w:rsidP="0099299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9299E">
        <w:rPr>
          <w:rFonts w:ascii="Times New Roman" w:hAnsi="Times New Roman" w:cs="Times New Roman"/>
          <w:sz w:val="28"/>
          <w:szCs w:val="28"/>
        </w:rPr>
        <w:t xml:space="preserve">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299E">
        <w:rPr>
          <w:rFonts w:ascii="Times New Roman" w:hAnsi="Times New Roman" w:cs="Times New Roman"/>
          <w:sz w:val="28"/>
          <w:szCs w:val="28"/>
        </w:rPr>
        <w:t xml:space="preserve">                           А.В.Трофимов </w:t>
      </w:r>
    </w:p>
    <w:p w:rsidR="0099299E" w:rsidRPr="0099299E" w:rsidRDefault="0099299E" w:rsidP="0099299E">
      <w:pPr>
        <w:pStyle w:val="a5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299E" w:rsidRPr="0099299E" w:rsidRDefault="0099299E" w:rsidP="0099299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299E" w:rsidRPr="0099299E" w:rsidRDefault="0099299E" w:rsidP="0099299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99E" w:rsidRPr="0099299E" w:rsidRDefault="0099299E" w:rsidP="0099299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99E" w:rsidRPr="0099299E" w:rsidRDefault="0099299E" w:rsidP="0099299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99E" w:rsidRPr="0099299E" w:rsidRDefault="0099299E" w:rsidP="0099299E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299E" w:rsidRDefault="0099299E" w:rsidP="0099299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9299E" w:rsidSect="0091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43E5"/>
    <w:multiLevelType w:val="hybridMultilevel"/>
    <w:tmpl w:val="B6F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58F6"/>
    <w:multiLevelType w:val="multilevel"/>
    <w:tmpl w:val="6220D0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FC5997"/>
    <w:multiLevelType w:val="multilevel"/>
    <w:tmpl w:val="5D06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6B4"/>
    <w:rsid w:val="006A16B4"/>
    <w:rsid w:val="00842E0C"/>
    <w:rsid w:val="009121D0"/>
    <w:rsid w:val="0099299E"/>
    <w:rsid w:val="00E124F1"/>
    <w:rsid w:val="00F7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6B4"/>
    <w:rPr>
      <w:b/>
      <w:bCs/>
    </w:rPr>
  </w:style>
  <w:style w:type="character" w:customStyle="1" w:styleId="2">
    <w:name w:val="Основной текст (2)_"/>
    <w:basedOn w:val="a0"/>
    <w:link w:val="20"/>
    <w:rsid w:val="0099299E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99E"/>
    <w:pPr>
      <w:widowControl w:val="0"/>
      <w:shd w:val="clear" w:color="auto" w:fill="FFFFFF"/>
      <w:spacing w:after="120" w:line="288" w:lineRule="exact"/>
      <w:ind w:hanging="360"/>
      <w:jc w:val="center"/>
    </w:pPr>
    <w:rPr>
      <w:rFonts w:ascii="Cambria" w:eastAsia="Cambria" w:hAnsi="Cambria" w:cs="Cambria"/>
      <w:sz w:val="24"/>
      <w:szCs w:val="24"/>
    </w:rPr>
  </w:style>
  <w:style w:type="paragraph" w:styleId="a5">
    <w:name w:val="No Spacing"/>
    <w:uiPriority w:val="1"/>
    <w:qFormat/>
    <w:rsid w:val="0099299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2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9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97353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1111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Buh17</dc:creator>
  <cp:lastModifiedBy>Сабанчино</cp:lastModifiedBy>
  <cp:revision>2</cp:revision>
  <dcterms:created xsi:type="dcterms:W3CDTF">2021-02-25T11:09:00Z</dcterms:created>
  <dcterms:modified xsi:type="dcterms:W3CDTF">2021-02-25T11:09:00Z</dcterms:modified>
</cp:coreProperties>
</file>