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C5557F" w:rsidRPr="00C5557F" w:rsidTr="009B3CAB">
        <w:trPr>
          <w:cantSplit/>
          <w:trHeight w:val="1975"/>
        </w:trPr>
        <w:tc>
          <w:tcPr>
            <w:tcW w:w="4195" w:type="dxa"/>
          </w:tcPr>
          <w:p w:rsidR="00C5557F" w:rsidRPr="00C5557F" w:rsidRDefault="00C5557F" w:rsidP="00C5557F">
            <w:pPr>
              <w:spacing w:after="0"/>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C5557F" w:rsidRPr="00C5557F" w:rsidRDefault="00C5557F" w:rsidP="00C5557F">
            <w:pPr>
              <w:spacing w:after="0"/>
              <w:jc w:val="center"/>
              <w:rPr>
                <w:rFonts w:ascii="Times New Roman" w:eastAsia="Calibri" w:hAnsi="Times New Roman" w:cs="Times New Roman"/>
                <w:b/>
                <w:bCs/>
                <w:noProof/>
                <w:sz w:val="24"/>
                <w:szCs w:val="24"/>
                <w:lang w:eastAsia="ru-RU"/>
              </w:rPr>
            </w:pPr>
            <w:r w:rsidRPr="00C5557F">
              <w:rPr>
                <w:rFonts w:ascii="Times New Roman" w:eastAsia="Times New Roman" w:hAnsi="Times New Roman" w:cs="Times New Roman"/>
                <w:b/>
                <w:bCs/>
                <w:noProof/>
                <w:color w:val="000000"/>
                <w:sz w:val="24"/>
                <w:szCs w:val="24"/>
                <w:lang w:eastAsia="ru-RU"/>
              </w:rPr>
              <w:t>ЧĂВАШ РЕСПУБЛИКИН</w:t>
            </w:r>
          </w:p>
          <w:p w:rsidR="00C5557F" w:rsidRPr="00C5557F" w:rsidRDefault="00C5557F" w:rsidP="00C5557F">
            <w:pPr>
              <w:spacing w:after="0"/>
              <w:jc w:val="center"/>
              <w:rPr>
                <w:rFonts w:ascii="Times New Roman" w:eastAsia="Times New Roman" w:hAnsi="Times New Roman" w:cs="Times New Roman"/>
                <w:b/>
                <w:bCs/>
                <w:noProof/>
                <w:sz w:val="24"/>
                <w:szCs w:val="24"/>
                <w:lang w:eastAsia="ru-RU"/>
              </w:rPr>
            </w:pPr>
            <w:r w:rsidRPr="00C5557F">
              <w:rPr>
                <w:rFonts w:ascii="Times New Roman" w:eastAsia="Times New Roman" w:hAnsi="Times New Roman" w:cs="Times New Roman"/>
                <w:b/>
                <w:bCs/>
                <w:noProof/>
                <w:sz w:val="24"/>
                <w:szCs w:val="24"/>
                <w:lang w:eastAsia="ru-RU"/>
              </w:rPr>
              <w:t>КАНАШ РАЙОНĚН</w:t>
            </w:r>
          </w:p>
          <w:p w:rsidR="00C5557F" w:rsidRPr="00C5557F" w:rsidRDefault="00C5557F" w:rsidP="00C5557F">
            <w:pPr>
              <w:spacing w:after="0"/>
              <w:jc w:val="center"/>
              <w:rPr>
                <w:rFonts w:ascii="Times New Roman" w:eastAsia="Times New Roman" w:hAnsi="Times New Roman" w:cs="Times New Roman"/>
                <w:b/>
                <w:bCs/>
                <w:noProof/>
                <w:color w:val="000000"/>
                <w:sz w:val="24"/>
                <w:szCs w:val="24"/>
                <w:lang w:eastAsia="ru-RU"/>
              </w:rPr>
            </w:pPr>
            <w:r w:rsidRPr="00C5557F">
              <w:rPr>
                <w:rFonts w:ascii="Times New Roman" w:eastAsia="Times New Roman" w:hAnsi="Times New Roman" w:cs="Times New Roman"/>
                <w:b/>
                <w:bCs/>
                <w:noProof/>
                <w:color w:val="000000"/>
                <w:sz w:val="24"/>
                <w:szCs w:val="24"/>
                <w:lang w:eastAsia="ru-RU"/>
              </w:rPr>
              <w:t>АЧЧА</w:t>
            </w:r>
          </w:p>
          <w:p w:rsidR="00C5557F" w:rsidRPr="00C5557F" w:rsidRDefault="00C5557F" w:rsidP="00C5557F">
            <w:pPr>
              <w:spacing w:after="0"/>
              <w:jc w:val="center"/>
              <w:rPr>
                <w:rFonts w:ascii="Times New Roman" w:eastAsia="Times New Roman" w:hAnsi="Times New Roman" w:cs="Times New Roman"/>
                <w:b/>
                <w:color w:val="000000"/>
                <w:sz w:val="24"/>
                <w:szCs w:val="24"/>
                <w:lang w:eastAsia="ru-RU"/>
              </w:rPr>
            </w:pPr>
            <w:r w:rsidRPr="00C5557F">
              <w:rPr>
                <w:rFonts w:ascii="Times New Roman" w:eastAsia="Times New Roman" w:hAnsi="Times New Roman" w:cs="Times New Roman"/>
                <w:b/>
                <w:bCs/>
                <w:noProof/>
                <w:color w:val="000000"/>
                <w:sz w:val="24"/>
                <w:szCs w:val="24"/>
                <w:lang w:eastAsia="ru-RU"/>
              </w:rPr>
              <w:t>ЯЛ ТĂРĂХĚН</w:t>
            </w:r>
          </w:p>
          <w:p w:rsidR="00C5557F" w:rsidRPr="00C5557F" w:rsidRDefault="00C5557F" w:rsidP="00C5557F">
            <w:pPr>
              <w:spacing w:after="0"/>
              <w:jc w:val="center"/>
              <w:rPr>
                <w:rFonts w:ascii="Times New Roman" w:eastAsia="Times New Roman" w:hAnsi="Times New Roman" w:cs="Times New Roman"/>
                <w:sz w:val="24"/>
                <w:szCs w:val="24"/>
                <w:lang w:eastAsia="ru-RU"/>
              </w:rPr>
            </w:pPr>
            <w:r w:rsidRPr="00C5557F">
              <w:rPr>
                <w:rFonts w:ascii="Times New Roman" w:eastAsia="Times New Roman" w:hAnsi="Times New Roman" w:cs="Times New Roman"/>
                <w:b/>
                <w:bCs/>
                <w:noProof/>
                <w:color w:val="000000"/>
                <w:sz w:val="24"/>
                <w:szCs w:val="24"/>
                <w:lang w:eastAsia="ru-RU"/>
              </w:rPr>
              <w:t>АДМИНИСТРАЦИЙĚ</w:t>
            </w:r>
          </w:p>
          <w:p w:rsidR="00C5557F" w:rsidRPr="00C5557F" w:rsidRDefault="00C5557F" w:rsidP="00C5557F">
            <w:pPr>
              <w:spacing w:after="0"/>
              <w:jc w:val="center"/>
              <w:rPr>
                <w:rFonts w:ascii="Times New Roman" w:eastAsia="Times New Roman" w:hAnsi="Times New Roman" w:cs="Times New Roman"/>
                <w:sz w:val="24"/>
                <w:szCs w:val="24"/>
                <w:lang w:eastAsia="ru-RU"/>
              </w:rPr>
            </w:pPr>
          </w:p>
          <w:p w:rsidR="00C5557F" w:rsidRPr="00C5557F" w:rsidRDefault="00C5557F" w:rsidP="00C5557F">
            <w:pPr>
              <w:spacing w:after="0"/>
              <w:jc w:val="center"/>
              <w:rPr>
                <w:rFonts w:ascii="Times New Roman" w:eastAsia="Times New Roman" w:hAnsi="Times New Roman" w:cs="Times New Roman"/>
                <w:b/>
                <w:noProof/>
                <w:color w:val="000000"/>
                <w:sz w:val="24"/>
                <w:szCs w:val="24"/>
                <w:lang w:eastAsia="ru-RU"/>
              </w:rPr>
            </w:pPr>
            <w:r w:rsidRPr="00C5557F">
              <w:rPr>
                <w:rFonts w:ascii="Times New Roman" w:eastAsia="Times New Roman" w:hAnsi="Times New Roman" w:cs="Times New Roman"/>
                <w:b/>
                <w:noProof/>
                <w:color w:val="000000"/>
                <w:sz w:val="26"/>
                <w:szCs w:val="24"/>
                <w:lang w:eastAsia="ru-RU"/>
              </w:rPr>
              <w:t>ЙЫШĂНУ</w:t>
            </w:r>
          </w:p>
          <w:p w:rsidR="00C5557F" w:rsidRPr="00C5557F" w:rsidRDefault="00C5557F" w:rsidP="00C5557F">
            <w:pPr>
              <w:spacing w:after="0"/>
              <w:jc w:val="center"/>
              <w:rPr>
                <w:rFonts w:ascii="Times New Roman" w:eastAsia="Times New Roman" w:hAnsi="Times New Roman" w:cs="Times New Roman"/>
                <w:sz w:val="24"/>
                <w:szCs w:val="24"/>
                <w:lang w:eastAsia="ru-RU"/>
              </w:rPr>
            </w:pPr>
          </w:p>
          <w:p w:rsidR="00C5557F" w:rsidRPr="00C5557F" w:rsidRDefault="009C078E" w:rsidP="00C5557F">
            <w:pPr>
              <w:spacing w:after="0"/>
              <w:jc w:val="center"/>
              <w:rPr>
                <w:rFonts w:ascii="Times New Roman" w:eastAsia="Times New Roman" w:hAnsi="Times New Roman" w:cs="Times New Roman"/>
                <w:noProof/>
                <w:color w:val="000000"/>
                <w:sz w:val="24"/>
                <w:szCs w:val="24"/>
                <w:u w:val="single"/>
                <w:lang w:eastAsia="ru-RU"/>
              </w:rPr>
            </w:pPr>
            <w:r>
              <w:rPr>
                <w:rFonts w:ascii="Times New Roman" w:eastAsia="Times New Roman" w:hAnsi="Times New Roman" w:cs="Times New Roman"/>
                <w:noProof/>
                <w:color w:val="000000"/>
                <w:sz w:val="24"/>
                <w:szCs w:val="24"/>
                <w:u w:val="single"/>
                <w:lang w:eastAsia="ru-RU"/>
              </w:rPr>
              <w:t>2021.01.21   11</w:t>
            </w:r>
            <w:r w:rsidR="00C5557F" w:rsidRPr="00C5557F">
              <w:rPr>
                <w:rFonts w:ascii="Times New Roman" w:eastAsia="Times New Roman" w:hAnsi="Times New Roman" w:cs="Times New Roman"/>
                <w:noProof/>
                <w:color w:val="000000"/>
                <w:sz w:val="24"/>
                <w:szCs w:val="24"/>
                <w:u w:val="single"/>
                <w:lang w:eastAsia="ru-RU"/>
              </w:rPr>
              <w:t>№</w:t>
            </w:r>
          </w:p>
          <w:p w:rsidR="00C5557F" w:rsidRPr="00C5557F" w:rsidRDefault="00C5557F" w:rsidP="00C5557F">
            <w:pPr>
              <w:spacing w:after="0"/>
              <w:jc w:val="center"/>
              <w:rPr>
                <w:rFonts w:ascii="Times New Roman" w:eastAsia="Times New Roman" w:hAnsi="Times New Roman" w:cs="Times New Roman"/>
                <w:noProof/>
                <w:color w:val="000000"/>
                <w:sz w:val="24"/>
                <w:szCs w:val="24"/>
                <w:lang w:eastAsia="ru-RU"/>
              </w:rPr>
            </w:pPr>
          </w:p>
          <w:p w:rsidR="00C5557F" w:rsidRPr="00C5557F" w:rsidRDefault="00C5557F" w:rsidP="00C5557F">
            <w:pPr>
              <w:spacing w:after="0"/>
              <w:jc w:val="center"/>
              <w:rPr>
                <w:rFonts w:ascii="Times New Roman" w:eastAsia="Times New Roman" w:hAnsi="Times New Roman" w:cs="Times New Roman"/>
                <w:noProof/>
                <w:color w:val="000000"/>
                <w:sz w:val="24"/>
                <w:szCs w:val="24"/>
              </w:rPr>
            </w:pPr>
            <w:r w:rsidRPr="00C5557F">
              <w:rPr>
                <w:rFonts w:ascii="Times New Roman" w:eastAsia="Times New Roman" w:hAnsi="Times New Roman" w:cs="Times New Roman"/>
                <w:noProof/>
                <w:color w:val="000000"/>
                <w:sz w:val="24"/>
                <w:szCs w:val="24"/>
                <w:lang w:eastAsia="ru-RU"/>
              </w:rPr>
              <w:t>Сене Ачча ялě</w:t>
            </w:r>
          </w:p>
        </w:tc>
        <w:tc>
          <w:tcPr>
            <w:tcW w:w="1173" w:type="dxa"/>
          </w:tcPr>
          <w:p w:rsidR="00C5557F" w:rsidRPr="00C5557F" w:rsidRDefault="00C5557F" w:rsidP="00C5557F">
            <w:pPr>
              <w:spacing w:after="0"/>
              <w:jc w:val="center"/>
              <w:rPr>
                <w:rFonts w:ascii="Times New Roman" w:eastAsia="Times New Roman" w:hAnsi="Times New Roman" w:cs="Times New Roman"/>
                <w:sz w:val="24"/>
                <w:szCs w:val="24"/>
              </w:rPr>
            </w:pPr>
          </w:p>
        </w:tc>
        <w:tc>
          <w:tcPr>
            <w:tcW w:w="4202" w:type="dxa"/>
          </w:tcPr>
          <w:p w:rsidR="00C5557F" w:rsidRPr="00C5557F" w:rsidRDefault="00C5557F" w:rsidP="00C5557F">
            <w:pPr>
              <w:spacing w:after="0"/>
              <w:jc w:val="center"/>
              <w:rPr>
                <w:rFonts w:ascii="Times New Roman" w:eastAsia="Times New Roman" w:hAnsi="Times New Roman" w:cs="Times New Roman"/>
                <w:b/>
                <w:bCs/>
                <w:noProof/>
                <w:color w:val="000000"/>
                <w:sz w:val="24"/>
                <w:szCs w:val="24"/>
                <w:lang w:eastAsia="ru-RU"/>
              </w:rPr>
            </w:pPr>
          </w:p>
          <w:p w:rsidR="00C5557F" w:rsidRPr="00C5557F" w:rsidRDefault="00C5557F" w:rsidP="00C5557F">
            <w:pPr>
              <w:spacing w:after="0"/>
              <w:jc w:val="center"/>
              <w:rPr>
                <w:rFonts w:ascii="Times New Roman" w:eastAsia="Calibri" w:hAnsi="Times New Roman" w:cs="Times New Roman"/>
                <w:b/>
                <w:bCs/>
                <w:noProof/>
                <w:color w:val="000000"/>
                <w:sz w:val="24"/>
                <w:szCs w:val="24"/>
                <w:lang w:eastAsia="ru-RU"/>
              </w:rPr>
            </w:pPr>
            <w:r w:rsidRPr="00C5557F">
              <w:rPr>
                <w:rFonts w:ascii="Times New Roman" w:eastAsia="Times New Roman" w:hAnsi="Times New Roman" w:cs="Times New Roman"/>
                <w:b/>
                <w:bCs/>
                <w:noProof/>
                <w:color w:val="000000"/>
                <w:sz w:val="24"/>
                <w:szCs w:val="24"/>
                <w:lang w:eastAsia="ru-RU"/>
              </w:rPr>
              <w:t>АДМИНИСТРАЦИЯ</w:t>
            </w:r>
          </w:p>
          <w:p w:rsidR="00C5557F" w:rsidRPr="00C5557F" w:rsidRDefault="00C5557F" w:rsidP="00C5557F">
            <w:pPr>
              <w:spacing w:after="0"/>
              <w:jc w:val="center"/>
              <w:rPr>
                <w:rFonts w:ascii="Times New Roman" w:eastAsia="Times New Roman" w:hAnsi="Times New Roman" w:cs="Times New Roman"/>
                <w:b/>
                <w:bCs/>
                <w:noProof/>
                <w:color w:val="000000"/>
                <w:sz w:val="24"/>
                <w:szCs w:val="24"/>
                <w:lang w:eastAsia="ru-RU"/>
              </w:rPr>
            </w:pPr>
            <w:r w:rsidRPr="00C5557F">
              <w:rPr>
                <w:rFonts w:ascii="Times New Roman" w:eastAsia="Times New Roman" w:hAnsi="Times New Roman" w:cs="Times New Roman"/>
                <w:b/>
                <w:bCs/>
                <w:noProof/>
                <w:color w:val="000000"/>
                <w:sz w:val="24"/>
                <w:szCs w:val="24"/>
                <w:lang w:eastAsia="ru-RU"/>
              </w:rPr>
              <w:t>АЧАКАСИНСКОГО</w:t>
            </w:r>
          </w:p>
          <w:p w:rsidR="00C5557F" w:rsidRPr="00C5557F" w:rsidRDefault="00C5557F" w:rsidP="00C5557F">
            <w:pPr>
              <w:spacing w:after="0"/>
              <w:jc w:val="center"/>
              <w:rPr>
                <w:rFonts w:ascii="Times New Roman" w:eastAsia="Times New Roman" w:hAnsi="Times New Roman" w:cs="Times New Roman"/>
                <w:b/>
                <w:bCs/>
                <w:noProof/>
                <w:color w:val="000000"/>
                <w:sz w:val="24"/>
                <w:szCs w:val="24"/>
                <w:lang w:eastAsia="ru-RU"/>
              </w:rPr>
            </w:pPr>
            <w:r w:rsidRPr="00C5557F">
              <w:rPr>
                <w:rFonts w:ascii="Times New Roman" w:eastAsia="Times New Roman" w:hAnsi="Times New Roman" w:cs="Times New Roman"/>
                <w:b/>
                <w:bCs/>
                <w:noProof/>
                <w:color w:val="000000"/>
                <w:sz w:val="24"/>
                <w:szCs w:val="24"/>
                <w:lang w:eastAsia="ru-RU"/>
              </w:rPr>
              <w:t>СЕЛЬСКОГО ПОСЕЛЕНИЯ</w:t>
            </w:r>
          </w:p>
          <w:p w:rsidR="00C5557F" w:rsidRPr="00C5557F" w:rsidRDefault="00C5557F" w:rsidP="00C5557F">
            <w:pPr>
              <w:spacing w:after="0"/>
              <w:jc w:val="center"/>
              <w:rPr>
                <w:rFonts w:ascii="Times New Roman" w:eastAsia="Times New Roman" w:hAnsi="Times New Roman" w:cs="Times New Roman"/>
                <w:noProof/>
                <w:color w:val="000000"/>
                <w:sz w:val="24"/>
                <w:szCs w:val="24"/>
                <w:lang w:eastAsia="ru-RU"/>
              </w:rPr>
            </w:pPr>
            <w:r w:rsidRPr="00C5557F">
              <w:rPr>
                <w:rFonts w:ascii="Times New Roman" w:eastAsia="Times New Roman" w:hAnsi="Times New Roman" w:cs="Times New Roman"/>
                <w:b/>
                <w:bCs/>
                <w:noProof/>
                <w:color w:val="000000"/>
                <w:sz w:val="24"/>
                <w:szCs w:val="24"/>
                <w:lang w:eastAsia="ru-RU"/>
              </w:rPr>
              <w:t>КАНАШСКОГО РАЙОНА</w:t>
            </w:r>
          </w:p>
          <w:p w:rsidR="00C5557F" w:rsidRPr="00C5557F" w:rsidRDefault="00C5557F" w:rsidP="00C5557F">
            <w:pPr>
              <w:spacing w:after="0"/>
              <w:jc w:val="center"/>
              <w:rPr>
                <w:rFonts w:ascii="Times New Roman" w:eastAsia="Times New Roman" w:hAnsi="Times New Roman" w:cs="Times New Roman"/>
                <w:sz w:val="24"/>
                <w:szCs w:val="24"/>
                <w:lang w:eastAsia="ru-RU"/>
              </w:rPr>
            </w:pPr>
            <w:r w:rsidRPr="00C5557F">
              <w:rPr>
                <w:rFonts w:ascii="Times New Roman" w:eastAsia="Times New Roman" w:hAnsi="Times New Roman" w:cs="Times New Roman"/>
                <w:b/>
                <w:bCs/>
                <w:noProof/>
                <w:sz w:val="24"/>
                <w:szCs w:val="24"/>
                <w:lang w:eastAsia="ru-RU"/>
              </w:rPr>
              <w:t>ЧУВАШСКОЙ РЕСПУБЛИКИ</w:t>
            </w:r>
          </w:p>
          <w:p w:rsidR="00C5557F" w:rsidRPr="00C5557F" w:rsidRDefault="00C5557F" w:rsidP="00C5557F">
            <w:pPr>
              <w:spacing w:after="0"/>
              <w:jc w:val="center"/>
              <w:rPr>
                <w:rFonts w:ascii="Times New Roman" w:eastAsia="Times New Roman" w:hAnsi="Times New Roman" w:cs="Times New Roman"/>
                <w:sz w:val="24"/>
                <w:szCs w:val="24"/>
                <w:lang w:eastAsia="ru-RU"/>
              </w:rPr>
            </w:pPr>
          </w:p>
          <w:p w:rsidR="00C5557F" w:rsidRPr="00C5557F" w:rsidRDefault="00C5557F" w:rsidP="00C5557F">
            <w:pPr>
              <w:spacing w:after="0"/>
              <w:jc w:val="center"/>
              <w:rPr>
                <w:rFonts w:ascii="Times New Roman" w:eastAsia="Times New Roman" w:hAnsi="Times New Roman" w:cs="Times New Roman"/>
                <w:b/>
                <w:noProof/>
                <w:color w:val="000000"/>
                <w:sz w:val="24"/>
                <w:szCs w:val="24"/>
                <w:lang w:eastAsia="ru-RU"/>
              </w:rPr>
            </w:pPr>
            <w:r w:rsidRPr="00C5557F">
              <w:rPr>
                <w:rFonts w:ascii="Times New Roman" w:eastAsia="Times New Roman" w:hAnsi="Times New Roman" w:cs="Times New Roman"/>
                <w:b/>
                <w:noProof/>
                <w:color w:val="000000"/>
                <w:sz w:val="26"/>
                <w:szCs w:val="24"/>
                <w:lang w:eastAsia="ru-RU"/>
              </w:rPr>
              <w:t>ПОСТАНОВЛЕНИЕ</w:t>
            </w:r>
          </w:p>
          <w:p w:rsidR="00C5557F" w:rsidRPr="00C5557F" w:rsidRDefault="00C5557F" w:rsidP="00C5557F">
            <w:pPr>
              <w:spacing w:after="0"/>
              <w:jc w:val="center"/>
              <w:rPr>
                <w:rFonts w:ascii="Times New Roman" w:eastAsia="Times New Roman" w:hAnsi="Times New Roman" w:cs="Times New Roman"/>
                <w:sz w:val="24"/>
                <w:szCs w:val="24"/>
                <w:lang w:eastAsia="ru-RU"/>
              </w:rPr>
            </w:pPr>
          </w:p>
          <w:p w:rsidR="00C5557F" w:rsidRPr="00C5557F" w:rsidRDefault="009C078E" w:rsidP="00C5557F">
            <w:pPr>
              <w:spacing w:after="0"/>
              <w:jc w:val="center"/>
              <w:rPr>
                <w:rFonts w:ascii="Times New Roman" w:eastAsia="Times New Roman" w:hAnsi="Times New Roman" w:cs="Times New Roman"/>
                <w:noProof/>
                <w:color w:val="000000"/>
                <w:sz w:val="24"/>
                <w:szCs w:val="24"/>
                <w:u w:val="single"/>
                <w:lang w:eastAsia="ru-RU"/>
              </w:rPr>
            </w:pPr>
            <w:r>
              <w:rPr>
                <w:rFonts w:ascii="Times New Roman" w:eastAsia="Times New Roman" w:hAnsi="Times New Roman" w:cs="Times New Roman"/>
                <w:noProof/>
                <w:color w:val="000000"/>
                <w:sz w:val="24"/>
                <w:szCs w:val="24"/>
                <w:u w:val="single"/>
                <w:lang w:eastAsia="ru-RU"/>
              </w:rPr>
              <w:t>21.01.2021   № 11</w:t>
            </w:r>
          </w:p>
          <w:p w:rsidR="00C5557F" w:rsidRPr="00C5557F" w:rsidRDefault="00C5557F" w:rsidP="00C5557F">
            <w:pPr>
              <w:spacing w:after="0"/>
              <w:jc w:val="center"/>
              <w:rPr>
                <w:rFonts w:ascii="Times New Roman" w:eastAsia="Times New Roman" w:hAnsi="Times New Roman" w:cs="Times New Roman"/>
                <w:noProof/>
                <w:color w:val="000000"/>
                <w:sz w:val="24"/>
                <w:szCs w:val="24"/>
                <w:lang w:eastAsia="ru-RU"/>
              </w:rPr>
            </w:pPr>
          </w:p>
          <w:p w:rsidR="00C5557F" w:rsidRPr="00C5557F" w:rsidRDefault="00C5557F" w:rsidP="00C5557F">
            <w:pPr>
              <w:spacing w:after="0"/>
              <w:jc w:val="center"/>
              <w:rPr>
                <w:rFonts w:ascii="Times New Roman" w:eastAsia="Times New Roman" w:hAnsi="Times New Roman" w:cs="Times New Roman"/>
                <w:noProof/>
                <w:sz w:val="24"/>
                <w:szCs w:val="24"/>
              </w:rPr>
            </w:pPr>
            <w:r w:rsidRPr="00C5557F">
              <w:rPr>
                <w:rFonts w:ascii="Times New Roman" w:eastAsia="Times New Roman" w:hAnsi="Times New Roman" w:cs="Times New Roman"/>
                <w:noProof/>
                <w:color w:val="000000"/>
                <w:sz w:val="24"/>
                <w:szCs w:val="24"/>
                <w:lang w:eastAsia="ru-RU"/>
              </w:rPr>
              <w:t>деревня Новые Ачакасы</w:t>
            </w:r>
          </w:p>
        </w:tc>
      </w:tr>
    </w:tbl>
    <w:p w:rsidR="00C5557F" w:rsidRDefault="00C5557F" w:rsidP="002A7911">
      <w:pPr>
        <w:rPr>
          <w:rFonts w:ascii="Times New Roman" w:hAnsi="Times New Roman" w:cs="Times New Roman"/>
          <w:sz w:val="24"/>
          <w:szCs w:val="24"/>
        </w:rPr>
      </w:pPr>
    </w:p>
    <w:p w:rsidR="00C5557F" w:rsidRDefault="00C5557F" w:rsidP="002A7911">
      <w:pPr>
        <w:rPr>
          <w:rFonts w:ascii="Times New Roman" w:hAnsi="Times New Roman" w:cs="Times New Roman"/>
          <w:sz w:val="24"/>
          <w:szCs w:val="24"/>
        </w:rPr>
      </w:pPr>
    </w:p>
    <w:p w:rsidR="002A7911" w:rsidRPr="00C5557F" w:rsidRDefault="002A7911" w:rsidP="00C5557F">
      <w:pPr>
        <w:spacing w:line="240" w:lineRule="auto"/>
        <w:rPr>
          <w:rFonts w:ascii="Times New Roman" w:hAnsi="Times New Roman" w:cs="Times New Roman"/>
          <w:b/>
          <w:sz w:val="24"/>
          <w:szCs w:val="24"/>
        </w:rPr>
      </w:pPr>
      <w:r w:rsidRPr="00C5557F">
        <w:rPr>
          <w:rFonts w:ascii="Times New Roman" w:hAnsi="Times New Roman" w:cs="Times New Roman"/>
          <w:b/>
          <w:sz w:val="24"/>
          <w:szCs w:val="24"/>
        </w:rPr>
        <w:t>Об утверждении муниципальной программы</w:t>
      </w:r>
    </w:p>
    <w:p w:rsidR="002A7911" w:rsidRPr="00C5557F" w:rsidRDefault="002A7911" w:rsidP="00C5557F">
      <w:pPr>
        <w:spacing w:line="240" w:lineRule="auto"/>
        <w:rPr>
          <w:rFonts w:ascii="Times New Roman" w:hAnsi="Times New Roman" w:cs="Times New Roman"/>
          <w:b/>
          <w:sz w:val="24"/>
          <w:szCs w:val="24"/>
        </w:rPr>
      </w:pPr>
      <w:r w:rsidRPr="00C5557F">
        <w:rPr>
          <w:rFonts w:ascii="Times New Roman" w:hAnsi="Times New Roman" w:cs="Times New Roman"/>
          <w:b/>
          <w:sz w:val="24"/>
          <w:szCs w:val="24"/>
        </w:rPr>
        <w:t>Ачакасинского сельского поселения</w:t>
      </w:r>
    </w:p>
    <w:p w:rsidR="002A7911" w:rsidRPr="00C5557F" w:rsidRDefault="002A7911" w:rsidP="00C5557F">
      <w:pPr>
        <w:spacing w:line="240" w:lineRule="auto"/>
        <w:rPr>
          <w:rFonts w:ascii="Times New Roman" w:hAnsi="Times New Roman" w:cs="Times New Roman"/>
          <w:b/>
          <w:sz w:val="24"/>
          <w:szCs w:val="24"/>
        </w:rPr>
      </w:pPr>
      <w:r w:rsidRPr="00C5557F">
        <w:rPr>
          <w:rFonts w:ascii="Times New Roman" w:hAnsi="Times New Roman" w:cs="Times New Roman"/>
          <w:b/>
          <w:sz w:val="24"/>
          <w:szCs w:val="24"/>
        </w:rPr>
        <w:t>Канашского  района  Чувашской Республики</w:t>
      </w:r>
    </w:p>
    <w:p w:rsidR="002A7911" w:rsidRPr="00C5557F" w:rsidRDefault="002A7911" w:rsidP="00C5557F">
      <w:pPr>
        <w:spacing w:line="240" w:lineRule="auto"/>
        <w:rPr>
          <w:rFonts w:ascii="Times New Roman" w:hAnsi="Times New Roman" w:cs="Times New Roman"/>
          <w:b/>
          <w:sz w:val="24"/>
          <w:szCs w:val="24"/>
        </w:rPr>
      </w:pPr>
      <w:r w:rsidRPr="00C5557F">
        <w:rPr>
          <w:rFonts w:ascii="Times New Roman" w:hAnsi="Times New Roman" w:cs="Times New Roman"/>
          <w:b/>
          <w:sz w:val="24"/>
          <w:szCs w:val="24"/>
        </w:rPr>
        <w:t>«Развитие    </w:t>
      </w:r>
      <w:proofErr w:type="gramStart"/>
      <w:r w:rsidRPr="00C5557F">
        <w:rPr>
          <w:rFonts w:ascii="Times New Roman" w:hAnsi="Times New Roman" w:cs="Times New Roman"/>
          <w:b/>
          <w:sz w:val="24"/>
          <w:szCs w:val="24"/>
        </w:rPr>
        <w:t>земельных</w:t>
      </w:r>
      <w:proofErr w:type="gramEnd"/>
      <w:r w:rsidRPr="00C5557F">
        <w:rPr>
          <w:rFonts w:ascii="Times New Roman" w:hAnsi="Times New Roman" w:cs="Times New Roman"/>
          <w:b/>
          <w:sz w:val="24"/>
          <w:szCs w:val="24"/>
        </w:rPr>
        <w:t>    и    имущественных</w:t>
      </w:r>
    </w:p>
    <w:p w:rsidR="002A7911" w:rsidRPr="00C5557F" w:rsidRDefault="002A7911" w:rsidP="00C5557F">
      <w:pPr>
        <w:spacing w:line="240" w:lineRule="auto"/>
        <w:rPr>
          <w:rFonts w:ascii="Times New Roman" w:hAnsi="Times New Roman" w:cs="Times New Roman"/>
          <w:b/>
          <w:sz w:val="24"/>
          <w:szCs w:val="24"/>
        </w:rPr>
      </w:pPr>
      <w:r w:rsidRPr="00C5557F">
        <w:rPr>
          <w:rFonts w:ascii="Times New Roman" w:hAnsi="Times New Roman" w:cs="Times New Roman"/>
          <w:b/>
          <w:sz w:val="24"/>
          <w:szCs w:val="24"/>
        </w:rPr>
        <w:t> отношений» на 2021-2035 годы</w:t>
      </w:r>
    </w:p>
    <w:p w:rsidR="00C5557F" w:rsidRPr="002A7911" w:rsidRDefault="00C5557F" w:rsidP="002A7911">
      <w:pPr>
        <w:rPr>
          <w:rFonts w:ascii="Times New Roman" w:hAnsi="Times New Roman" w:cs="Times New Roman"/>
          <w:sz w:val="24"/>
          <w:szCs w:val="24"/>
        </w:rPr>
      </w:pPr>
      <w:r>
        <w:rPr>
          <w:rFonts w:ascii="Times New Roman" w:hAnsi="Times New Roman" w:cs="Times New Roman"/>
          <w:sz w:val="24"/>
          <w:szCs w:val="24"/>
        </w:rPr>
        <w:t> </w:t>
      </w:r>
    </w:p>
    <w:p w:rsidR="00C5557F" w:rsidRPr="00C5557F" w:rsidRDefault="00C5557F" w:rsidP="00C5557F">
      <w:pPr>
        <w:spacing w:after="0"/>
        <w:ind w:firstLine="720"/>
        <w:jc w:val="both"/>
        <w:rPr>
          <w:rFonts w:ascii="Times New Roman" w:eastAsia="Times New Roman" w:hAnsi="Times New Roman" w:cs="Times New Roman"/>
          <w:b/>
          <w:sz w:val="24"/>
          <w:szCs w:val="24"/>
          <w:lang w:eastAsia="ru-RU"/>
        </w:rPr>
      </w:pPr>
      <w:proofErr w:type="gramStart"/>
      <w:r w:rsidRPr="00C5557F">
        <w:rPr>
          <w:rFonts w:ascii="Times New Roman" w:eastAsia="Times New Roman" w:hAnsi="Times New Roman" w:cs="Times New Roman"/>
          <w:sz w:val="24"/>
          <w:szCs w:val="24"/>
          <w:lang w:eastAsia="ru-RU"/>
        </w:rPr>
        <w:t xml:space="preserve">В соответствии со статьей 179 Бюджетного кодекса РФ, Федеральным законом от 06.10.2003 № 131-ФЗ «Об общих принципах организации местного самоуправления в Российской Федерации», постановлением  администрации Ачакасинского сельского поселения от 11.01.2021 № 1 «Об утверждении Порядка разработки и реализации муниципальных программ Ачакасинского сельского поселения Канашского района Чувашской Республики» </w:t>
      </w:r>
      <w:r w:rsidRPr="00C5557F">
        <w:rPr>
          <w:rFonts w:ascii="Times New Roman" w:eastAsia="Times New Roman" w:hAnsi="Times New Roman" w:cs="Times New Roman"/>
          <w:b/>
          <w:sz w:val="24"/>
          <w:szCs w:val="24"/>
          <w:lang w:eastAsia="ru-RU"/>
        </w:rPr>
        <w:t>Администрация Ачакасинского сельского поселения Канашского района Чувашской Республики постановляет:</w:t>
      </w:r>
      <w:proofErr w:type="gramEnd"/>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1. Утвердить прилагаемую муниципальную программу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«Развитие земельных и имущественных отношений».</w:t>
      </w:r>
    </w:p>
    <w:p w:rsid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xml:space="preserve">2. Настоящее постановление </w:t>
      </w:r>
      <w:proofErr w:type="gramStart"/>
      <w:r w:rsidRPr="002A7911">
        <w:rPr>
          <w:rFonts w:ascii="Times New Roman" w:hAnsi="Times New Roman" w:cs="Times New Roman"/>
          <w:sz w:val="24"/>
          <w:szCs w:val="24"/>
        </w:rPr>
        <w:t>вступает в силу с момента официального опубликования и распространяется</w:t>
      </w:r>
      <w:proofErr w:type="gramEnd"/>
      <w:r w:rsidRPr="002A7911">
        <w:rPr>
          <w:rFonts w:ascii="Times New Roman" w:hAnsi="Times New Roman" w:cs="Times New Roman"/>
          <w:sz w:val="24"/>
          <w:szCs w:val="24"/>
        </w:rPr>
        <w:t xml:space="preserve"> на правоотно</w:t>
      </w:r>
      <w:r>
        <w:rPr>
          <w:rFonts w:ascii="Times New Roman" w:hAnsi="Times New Roman" w:cs="Times New Roman"/>
          <w:sz w:val="24"/>
          <w:szCs w:val="24"/>
        </w:rPr>
        <w:t>шения, возникшие с 1 января 2021</w:t>
      </w:r>
      <w:r w:rsidRPr="002A7911">
        <w:rPr>
          <w:rFonts w:ascii="Times New Roman" w:hAnsi="Times New Roman" w:cs="Times New Roman"/>
          <w:sz w:val="24"/>
          <w:szCs w:val="24"/>
        </w:rPr>
        <w:t xml:space="preserve"> года.</w:t>
      </w:r>
    </w:p>
    <w:p w:rsidR="002A7911" w:rsidRDefault="002A7911" w:rsidP="002A7911">
      <w:pPr>
        <w:rPr>
          <w:rFonts w:ascii="Times New Roman" w:hAnsi="Times New Roman" w:cs="Times New Roman"/>
          <w:sz w:val="24"/>
          <w:szCs w:val="24"/>
        </w:rPr>
      </w:pPr>
    </w:p>
    <w:p w:rsidR="002A7911" w:rsidRPr="002A7911" w:rsidRDefault="002A7911" w:rsidP="002A7911">
      <w:pPr>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106819">
        <w:rPr>
          <w:rFonts w:ascii="Times New Roman" w:hAnsi="Times New Roman" w:cs="Times New Roman"/>
          <w:sz w:val="24"/>
          <w:szCs w:val="24"/>
        </w:rPr>
        <w:t xml:space="preserve">                  А.М.Аввакумов</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lastRenderedPageBreak/>
        <w:t>Утвержден</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постановлением администрации</w:t>
      </w:r>
    </w:p>
    <w:p w:rsidR="002A7911" w:rsidRPr="002A7911" w:rsidRDefault="002A7911" w:rsidP="00106819">
      <w:pPr>
        <w:spacing w:line="240" w:lineRule="auto"/>
        <w:jc w:val="right"/>
        <w:rPr>
          <w:rFonts w:ascii="Times New Roman" w:hAnsi="Times New Roman" w:cs="Times New Roman"/>
          <w:sz w:val="24"/>
          <w:szCs w:val="24"/>
        </w:rPr>
      </w:pP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Канашского района</w:t>
      </w:r>
    </w:p>
    <w:p w:rsidR="002A7911" w:rsidRPr="002A7911" w:rsidRDefault="002A7911" w:rsidP="00106819">
      <w:pPr>
        <w:spacing w:line="240" w:lineRule="auto"/>
        <w:jc w:val="right"/>
        <w:rPr>
          <w:rFonts w:ascii="Times New Roman" w:hAnsi="Times New Roman" w:cs="Times New Roman"/>
          <w:sz w:val="24"/>
          <w:szCs w:val="24"/>
        </w:rPr>
      </w:pPr>
      <w:r>
        <w:rPr>
          <w:rFonts w:ascii="Times New Roman" w:hAnsi="Times New Roman" w:cs="Times New Roman"/>
          <w:sz w:val="24"/>
          <w:szCs w:val="24"/>
        </w:rPr>
        <w:t>от  21.01.2021 г. № 11</w:t>
      </w:r>
    </w:p>
    <w:p w:rsidR="002A7911" w:rsidRPr="002A7911" w:rsidRDefault="002A7911" w:rsidP="00106819">
      <w:pPr>
        <w:spacing w:line="240" w:lineRule="auto"/>
        <w:jc w:val="center"/>
        <w:rPr>
          <w:rFonts w:ascii="Times New Roman" w:hAnsi="Times New Roman" w:cs="Times New Roman"/>
          <w:sz w:val="24"/>
          <w:szCs w:val="24"/>
        </w:rPr>
      </w:pPr>
    </w:p>
    <w:p w:rsidR="002A7911" w:rsidRPr="002A7911" w:rsidRDefault="002A7911" w:rsidP="00106819">
      <w:pPr>
        <w:spacing w:line="240" w:lineRule="auto"/>
        <w:jc w:val="center"/>
        <w:rPr>
          <w:rFonts w:ascii="Times New Roman" w:hAnsi="Times New Roman" w:cs="Times New Roman"/>
          <w:sz w:val="24"/>
          <w:szCs w:val="24"/>
        </w:rPr>
      </w:pPr>
      <w:r w:rsidRPr="002A7911">
        <w:rPr>
          <w:rFonts w:ascii="Times New Roman" w:hAnsi="Times New Roman" w:cs="Times New Roman"/>
          <w:sz w:val="24"/>
          <w:szCs w:val="24"/>
        </w:rPr>
        <w:t>ПАСПОРТ МУНИЦИПАЛЬНОЙ ПРОГРАММЫ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962"/>
        <w:gridCol w:w="30"/>
        <w:gridCol w:w="6453"/>
      </w:tblGrid>
      <w:tr w:rsidR="002A7911" w:rsidRPr="002A7911" w:rsidTr="002A7911">
        <w:trPr>
          <w:tblCellSpacing w:w="15" w:type="dxa"/>
        </w:trPr>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Ответственный исполнитель муниципальной программы</w:t>
            </w:r>
          </w:p>
        </w:tc>
        <w:tc>
          <w:tcPr>
            <w:tcW w:w="0" w:type="auto"/>
            <w:shd w:val="clear" w:color="auto" w:fill="F5F5F5"/>
            <w:vAlign w:val="center"/>
            <w:hideMark/>
          </w:tcPr>
          <w:p w:rsidR="002A7911" w:rsidRPr="002A7911" w:rsidRDefault="000D6E5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Администрация</w:t>
            </w:r>
            <w:r w:rsidR="002A7911" w:rsidRPr="002A7911">
              <w:rPr>
                <w:rFonts w:ascii="Times New Roman" w:hAnsi="Times New Roman" w:cs="Times New Roman"/>
                <w:sz w:val="24"/>
                <w:szCs w:val="24"/>
              </w:rPr>
              <w:t xml:space="preserve">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w:t>
            </w:r>
          </w:p>
        </w:tc>
      </w:tr>
      <w:tr w:rsidR="002A7911" w:rsidRPr="002A7911" w:rsidTr="002A7911">
        <w:trPr>
          <w:tblCellSpacing w:w="15" w:type="dxa"/>
        </w:trPr>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Соисполнители муниципальной программы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0D6E5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Отдел земельных и имущественных отношений администрации Канашского района Ч</w:t>
            </w:r>
            <w:bookmarkStart w:id="0" w:name="_GoBack"/>
            <w:bookmarkEnd w:id="0"/>
            <w:r>
              <w:rPr>
                <w:rFonts w:ascii="Times New Roman" w:hAnsi="Times New Roman" w:cs="Times New Roman"/>
                <w:sz w:val="24"/>
                <w:szCs w:val="24"/>
              </w:rPr>
              <w:t>увашской Республики</w:t>
            </w:r>
          </w:p>
        </w:tc>
      </w:tr>
      <w:tr w:rsidR="002A7911" w:rsidRPr="002A7911" w:rsidTr="002A7911">
        <w:trPr>
          <w:tblCellSpacing w:w="15" w:type="dxa"/>
        </w:trPr>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Подпрограммы муниципальной 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Управление муници</w:t>
            </w:r>
            <w:r>
              <w:rPr>
                <w:rFonts w:ascii="Times New Roman" w:hAnsi="Times New Roman" w:cs="Times New Roman"/>
                <w:sz w:val="24"/>
                <w:szCs w:val="24"/>
              </w:rPr>
              <w:t xml:space="preserve">пальным имуществом в </w:t>
            </w:r>
            <w:proofErr w:type="spellStart"/>
            <w:r>
              <w:rPr>
                <w:rFonts w:ascii="Times New Roman" w:hAnsi="Times New Roman" w:cs="Times New Roman"/>
                <w:sz w:val="24"/>
                <w:szCs w:val="24"/>
              </w:rPr>
              <w:t>Ачакасинском</w:t>
            </w:r>
            <w:proofErr w:type="spellEnd"/>
            <w:r w:rsidRPr="002A7911">
              <w:rPr>
                <w:rFonts w:ascii="Times New Roman" w:hAnsi="Times New Roman" w:cs="Times New Roman"/>
                <w:sz w:val="24"/>
                <w:szCs w:val="24"/>
              </w:rPr>
              <w:t xml:space="preserve"> сельском поселении Канашского  райо</w:t>
            </w:r>
            <w:r>
              <w:rPr>
                <w:rFonts w:ascii="Times New Roman" w:hAnsi="Times New Roman" w:cs="Times New Roman"/>
                <w:sz w:val="24"/>
                <w:szCs w:val="24"/>
              </w:rPr>
              <w:t>на  Чувашской Республики на 2021</w:t>
            </w:r>
            <w:r w:rsidRPr="002A7911">
              <w:rPr>
                <w:rFonts w:ascii="Times New Roman" w:hAnsi="Times New Roman" w:cs="Times New Roman"/>
                <w:sz w:val="24"/>
                <w:szCs w:val="24"/>
              </w:rPr>
              <w:t xml:space="preserve"> – 2035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Обеспечение реализации муниципальной программы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«Развитие земельных и имущественных отношений.</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Цели муниципальной программы</w:t>
            </w:r>
          </w:p>
        </w:tc>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повышение эффективности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оптимизация состава и стру</w:t>
            </w:r>
            <w:r w:rsidR="00106819">
              <w:rPr>
                <w:rFonts w:ascii="Times New Roman" w:hAnsi="Times New Roman" w:cs="Times New Roman"/>
                <w:sz w:val="24"/>
                <w:szCs w:val="24"/>
              </w:rPr>
              <w:t>ктуры муниципального имущества.</w:t>
            </w:r>
          </w:p>
          <w:p w:rsidR="00106819" w:rsidRPr="002A7911" w:rsidRDefault="00106819" w:rsidP="00106819">
            <w:pPr>
              <w:spacing w:line="240" w:lineRule="auto"/>
              <w:jc w:val="both"/>
              <w:rPr>
                <w:rFonts w:ascii="Times New Roman" w:hAnsi="Times New Roman" w:cs="Times New Roman"/>
                <w:sz w:val="24"/>
                <w:szCs w:val="24"/>
              </w:rPr>
            </w:pP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Задачи муниципальной программы</w:t>
            </w:r>
          </w:p>
        </w:tc>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создание условий для эффективного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повышение эффективности использования земельных участков и обеспечение </w:t>
            </w:r>
            <w:proofErr w:type="gramStart"/>
            <w:r w:rsidRPr="002A7911">
              <w:rPr>
                <w:rFonts w:ascii="Times New Roman" w:hAnsi="Times New Roman" w:cs="Times New Roman"/>
                <w:sz w:val="24"/>
                <w:szCs w:val="24"/>
              </w:rPr>
              <w:t>гарантий соблюдения прав участников земельных отношений</w:t>
            </w:r>
            <w:proofErr w:type="gramEnd"/>
            <w:r w:rsidRPr="002A7911">
              <w:rPr>
                <w:rFonts w:ascii="Times New Roman" w:hAnsi="Times New Roman" w:cs="Times New Roman"/>
                <w:sz w:val="24"/>
                <w:szCs w:val="24"/>
              </w:rPr>
              <w:t>;</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создание единой системы учета государственного имущества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повышение эффективности использования средств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совершенствование управления пакетами акций, долями хозяйственных общес</w:t>
            </w:r>
            <w:r>
              <w:rPr>
                <w:rFonts w:ascii="Times New Roman" w:hAnsi="Times New Roman" w:cs="Times New Roman"/>
                <w:sz w:val="24"/>
                <w:szCs w:val="24"/>
              </w:rPr>
              <w:t>тв, принадлежащими  </w:t>
            </w:r>
            <w:proofErr w:type="spellStart"/>
            <w:r>
              <w:rPr>
                <w:rFonts w:ascii="Times New Roman" w:hAnsi="Times New Roman" w:cs="Times New Roman"/>
                <w:sz w:val="24"/>
                <w:szCs w:val="24"/>
              </w:rPr>
              <w:t>Ачакасинскому</w:t>
            </w:r>
            <w:proofErr w:type="spellEnd"/>
            <w:r w:rsidRPr="002A7911">
              <w:rPr>
                <w:rFonts w:ascii="Times New Roman" w:hAnsi="Times New Roman" w:cs="Times New Roman"/>
                <w:sz w:val="24"/>
                <w:szCs w:val="24"/>
              </w:rPr>
              <w:t xml:space="preserve"> сельскому поселению Канашскому району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оптимизация и повышение качества предоставления муниципальных услуг и исполнения функций отдела имущественных и земельных отношений.</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Целевые индикаторы (показатели) муниципальной программы</w:t>
            </w:r>
          </w:p>
        </w:tc>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достижение к 2036 году следующих целевых индикаторов и показателей: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доля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вовлеченного в хозяйственный оборот, - 100,0 процента;</w:t>
            </w:r>
          </w:p>
          <w:p w:rsidR="002A7911" w:rsidRPr="002A7911" w:rsidRDefault="002A7911" w:rsidP="00106819">
            <w:pPr>
              <w:spacing w:line="240" w:lineRule="auto"/>
              <w:jc w:val="both"/>
              <w:rPr>
                <w:rFonts w:ascii="Times New Roman" w:hAnsi="Times New Roman" w:cs="Times New Roman"/>
                <w:sz w:val="24"/>
                <w:szCs w:val="24"/>
              </w:rPr>
            </w:pPr>
            <w:proofErr w:type="gramStart"/>
            <w:r w:rsidRPr="002A7911">
              <w:rPr>
                <w:rFonts w:ascii="Times New Roman" w:hAnsi="Times New Roman" w:cs="Times New Roman"/>
                <w:sz w:val="24"/>
                <w:szCs w:val="24"/>
              </w:rPr>
              <w:t>отношение суммы дивидендов (чистой прибыли) по пакетам акций (долям) хозяйственных общ</w:t>
            </w:r>
            <w:r w:rsidR="00106819">
              <w:rPr>
                <w:rFonts w:ascii="Times New Roman" w:hAnsi="Times New Roman" w:cs="Times New Roman"/>
                <w:sz w:val="24"/>
                <w:szCs w:val="24"/>
              </w:rPr>
              <w:t xml:space="preserve">еств, принадлежащим </w:t>
            </w:r>
            <w:proofErr w:type="spellStart"/>
            <w:r w:rsidR="00106819">
              <w:rPr>
                <w:rFonts w:ascii="Times New Roman" w:hAnsi="Times New Roman" w:cs="Times New Roman"/>
                <w:sz w:val="24"/>
                <w:szCs w:val="24"/>
              </w:rPr>
              <w:t>Ачакасинск</w:t>
            </w:r>
            <w:r>
              <w:rPr>
                <w:rFonts w:ascii="Times New Roman" w:hAnsi="Times New Roman" w:cs="Times New Roman"/>
                <w:sz w:val="24"/>
                <w:szCs w:val="24"/>
              </w:rPr>
              <w:t>ому</w:t>
            </w:r>
            <w:proofErr w:type="spellEnd"/>
            <w:r w:rsidRPr="002A7911">
              <w:rPr>
                <w:rFonts w:ascii="Times New Roman" w:hAnsi="Times New Roman" w:cs="Times New Roman"/>
                <w:sz w:val="24"/>
                <w:szCs w:val="24"/>
              </w:rPr>
              <w:t xml:space="preserve"> сельскому поселению Канашского района  Чувашской Республики, фактически поступившей в бюджет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к сумме дивидендов (чистой прибыли), подлежащей п</w:t>
            </w:r>
            <w:r>
              <w:rPr>
                <w:rFonts w:ascii="Times New Roman" w:hAnsi="Times New Roman" w:cs="Times New Roman"/>
                <w:sz w:val="24"/>
                <w:szCs w:val="24"/>
              </w:rPr>
              <w:t>еречислению в бюджет Ачакасинского</w:t>
            </w:r>
            <w:r w:rsidRPr="002A7911">
              <w:rPr>
                <w:rFonts w:ascii="Times New Roman" w:hAnsi="Times New Roman" w:cs="Times New Roman"/>
                <w:sz w:val="24"/>
                <w:szCs w:val="24"/>
              </w:rPr>
              <w:t xml:space="preserve"> сельского поселения  Канашского района в соответствии с решениями собраний акционеров (участников) в отчетном году, - 100,0 процента;</w:t>
            </w:r>
            <w:proofErr w:type="gramEnd"/>
          </w:p>
          <w:p w:rsidR="002A7911" w:rsidRPr="002A7911" w:rsidRDefault="002A7911" w:rsidP="00106819">
            <w:pPr>
              <w:spacing w:line="240" w:lineRule="auto"/>
              <w:jc w:val="both"/>
              <w:rPr>
                <w:rFonts w:ascii="Times New Roman" w:hAnsi="Times New Roman" w:cs="Times New Roman"/>
                <w:sz w:val="24"/>
                <w:szCs w:val="24"/>
              </w:rPr>
            </w:pPr>
            <w:proofErr w:type="gramStart"/>
            <w:r w:rsidRPr="002A7911">
              <w:rPr>
                <w:rFonts w:ascii="Times New Roman" w:hAnsi="Times New Roman" w:cs="Times New Roman"/>
                <w:sz w:val="24"/>
                <w:szCs w:val="24"/>
              </w:rPr>
              <w:t>доля площади земельных участков, находящихся в муниципальной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(за исключением земельных участков, изъятых из оборота и ограниченных в обороте), - 100,0 процента</w:t>
            </w:r>
            <w:proofErr w:type="gramEnd"/>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Этапы и сроки реализации муниципальной программы</w:t>
            </w:r>
          </w:p>
        </w:tc>
        <w:tc>
          <w:tcPr>
            <w:tcW w:w="0" w:type="auto"/>
            <w:gridSpan w:val="2"/>
            <w:shd w:val="clear" w:color="auto" w:fill="F5F5F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
              <w:gridCol w:w="2687"/>
            </w:tblGrid>
            <w:tr w:rsidR="002A7911" w:rsidRPr="002A7911">
              <w:trPr>
                <w:tblCellSpacing w:w="15" w:type="dxa"/>
              </w:trPr>
              <w:tc>
                <w:tcPr>
                  <w:tcW w:w="0" w:type="auto"/>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vAlign w:val="center"/>
                  <w:hideMark/>
                </w:tcPr>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2021</w:t>
                  </w:r>
                  <w:r w:rsidRPr="002A7911">
                    <w:rPr>
                      <w:rFonts w:ascii="Times New Roman" w:hAnsi="Times New Roman" w:cs="Times New Roman"/>
                      <w:sz w:val="24"/>
                      <w:szCs w:val="24"/>
                    </w:rPr>
                    <w:t xml:space="preserve"> - 2035 годы:</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1 этап - 2021</w:t>
                  </w:r>
                  <w:r w:rsidRPr="002A7911">
                    <w:rPr>
                      <w:rFonts w:ascii="Times New Roman" w:hAnsi="Times New Roman" w:cs="Times New Roman"/>
                      <w:sz w:val="24"/>
                      <w:szCs w:val="24"/>
                    </w:rPr>
                    <w:t xml:space="preserve"> - 2025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 этап - 2026 - 2030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3 этап - 2031 - 2035 годы</w:t>
                  </w:r>
                </w:p>
              </w:tc>
            </w:tr>
          </w:tbl>
          <w:p w:rsidR="002A7911" w:rsidRPr="002A7911" w:rsidRDefault="002A7911" w:rsidP="00106819">
            <w:pPr>
              <w:spacing w:line="240" w:lineRule="auto"/>
              <w:jc w:val="both"/>
              <w:rPr>
                <w:rFonts w:ascii="Times New Roman" w:hAnsi="Times New Roman" w:cs="Times New Roman"/>
                <w:sz w:val="24"/>
                <w:szCs w:val="24"/>
              </w:rPr>
            </w:pP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Объем средств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на финансирование муниципальной программы</w:t>
            </w:r>
          </w:p>
        </w:tc>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общий объем финансирования муни</w:t>
            </w:r>
            <w:r>
              <w:rPr>
                <w:rFonts w:ascii="Times New Roman" w:hAnsi="Times New Roman" w:cs="Times New Roman"/>
                <w:sz w:val="24"/>
                <w:szCs w:val="24"/>
              </w:rPr>
              <w:t>ципальной программы составит 25,0</w:t>
            </w:r>
            <w:r w:rsidRPr="002A7911">
              <w:rPr>
                <w:rFonts w:ascii="Times New Roman" w:hAnsi="Times New Roman" w:cs="Times New Roman"/>
                <w:sz w:val="24"/>
                <w:szCs w:val="24"/>
              </w:rPr>
              <w:t xml:space="preserve"> тыс. рублей, в том числе по годам:</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2021 год – 25</w:t>
            </w:r>
            <w:r w:rsidRPr="002A7911">
              <w:rPr>
                <w:rFonts w:ascii="Times New Roman" w:hAnsi="Times New Roman" w:cs="Times New Roman"/>
                <w:sz w:val="24"/>
                <w:szCs w:val="24"/>
              </w:rPr>
              <w:t xml:space="preserve">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2022 год – 0</w:t>
            </w:r>
            <w:r w:rsidRPr="002A7911">
              <w:rPr>
                <w:rFonts w:ascii="Times New Roman" w:hAnsi="Times New Roman" w:cs="Times New Roman"/>
                <w:sz w:val="24"/>
                <w:szCs w:val="24"/>
              </w:rPr>
              <w:t xml:space="preserve">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2023 год – 0</w:t>
            </w:r>
            <w:r w:rsidRPr="002A7911">
              <w:rPr>
                <w:rFonts w:ascii="Times New Roman" w:hAnsi="Times New Roman" w:cs="Times New Roman"/>
                <w:sz w:val="24"/>
                <w:szCs w:val="24"/>
              </w:rPr>
              <w:t>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2024 год – 0</w:t>
            </w:r>
            <w:r w:rsidRPr="002A7911">
              <w:rPr>
                <w:rFonts w:ascii="Times New Roman" w:hAnsi="Times New Roman" w:cs="Times New Roman"/>
                <w:sz w:val="24"/>
                <w:szCs w:val="24"/>
              </w:rPr>
              <w:t xml:space="preserve">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2025 год – 0</w:t>
            </w:r>
            <w:r w:rsidRPr="002A7911">
              <w:rPr>
                <w:rFonts w:ascii="Times New Roman" w:hAnsi="Times New Roman" w:cs="Times New Roman"/>
                <w:sz w:val="24"/>
                <w:szCs w:val="24"/>
              </w:rPr>
              <w:t xml:space="preserve">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2026-2030 – 0</w:t>
            </w:r>
            <w:r w:rsidRPr="002A7911">
              <w:rPr>
                <w:rFonts w:ascii="Times New Roman" w:hAnsi="Times New Roman" w:cs="Times New Roman"/>
                <w:sz w:val="24"/>
                <w:szCs w:val="24"/>
              </w:rPr>
              <w:t>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2031- 2035 – 0</w:t>
            </w:r>
            <w:r w:rsidRPr="002A7911">
              <w:rPr>
                <w:rFonts w:ascii="Times New Roman" w:hAnsi="Times New Roman" w:cs="Times New Roman"/>
                <w:sz w:val="24"/>
                <w:szCs w:val="24"/>
              </w:rPr>
              <w:t>тыс. рублей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Объемы и источники финансирования муниципальной программы уточняются при формировании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на очередной финансовый год и плановый период</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Ожидаемый результат реализации муниципальной программы</w:t>
            </w:r>
          </w:p>
        </w:tc>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реализация муниципальной программы позволит:</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обеспечение совершенствования системы учета и мониторинга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в единой системе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увеличить доходы консолидированного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создать условия для наиболее полной реализации функций муниципального управления и развития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развитие системы межведомственного информационного взаимодействия;</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повысить качество оказываемых муниципальных услуг и сократить сроки их предоставления.</w:t>
            </w:r>
          </w:p>
        </w:tc>
      </w:tr>
    </w:tbl>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w:t>
      </w:r>
      <w:bookmarkStart w:id="1" w:name="Par322"/>
      <w:bookmarkEnd w:id="1"/>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Раздел 1. Приоритеты государственной политики в сфере реализации</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муниципальной программы цели, задачи, описание сроков и этапов ее реализации</w:t>
      </w:r>
    </w:p>
    <w:p w:rsidR="002A7911" w:rsidRPr="002A7911" w:rsidRDefault="002A7911" w:rsidP="00106819">
      <w:pPr>
        <w:spacing w:line="240" w:lineRule="auto"/>
        <w:jc w:val="both"/>
        <w:rPr>
          <w:rFonts w:ascii="Times New Roman" w:hAnsi="Times New Roman" w:cs="Times New Roman"/>
          <w:sz w:val="24"/>
          <w:szCs w:val="24"/>
        </w:rPr>
      </w:pPr>
    </w:p>
    <w:p w:rsidR="002A7911" w:rsidRPr="002A7911" w:rsidRDefault="002A7911" w:rsidP="00106819">
      <w:pPr>
        <w:spacing w:line="240" w:lineRule="auto"/>
        <w:ind w:firstLine="708"/>
        <w:jc w:val="both"/>
        <w:rPr>
          <w:rFonts w:ascii="Times New Roman" w:hAnsi="Times New Roman" w:cs="Times New Roman"/>
          <w:sz w:val="24"/>
          <w:szCs w:val="24"/>
        </w:rPr>
      </w:pPr>
      <w:r w:rsidRPr="002A7911">
        <w:rPr>
          <w:rFonts w:ascii="Times New Roman" w:hAnsi="Times New Roman" w:cs="Times New Roman"/>
          <w:sz w:val="24"/>
          <w:szCs w:val="24"/>
        </w:rPr>
        <w:t>Приоритеты государственной политики в сфере земельных и имущественных отношений, управления государственным имуществом Чувашской Республики определены </w:t>
      </w:r>
      <w:hyperlink r:id="rId7" w:history="1">
        <w:r w:rsidRPr="002A7911">
          <w:rPr>
            <w:rStyle w:val="a5"/>
            <w:rFonts w:ascii="Times New Roman" w:hAnsi="Times New Roman" w:cs="Times New Roman"/>
            <w:sz w:val="24"/>
            <w:szCs w:val="24"/>
          </w:rPr>
          <w:t>Стратегией</w:t>
        </w:r>
      </w:hyperlink>
      <w:r w:rsidRPr="002A7911">
        <w:rPr>
          <w:rFonts w:ascii="Times New Roman" w:hAnsi="Times New Roman" w:cs="Times New Roman"/>
          <w:sz w:val="24"/>
          <w:szCs w:val="24"/>
        </w:rPr>
        <w:t>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ежегодными </w:t>
      </w:r>
      <w:hyperlink r:id="rId8" w:history="1">
        <w:r w:rsidRPr="002A7911">
          <w:rPr>
            <w:rStyle w:val="a5"/>
            <w:rFonts w:ascii="Times New Roman" w:hAnsi="Times New Roman" w:cs="Times New Roman"/>
            <w:sz w:val="24"/>
            <w:szCs w:val="24"/>
          </w:rPr>
          <w:t>посланиями</w:t>
        </w:r>
      </w:hyperlink>
      <w:r w:rsidRPr="002A7911">
        <w:rPr>
          <w:rFonts w:ascii="Times New Roman" w:hAnsi="Times New Roman" w:cs="Times New Roman"/>
          <w:sz w:val="24"/>
          <w:szCs w:val="24"/>
        </w:rPr>
        <w:t> Главы Чувашской Республики Государственному Совету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proofErr w:type="gramStart"/>
      <w:r w:rsidRPr="002A7911">
        <w:rPr>
          <w:rFonts w:ascii="Times New Roman" w:hAnsi="Times New Roman" w:cs="Times New Roman"/>
          <w:sz w:val="24"/>
          <w:szCs w:val="24"/>
        </w:rPr>
        <w:t xml:space="preserve">Основным стратегическим приоритетом государственной политики в сфере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является эффективное использование бюджетных ресурсов и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для обеспечения динамичного развития экономики, повышения уровня жизни населения и формирования благоприятных условий</w:t>
      </w:r>
      <w:r>
        <w:rPr>
          <w:rFonts w:ascii="Times New Roman" w:hAnsi="Times New Roman" w:cs="Times New Roman"/>
          <w:sz w:val="24"/>
          <w:szCs w:val="24"/>
        </w:rPr>
        <w:t xml:space="preserve"> жизнедеятельности в </w:t>
      </w:r>
      <w:proofErr w:type="spellStart"/>
      <w:r>
        <w:rPr>
          <w:rFonts w:ascii="Times New Roman" w:hAnsi="Times New Roman" w:cs="Times New Roman"/>
          <w:sz w:val="24"/>
          <w:szCs w:val="24"/>
        </w:rPr>
        <w:t>Ачакасинском</w:t>
      </w:r>
      <w:proofErr w:type="spellEnd"/>
      <w:r>
        <w:rPr>
          <w:rFonts w:ascii="Times New Roman" w:hAnsi="Times New Roman" w:cs="Times New Roman"/>
          <w:sz w:val="24"/>
          <w:szCs w:val="24"/>
        </w:rPr>
        <w:t xml:space="preserve"> </w:t>
      </w:r>
      <w:r w:rsidRPr="002A7911">
        <w:rPr>
          <w:rFonts w:ascii="Times New Roman" w:hAnsi="Times New Roman" w:cs="Times New Roman"/>
          <w:sz w:val="24"/>
          <w:szCs w:val="24"/>
        </w:rPr>
        <w:t xml:space="preserve"> сельском поселении Канашского  района Чувашской Республики.</w:t>
      </w:r>
      <w:proofErr w:type="gramEnd"/>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оптимизация состава и структуры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создание условий для эффективного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2A7911">
        <w:rPr>
          <w:rFonts w:ascii="Times New Roman" w:hAnsi="Times New Roman" w:cs="Times New Roman"/>
          <w:sz w:val="24"/>
          <w:szCs w:val="24"/>
        </w:rPr>
        <w:t>гарантий соблюдения прав участников земельных отношений</w:t>
      </w:r>
      <w:proofErr w:type="gramEnd"/>
      <w:r w:rsidRPr="002A7911">
        <w:rPr>
          <w:rFonts w:ascii="Times New Roman" w:hAnsi="Times New Roman" w:cs="Times New Roman"/>
          <w:sz w:val="24"/>
          <w:szCs w:val="24"/>
        </w:rPr>
        <w:t>;</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использования средств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оптимизация и повышение качества предоставления муниципальных услуг и исполнения функций отдела имущественных и земельных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Сроки реализаци</w:t>
      </w:r>
      <w:r>
        <w:rPr>
          <w:rFonts w:ascii="Times New Roman" w:hAnsi="Times New Roman" w:cs="Times New Roman"/>
          <w:sz w:val="24"/>
          <w:szCs w:val="24"/>
        </w:rPr>
        <w:t>и Муниципальной программы - 2021</w:t>
      </w:r>
      <w:r w:rsidRPr="002A7911">
        <w:rPr>
          <w:rFonts w:ascii="Times New Roman" w:hAnsi="Times New Roman" w:cs="Times New Roman"/>
          <w:sz w:val="24"/>
          <w:szCs w:val="24"/>
        </w:rPr>
        <w:t xml:space="preserve"> - 2035 годы в три этапа:</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1 этап - 2021</w:t>
      </w:r>
      <w:r w:rsidRPr="002A7911">
        <w:rPr>
          <w:rFonts w:ascii="Times New Roman" w:hAnsi="Times New Roman" w:cs="Times New Roman"/>
          <w:sz w:val="24"/>
          <w:szCs w:val="24"/>
        </w:rPr>
        <w:t xml:space="preserve"> - 2025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 этап - 2026 - 2030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3 этап - 2031 - 2035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Реализация Муниципальной программы позволит:</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обеспечить совершенствование системы учета и мониторинга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в единой системе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увеличить доходы консолидированного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создать условия для наиболее полной реализации функций муниципального управления и развития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развитие системы межведомственного информационного взаимодействия;</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2A7911" w:rsidRPr="002A7911" w:rsidRDefault="000D6E51" w:rsidP="00106819">
      <w:pPr>
        <w:spacing w:line="240" w:lineRule="auto"/>
        <w:jc w:val="both"/>
        <w:rPr>
          <w:rFonts w:ascii="Times New Roman" w:hAnsi="Times New Roman" w:cs="Times New Roman"/>
          <w:sz w:val="24"/>
          <w:szCs w:val="24"/>
        </w:rPr>
      </w:pPr>
      <w:hyperlink r:id="rId9" w:history="1">
        <w:r w:rsidR="002A7911" w:rsidRPr="002A7911">
          <w:rPr>
            <w:rStyle w:val="a5"/>
            <w:rFonts w:ascii="Times New Roman" w:hAnsi="Times New Roman" w:cs="Times New Roman"/>
            <w:sz w:val="24"/>
            <w:szCs w:val="24"/>
          </w:rPr>
          <w:t>Сведения</w:t>
        </w:r>
      </w:hyperlink>
      <w:r w:rsidR="002A7911" w:rsidRPr="002A7911">
        <w:rPr>
          <w:rFonts w:ascii="Times New Roman" w:hAnsi="Times New Roman" w:cs="Times New Roman"/>
          <w:sz w:val="24"/>
          <w:szCs w:val="24"/>
        </w:rPr>
        <w:t> о целевых индикаторах и показателях Муниципальной программы, подпрограмм Муниципальной программы и их значениях приведены в приложении N 1 к Муниципальной программе.</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2A7911" w:rsidRDefault="002A7911" w:rsidP="00106819">
      <w:pPr>
        <w:spacing w:line="240" w:lineRule="auto"/>
        <w:jc w:val="both"/>
        <w:rPr>
          <w:rFonts w:ascii="Times New Roman" w:hAnsi="Times New Roman" w:cs="Times New Roman"/>
          <w:sz w:val="24"/>
          <w:szCs w:val="24"/>
        </w:rPr>
      </w:pPr>
      <w:proofErr w:type="gramStart"/>
      <w:r w:rsidRPr="002A7911">
        <w:rPr>
          <w:rFonts w:ascii="Times New Roman" w:hAnsi="Times New Roman" w:cs="Times New Roman"/>
          <w:sz w:val="24"/>
          <w:szCs w:val="24"/>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государственной политики в сфере земельных и имущественных отношений,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106819" w:rsidRDefault="00106819" w:rsidP="00106819">
      <w:pPr>
        <w:spacing w:line="240" w:lineRule="auto"/>
        <w:jc w:val="both"/>
        <w:rPr>
          <w:rFonts w:ascii="Times New Roman" w:hAnsi="Times New Roman" w:cs="Times New Roman"/>
          <w:sz w:val="24"/>
          <w:szCs w:val="24"/>
        </w:rPr>
      </w:pPr>
    </w:p>
    <w:p w:rsidR="00106819" w:rsidRPr="002A7911" w:rsidRDefault="00106819" w:rsidP="00106819">
      <w:pPr>
        <w:spacing w:line="240" w:lineRule="auto"/>
        <w:jc w:val="both"/>
        <w:rPr>
          <w:rFonts w:ascii="Times New Roman" w:hAnsi="Times New Roman" w:cs="Times New Roman"/>
          <w:sz w:val="24"/>
          <w:szCs w:val="24"/>
        </w:rPr>
      </w:pP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lastRenderedPageBreak/>
        <w:t>Раздел 2. Обобщенная характеристика основных мероприятий подпрограмм Муниципальной программы</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Достижение целей и решение задач Муниципальной программы будет осуществляться в рамках реализации следующих подпрограмм: "</w:t>
      </w:r>
      <w:hyperlink r:id="rId10" w:history="1">
        <w:r w:rsidR="002A7911" w:rsidRPr="002A7911">
          <w:rPr>
            <w:rStyle w:val="a5"/>
            <w:rFonts w:ascii="Times New Roman" w:hAnsi="Times New Roman" w:cs="Times New Roman"/>
            <w:sz w:val="24"/>
            <w:szCs w:val="24"/>
          </w:rPr>
          <w:t>Управление муниципальным имуществом</w:t>
        </w:r>
      </w:hyperlink>
      <w:r w:rsidR="002A7911" w:rsidRPr="002A7911">
        <w:rPr>
          <w:rFonts w:ascii="Times New Roman" w:hAnsi="Times New Roman" w:cs="Times New Roman"/>
          <w:sz w:val="24"/>
          <w:szCs w:val="24"/>
        </w:rPr>
        <w:t>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"Обеспечение реализации муниципальной программы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"Развитие земельных и имущественных отношений".</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2A7911" w:rsidRPr="002A7911">
          <w:rPr>
            <w:rStyle w:val="a5"/>
            <w:rFonts w:ascii="Times New Roman" w:hAnsi="Times New Roman" w:cs="Times New Roman"/>
            <w:sz w:val="24"/>
            <w:szCs w:val="24"/>
          </w:rPr>
          <w:t>Подпрограмма</w:t>
        </w:r>
      </w:hyperlink>
      <w:r w:rsidR="002A7911" w:rsidRPr="002A7911">
        <w:rPr>
          <w:rFonts w:ascii="Times New Roman" w:hAnsi="Times New Roman" w:cs="Times New Roman"/>
          <w:sz w:val="24"/>
          <w:szCs w:val="24"/>
        </w:rPr>
        <w:t xml:space="preserve"> "Управление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предусматривает выполнение двух основных мероприятий.</w:t>
      </w:r>
    </w:p>
    <w:p w:rsidR="002A7911" w:rsidRPr="002A7911" w:rsidRDefault="00106819" w:rsidP="00106819">
      <w:pPr>
        <w:spacing w:line="240" w:lineRule="auto"/>
        <w:jc w:val="both"/>
        <w:rPr>
          <w:rFonts w:ascii="Times New Roman" w:hAnsi="Times New Roman" w:cs="Times New Roman"/>
          <w:sz w:val="24"/>
          <w:szCs w:val="24"/>
        </w:rPr>
      </w:pPr>
      <w:r w:rsidRPr="00106819">
        <w:rPr>
          <w:rFonts w:ascii="Times New Roman" w:hAnsi="Times New Roman" w:cs="Times New Roman"/>
          <w:b/>
          <w:sz w:val="24"/>
          <w:szCs w:val="24"/>
        </w:rPr>
        <w:t xml:space="preserve">            </w:t>
      </w:r>
      <w:r w:rsidR="002A7911" w:rsidRPr="00106819">
        <w:rPr>
          <w:rFonts w:ascii="Times New Roman" w:hAnsi="Times New Roman" w:cs="Times New Roman"/>
          <w:b/>
          <w:sz w:val="24"/>
          <w:szCs w:val="24"/>
        </w:rPr>
        <w:t>Основное мероприятие 1. Участие в создании единой системы учета государственного имущества Чувашской Республики и муниципального имущества</w:t>
      </w:r>
      <w:r w:rsidR="002A7911" w:rsidRPr="002A7911">
        <w:rPr>
          <w:rFonts w:ascii="Times New Roman" w:hAnsi="Times New Roman" w:cs="Times New Roman"/>
          <w:sz w:val="24"/>
          <w:szCs w:val="24"/>
        </w:rPr>
        <w:t>.</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Для эффективного управления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государственного и муниципального имущества Чувашской Республики, проведение его полной инвентаризации, ведение реестра государственного и муниципального имущества Чувашской Республики и его постоянную актуализацию.</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В рамках реализации данного мероприятия основные усилия будут сосредоточены на создании и совершенствовании системы учета государственного имущества Чувашской Республики и муниципального имущества,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внедрения</w:t>
      </w:r>
      <w:proofErr w:type="gramEnd"/>
      <w:r w:rsidR="002A7911" w:rsidRPr="002A7911">
        <w:rPr>
          <w:rFonts w:ascii="Times New Roman" w:hAnsi="Times New Roman" w:cs="Times New Roman"/>
          <w:sz w:val="24"/>
          <w:szCs w:val="24"/>
        </w:rPr>
        <w:t xml:space="preserve"> единой территориально распределенной системы ведения имущественного и земельного реестра Чувашской Республики, адаптации программного обеспечения, расширения системы учета государственного имущества Чувашской Республики и муниципального имущества.</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Результатом проведения мероприятия является формирование сведений об </w:t>
      </w:r>
      <w:r w:rsidR="002A7911" w:rsidRPr="002A7911">
        <w:rPr>
          <w:rFonts w:ascii="Times New Roman" w:hAnsi="Times New Roman" w:cs="Times New Roman"/>
          <w:sz w:val="24"/>
          <w:szCs w:val="24"/>
        </w:rPr>
        <w:lastRenderedPageBreak/>
        <w:t>объектах недвижимости, в том числе земельных участках, как объектах оборота и налогообложения.</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рамках мероприятия администрацией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будет осуществлено внедрение, сопровождение и информационное наполнение автоматизированной информационной системы управления и распоряжения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а также материально-техническое обеспечение базы данных о муниципальном имуществе, включая обеспечение архивного хранения бумажных документов.</w:t>
      </w:r>
      <w:proofErr w:type="gramEnd"/>
    </w:p>
    <w:p w:rsidR="002A7911" w:rsidRPr="00106819" w:rsidRDefault="00106819" w:rsidP="0010681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A7911" w:rsidRPr="00106819">
        <w:rPr>
          <w:rFonts w:ascii="Times New Roman" w:hAnsi="Times New Roman" w:cs="Times New Roman"/>
          <w:b/>
          <w:sz w:val="24"/>
          <w:szCs w:val="24"/>
        </w:rPr>
        <w:t>Основное мероприятие 2. Создание условий для максимального вовлечения в хозяйственный оборот муниципального имущества Ачакасинского сельского поселения Канашского района Чувашской Республики, в том числе земельных участков.</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внесение сведений в Единый государственный реестр недвижимости.</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Результатом проведения мероприятия является информационное наполнение Единого государственного реестра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Установление границ и оформление прав на объекты недвижимости, в том числе на </w:t>
      </w:r>
      <w:r>
        <w:rPr>
          <w:rFonts w:ascii="Times New Roman" w:hAnsi="Times New Roman" w:cs="Times New Roman"/>
          <w:sz w:val="24"/>
          <w:szCs w:val="24"/>
        </w:rPr>
        <w:t xml:space="preserve"> </w:t>
      </w:r>
      <w:r w:rsidR="002A7911" w:rsidRPr="002A7911">
        <w:rPr>
          <w:rFonts w:ascii="Times New Roman" w:hAnsi="Times New Roman" w:cs="Times New Roman"/>
          <w:sz w:val="24"/>
          <w:szCs w:val="24"/>
        </w:rPr>
        <w:t>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2A7911" w:rsidRPr="002A7911">
        <w:rPr>
          <w:rFonts w:ascii="Times New Roman" w:hAnsi="Times New Roman" w:cs="Times New Roman"/>
          <w:sz w:val="24"/>
          <w:szCs w:val="24"/>
        </w:rPr>
        <w:t xml:space="preserve">Предусматриваются ведение Единого информационного ресурса об отдельных объектах недвижимого имущества, расположенных на территории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формирование земельных участков, предназначенных для предоставления многодетным семьям в собственность бесплатно в</w:t>
      </w:r>
      <w:proofErr w:type="gramEnd"/>
      <w:r w:rsidR="002A7911" w:rsidRPr="002A7911">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соответствии</w:t>
      </w:r>
      <w:proofErr w:type="gramEnd"/>
      <w:r w:rsidR="002A7911" w:rsidRPr="002A7911">
        <w:rPr>
          <w:rFonts w:ascii="Times New Roman" w:hAnsi="Times New Roman" w:cs="Times New Roman"/>
          <w:sz w:val="24"/>
          <w:szCs w:val="24"/>
        </w:rPr>
        <w:t xml:space="preserve"> с </w:t>
      </w:r>
      <w:hyperlink r:id="rId12" w:history="1">
        <w:r w:rsidR="002A7911" w:rsidRPr="002A7911">
          <w:rPr>
            <w:rStyle w:val="a5"/>
            <w:rFonts w:ascii="Times New Roman" w:hAnsi="Times New Roman" w:cs="Times New Roman"/>
            <w:sz w:val="24"/>
            <w:szCs w:val="24"/>
          </w:rPr>
          <w:t>Законом</w:t>
        </w:r>
      </w:hyperlink>
      <w:r w:rsidR="002A7911" w:rsidRPr="002A7911">
        <w:rPr>
          <w:rFonts w:ascii="Times New Roman" w:hAnsi="Times New Roman" w:cs="Times New Roman"/>
          <w:sz w:val="24"/>
          <w:szCs w:val="24"/>
        </w:rPr>
        <w:t xml:space="preserve"> Чувашской Республики "О предоставлении земельных участков многодетным </w:t>
      </w:r>
      <w:r>
        <w:rPr>
          <w:rFonts w:ascii="Times New Roman" w:hAnsi="Times New Roman" w:cs="Times New Roman"/>
          <w:sz w:val="24"/>
          <w:szCs w:val="24"/>
        </w:rPr>
        <w:t>семьям в Чувашской Республике".</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Основное мероприятие 1. Эффективное управление муниципальным имуществом Ачакасинского сельского поселения Канашского района Чувашской Республики.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рамках выполнения данного мероприятия предусматриваются осуществление контроля за использованием муниципального имущества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закрепленными за муниципальными учреждениями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сельского поселения Канашского района Чувашской Республики, проведение обследований объектов муниципальной  собственности на</w:t>
      </w:r>
      <w:proofErr w:type="gramEnd"/>
      <w:r w:rsidR="002A7911" w:rsidRPr="002A7911">
        <w:rPr>
          <w:rFonts w:ascii="Times New Roman" w:hAnsi="Times New Roman" w:cs="Times New Roman"/>
          <w:sz w:val="24"/>
          <w:szCs w:val="24"/>
        </w:rPr>
        <w:t xml:space="preserve">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в хозяйственный оборот, задействованной закрепленного имущества в осуществлении уставной деятельности муниципальных организаций.</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Данное мероприятие предусматривает также:</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осуществление </w:t>
      </w:r>
      <w:proofErr w:type="gramStart"/>
      <w:r w:rsidRPr="002A7911">
        <w:rPr>
          <w:rFonts w:ascii="Times New Roman" w:hAnsi="Times New Roman" w:cs="Times New Roman"/>
          <w:sz w:val="24"/>
          <w:szCs w:val="24"/>
        </w:rPr>
        <w:t>контроля за</w:t>
      </w:r>
      <w:proofErr w:type="gramEnd"/>
      <w:r w:rsidRPr="002A7911">
        <w:rPr>
          <w:rFonts w:ascii="Times New Roman" w:hAnsi="Times New Roman" w:cs="Times New Roman"/>
          <w:sz w:val="24"/>
          <w:szCs w:val="24"/>
        </w:rPr>
        <w:t xml:space="preserve"> устранением выявленных нарушений и недостатков во взаимодействии с заинтересованными органами  власти местного самоуправления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органами власти местного самоуправления;</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совершенствование нормативно-правовой базы в сфере земельных и имущественных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ведение претензионной и исковой работы в случае нарушения условий использования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участие в судах различных инстанций по защите имущественных прав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w:t>
      </w:r>
      <w:r w:rsidR="002A7911" w:rsidRPr="002A7911">
        <w:rPr>
          <w:rFonts w:ascii="Times New Roman" w:hAnsi="Times New Roman" w:cs="Times New Roman"/>
          <w:sz w:val="24"/>
          <w:szCs w:val="24"/>
        </w:rPr>
        <w:lastRenderedPageBreak/>
        <w:t xml:space="preserve">базы  бюджета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по имущественным налогам, а также уменьшить риски потери контроля над использованием муниципального имущества по назначению со стороны правообладателя, сократить неэффективное расходование средств на содержание муниципального имущества, увеличить поступление доходов в бюджет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w:t>
      </w:r>
      <w:proofErr w:type="gramEnd"/>
      <w:r w:rsidR="002A7911" w:rsidRPr="002A7911">
        <w:rPr>
          <w:rFonts w:ascii="Times New Roman" w:hAnsi="Times New Roman" w:cs="Times New Roman"/>
          <w:sz w:val="24"/>
          <w:szCs w:val="24"/>
        </w:rPr>
        <w:t xml:space="preserve"> от распоряжения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w:t>
      </w:r>
      <w:r w:rsidR="002A7911">
        <w:rPr>
          <w:rFonts w:ascii="Times New Roman" w:hAnsi="Times New Roman" w:cs="Times New Roman"/>
          <w:sz w:val="24"/>
          <w:szCs w:val="24"/>
        </w:rPr>
        <w:t>ципального имущества Ачакасинского</w:t>
      </w:r>
      <w:r w:rsidR="002A7911" w:rsidRPr="002A7911">
        <w:rPr>
          <w:rFonts w:ascii="Times New Roman" w:hAnsi="Times New Roman" w:cs="Times New Roman"/>
          <w:sz w:val="24"/>
          <w:szCs w:val="24"/>
        </w:rPr>
        <w:t xml:space="preserve"> сельского поселения Канашского района.</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Мероприятие предусматривает осуществление оптимизации состава имущества, находящегося в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вовлечение в хозяйственный оборот объектов казны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на условиях приоритетности рыночных механизмов и прозрачности процедур передачи в пользование.</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В </w:t>
      </w:r>
      <w:proofErr w:type="gramStart"/>
      <w:r w:rsidR="002A7911" w:rsidRPr="002A7911">
        <w:rPr>
          <w:rFonts w:ascii="Times New Roman" w:hAnsi="Times New Roman" w:cs="Times New Roman"/>
          <w:sz w:val="24"/>
          <w:szCs w:val="24"/>
        </w:rPr>
        <w:t>рамках</w:t>
      </w:r>
      <w:proofErr w:type="gramEnd"/>
      <w:r w:rsidR="002A7911" w:rsidRPr="002A7911">
        <w:rPr>
          <w:rFonts w:ascii="Times New Roman" w:hAnsi="Times New Roman" w:cs="Times New Roman"/>
          <w:sz w:val="24"/>
          <w:szCs w:val="24"/>
        </w:rPr>
        <w:t xml:space="preserve"> мероприятия предполагаются обеспечение гарантий прав на муниципальное имущество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в том числе на земельные участки, и защита прав и законных интересов собственников, землепользователей, землевладельцев и </w:t>
      </w:r>
      <w:r>
        <w:rPr>
          <w:rFonts w:ascii="Times New Roman" w:hAnsi="Times New Roman" w:cs="Times New Roman"/>
          <w:sz w:val="24"/>
          <w:szCs w:val="24"/>
        </w:rPr>
        <w:t>арендаторов земельных участков.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Раздел III. Обоснование объема финансовых ресурсов,</w:t>
      </w:r>
    </w:p>
    <w:p w:rsidR="002A7911" w:rsidRPr="00106819" w:rsidRDefault="002A7911" w:rsidP="00106819">
      <w:pPr>
        <w:spacing w:line="240" w:lineRule="auto"/>
        <w:jc w:val="center"/>
        <w:rPr>
          <w:rFonts w:ascii="Times New Roman" w:hAnsi="Times New Roman" w:cs="Times New Roman"/>
          <w:b/>
          <w:sz w:val="24"/>
          <w:szCs w:val="24"/>
        </w:rPr>
      </w:pPr>
      <w:proofErr w:type="gramStart"/>
      <w:r w:rsidRPr="00106819">
        <w:rPr>
          <w:rFonts w:ascii="Times New Roman" w:hAnsi="Times New Roman" w:cs="Times New Roman"/>
          <w:b/>
          <w:sz w:val="24"/>
          <w:szCs w:val="24"/>
        </w:rPr>
        <w:t>необходимых</w:t>
      </w:r>
      <w:proofErr w:type="gramEnd"/>
      <w:r w:rsidRPr="00106819">
        <w:rPr>
          <w:rFonts w:ascii="Times New Roman" w:hAnsi="Times New Roman" w:cs="Times New Roman"/>
          <w:b/>
          <w:sz w:val="24"/>
          <w:szCs w:val="24"/>
        </w:rPr>
        <w:t xml:space="preserve"> для реализации муниципальной программы</w:t>
      </w:r>
    </w:p>
    <w:p w:rsidR="002A7911" w:rsidRPr="00106819" w:rsidRDefault="002A7911" w:rsidP="00106819">
      <w:pPr>
        <w:spacing w:line="240" w:lineRule="auto"/>
        <w:jc w:val="center"/>
        <w:rPr>
          <w:rFonts w:ascii="Times New Roman" w:hAnsi="Times New Roman" w:cs="Times New Roman"/>
          <w:b/>
          <w:sz w:val="24"/>
          <w:szCs w:val="24"/>
        </w:rPr>
      </w:pPr>
      <w:proofErr w:type="gramStart"/>
      <w:r w:rsidRPr="00106819">
        <w:rPr>
          <w:rFonts w:ascii="Times New Roman" w:hAnsi="Times New Roman" w:cs="Times New Roman"/>
          <w:b/>
          <w:sz w:val="24"/>
          <w:szCs w:val="24"/>
        </w:rPr>
        <w:t>(с расшифровкой по источникам финансирования,</w:t>
      </w:r>
      <w:proofErr w:type="gramEnd"/>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п</w:t>
      </w:r>
      <w:r w:rsidR="00106819">
        <w:rPr>
          <w:rFonts w:ascii="Times New Roman" w:hAnsi="Times New Roman" w:cs="Times New Roman"/>
          <w:b/>
          <w:sz w:val="24"/>
          <w:szCs w:val="24"/>
        </w:rPr>
        <w:t>о этапам и годам ее реализации)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Расходы на реализацию муниципальной программы предусматриваются за счет средств бюджета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Прогнозируемые объемы финансирования Муниципальной программы на 1 этапе с</w:t>
      </w:r>
      <w:r>
        <w:rPr>
          <w:rFonts w:ascii="Times New Roman" w:hAnsi="Times New Roman" w:cs="Times New Roman"/>
          <w:sz w:val="24"/>
          <w:szCs w:val="24"/>
        </w:rPr>
        <w:t>оставят 25 тыс. рублей, на 2 этапе – 0 тыс. рублей, на 3 этапе – 0</w:t>
      </w:r>
      <w:r w:rsidRPr="002A7911">
        <w:rPr>
          <w:rFonts w:ascii="Times New Roman" w:hAnsi="Times New Roman" w:cs="Times New Roman"/>
          <w:sz w:val="24"/>
          <w:szCs w:val="24"/>
        </w:rPr>
        <w:t xml:space="preserve"> тыс. рублей, в том числе:</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2021 году – 25 </w:t>
      </w:r>
      <w:r w:rsidRPr="002A7911">
        <w:rPr>
          <w:rFonts w:ascii="Times New Roman" w:hAnsi="Times New Roman" w:cs="Times New Roman"/>
          <w:sz w:val="24"/>
          <w:szCs w:val="24"/>
        </w:rPr>
        <w:t>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2022 году - </w:t>
      </w:r>
      <w:r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 году - </w:t>
      </w:r>
      <w:r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w:t>
      </w:r>
      <w:r>
        <w:rPr>
          <w:rFonts w:ascii="Times New Roman" w:hAnsi="Times New Roman" w:cs="Times New Roman"/>
          <w:sz w:val="24"/>
          <w:szCs w:val="24"/>
        </w:rPr>
        <w:t xml:space="preserve">24 году - </w:t>
      </w:r>
      <w:r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2025 году - </w:t>
      </w:r>
      <w:r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2026 - 2030 годах – </w:t>
      </w:r>
      <w:r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2031 - 2035 годах - </w:t>
      </w:r>
      <w:r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Объемы финансирования муниципальной программы подлежат ежегодному уточнению исходя из возможностей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Ресурсное </w:t>
      </w:r>
      <w:hyperlink r:id="rId13" w:history="1">
        <w:r w:rsidRPr="002A7911">
          <w:rPr>
            <w:rStyle w:val="a5"/>
            <w:rFonts w:ascii="Times New Roman" w:hAnsi="Times New Roman" w:cs="Times New Roman"/>
            <w:sz w:val="24"/>
            <w:szCs w:val="24"/>
          </w:rPr>
          <w:t>обеспечение</w:t>
        </w:r>
      </w:hyperlink>
      <w:r w:rsidRPr="002A7911">
        <w:rPr>
          <w:rFonts w:ascii="Times New Roman" w:hAnsi="Times New Roman" w:cs="Times New Roman"/>
          <w:sz w:val="24"/>
          <w:szCs w:val="24"/>
        </w:rPr>
        <w:t>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Приложение N 1</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к муниципальной программе</w:t>
      </w:r>
    </w:p>
    <w:p w:rsidR="002A7911" w:rsidRPr="002A7911" w:rsidRDefault="002A7911" w:rsidP="00106819">
      <w:pPr>
        <w:spacing w:line="240" w:lineRule="auto"/>
        <w:jc w:val="right"/>
        <w:rPr>
          <w:rFonts w:ascii="Times New Roman" w:hAnsi="Times New Roman" w:cs="Times New Roman"/>
          <w:sz w:val="24"/>
          <w:szCs w:val="24"/>
        </w:rPr>
      </w:pP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Канашского района "Развитие</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земельных и имущественных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center"/>
        <w:rPr>
          <w:rFonts w:ascii="Times New Roman" w:hAnsi="Times New Roman" w:cs="Times New Roman"/>
          <w:sz w:val="24"/>
          <w:szCs w:val="24"/>
        </w:rPr>
      </w:pPr>
      <w:r w:rsidRPr="002A7911">
        <w:rPr>
          <w:rFonts w:ascii="Times New Roman" w:hAnsi="Times New Roman" w:cs="Times New Roman"/>
          <w:sz w:val="24"/>
          <w:szCs w:val="24"/>
        </w:rPr>
        <w:t>Сведения</w:t>
      </w:r>
    </w:p>
    <w:p w:rsidR="002A7911" w:rsidRPr="002A7911" w:rsidRDefault="002A7911" w:rsidP="00106819">
      <w:pPr>
        <w:spacing w:line="240" w:lineRule="auto"/>
        <w:jc w:val="center"/>
        <w:rPr>
          <w:rFonts w:ascii="Times New Roman" w:hAnsi="Times New Roman" w:cs="Times New Roman"/>
          <w:sz w:val="24"/>
          <w:szCs w:val="24"/>
        </w:rPr>
      </w:pPr>
      <w:r w:rsidRPr="002A7911">
        <w:rPr>
          <w:rFonts w:ascii="Times New Roman" w:hAnsi="Times New Roman" w:cs="Times New Roman"/>
          <w:sz w:val="24"/>
          <w:szCs w:val="24"/>
        </w:rPr>
        <w:t xml:space="preserve">о целевых индикаторах и показателях </w:t>
      </w:r>
      <w:proofErr w:type="gramStart"/>
      <w:r w:rsidRPr="002A7911">
        <w:rPr>
          <w:rFonts w:ascii="Times New Roman" w:hAnsi="Times New Roman" w:cs="Times New Roman"/>
          <w:sz w:val="24"/>
          <w:szCs w:val="24"/>
        </w:rPr>
        <w:t>муниципальной</w:t>
      </w:r>
      <w:proofErr w:type="gramEnd"/>
    </w:p>
    <w:p w:rsidR="002A7911" w:rsidRPr="002A7911" w:rsidRDefault="002A7911" w:rsidP="00106819">
      <w:pPr>
        <w:spacing w:line="240" w:lineRule="auto"/>
        <w:jc w:val="center"/>
        <w:rPr>
          <w:rFonts w:ascii="Times New Roman" w:hAnsi="Times New Roman" w:cs="Times New Roman"/>
          <w:sz w:val="24"/>
          <w:szCs w:val="24"/>
        </w:rPr>
      </w:pPr>
      <w:r w:rsidRPr="002A7911">
        <w:rPr>
          <w:rFonts w:ascii="Times New Roman" w:hAnsi="Times New Roman" w:cs="Times New Roman"/>
          <w:sz w:val="24"/>
          <w:szCs w:val="24"/>
        </w:rPr>
        <w:t xml:space="preserve">программы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"Развитие </w:t>
      </w:r>
      <w:proofErr w:type="gramStart"/>
      <w:r w:rsidRPr="002A7911">
        <w:rPr>
          <w:rFonts w:ascii="Times New Roman" w:hAnsi="Times New Roman" w:cs="Times New Roman"/>
          <w:sz w:val="24"/>
          <w:szCs w:val="24"/>
        </w:rPr>
        <w:t>земельных</w:t>
      </w:r>
      <w:proofErr w:type="gramEnd"/>
    </w:p>
    <w:p w:rsidR="002A7911" w:rsidRPr="002A7911" w:rsidRDefault="002A7911" w:rsidP="00106819">
      <w:pPr>
        <w:spacing w:line="240" w:lineRule="auto"/>
        <w:jc w:val="center"/>
        <w:rPr>
          <w:rFonts w:ascii="Times New Roman" w:hAnsi="Times New Roman" w:cs="Times New Roman"/>
          <w:sz w:val="24"/>
          <w:szCs w:val="24"/>
        </w:rPr>
      </w:pPr>
      <w:r w:rsidRPr="002A7911">
        <w:rPr>
          <w:rFonts w:ascii="Times New Roman" w:hAnsi="Times New Roman" w:cs="Times New Roman"/>
          <w:sz w:val="24"/>
          <w:szCs w:val="24"/>
        </w:rPr>
        <w:t xml:space="preserve">и имущественных отношений", подпрограмм </w:t>
      </w:r>
      <w:proofErr w:type="gramStart"/>
      <w:r w:rsidRPr="002A7911">
        <w:rPr>
          <w:rFonts w:ascii="Times New Roman" w:hAnsi="Times New Roman" w:cs="Times New Roman"/>
          <w:sz w:val="24"/>
          <w:szCs w:val="24"/>
        </w:rPr>
        <w:t>муниципальной</w:t>
      </w:r>
      <w:proofErr w:type="gramEnd"/>
    </w:p>
    <w:p w:rsidR="002A7911" w:rsidRPr="002A7911" w:rsidRDefault="002A7911" w:rsidP="00106819">
      <w:pPr>
        <w:spacing w:line="240" w:lineRule="auto"/>
        <w:jc w:val="center"/>
        <w:rPr>
          <w:rFonts w:ascii="Times New Roman" w:hAnsi="Times New Roman" w:cs="Times New Roman"/>
          <w:sz w:val="24"/>
          <w:szCs w:val="24"/>
        </w:rPr>
      </w:pPr>
      <w:r w:rsidRPr="002A7911">
        <w:rPr>
          <w:rFonts w:ascii="Times New Roman" w:hAnsi="Times New Roman" w:cs="Times New Roman"/>
          <w:sz w:val="24"/>
          <w:szCs w:val="24"/>
        </w:rPr>
        <w:t xml:space="preserve">программы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w:t>
      </w:r>
      <w:r w:rsidR="00C5557F" w:rsidRPr="002A7911">
        <w:rPr>
          <w:rFonts w:ascii="Times New Roman" w:hAnsi="Times New Roman" w:cs="Times New Roman"/>
          <w:sz w:val="24"/>
          <w:szCs w:val="24"/>
        </w:rPr>
        <w:t>сельского</w:t>
      </w:r>
      <w:r w:rsidRPr="002A7911">
        <w:rPr>
          <w:rFonts w:ascii="Times New Roman" w:hAnsi="Times New Roman" w:cs="Times New Roman"/>
          <w:sz w:val="24"/>
          <w:szCs w:val="24"/>
        </w:rPr>
        <w:t xml:space="preserve"> поселения Канашского района и их </w:t>
      </w:r>
      <w:proofErr w:type="gramStart"/>
      <w:r w:rsidRPr="002A7911">
        <w:rPr>
          <w:rFonts w:ascii="Times New Roman" w:hAnsi="Times New Roman" w:cs="Times New Roman"/>
          <w:sz w:val="24"/>
          <w:szCs w:val="24"/>
        </w:rPr>
        <w:t>значениях</w:t>
      </w:r>
      <w:proofErr w:type="gramEnd"/>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3"/>
        <w:gridCol w:w="2559"/>
        <w:gridCol w:w="1138"/>
        <w:gridCol w:w="600"/>
        <w:gridCol w:w="600"/>
        <w:gridCol w:w="600"/>
        <w:gridCol w:w="600"/>
        <w:gridCol w:w="600"/>
        <w:gridCol w:w="600"/>
        <w:gridCol w:w="600"/>
        <w:gridCol w:w="600"/>
        <w:gridCol w:w="615"/>
      </w:tblGrid>
      <w:tr w:rsidR="002A7911" w:rsidRPr="002A7911" w:rsidTr="002A7911">
        <w:trPr>
          <w:tblCellSpacing w:w="15" w:type="dxa"/>
        </w:trPr>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N</w:t>
            </w:r>
          </w:p>
          <w:p w:rsidR="002A7911" w:rsidRPr="002A7911" w:rsidRDefault="002A7911" w:rsidP="00106819">
            <w:pPr>
              <w:spacing w:line="240" w:lineRule="auto"/>
              <w:jc w:val="both"/>
              <w:rPr>
                <w:rFonts w:ascii="Times New Roman" w:hAnsi="Times New Roman" w:cs="Times New Roman"/>
                <w:sz w:val="24"/>
                <w:szCs w:val="24"/>
              </w:rPr>
            </w:pPr>
            <w:proofErr w:type="spellStart"/>
            <w:r w:rsidRPr="002A7911">
              <w:rPr>
                <w:rFonts w:ascii="Times New Roman" w:hAnsi="Times New Roman" w:cs="Times New Roman"/>
                <w:sz w:val="24"/>
                <w:szCs w:val="24"/>
              </w:rPr>
              <w:t>пп</w:t>
            </w:r>
            <w:proofErr w:type="spellEnd"/>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Целевой индикатор и показатель (наименование)</w:t>
            </w:r>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Единица измерения</w:t>
            </w:r>
          </w:p>
        </w:tc>
        <w:tc>
          <w:tcPr>
            <w:tcW w:w="0" w:type="auto"/>
            <w:gridSpan w:val="9"/>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Значения целевых индикаторов и показателей по годам</w:t>
            </w:r>
          </w:p>
        </w:tc>
      </w:tr>
      <w:tr w:rsidR="002A7911" w:rsidRPr="002A7911" w:rsidTr="00C5557F">
        <w:trPr>
          <w:tblCellSpacing w:w="15" w:type="dxa"/>
        </w:trPr>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2021</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2022</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2023</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2024</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2025</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2030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2035</w:t>
            </w:r>
          </w:p>
        </w:tc>
      </w:tr>
      <w:tr w:rsidR="002A7911" w:rsidRPr="002A7911" w:rsidTr="00C5557F">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w:t>
            </w: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2A7911" w:rsidRPr="002A7911" w:rsidTr="002A7911">
        <w:trPr>
          <w:tblCellSpacing w:w="15" w:type="dxa"/>
        </w:trPr>
        <w:tc>
          <w:tcPr>
            <w:tcW w:w="0" w:type="auto"/>
            <w:gridSpan w:val="1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Муниципальная программа Канашского района "Развитие земельных и имущественных отношений"</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Доля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вовлеченного в хозяйственный оборот</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процентов</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99,5</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Доля площади земельных участков, находящихся в муниципальной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w:t>
            </w:r>
            <w:r w:rsidRPr="002A7911">
              <w:rPr>
                <w:rFonts w:ascii="Times New Roman" w:hAnsi="Times New Roman" w:cs="Times New Roman"/>
                <w:sz w:val="24"/>
                <w:szCs w:val="24"/>
              </w:rPr>
              <w:lastRenderedPageBreak/>
              <w:t xml:space="preserve">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(за исключением земельных участков, изъятых из оборота и ограниченных в обороте)</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процентов</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97,5</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98,0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98,5</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99,0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99,5</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r>
      <w:tr w:rsidR="002A7911" w:rsidRPr="002A7911" w:rsidTr="002A7911">
        <w:trPr>
          <w:tblCellSpacing w:w="15" w:type="dxa"/>
        </w:trPr>
        <w:tc>
          <w:tcPr>
            <w:tcW w:w="0" w:type="auto"/>
            <w:gridSpan w:val="12"/>
            <w:shd w:val="clear" w:color="auto" w:fill="F5F5F5"/>
            <w:vAlign w:val="center"/>
            <w:hideMark/>
          </w:tcPr>
          <w:p w:rsidR="002A7911" w:rsidRPr="002A7911" w:rsidRDefault="000D6E51" w:rsidP="00106819">
            <w:pPr>
              <w:spacing w:line="240" w:lineRule="auto"/>
              <w:jc w:val="both"/>
              <w:rPr>
                <w:rFonts w:ascii="Times New Roman" w:hAnsi="Times New Roman" w:cs="Times New Roman"/>
                <w:sz w:val="24"/>
                <w:szCs w:val="24"/>
              </w:rPr>
            </w:pPr>
            <w:hyperlink r:id="rId14" w:history="1">
              <w:r w:rsidR="002A7911" w:rsidRPr="002A7911">
                <w:rPr>
                  <w:rStyle w:val="a5"/>
                  <w:rFonts w:ascii="Times New Roman" w:hAnsi="Times New Roman" w:cs="Times New Roman"/>
                  <w:sz w:val="24"/>
                  <w:szCs w:val="24"/>
                </w:rPr>
                <w:t>Подпрограмма</w:t>
              </w:r>
            </w:hyperlink>
            <w:r w:rsidR="002A7911" w:rsidRPr="002A7911">
              <w:rPr>
                <w:rFonts w:ascii="Times New Roman" w:hAnsi="Times New Roman" w:cs="Times New Roman"/>
                <w:sz w:val="24"/>
                <w:szCs w:val="24"/>
              </w:rPr>
              <w:t xml:space="preserve"> "Управление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Уровень актуализации реестра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(нарастающим итогом)</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процентов</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98,0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процентов</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100,0</w:t>
            </w:r>
          </w:p>
        </w:tc>
      </w:tr>
    </w:tbl>
    <w:p w:rsidR="002A7911" w:rsidRPr="002A7911" w:rsidRDefault="002A7911" w:rsidP="00106819">
      <w:pPr>
        <w:spacing w:line="240" w:lineRule="auto"/>
        <w:jc w:val="both"/>
        <w:rPr>
          <w:rFonts w:ascii="Times New Roman" w:hAnsi="Times New Roman" w:cs="Times New Roman"/>
          <w:sz w:val="24"/>
          <w:szCs w:val="24"/>
        </w:rPr>
      </w:pP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Приложение № 2</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к  муниципальной программе</w:t>
      </w:r>
    </w:p>
    <w:p w:rsidR="002A7911" w:rsidRPr="002A7911" w:rsidRDefault="002A7911" w:rsidP="00106819">
      <w:pPr>
        <w:spacing w:line="240" w:lineRule="auto"/>
        <w:jc w:val="right"/>
        <w:rPr>
          <w:rFonts w:ascii="Times New Roman" w:hAnsi="Times New Roman" w:cs="Times New Roman"/>
          <w:sz w:val="24"/>
          <w:szCs w:val="24"/>
        </w:rPr>
      </w:pP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Канашского района Чувашской Республики</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«Развитие земельных и имущественных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Ресурсное обеспечение</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и прогнозная (справочная) оценка расходов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за счет всех источников финансирования реализации</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муниципальной программы Ачакасинского сельского поселения Канашского района</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"Развитие земельных и имущественных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426"/>
        <w:gridCol w:w="1663"/>
        <w:gridCol w:w="899"/>
        <w:gridCol w:w="782"/>
        <w:gridCol w:w="1411"/>
        <w:gridCol w:w="361"/>
        <w:gridCol w:w="227"/>
        <w:gridCol w:w="361"/>
        <w:gridCol w:w="361"/>
        <w:gridCol w:w="361"/>
        <w:gridCol w:w="361"/>
        <w:gridCol w:w="361"/>
        <w:gridCol w:w="428"/>
        <w:gridCol w:w="443"/>
      </w:tblGrid>
      <w:tr w:rsidR="002A7911" w:rsidRPr="002A7911" w:rsidTr="002A7911">
        <w:trPr>
          <w:tblCellSpacing w:w="15" w:type="dxa"/>
        </w:trPr>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Статус</w:t>
            </w:r>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Наименование муниципальной программы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подпрограммы </w:t>
            </w:r>
            <w:proofErr w:type="spellStart"/>
            <w:r w:rsidRPr="002A7911">
              <w:rPr>
                <w:rFonts w:ascii="Times New Roman" w:hAnsi="Times New Roman" w:cs="Times New Roman"/>
                <w:sz w:val="24"/>
                <w:szCs w:val="24"/>
              </w:rPr>
              <w:t>муниципально</w:t>
            </w:r>
            <w:r>
              <w:rPr>
                <w:rFonts w:ascii="Times New Roman" w:hAnsi="Times New Roman" w:cs="Times New Roman"/>
                <w:sz w:val="24"/>
                <w:szCs w:val="24"/>
              </w:rPr>
              <w:t>чакасинского</w:t>
            </w:r>
            <w:proofErr w:type="spellEnd"/>
            <w:r w:rsidRPr="002A7911">
              <w:rPr>
                <w:rFonts w:ascii="Times New Roman" w:hAnsi="Times New Roman" w:cs="Times New Roman"/>
                <w:sz w:val="24"/>
                <w:szCs w:val="24"/>
              </w:rPr>
              <w:t xml:space="preserve"> сельского поселения й программы Канашского района (программы, основного мероприятия)</w:t>
            </w:r>
          </w:p>
        </w:tc>
        <w:tc>
          <w:tcPr>
            <w:tcW w:w="0" w:type="auto"/>
            <w:gridSpan w:val="2"/>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Код бюджетной классификации</w:t>
            </w:r>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Источники финансирования</w:t>
            </w:r>
          </w:p>
        </w:tc>
        <w:tc>
          <w:tcPr>
            <w:tcW w:w="0" w:type="auto"/>
            <w:gridSpan w:val="9"/>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Расходы по годам, тыс. рублей</w:t>
            </w:r>
          </w:p>
        </w:tc>
      </w:tr>
      <w:tr w:rsidR="00106819" w:rsidRPr="002A7911" w:rsidTr="00C5557F">
        <w:trPr>
          <w:tblCellSpacing w:w="15" w:type="dxa"/>
        </w:trPr>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главный распорядитель бюджетных средств</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целевая статья расходов</w:t>
            </w: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2021</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2022</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2023</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2024</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2025</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2026 - 2030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2031 - 2035</w:t>
            </w:r>
          </w:p>
        </w:tc>
      </w:tr>
      <w:tr w:rsidR="00106819" w:rsidRPr="002A7911" w:rsidTr="00C5557F">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3</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4</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5</w:t>
            </w: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8</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9</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11</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12</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13</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14</w:t>
            </w:r>
          </w:p>
        </w:tc>
      </w:tr>
      <w:tr w:rsidR="00106819" w:rsidRPr="002A7911" w:rsidTr="002A7911">
        <w:trPr>
          <w:tblCellSpacing w:w="15" w:type="dxa"/>
        </w:trPr>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w:t>
            </w:r>
            <w:r w:rsidRPr="002A7911">
              <w:rPr>
                <w:rFonts w:ascii="Times New Roman" w:hAnsi="Times New Roman" w:cs="Times New Roman"/>
                <w:sz w:val="24"/>
                <w:szCs w:val="24"/>
              </w:rPr>
              <w:lastRenderedPageBreak/>
              <w:t>поселения  Канашского района</w:t>
            </w:r>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"Развитие земельных и имущественных отношений"</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r>
      <w:tr w:rsidR="00106819" w:rsidRPr="002A7911" w:rsidTr="00C5557F">
        <w:trPr>
          <w:tblCellSpacing w:w="15" w:type="dxa"/>
        </w:trPr>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818</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А400000000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Бюджет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w:t>
            </w:r>
            <w:r w:rsidRPr="002A7911">
              <w:rPr>
                <w:rFonts w:ascii="Times New Roman" w:hAnsi="Times New Roman" w:cs="Times New Roman"/>
                <w:sz w:val="24"/>
                <w:szCs w:val="24"/>
              </w:rPr>
              <w:lastRenderedPageBreak/>
              <w:t>поселения  Канашского района</w:t>
            </w: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2A7911"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00,0</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00,0</w:t>
            </w:r>
          </w:p>
        </w:tc>
      </w:tr>
      <w:tr w:rsidR="00106819" w:rsidRPr="002A7911" w:rsidTr="002A7911">
        <w:trPr>
          <w:tblCellSpacing w:w="15" w:type="dxa"/>
        </w:trPr>
        <w:tc>
          <w:tcPr>
            <w:tcW w:w="0" w:type="auto"/>
            <w:vMerge w:val="restart"/>
            <w:shd w:val="clear" w:color="auto" w:fill="F5F5F5"/>
            <w:vAlign w:val="center"/>
            <w:hideMark/>
          </w:tcPr>
          <w:p w:rsidR="002A7911" w:rsidRPr="002A7911" w:rsidRDefault="000D6E51" w:rsidP="00106819">
            <w:pPr>
              <w:spacing w:line="240" w:lineRule="auto"/>
              <w:jc w:val="both"/>
              <w:rPr>
                <w:rFonts w:ascii="Times New Roman" w:hAnsi="Times New Roman" w:cs="Times New Roman"/>
                <w:sz w:val="24"/>
                <w:szCs w:val="24"/>
              </w:rPr>
            </w:pPr>
            <w:hyperlink r:id="rId15" w:history="1">
              <w:r w:rsidR="002A7911" w:rsidRPr="002A7911">
                <w:rPr>
                  <w:rStyle w:val="a5"/>
                  <w:rFonts w:ascii="Times New Roman" w:hAnsi="Times New Roman" w:cs="Times New Roman"/>
                  <w:sz w:val="24"/>
                  <w:szCs w:val="24"/>
                </w:rPr>
                <w:t>Подпрограмма</w:t>
              </w:r>
            </w:hyperlink>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"Управление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r>
      <w:tr w:rsidR="00106819" w:rsidRPr="002A7911" w:rsidTr="00C5557F">
        <w:trPr>
          <w:tblCellSpacing w:w="15" w:type="dxa"/>
        </w:trPr>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818</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А410100000</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А410200000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Бюджет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r w:rsidR="002A7911" w:rsidRPr="002A7911">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0" w:type="auto"/>
            <w:shd w:val="clear" w:color="auto" w:fill="F5F5F5"/>
            <w:vAlign w:val="center"/>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106819" w:rsidRPr="002A7911" w:rsidTr="002A7911">
        <w:trPr>
          <w:tblCellSpacing w:w="15" w:type="dxa"/>
        </w:trPr>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Основное мероприятие 1</w:t>
            </w:r>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r>
      <w:tr w:rsidR="00106819" w:rsidRPr="002A7911" w:rsidTr="002A7911">
        <w:trPr>
          <w:tblCellSpacing w:w="15" w:type="dxa"/>
        </w:trPr>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818</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А410113510 А410113640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 Бюджет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r>
      <w:tr w:rsidR="00106819" w:rsidRPr="002A7911" w:rsidTr="002A7911">
        <w:trPr>
          <w:tblCellSpacing w:w="15" w:type="dxa"/>
        </w:trPr>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Основное мероприятие 2</w:t>
            </w:r>
          </w:p>
        </w:tc>
        <w:tc>
          <w:tcPr>
            <w:tcW w:w="0" w:type="auto"/>
            <w:vMerge w:val="restart"/>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Создание условий для максимального вовлечения в хозяйственный оборот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в том числе земельных участков</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r>
      <w:tr w:rsidR="00106819" w:rsidRPr="002A7911" w:rsidTr="002A7911">
        <w:trPr>
          <w:tblCellSpacing w:w="15" w:type="dxa"/>
        </w:trPr>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vMerge/>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818</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А410213570 А410213600 А410216120 А410217590 А4102R5110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Бюджет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0,0</w:t>
            </w:r>
          </w:p>
        </w:tc>
      </w:tr>
    </w:tbl>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Приложение N 3</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к муниципальной  программе</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Чувашской Республики "Развитие</w:t>
      </w:r>
    </w:p>
    <w:p w:rsidR="002A7911" w:rsidRPr="002A7911" w:rsidRDefault="002A7911" w:rsidP="00106819">
      <w:pPr>
        <w:spacing w:line="240" w:lineRule="auto"/>
        <w:jc w:val="right"/>
        <w:rPr>
          <w:rFonts w:ascii="Times New Roman" w:hAnsi="Times New Roman" w:cs="Times New Roman"/>
          <w:sz w:val="24"/>
          <w:szCs w:val="24"/>
        </w:rPr>
      </w:pPr>
      <w:r w:rsidRPr="002A7911">
        <w:rPr>
          <w:rFonts w:ascii="Times New Roman" w:hAnsi="Times New Roman" w:cs="Times New Roman"/>
          <w:sz w:val="24"/>
          <w:szCs w:val="24"/>
        </w:rPr>
        <w:t>земельных и имущественных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w:t>
      </w:r>
    </w:p>
    <w:p w:rsidR="002A7911" w:rsidRPr="00106819" w:rsidRDefault="002A7911" w:rsidP="00106819">
      <w:pPr>
        <w:spacing w:line="240" w:lineRule="auto"/>
        <w:jc w:val="center"/>
        <w:rPr>
          <w:rFonts w:ascii="Times New Roman" w:hAnsi="Times New Roman" w:cs="Times New Roman"/>
          <w:b/>
          <w:sz w:val="24"/>
          <w:szCs w:val="24"/>
        </w:rPr>
      </w:pPr>
      <w:bookmarkStart w:id="2" w:name="Par247"/>
      <w:bookmarkEnd w:id="2"/>
      <w:r w:rsidRPr="00106819">
        <w:rPr>
          <w:rFonts w:ascii="Times New Roman" w:hAnsi="Times New Roman" w:cs="Times New Roman"/>
          <w:b/>
          <w:sz w:val="24"/>
          <w:szCs w:val="24"/>
        </w:rPr>
        <w:t>Подпрограмма</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"Управление муниципальным имуществом Ачакасинского сельского поселения Канашского района"</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муниципальной программы Ачакасинского сельского поселения  Канашского района Чувашской Республики</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"Развитие земельных и имущественных отношений"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Паспорт подпрограммы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bl>
      <w:tblPr>
        <w:tblW w:w="0" w:type="auto"/>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525"/>
        <w:gridCol w:w="140"/>
        <w:gridCol w:w="6780"/>
      </w:tblGrid>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Ответственный исполнитель подпрограммы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Отдел имущественных и земельных отношений администрации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Цели подпрограммы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Задачи подпрограммы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создание условий для эффективного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2A7911">
              <w:rPr>
                <w:rFonts w:ascii="Times New Roman" w:hAnsi="Times New Roman" w:cs="Times New Roman"/>
                <w:sz w:val="24"/>
                <w:szCs w:val="24"/>
              </w:rPr>
              <w:t>гарантий соблюдения прав участников земельных отношений</w:t>
            </w:r>
            <w:proofErr w:type="gramEnd"/>
            <w:r w:rsidRPr="002A7911">
              <w:rPr>
                <w:rFonts w:ascii="Times New Roman" w:hAnsi="Times New Roman" w:cs="Times New Roman"/>
                <w:sz w:val="24"/>
                <w:szCs w:val="24"/>
              </w:rPr>
              <w:t>;</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w:t>
            </w:r>
            <w:r w:rsidR="00C5557F">
              <w:rPr>
                <w:rFonts w:ascii="Times New Roman" w:hAnsi="Times New Roman" w:cs="Times New Roman"/>
                <w:sz w:val="24"/>
                <w:szCs w:val="24"/>
              </w:rPr>
              <w:t>альной собственности 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Целевые индикаторы и показатели подпрограммы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достижение к 2036 году следующих целевых индикаторов и показателей: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уровень актуализации реестра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- 100,0 процента (нарастающим итогом);</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доля площади земельных участков, в отношении которых </w:t>
            </w:r>
            <w:r w:rsidRPr="002A7911">
              <w:rPr>
                <w:rFonts w:ascii="Times New Roman" w:hAnsi="Times New Roman" w:cs="Times New Roman"/>
                <w:sz w:val="24"/>
                <w:szCs w:val="24"/>
              </w:rPr>
              <w:lastRenderedPageBreak/>
              <w:t>зарегистрировано право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- 100,0 процента (нарастающим итогом);</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Сроки и этапы реализации подпрограммы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2021</w:t>
            </w:r>
            <w:r w:rsidR="002A7911" w:rsidRPr="002A7911">
              <w:rPr>
                <w:rFonts w:ascii="Times New Roman" w:hAnsi="Times New Roman" w:cs="Times New Roman"/>
                <w:sz w:val="24"/>
                <w:szCs w:val="24"/>
              </w:rPr>
              <w:t xml:space="preserve"> - 2035 годы:</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1 этап - 20231</w:t>
            </w:r>
            <w:r w:rsidR="002A7911" w:rsidRPr="002A7911">
              <w:rPr>
                <w:rFonts w:ascii="Times New Roman" w:hAnsi="Times New Roman" w:cs="Times New Roman"/>
                <w:sz w:val="24"/>
                <w:szCs w:val="24"/>
              </w:rPr>
              <w:t xml:space="preserve"> - 2025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 этап - 2026 - 2030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3 этап - 2031 - 2035 годы</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Объемы финансирования подпрограммы с разбивкой по годам реализации</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прогнозируемые объемы финансирования мероприятий подпрограммы в 2019 - 2035 годах составляют 510,0 тыс. рублей, в том числе:</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в 2021 году - 25</w:t>
            </w:r>
            <w:r w:rsidR="002A7911" w:rsidRPr="002A7911">
              <w:rPr>
                <w:rFonts w:ascii="Times New Roman" w:hAnsi="Times New Roman" w:cs="Times New Roman"/>
                <w:sz w:val="24"/>
                <w:szCs w:val="24"/>
              </w:rPr>
              <w:t xml:space="preserve"> тыс. рублей;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2022 году – </w:t>
            </w:r>
            <w:r w:rsidR="002A7911" w:rsidRPr="002A7911">
              <w:rPr>
                <w:rFonts w:ascii="Times New Roman" w:hAnsi="Times New Roman" w:cs="Times New Roman"/>
                <w:sz w:val="24"/>
                <w:szCs w:val="24"/>
              </w:rPr>
              <w:t>0  тыс. рублей;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 году – </w:t>
            </w:r>
            <w:r w:rsidR="002A7911" w:rsidRPr="002A7911">
              <w:rPr>
                <w:rFonts w:ascii="Times New Roman" w:hAnsi="Times New Roman" w:cs="Times New Roman"/>
                <w:sz w:val="24"/>
                <w:szCs w:val="24"/>
              </w:rPr>
              <w:t>0 тыс. рублей;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2024 году – </w:t>
            </w:r>
            <w:r w:rsidR="002A7911" w:rsidRPr="002A7911">
              <w:rPr>
                <w:rFonts w:ascii="Times New Roman" w:hAnsi="Times New Roman" w:cs="Times New Roman"/>
                <w:sz w:val="24"/>
                <w:szCs w:val="24"/>
              </w:rPr>
              <w:t>0 тыс. рублей;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2025 году – </w:t>
            </w:r>
            <w:r w:rsidR="002A7911" w:rsidRPr="002A7911">
              <w:rPr>
                <w:rFonts w:ascii="Times New Roman" w:hAnsi="Times New Roman" w:cs="Times New Roman"/>
                <w:sz w:val="24"/>
                <w:szCs w:val="24"/>
              </w:rPr>
              <w:t>0 тыс. рублей;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2026 - 2030 годах - </w:t>
            </w:r>
            <w:r w:rsidR="002A7911" w:rsidRPr="002A7911">
              <w:rPr>
                <w:rFonts w:ascii="Times New Roman" w:hAnsi="Times New Roman" w:cs="Times New Roman"/>
                <w:sz w:val="24"/>
                <w:szCs w:val="24"/>
              </w:rPr>
              <w:t>0 тыс. рублей;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2031 - 2035 годах - </w:t>
            </w:r>
            <w:r w:rsidR="002A7911" w:rsidRPr="002A7911">
              <w:rPr>
                <w:rFonts w:ascii="Times New Roman" w:hAnsi="Times New Roman" w:cs="Times New Roman"/>
                <w:sz w:val="24"/>
                <w:szCs w:val="24"/>
              </w:rPr>
              <w:t>0 тыс. рублей;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tc>
      </w:tr>
      <w:tr w:rsidR="002A7911" w:rsidRPr="002A7911" w:rsidTr="002A7911">
        <w:trPr>
          <w:tblCellSpacing w:w="15" w:type="dxa"/>
        </w:trPr>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Ожидаемые результаты реализации подпрограммы</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w:t>
            </w:r>
          </w:p>
        </w:tc>
        <w:tc>
          <w:tcPr>
            <w:tcW w:w="0" w:type="auto"/>
            <w:shd w:val="clear" w:color="auto" w:fill="F5F5F5"/>
            <w:vAlign w:val="center"/>
            <w:hideMark/>
          </w:tcPr>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реализация подпрограммы позволит:</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обеспечить совершенствование системы учета и мониторинга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в единой системе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увеличить доходы консолидированного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оптимизировать расходы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w:t>
            </w:r>
            <w:r w:rsidRPr="002A7911">
              <w:rPr>
                <w:rFonts w:ascii="Times New Roman" w:hAnsi="Times New Roman" w:cs="Times New Roman"/>
                <w:sz w:val="24"/>
                <w:szCs w:val="24"/>
              </w:rPr>
              <w:lastRenderedPageBreak/>
              <w:t>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создать условия для наиболее полной реализации функций муниципального управления и развития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развитие системы межведомственного информационного взаимодействия;</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повысить качество оказываемых муниципальных услуг и сократить сроки их предоставления.</w:t>
            </w:r>
          </w:p>
        </w:tc>
      </w:tr>
    </w:tbl>
    <w:p w:rsidR="002A7911" w:rsidRPr="002A7911" w:rsidRDefault="002A7911" w:rsidP="00106819">
      <w:pPr>
        <w:spacing w:line="240" w:lineRule="auto"/>
        <w:jc w:val="both"/>
        <w:rPr>
          <w:rFonts w:ascii="Times New Roman" w:hAnsi="Times New Roman" w:cs="Times New Roman"/>
          <w:sz w:val="24"/>
          <w:szCs w:val="24"/>
        </w:rPr>
      </w:pP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Раздел I. Приоритеты и цели подпрограммы,</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общая характеристика участия органов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местного самоуправления муниципальных районов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и городских округов в реализации подпрограммы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Приоритетами государственной политики Чувашской Республики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государственным и муниципальным имуществом. </w:t>
      </w:r>
      <w:proofErr w:type="gramStart"/>
      <w:r w:rsidR="002A7911" w:rsidRPr="002A7911">
        <w:rPr>
          <w:rFonts w:ascii="Times New Roman" w:hAnsi="Times New Roman" w:cs="Times New Roman"/>
          <w:sz w:val="24"/>
          <w:szCs w:val="24"/>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Подпрограмма "Управление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муниципальной программы Чувашской Республики "Развитие земельных и имущественных отношений" (далее - подпрограмма) является неотъемлемой частью Муниципальной программы.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Цели подпрограммы: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создание полных и актуальных сведений об объектах недвижимости и  информационное наполнение государственного кадастра недвижимости.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Для достижения указанных целей необходимо решение следующих основных задач:</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xml:space="preserve">создание условий для эффективного управления муниципальным имуществом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создание единой системы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2A7911">
        <w:rPr>
          <w:rFonts w:ascii="Times New Roman" w:hAnsi="Times New Roman" w:cs="Times New Roman"/>
          <w:sz w:val="24"/>
          <w:szCs w:val="24"/>
        </w:rPr>
        <w:t>гарантий соблюдения прав участников земельных отношений</w:t>
      </w:r>
      <w:proofErr w:type="gramEnd"/>
      <w:r w:rsidRPr="002A7911">
        <w:rPr>
          <w:rFonts w:ascii="Times New Roman" w:hAnsi="Times New Roman" w:cs="Times New Roman"/>
          <w:sz w:val="24"/>
          <w:szCs w:val="24"/>
        </w:rPr>
        <w:t>;</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обеспечение учета и мониторинга использования объектов недвижимости, в том числе земельных участков, находящихся в муниципальной собственности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Реализация мероприятий подпрограммы позволит:</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увеличить доходы консолидированного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оптимизировать расходы бюджета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актуализацию налогооблагаемой базы в отношении объектов капитального строительства и земельных участков;</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повысить инвестиционную привлекательность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создать условия для наиболее полной реализации функций муниципального управления и развития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обеспечить развитие системы межведомственного информационного взаимодействия;</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повысить качество оказываемых муниципальных услуг и сократить сроки их предоставления.</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целях осуществления на территории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организации проведения работ по 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администрацией</w:t>
      </w:r>
      <w:proofErr w:type="gramEnd"/>
      <w:r w:rsidR="002A7911" w:rsidRPr="002A7911">
        <w:rPr>
          <w:rFonts w:ascii="Times New Roman" w:hAnsi="Times New Roman" w:cs="Times New Roman"/>
          <w:sz w:val="24"/>
          <w:szCs w:val="24"/>
        </w:rPr>
        <w:t xml:space="preserve">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w:t>
      </w:r>
      <w:r>
        <w:rPr>
          <w:rFonts w:ascii="Times New Roman" w:hAnsi="Times New Roman" w:cs="Times New Roman"/>
          <w:sz w:val="24"/>
          <w:szCs w:val="24"/>
        </w:rPr>
        <w:t xml:space="preserve"> Республики с Минюстом Чувашии.</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Раздел II. Перечень и сведения о целевых индикаторах</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 xml:space="preserve">и </w:t>
      </w:r>
      <w:proofErr w:type="gramStart"/>
      <w:r w:rsidRPr="00106819">
        <w:rPr>
          <w:rFonts w:ascii="Times New Roman" w:hAnsi="Times New Roman" w:cs="Times New Roman"/>
          <w:b/>
          <w:sz w:val="24"/>
          <w:szCs w:val="24"/>
        </w:rPr>
        <w:t>показателях</w:t>
      </w:r>
      <w:proofErr w:type="gramEnd"/>
      <w:r w:rsidRPr="00106819">
        <w:rPr>
          <w:rFonts w:ascii="Times New Roman" w:hAnsi="Times New Roman" w:cs="Times New Roman"/>
          <w:b/>
          <w:sz w:val="24"/>
          <w:szCs w:val="24"/>
        </w:rPr>
        <w:t xml:space="preserve"> подпрограммы с расшифровкой плановых значений</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по годам ее реализации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Целевыми индикаторами и показателями подпрограммы являются:</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уровень актуализации реестра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уровень актуализации кадастровой стоимости объектов недвижимости, в том числе земельных участков.</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В </w:t>
      </w:r>
      <w:proofErr w:type="gramStart"/>
      <w:r w:rsidR="002A7911" w:rsidRPr="002A7911">
        <w:rPr>
          <w:rFonts w:ascii="Times New Roman" w:hAnsi="Times New Roman" w:cs="Times New Roman"/>
          <w:sz w:val="24"/>
          <w:szCs w:val="24"/>
        </w:rPr>
        <w:t>результате</w:t>
      </w:r>
      <w:proofErr w:type="gramEnd"/>
      <w:r w:rsidR="002A7911" w:rsidRPr="002A7911">
        <w:rPr>
          <w:rFonts w:ascii="Times New Roman" w:hAnsi="Times New Roman" w:cs="Times New Roman"/>
          <w:sz w:val="24"/>
          <w:szCs w:val="24"/>
        </w:rPr>
        <w:t xml:space="preserve"> реализации мероприятий подпрограммы ожидается достижение к 2036 году следующих целевых индикаторов и показателей:</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уровень актуализации реестра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2019 году - 98,0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2020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2021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2022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2023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2024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2025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2030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2035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xml:space="preserve">доля площади земельных участков, в отношении которых зарегистрировано право собственности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в общей площади земельных участков, подлежащих регистрации в муниципальную собственность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2019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2020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2021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2022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2023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2024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2025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в 2030 году - 100,0 процента;</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в 2035 году - 100,0 процента;</w:t>
      </w:r>
    </w:p>
    <w:p w:rsidR="002A7911" w:rsidRPr="00106819" w:rsidRDefault="002A7911" w:rsidP="00106819">
      <w:pPr>
        <w:spacing w:line="240" w:lineRule="auto"/>
        <w:jc w:val="both"/>
        <w:rPr>
          <w:rFonts w:ascii="Times New Roman" w:hAnsi="Times New Roman" w:cs="Times New Roman"/>
          <w:sz w:val="24"/>
          <w:szCs w:val="24"/>
        </w:rPr>
      </w:pP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Раздел III. Характеристики основных мероприятий, мероприятий</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подпрограммы с указанием сроков и этапов их реализации</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Подпрограмма объединяет два основных мероприятия:</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Основное мероприятие 1. Создание единой системы учета государственного имущества Чувашской Республики и муниципального имущества.</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w:t>
      </w:r>
      <w:proofErr w:type="gramEnd"/>
      <w:r w:rsidR="002A7911" w:rsidRPr="002A7911">
        <w:rPr>
          <w:rFonts w:ascii="Times New Roman" w:hAnsi="Times New Roman" w:cs="Times New Roman"/>
          <w:sz w:val="24"/>
          <w:szCs w:val="24"/>
        </w:rPr>
        <w:t xml:space="preserve"> исполнительной власти Чувашской Республики и органов местного самоуправления.</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1.1. Государственная регистрация прав собственности Ачакасинского сельского поселения Канашского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Необходимым условием эффективного управления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является наличие полных и достоверных сведений о его структуре и состоянии.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Отсутствие государственной регистрации права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муниципальной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911" w:rsidRPr="002A7911">
        <w:rPr>
          <w:rFonts w:ascii="Times New Roman" w:hAnsi="Times New Roman" w:cs="Times New Roman"/>
          <w:sz w:val="24"/>
          <w:szCs w:val="24"/>
        </w:rPr>
        <w:t xml:space="preserve">В связи с этим одним из направлений реализации мероприятия является обеспечение государственной регистрации права собственности Чувашской Республики на объекты недвижимого имущества. Необходимо обеспечение государственной регистрации права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1.2. 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направлено на 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w:t>
      </w:r>
      <w:proofErr w:type="gramEnd"/>
      <w:r w:rsidR="002A7911" w:rsidRPr="002A7911">
        <w:rPr>
          <w:rFonts w:ascii="Times New Roman" w:hAnsi="Times New Roman" w:cs="Times New Roman"/>
          <w:sz w:val="24"/>
          <w:szCs w:val="24"/>
        </w:rPr>
        <w:t xml:space="preserve"> счет применения в работе современных программных средств.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1.3.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Внедрение единой системы управления и распоряжения государственным имуществом Чувашской Республики и муниципальным имуществом,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Планируется продолжение работы по оптимизации учета имущества, находящегося в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1.4.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В </w:t>
      </w:r>
      <w:proofErr w:type="gramStart"/>
      <w:r w:rsidR="002A7911" w:rsidRPr="002A7911">
        <w:rPr>
          <w:rFonts w:ascii="Times New Roman" w:hAnsi="Times New Roman" w:cs="Times New Roman"/>
          <w:sz w:val="24"/>
          <w:szCs w:val="24"/>
        </w:rPr>
        <w:t>рамках</w:t>
      </w:r>
      <w:proofErr w:type="gramEnd"/>
      <w:r w:rsidR="002A7911" w:rsidRPr="002A7911">
        <w:rPr>
          <w:rFonts w:ascii="Times New Roman" w:hAnsi="Times New Roman" w:cs="Times New Roman"/>
          <w:sz w:val="24"/>
          <w:szCs w:val="24"/>
        </w:rPr>
        <w:t xml:space="preserve">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lastRenderedPageBreak/>
        <w:t xml:space="preserve">Порядок ведения реестра муниципального имущества </w:t>
      </w:r>
      <w:r>
        <w:rPr>
          <w:rFonts w:ascii="Times New Roman" w:hAnsi="Times New Roman" w:cs="Times New Roman"/>
          <w:sz w:val="24"/>
          <w:szCs w:val="24"/>
        </w:rPr>
        <w:t>Ачакасинского</w:t>
      </w:r>
      <w:r w:rsidRPr="002A7911">
        <w:rPr>
          <w:rFonts w:ascii="Times New Roman" w:hAnsi="Times New Roman" w:cs="Times New Roman"/>
          <w:sz w:val="24"/>
          <w:szCs w:val="24"/>
        </w:rPr>
        <w:t xml:space="preserve"> сельского поселения Канашского района Чувашской Республики предусматривает хранение сведений об имуществе на бумажных носителях. Данные дела включают карты на каждый объект учета с приложением правоустанавливающих и </w:t>
      </w:r>
      <w:proofErr w:type="spellStart"/>
      <w:r w:rsidRPr="002A7911">
        <w:rPr>
          <w:rFonts w:ascii="Times New Roman" w:hAnsi="Times New Roman" w:cs="Times New Roman"/>
          <w:sz w:val="24"/>
          <w:szCs w:val="24"/>
        </w:rPr>
        <w:t>правоудостоверяющих</w:t>
      </w:r>
      <w:proofErr w:type="spellEnd"/>
      <w:r w:rsidRPr="002A7911">
        <w:rPr>
          <w:rFonts w:ascii="Times New Roman" w:hAnsi="Times New Roman" w:cs="Times New Roman"/>
          <w:sz w:val="24"/>
          <w:szCs w:val="24"/>
        </w:rPr>
        <w:t xml:space="preserve"> документов, которые подлежат постоянному хранению.</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Дела по приватизации муниципального имущества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подлежат постоянному хранению. Реализация данного мероприятия </w:t>
      </w:r>
      <w:proofErr w:type="gramStart"/>
      <w:r w:rsidR="002A7911" w:rsidRPr="002A7911">
        <w:rPr>
          <w:rFonts w:ascii="Times New Roman" w:hAnsi="Times New Roman" w:cs="Times New Roman"/>
          <w:sz w:val="24"/>
          <w:szCs w:val="24"/>
        </w:rPr>
        <w:t>обеспечит эффективное использование базы данных о муниципальном имуществе и позволит</w:t>
      </w:r>
      <w:proofErr w:type="gramEnd"/>
      <w:r w:rsidR="002A7911" w:rsidRPr="002A7911">
        <w:rPr>
          <w:rFonts w:ascii="Times New Roman" w:hAnsi="Times New Roman" w:cs="Times New Roman"/>
          <w:sz w:val="24"/>
          <w:szCs w:val="24"/>
        </w:rPr>
        <w:t xml:space="preserve"> гарантировать сохранность документов.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Основное мероприятие 2. Создание условий для максимального вовлечения в хозяйственный оборот муниципального имущества Ачакасинского сельского поселения Канашского района Чувашской Республики, в том числе земельных участков.</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2.1. Проведение кадастровых работ в отношении объектов капитального строительства, находящихся в муниципальной собственности Ачакасинского сельского поселения Канашского района, и внесение сведений в Единый государственный реестр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Мероприятие проводится в рамках федеральной целевой </w:t>
      </w:r>
      <w:hyperlink r:id="rId16" w:history="1">
        <w:r w:rsidR="002A7911" w:rsidRPr="002A7911">
          <w:rPr>
            <w:rStyle w:val="a5"/>
            <w:rFonts w:ascii="Times New Roman" w:hAnsi="Times New Roman" w:cs="Times New Roman"/>
            <w:sz w:val="24"/>
            <w:szCs w:val="24"/>
          </w:rPr>
          <w:t>программы</w:t>
        </w:r>
      </w:hyperlink>
      <w:r w:rsidR="002A7911" w:rsidRPr="002A7911">
        <w:rPr>
          <w:rFonts w:ascii="Times New Roman" w:hAnsi="Times New Roman" w:cs="Times New Roman"/>
          <w:sz w:val="24"/>
          <w:szCs w:val="24"/>
        </w:rPr>
        <w:t> "Развитие единой государственной системы регистрации прав и кадастрового учета недвижимости (2014 - 2020 годы)", утвержденной постановлением Правительства Российской Федерации от 10 октября 2013 г. N 903.</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2.2. Проведение кадастровых работ в отношении земельных участков, находящихся в муниципальной собственности Ачакасинского сельского поселения Канашского района, и внесение сведений в Единый государственный реестр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Проведение кадастровой оценки земельных участков, находящихся в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w:t>
      </w:r>
      <w:r w:rsidR="002A7911" w:rsidRPr="002A7911">
        <w:rPr>
          <w:rFonts w:ascii="Times New Roman" w:hAnsi="Times New Roman" w:cs="Times New Roman"/>
          <w:sz w:val="24"/>
          <w:szCs w:val="24"/>
        </w:rPr>
        <w:lastRenderedPageBreak/>
        <w:t>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Для более эффективного использования земельных участков, находящихся в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и вовлечения их в оборот необходимо осуществлять кадастровые работы по их разделу, объединению, перераспределению.</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Работы планируется провести в отношении земельных участков, находящихся в муниципальной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w:t>
      </w:r>
      <w:proofErr w:type="gramStart"/>
      <w:r w:rsidR="002A7911" w:rsidRPr="002A7911">
        <w:rPr>
          <w:rFonts w:ascii="Times New Roman" w:hAnsi="Times New Roman" w:cs="Times New Roman"/>
          <w:sz w:val="24"/>
          <w:szCs w:val="24"/>
        </w:rPr>
        <w:t>сведения</w:t>
      </w:r>
      <w:proofErr w:type="gramEnd"/>
      <w:r w:rsidR="002A7911" w:rsidRPr="002A7911">
        <w:rPr>
          <w:rFonts w:ascii="Times New Roman" w:hAnsi="Times New Roman" w:cs="Times New Roman"/>
          <w:sz w:val="24"/>
          <w:szCs w:val="24"/>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переданных на баланс автономным, бюджетным и муниципальным учреждениям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с постановкой на государственный кадастровый учет вновь сформированных земельных участков.</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w:t>
      </w:r>
      <w:r w:rsidR="00C5557F" w:rsidRPr="002A7911">
        <w:rPr>
          <w:rFonts w:ascii="Times New Roman" w:hAnsi="Times New Roman" w:cs="Times New Roman"/>
          <w:sz w:val="24"/>
          <w:szCs w:val="24"/>
        </w:rPr>
        <w:t>муниципальной</w:t>
      </w:r>
      <w:r w:rsidR="002A7911" w:rsidRPr="002A7911">
        <w:rPr>
          <w:rFonts w:ascii="Times New Roman" w:hAnsi="Times New Roman" w:cs="Times New Roman"/>
          <w:sz w:val="24"/>
          <w:szCs w:val="24"/>
        </w:rPr>
        <w:t xml:space="preserve"> собственности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Мероприятие предусматривает обеспечение полноты сведений о зарегистрированных правах на земельные участки на территории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в целях их налогообложения и эффективного у</w:t>
      </w:r>
      <w:r>
        <w:rPr>
          <w:rFonts w:ascii="Times New Roman" w:hAnsi="Times New Roman" w:cs="Times New Roman"/>
          <w:sz w:val="24"/>
          <w:szCs w:val="24"/>
        </w:rPr>
        <w:t>правления земельными ресурсами.</w:t>
      </w:r>
    </w:p>
    <w:p w:rsidR="002A7911" w:rsidRPr="00106819" w:rsidRDefault="002A7911" w:rsidP="00106819">
      <w:pPr>
        <w:spacing w:line="240" w:lineRule="auto"/>
        <w:jc w:val="center"/>
        <w:rPr>
          <w:rFonts w:ascii="Times New Roman" w:hAnsi="Times New Roman" w:cs="Times New Roman"/>
          <w:b/>
          <w:sz w:val="24"/>
          <w:szCs w:val="24"/>
        </w:rPr>
      </w:pPr>
      <w:r w:rsidRPr="00106819">
        <w:rPr>
          <w:rFonts w:ascii="Times New Roman" w:hAnsi="Times New Roman" w:cs="Times New Roman"/>
          <w:b/>
          <w:sz w:val="24"/>
          <w:szCs w:val="24"/>
        </w:rPr>
        <w:t>Мероприятие 2.3. Перевод земельных участков из одной категории в другую.</w:t>
      </w:r>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002A7911" w:rsidRPr="002A7911">
        <w:rPr>
          <w:rFonts w:ascii="Times New Roman" w:hAnsi="Times New Roman" w:cs="Times New Roman"/>
          <w:sz w:val="24"/>
          <w:szCs w:val="24"/>
        </w:rPr>
        <w:t>В соответствии с Земельным </w:t>
      </w:r>
      <w:hyperlink r:id="rId17" w:history="1">
        <w:r w:rsidR="002A7911" w:rsidRPr="002A7911">
          <w:rPr>
            <w:rStyle w:val="a5"/>
            <w:rFonts w:ascii="Times New Roman" w:hAnsi="Times New Roman" w:cs="Times New Roman"/>
            <w:sz w:val="24"/>
            <w:szCs w:val="24"/>
          </w:rPr>
          <w:t>кодексом</w:t>
        </w:r>
      </w:hyperlink>
      <w:r w:rsidR="002A7911" w:rsidRPr="002A7911">
        <w:rPr>
          <w:rFonts w:ascii="Times New Roman" w:hAnsi="Times New Roman" w:cs="Times New Roman"/>
          <w:sz w:val="24"/>
          <w:szCs w:val="24"/>
        </w:rPr>
        <w:t> Российской Федерации, Федеральным </w:t>
      </w:r>
      <w:hyperlink r:id="rId18" w:history="1">
        <w:r w:rsidR="002A7911" w:rsidRPr="002A7911">
          <w:rPr>
            <w:rStyle w:val="a5"/>
            <w:rFonts w:ascii="Times New Roman" w:hAnsi="Times New Roman" w:cs="Times New Roman"/>
            <w:sz w:val="24"/>
            <w:szCs w:val="24"/>
          </w:rPr>
          <w:t>законом</w:t>
        </w:r>
      </w:hyperlink>
      <w:r w:rsidR="002A7911" w:rsidRPr="002A7911">
        <w:rPr>
          <w:rFonts w:ascii="Times New Roman" w:hAnsi="Times New Roman" w:cs="Times New Roman"/>
          <w:sz w:val="24"/>
          <w:szCs w:val="24"/>
        </w:rPr>
        <w:t>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2A7911" w:rsidRPr="002A7911" w:rsidRDefault="00106819"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w:t>
      </w:r>
    </w:p>
    <w:p w:rsidR="002A7911" w:rsidRPr="00C545AA" w:rsidRDefault="002A7911" w:rsidP="00C545AA">
      <w:pPr>
        <w:spacing w:line="240" w:lineRule="auto"/>
        <w:jc w:val="center"/>
        <w:rPr>
          <w:rFonts w:ascii="Times New Roman" w:hAnsi="Times New Roman" w:cs="Times New Roman"/>
          <w:b/>
          <w:sz w:val="24"/>
          <w:szCs w:val="24"/>
        </w:rPr>
      </w:pPr>
      <w:r w:rsidRPr="00C545AA">
        <w:rPr>
          <w:rFonts w:ascii="Times New Roman" w:hAnsi="Times New Roman" w:cs="Times New Roman"/>
          <w:b/>
          <w:sz w:val="24"/>
          <w:szCs w:val="24"/>
        </w:rPr>
        <w:t>Мероприятие 2.4. Ведение Единого информационного ресурса об отдельных объектах недвижимого имущества, расположенных на территории Ачакасинского сельского поселения Канашского района Чувашской Республики.</w:t>
      </w:r>
    </w:p>
    <w:p w:rsidR="002A7911" w:rsidRPr="002A7911" w:rsidRDefault="00C545AA"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w:t>
      </w:r>
      <w:r w:rsidR="002A7911" w:rsidRPr="002A7911">
        <w:rPr>
          <w:rFonts w:ascii="Times New Roman" w:hAnsi="Times New Roman" w:cs="Times New Roman"/>
          <w:sz w:val="24"/>
          <w:szCs w:val="24"/>
        </w:rPr>
        <w:lastRenderedPageBreak/>
        <w:t>недвижимого имущества, расположенных на территории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002A7911" w:rsidRPr="002A7911">
        <w:rPr>
          <w:rFonts w:ascii="Times New Roman" w:hAnsi="Times New Roman" w:cs="Times New Roman"/>
          <w:sz w:val="24"/>
          <w:szCs w:val="24"/>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Чувашской Республики, в том числе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2A7911" w:rsidRPr="002A7911" w:rsidRDefault="00C545AA"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В </w:t>
      </w:r>
      <w:proofErr w:type="gramStart"/>
      <w:r w:rsidR="002A7911" w:rsidRPr="002A7911">
        <w:rPr>
          <w:rFonts w:ascii="Times New Roman" w:hAnsi="Times New Roman" w:cs="Times New Roman"/>
          <w:sz w:val="24"/>
          <w:szCs w:val="24"/>
        </w:rPr>
        <w:t>рамках</w:t>
      </w:r>
      <w:proofErr w:type="gramEnd"/>
      <w:r w:rsidR="002A7911" w:rsidRPr="002A7911">
        <w:rPr>
          <w:rFonts w:ascii="Times New Roman" w:hAnsi="Times New Roman" w:cs="Times New Roman"/>
          <w:sz w:val="24"/>
          <w:szCs w:val="24"/>
        </w:rPr>
        <w:t xml:space="preserve">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2A7911" w:rsidRPr="00C545AA" w:rsidRDefault="002A7911" w:rsidP="00C545AA">
      <w:pPr>
        <w:spacing w:line="240" w:lineRule="auto"/>
        <w:jc w:val="center"/>
        <w:rPr>
          <w:rFonts w:ascii="Times New Roman" w:hAnsi="Times New Roman" w:cs="Times New Roman"/>
          <w:b/>
          <w:sz w:val="24"/>
          <w:szCs w:val="24"/>
        </w:rPr>
      </w:pPr>
      <w:r w:rsidRPr="00C545AA">
        <w:rPr>
          <w:rFonts w:ascii="Times New Roman" w:hAnsi="Times New Roman" w:cs="Times New Roman"/>
          <w:b/>
          <w:sz w:val="24"/>
          <w:szCs w:val="24"/>
        </w:rPr>
        <w:t>Мероприятие 2.5. Формирование земельных участков, предназначенных для предоставления многодетным семьям в собственность бесплатно.</w:t>
      </w:r>
    </w:p>
    <w:p w:rsidR="002A7911" w:rsidRPr="002A7911" w:rsidRDefault="00C545AA"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 xml:space="preserve">В </w:t>
      </w:r>
      <w:proofErr w:type="gramStart"/>
      <w:r w:rsidR="002A7911" w:rsidRPr="002A7911">
        <w:rPr>
          <w:rFonts w:ascii="Times New Roman" w:hAnsi="Times New Roman" w:cs="Times New Roman"/>
          <w:sz w:val="24"/>
          <w:szCs w:val="24"/>
        </w:rPr>
        <w:t>целях</w:t>
      </w:r>
      <w:proofErr w:type="gramEnd"/>
      <w:r w:rsidR="002A7911" w:rsidRPr="002A7911">
        <w:rPr>
          <w:rFonts w:ascii="Times New Roman" w:hAnsi="Times New Roman" w:cs="Times New Roman"/>
          <w:sz w:val="24"/>
          <w:szCs w:val="24"/>
        </w:rPr>
        <w:t xml:space="preserve"> оказания мер социальной поддержки в соответствии с </w:t>
      </w:r>
      <w:hyperlink r:id="rId19" w:history="1">
        <w:r w:rsidR="002A7911" w:rsidRPr="002A7911">
          <w:rPr>
            <w:rStyle w:val="a5"/>
            <w:rFonts w:ascii="Times New Roman" w:hAnsi="Times New Roman" w:cs="Times New Roman"/>
            <w:sz w:val="24"/>
            <w:szCs w:val="24"/>
          </w:rPr>
          <w:t>Законом</w:t>
        </w:r>
      </w:hyperlink>
      <w:r w:rsidR="002A7911" w:rsidRPr="002A7911">
        <w:rPr>
          <w:rFonts w:ascii="Times New Roman" w:hAnsi="Times New Roman" w:cs="Times New Roman"/>
          <w:sz w:val="24"/>
          <w:szCs w:val="24"/>
        </w:rPr>
        <w:t>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2A7911" w:rsidRPr="002A7911" w:rsidRDefault="00C545AA"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11" w:rsidRPr="002A7911">
        <w:rPr>
          <w:rFonts w:ascii="Times New Roman" w:hAnsi="Times New Roman" w:cs="Times New Roman"/>
          <w:sz w:val="24"/>
          <w:szCs w:val="24"/>
        </w:rPr>
        <w:t>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20" w:history="1">
        <w:r w:rsidR="002A7911" w:rsidRPr="002A7911">
          <w:rPr>
            <w:rStyle w:val="a5"/>
            <w:rFonts w:ascii="Times New Roman" w:hAnsi="Times New Roman" w:cs="Times New Roman"/>
            <w:sz w:val="24"/>
            <w:szCs w:val="24"/>
          </w:rPr>
          <w:t>Законом</w:t>
        </w:r>
      </w:hyperlink>
      <w:r w:rsidR="002A7911" w:rsidRPr="002A7911">
        <w:rPr>
          <w:rFonts w:ascii="Times New Roman" w:hAnsi="Times New Roman" w:cs="Times New Roman"/>
          <w:sz w:val="24"/>
          <w:szCs w:val="24"/>
        </w:rPr>
        <w:t> Чувашской Республики "О предоставлении земельных участков многодетным семьям в Чувашской Республике".</w:t>
      </w:r>
    </w:p>
    <w:p w:rsidR="002A7911" w:rsidRPr="00C545AA" w:rsidRDefault="002A7911" w:rsidP="00C545AA">
      <w:pPr>
        <w:spacing w:line="240" w:lineRule="auto"/>
        <w:jc w:val="center"/>
        <w:rPr>
          <w:rFonts w:ascii="Times New Roman" w:hAnsi="Times New Roman" w:cs="Times New Roman"/>
          <w:b/>
          <w:sz w:val="24"/>
          <w:szCs w:val="24"/>
        </w:rPr>
      </w:pPr>
      <w:r w:rsidRPr="00C545AA">
        <w:rPr>
          <w:rFonts w:ascii="Times New Roman" w:hAnsi="Times New Roman" w:cs="Times New Roman"/>
          <w:b/>
          <w:sz w:val="24"/>
          <w:szCs w:val="24"/>
        </w:rPr>
        <w:t>Мероприятие 2.6. Проведение комплексных кадастровых работ на территории Ачакасинского сельского поселения Канашского района Чувашской Республики.</w:t>
      </w:r>
    </w:p>
    <w:p w:rsidR="002A7911" w:rsidRPr="002A7911" w:rsidRDefault="00C545AA"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sidR="002A7911" w:rsidRPr="002A7911">
        <w:rPr>
          <w:rFonts w:ascii="Times New Roman" w:hAnsi="Times New Roman" w:cs="Times New Roman"/>
          <w:sz w:val="24"/>
          <w:szCs w:val="24"/>
        </w:rPr>
        <w:t xml:space="preserve">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2A7911" w:rsidRPr="002A7911" w:rsidRDefault="00C545AA"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7911" w:rsidRPr="002A7911">
        <w:rPr>
          <w:rFonts w:ascii="Times New Roman" w:hAnsi="Times New Roman" w:cs="Times New Roman"/>
          <w:sz w:val="24"/>
          <w:szCs w:val="24"/>
        </w:rP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w:t>
      </w:r>
      <w:r w:rsidR="002A7911" w:rsidRPr="002A7911">
        <w:rPr>
          <w:rFonts w:ascii="Times New Roman" w:hAnsi="Times New Roman" w:cs="Times New Roman"/>
          <w:sz w:val="24"/>
          <w:szCs w:val="24"/>
        </w:rPr>
        <w:lastRenderedPageBreak/>
        <w:t>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002A7911" w:rsidRPr="002A7911">
        <w:rPr>
          <w:rFonts w:ascii="Times New Roman" w:hAnsi="Times New Roman" w:cs="Times New Roman"/>
          <w:sz w:val="24"/>
          <w:szCs w:val="24"/>
        </w:rPr>
        <w:t xml:space="preserve">, а также увеличению поступлений в консолидированный бюджет </w:t>
      </w:r>
      <w:r w:rsidR="002A7911">
        <w:rPr>
          <w:rFonts w:ascii="Times New Roman" w:hAnsi="Times New Roman" w:cs="Times New Roman"/>
          <w:sz w:val="24"/>
          <w:szCs w:val="24"/>
        </w:rPr>
        <w:t>Ачакасинского</w:t>
      </w:r>
      <w:r w:rsidR="002A7911" w:rsidRPr="002A7911">
        <w:rPr>
          <w:rFonts w:ascii="Times New Roman" w:hAnsi="Times New Roman" w:cs="Times New Roman"/>
          <w:sz w:val="24"/>
          <w:szCs w:val="24"/>
        </w:rPr>
        <w:t xml:space="preserve"> сельского поселения Канашского района Чувашской Республики от сбора земельного налога, налога на имущество физических лиц и налога на имущество организаций.</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 реализуется в 2021</w:t>
      </w:r>
      <w:r w:rsidR="002A7911" w:rsidRPr="002A7911">
        <w:rPr>
          <w:rFonts w:ascii="Times New Roman" w:hAnsi="Times New Roman" w:cs="Times New Roman"/>
          <w:sz w:val="24"/>
          <w:szCs w:val="24"/>
        </w:rPr>
        <w:t>- 2035 годах, разделяется на этапы:</w:t>
      </w:r>
    </w:p>
    <w:p w:rsidR="002A7911" w:rsidRPr="002A7911" w:rsidRDefault="00C5557F" w:rsidP="00106819">
      <w:pPr>
        <w:spacing w:line="240" w:lineRule="auto"/>
        <w:jc w:val="both"/>
        <w:rPr>
          <w:rFonts w:ascii="Times New Roman" w:hAnsi="Times New Roman" w:cs="Times New Roman"/>
          <w:sz w:val="24"/>
          <w:szCs w:val="24"/>
        </w:rPr>
      </w:pPr>
      <w:r>
        <w:rPr>
          <w:rFonts w:ascii="Times New Roman" w:hAnsi="Times New Roman" w:cs="Times New Roman"/>
          <w:sz w:val="24"/>
          <w:szCs w:val="24"/>
        </w:rPr>
        <w:t>1 этап - 2021</w:t>
      </w:r>
      <w:r w:rsidR="002A7911" w:rsidRPr="002A7911">
        <w:rPr>
          <w:rFonts w:ascii="Times New Roman" w:hAnsi="Times New Roman" w:cs="Times New Roman"/>
          <w:sz w:val="24"/>
          <w:szCs w:val="24"/>
        </w:rPr>
        <w:t xml:space="preserve"> - 2025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2 этап - 2026 - 2030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3 этап - 2031 - 2025 годы.</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При этом большинство мероприятий подпрограммы реализуется ежегодно с установленной периодичностью.</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106819">
      <w:pPr>
        <w:spacing w:line="240" w:lineRule="auto"/>
        <w:jc w:val="both"/>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bookmarkStart w:id="3" w:name="Par840"/>
      <w:bookmarkEnd w:id="3"/>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2A7911" w:rsidRPr="002A7911" w:rsidRDefault="002A7911" w:rsidP="002A7911">
      <w:pPr>
        <w:rPr>
          <w:rFonts w:ascii="Times New Roman" w:hAnsi="Times New Roman" w:cs="Times New Roman"/>
          <w:sz w:val="24"/>
          <w:szCs w:val="24"/>
        </w:rPr>
      </w:pPr>
      <w:r w:rsidRPr="002A7911">
        <w:rPr>
          <w:rFonts w:ascii="Times New Roman" w:hAnsi="Times New Roman" w:cs="Times New Roman"/>
          <w:sz w:val="24"/>
          <w:szCs w:val="24"/>
        </w:rPr>
        <w:t> </w:t>
      </w:r>
    </w:p>
    <w:p w:rsidR="00B26455" w:rsidRPr="002A7911" w:rsidRDefault="00B26455" w:rsidP="002A7911"/>
    <w:sectPr w:rsidR="00B26455" w:rsidRPr="002A7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E6"/>
    <w:rsid w:val="000D6E51"/>
    <w:rsid w:val="00106819"/>
    <w:rsid w:val="002A7911"/>
    <w:rsid w:val="002F19E6"/>
    <w:rsid w:val="009C078E"/>
    <w:rsid w:val="00B26455"/>
    <w:rsid w:val="00C545AA"/>
    <w:rsid w:val="00C5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7911"/>
  </w:style>
  <w:style w:type="paragraph" w:styleId="a3">
    <w:name w:val="Normal (Web)"/>
    <w:basedOn w:val="a"/>
    <w:uiPriority w:val="99"/>
    <w:unhideWhenUsed/>
    <w:rsid w:val="002A7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911"/>
    <w:rPr>
      <w:b/>
      <w:bCs/>
    </w:rPr>
  </w:style>
  <w:style w:type="character" w:styleId="a5">
    <w:name w:val="Hyperlink"/>
    <w:basedOn w:val="a0"/>
    <w:uiPriority w:val="99"/>
    <w:unhideWhenUsed/>
    <w:rsid w:val="002A7911"/>
    <w:rPr>
      <w:color w:val="0000FF"/>
      <w:u w:val="single"/>
    </w:rPr>
  </w:style>
  <w:style w:type="character" w:styleId="a6">
    <w:name w:val="FollowedHyperlink"/>
    <w:basedOn w:val="a0"/>
    <w:uiPriority w:val="99"/>
    <w:semiHidden/>
    <w:unhideWhenUsed/>
    <w:rsid w:val="002A7911"/>
    <w:rPr>
      <w:color w:val="800080"/>
      <w:u w:val="single"/>
    </w:rPr>
  </w:style>
  <w:style w:type="paragraph" w:styleId="a7">
    <w:name w:val="Balloon Text"/>
    <w:basedOn w:val="a"/>
    <w:link w:val="a8"/>
    <w:uiPriority w:val="99"/>
    <w:semiHidden/>
    <w:unhideWhenUsed/>
    <w:rsid w:val="00C545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7911"/>
  </w:style>
  <w:style w:type="paragraph" w:styleId="a3">
    <w:name w:val="Normal (Web)"/>
    <w:basedOn w:val="a"/>
    <w:uiPriority w:val="99"/>
    <w:unhideWhenUsed/>
    <w:rsid w:val="002A7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911"/>
    <w:rPr>
      <w:b/>
      <w:bCs/>
    </w:rPr>
  </w:style>
  <w:style w:type="character" w:styleId="a5">
    <w:name w:val="Hyperlink"/>
    <w:basedOn w:val="a0"/>
    <w:uiPriority w:val="99"/>
    <w:unhideWhenUsed/>
    <w:rsid w:val="002A7911"/>
    <w:rPr>
      <w:color w:val="0000FF"/>
      <w:u w:val="single"/>
    </w:rPr>
  </w:style>
  <w:style w:type="character" w:styleId="a6">
    <w:name w:val="FollowedHyperlink"/>
    <w:basedOn w:val="a0"/>
    <w:uiPriority w:val="99"/>
    <w:semiHidden/>
    <w:unhideWhenUsed/>
    <w:rsid w:val="002A7911"/>
    <w:rPr>
      <w:color w:val="800080"/>
      <w:u w:val="single"/>
    </w:rPr>
  </w:style>
  <w:style w:type="paragraph" w:styleId="a7">
    <w:name w:val="Balloon Text"/>
    <w:basedOn w:val="a"/>
    <w:link w:val="a8"/>
    <w:uiPriority w:val="99"/>
    <w:semiHidden/>
    <w:unhideWhenUsed/>
    <w:rsid w:val="00C545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2C97FF05044C8F45DA702E4DB3CFBC37A6A815B775DB0D97152831B899F3A7FCF2ACA3C22825E810E92B65D59C4806917M" TargetMode="External"/><Relationship Id="rId13" Type="http://schemas.openxmlformats.org/officeDocument/2006/relationships/hyperlink" Target="consultantplus://offline/ref=798996583C5EB6A009F025E92E0CAE66619AC80B2D9EF2C95C51AB8020AEDD55E97D2A8A25C6430CB142A9C13817529FD3332CEC92CD3593614A85CCBEpBN" TargetMode="External"/><Relationship Id="rId18" Type="http://schemas.openxmlformats.org/officeDocument/2006/relationships/hyperlink" Target="consultantplus://offline/ref=E0F2AD3471223932985B66BBF2A7298CC1122E4D45050CE14D74195ACE53A3915A76E549EEC5F0568842C1A903W7i4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5D2C97FF05044C8F45DA702E4DB3CFBC37A6A815E7058B8D8780F8913D0933878C075CF3B33825C801093B7435090D0DBC3DA38A1CC3D68ED5766136610M" TargetMode="External"/><Relationship Id="rId12" Type="http://schemas.openxmlformats.org/officeDocument/2006/relationships/hyperlink" Target="consultantplus://offline/ref=1573F33567C3D655D5573EDD1742951CDD8DBF003B394FDB5B8C84BC772852DC6941A644BD381F29E074CEE6B5F176E5W4M3N" TargetMode="External"/><Relationship Id="rId17" Type="http://schemas.openxmlformats.org/officeDocument/2006/relationships/hyperlink" Target="consultantplus://offline/ref=E0F2AD3471223932985B66BBF2A7298CC0102E4C49020CE14D74195ACE53A3915A76E549EEC5F0568842C1A903W7i4K" TargetMode="External"/><Relationship Id="rId2" Type="http://schemas.openxmlformats.org/officeDocument/2006/relationships/styles" Target="styles.xml"/><Relationship Id="rId16" Type="http://schemas.openxmlformats.org/officeDocument/2006/relationships/hyperlink" Target="consultantplus://offline/ref=E0F2AD3471223932985B66BBF2A7298CC1192E4C49010CE14D74195ACE53A3914876BD45EEC7EF52885797F846296B0DA75C3A11AB76901DWBi5K" TargetMode="External"/><Relationship Id="rId20" Type="http://schemas.openxmlformats.org/officeDocument/2006/relationships/hyperlink" Target="consultantplus://offline/ref=E0F2AD3471223932985B78B6E4CB7788CB1B7145450807BE102B4207995AA9C60F39E415AA96E3578F42C2A81C7E660CWAi9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573F33567C3D655D5573EDD1742951CDD8DBF00323048D25883D9B67F715EDE6E4EF941BA291F2BE16ACAE0ACF822B50F2EE20CD832DB8BAE720783W5M1N" TargetMode="External"/><Relationship Id="rId5" Type="http://schemas.openxmlformats.org/officeDocument/2006/relationships/webSettings" Target="webSettings.xml"/><Relationship Id="rId15" Type="http://schemas.openxmlformats.org/officeDocument/2006/relationships/hyperlink" Target="consultantplus://offline/ref=DBE1ECEE5BDA12E8C24D41478F80BA820BE2FE320B09B7DAD474BE32DB7092CD772E7A81A5D3A4A084652FA6D5B9AA43CF9020742B41807DC44533D6u4eCH" TargetMode="External"/><Relationship Id="rId10" Type="http://schemas.openxmlformats.org/officeDocument/2006/relationships/hyperlink" Target="consultantplus://offline/ref=1573F33567C3D655D5573EDD1742951CDD8DBF00323048D25883D9B67F715EDE6E4EF941BA291F2BE16ACAE0ACF822B50F2EE20CD832DB8BAE720783W5M1N" TargetMode="External"/><Relationship Id="rId19" Type="http://schemas.openxmlformats.org/officeDocument/2006/relationships/hyperlink" Target="consultantplus://offline/ref=E0F2AD3471223932985B78B6E4CB7788CB1B7145450807BE102B4207995AA9C60F39E415AA96E3578F42C2A81C7E660CWAi9K" TargetMode="External"/><Relationship Id="rId4" Type="http://schemas.openxmlformats.org/officeDocument/2006/relationships/settings" Target="settings.xml"/><Relationship Id="rId9" Type="http://schemas.openxmlformats.org/officeDocument/2006/relationships/hyperlink" Target="consultantplus://offline/ref=A5D2C97FF05044C8F45DA702E4DB3CFBC37A6A815E705BB1D37E0F8913D0933878C075CF3B33825C801092B3415090D0DBC3DA38A1CC3D68ED5766136610M" TargetMode="External"/><Relationship Id="rId14" Type="http://schemas.openxmlformats.org/officeDocument/2006/relationships/hyperlink" Target="consultantplus://offline/ref=DF924917A36BF7B6173BF7C9C62E1651F716BF21E87A4AACDD0090B6C2DD2DB2EAA0DDF55663246AB915EECE54F0AE1AFC9E82B9F0672C237EB907C604p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D73B-057C-48C8-BEEA-6C733988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6</cp:revision>
  <cp:lastPrinted>2021-01-29T13:45:00Z</cp:lastPrinted>
  <dcterms:created xsi:type="dcterms:W3CDTF">2021-01-21T11:28:00Z</dcterms:created>
  <dcterms:modified xsi:type="dcterms:W3CDTF">2021-01-29T13:45:00Z</dcterms:modified>
</cp:coreProperties>
</file>