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4A" w:rsidRPr="00AE794A" w:rsidRDefault="00AE794A" w:rsidP="00AE794A">
      <w:pPr>
        <w:spacing w:after="0" w:line="240" w:lineRule="auto"/>
        <w:ind w:left="399" w:right="43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</w:pPr>
      <w:r w:rsidRPr="00AE794A">
        <w:rPr>
          <w:rFonts w:ascii="Times New Roman" w:eastAsia="Times New Roman" w:hAnsi="Times New Roman" w:cs="Times New Roman"/>
          <w:noProof/>
          <w:color w:val="000000"/>
          <w:sz w:val="12"/>
          <w:szCs w:val="12"/>
          <w:lang w:eastAsia="ru-RU"/>
        </w:rPr>
        <w:drawing>
          <wp:inline distT="0" distB="0" distL="0" distR="0" wp14:anchorId="404B4EB0" wp14:editId="24187BF6">
            <wp:extent cx="571500" cy="676275"/>
            <wp:effectExtent l="0" t="0" r="0" b="9525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4A" w:rsidRPr="00AE794A" w:rsidRDefault="00AE794A" w:rsidP="00AE794A">
      <w:pPr>
        <w:tabs>
          <w:tab w:val="left" w:pos="3015"/>
        </w:tabs>
        <w:spacing w:after="0" w:line="240" w:lineRule="auto"/>
        <w:ind w:left="399" w:right="4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</w:pPr>
    </w:p>
    <w:tbl>
      <w:tblPr>
        <w:tblpPr w:leftFromText="180" w:rightFromText="180" w:bottomFromText="200" w:vertAnchor="text" w:horzAnchor="margin" w:tblpY="119"/>
        <w:tblW w:w="0" w:type="dxa"/>
        <w:tblLayout w:type="fixed"/>
        <w:tblLook w:val="01E0" w:firstRow="1" w:lastRow="1" w:firstColumn="1" w:lastColumn="1" w:noHBand="0" w:noVBand="0"/>
      </w:tblPr>
      <w:tblGrid>
        <w:gridCol w:w="4068"/>
        <w:gridCol w:w="1932"/>
        <w:gridCol w:w="3708"/>
      </w:tblGrid>
      <w:tr w:rsidR="00AE794A" w:rsidRPr="00AE794A" w:rsidTr="00AE794A">
        <w:trPr>
          <w:trHeight w:val="1604"/>
        </w:trPr>
        <w:tc>
          <w:tcPr>
            <w:tcW w:w="4068" w:type="dxa"/>
          </w:tcPr>
          <w:p w:rsidR="00AE794A" w:rsidRPr="00AE794A" w:rsidRDefault="00AE794A" w:rsidP="00AE794A">
            <w:pPr>
              <w:spacing w:after="0" w:line="240" w:lineRule="auto"/>
              <w:ind w:left="399" w:right="43" w:firstLine="5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E794A" w:rsidRPr="00AE794A" w:rsidRDefault="00AE794A" w:rsidP="00AE794A">
            <w:pPr>
              <w:spacing w:after="0" w:line="240" w:lineRule="auto"/>
              <w:ind w:left="399" w:right="43" w:firstLine="5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Ахматовского сельского поселения</w:t>
            </w:r>
          </w:p>
          <w:p w:rsidR="00AE794A" w:rsidRPr="00AE794A" w:rsidRDefault="00AE794A" w:rsidP="00AE794A">
            <w:pPr>
              <w:spacing w:after="0" w:line="240" w:lineRule="auto"/>
              <w:ind w:left="399" w:right="43" w:firstLine="5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Алатырского</w:t>
            </w:r>
            <w:proofErr w:type="spellEnd"/>
            <w:r w:rsidRPr="00AE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AE794A" w:rsidRPr="00AE794A" w:rsidRDefault="00AE794A" w:rsidP="00AE794A">
            <w:pPr>
              <w:spacing w:after="0" w:line="240" w:lineRule="auto"/>
              <w:ind w:left="399" w:right="43" w:firstLine="5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E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Чувашской</w:t>
            </w:r>
            <w:proofErr w:type="spellEnd"/>
            <w:r w:rsidRPr="00AE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E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Республики</w:t>
            </w:r>
            <w:proofErr w:type="spellEnd"/>
          </w:p>
          <w:p w:rsidR="00AE794A" w:rsidRPr="00AE794A" w:rsidRDefault="00AE794A" w:rsidP="00AE794A">
            <w:pPr>
              <w:tabs>
                <w:tab w:val="left" w:pos="765"/>
              </w:tabs>
              <w:spacing w:after="4" w:line="240" w:lineRule="auto"/>
              <w:ind w:left="399" w:right="43" w:firstLine="5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E7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ab/>
            </w:r>
          </w:p>
          <w:p w:rsidR="00AE794A" w:rsidRPr="00AE794A" w:rsidRDefault="00AE794A" w:rsidP="00AE794A">
            <w:pPr>
              <w:spacing w:after="4" w:line="240" w:lineRule="auto"/>
              <w:ind w:left="399" w:right="43" w:firstLine="5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E7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ПОСТАНОВЛЕНИЕ </w:t>
            </w:r>
          </w:p>
          <w:p w:rsidR="00AE794A" w:rsidRPr="00AE794A" w:rsidRDefault="00AE794A" w:rsidP="00AE794A">
            <w:pPr>
              <w:spacing w:after="4" w:line="240" w:lineRule="auto"/>
              <w:ind w:left="399" w:right="43" w:firstLine="5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AE794A" w:rsidRPr="00AE794A" w:rsidRDefault="00AE794A" w:rsidP="00AE794A">
            <w:pPr>
              <w:spacing w:after="4" w:line="240" w:lineRule="auto"/>
              <w:ind w:left="399" w:right="43" w:firstLine="5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794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02</w:t>
            </w:r>
            <w:r w:rsidRPr="00AE794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.0</w:t>
            </w:r>
            <w:r w:rsidRPr="00AE794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</w:t>
            </w:r>
            <w:r w:rsidRPr="00AE794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.2021 № 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  <w:p w:rsidR="00AE794A" w:rsidRPr="00AE794A" w:rsidRDefault="00AE794A" w:rsidP="00AE794A">
            <w:pPr>
              <w:shd w:val="clear" w:color="auto" w:fill="FFFFFF"/>
              <w:spacing w:after="0" w:line="240" w:lineRule="auto"/>
              <w:ind w:left="399" w:right="43" w:firstLine="567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val="en-US"/>
              </w:rPr>
            </w:pPr>
            <w:r w:rsidRPr="00AE7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</w:p>
        </w:tc>
        <w:tc>
          <w:tcPr>
            <w:tcW w:w="1932" w:type="dxa"/>
            <w:hideMark/>
          </w:tcPr>
          <w:p w:rsidR="00AE794A" w:rsidRPr="00AE794A" w:rsidRDefault="00AE794A" w:rsidP="00AE794A">
            <w:pPr>
              <w:spacing w:after="4" w:line="240" w:lineRule="auto"/>
              <w:ind w:left="399" w:right="43" w:firstLine="571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val="en-US"/>
              </w:rPr>
            </w:pPr>
          </w:p>
        </w:tc>
        <w:tc>
          <w:tcPr>
            <w:tcW w:w="3708" w:type="dxa"/>
          </w:tcPr>
          <w:p w:rsidR="00AE794A" w:rsidRPr="00AE794A" w:rsidRDefault="00AE794A" w:rsidP="00AE794A">
            <w:pPr>
              <w:spacing w:after="0" w:line="240" w:lineRule="auto"/>
              <w:ind w:left="399" w:right="43" w:firstLine="5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Чӑваш</w:t>
            </w:r>
            <w:proofErr w:type="spellEnd"/>
            <w:r w:rsidRPr="00AE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Республикин</w:t>
            </w:r>
            <w:proofErr w:type="spellEnd"/>
            <w:r w:rsidRPr="00AE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794A" w:rsidRPr="00AE794A" w:rsidRDefault="00AE794A" w:rsidP="00AE794A">
            <w:pPr>
              <w:spacing w:after="0" w:line="240" w:lineRule="auto"/>
              <w:ind w:left="399" w:right="43" w:firstLine="5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Улатӑр</w:t>
            </w:r>
            <w:proofErr w:type="spellEnd"/>
            <w:r w:rsidRPr="00AE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районӗнчи</w:t>
            </w:r>
            <w:proofErr w:type="spellEnd"/>
          </w:p>
          <w:p w:rsidR="00AE794A" w:rsidRPr="00AE794A" w:rsidRDefault="00AE794A" w:rsidP="00AE794A">
            <w:pPr>
              <w:spacing w:after="0" w:line="240" w:lineRule="auto"/>
              <w:ind w:left="399" w:right="43" w:firstLine="5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Ахматово</w:t>
            </w:r>
            <w:proofErr w:type="spellEnd"/>
            <w:r w:rsidRPr="00AE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ял </w:t>
            </w:r>
            <w:proofErr w:type="spellStart"/>
            <w:r w:rsidRPr="00AE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поселенийӗ</w:t>
            </w:r>
            <w:proofErr w:type="spellEnd"/>
            <w:r w:rsidRPr="00AE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794A" w:rsidRPr="00AE794A" w:rsidRDefault="00AE794A" w:rsidP="00AE794A">
            <w:pPr>
              <w:spacing w:after="0" w:line="240" w:lineRule="auto"/>
              <w:ind w:left="399" w:right="43" w:firstLine="5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E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администрацийӗ</w:t>
            </w:r>
            <w:proofErr w:type="spellEnd"/>
          </w:p>
          <w:p w:rsidR="00AE794A" w:rsidRPr="00AE794A" w:rsidRDefault="00AE794A" w:rsidP="00AE794A">
            <w:pPr>
              <w:spacing w:after="4" w:line="240" w:lineRule="auto"/>
              <w:ind w:left="399" w:right="43" w:firstLine="5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AE794A" w:rsidRPr="00AE794A" w:rsidRDefault="00AE794A" w:rsidP="00AE794A">
            <w:pPr>
              <w:spacing w:after="4" w:line="240" w:lineRule="auto"/>
              <w:ind w:left="399" w:right="43" w:firstLine="5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E7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ЙЫШÂНУ </w:t>
            </w:r>
          </w:p>
          <w:p w:rsidR="00AE794A" w:rsidRPr="00AE794A" w:rsidRDefault="00AE794A" w:rsidP="00AE794A">
            <w:pPr>
              <w:shd w:val="clear" w:color="auto" w:fill="FFFFFF"/>
              <w:spacing w:after="4" w:line="240" w:lineRule="auto"/>
              <w:ind w:left="399" w:right="43" w:firstLine="57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:rsidR="00AE794A" w:rsidRPr="00AE794A" w:rsidRDefault="00AE794A" w:rsidP="00AE794A">
            <w:pPr>
              <w:shd w:val="clear" w:color="auto" w:fill="FFFFFF"/>
              <w:spacing w:after="4" w:line="240" w:lineRule="auto"/>
              <w:ind w:left="399" w:right="43" w:firstLine="57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</w:pPr>
            <w:r w:rsidRPr="00AE794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02</w:t>
            </w:r>
            <w:r w:rsidRPr="00AE794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.0</w:t>
            </w:r>
            <w:r w:rsidRPr="00AE794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8</w:t>
            </w:r>
            <w:r w:rsidRPr="00AE794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.2021     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6</w:t>
            </w:r>
            <w:r w:rsidRPr="00AE794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№</w:t>
            </w:r>
          </w:p>
          <w:p w:rsidR="00AE794A" w:rsidRPr="00AE794A" w:rsidRDefault="00AE794A" w:rsidP="00AE794A">
            <w:pPr>
              <w:shd w:val="clear" w:color="auto" w:fill="FFFFFF"/>
              <w:spacing w:after="0" w:line="240" w:lineRule="auto"/>
              <w:ind w:left="399" w:right="43" w:firstLine="567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val="en-US"/>
              </w:rPr>
            </w:pPr>
          </w:p>
        </w:tc>
      </w:tr>
    </w:tbl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066B3A" w:rsidRPr="00066B3A" w:rsidTr="001E4323">
        <w:trPr>
          <w:trHeight w:val="1943"/>
        </w:trPr>
        <w:tc>
          <w:tcPr>
            <w:tcW w:w="10200" w:type="dxa"/>
            <w:hideMark/>
          </w:tcPr>
          <w:p w:rsidR="00066B3A" w:rsidRPr="001E4323" w:rsidRDefault="00066B3A" w:rsidP="00AE79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x-none"/>
              </w:rPr>
            </w:pPr>
            <w:r w:rsidRPr="001E4323">
              <w:rPr>
                <w:rFonts w:ascii="Times New Roman" w:eastAsia="Calibri" w:hAnsi="Times New Roman" w:cs="Times New Roman"/>
                <w:b/>
              </w:rPr>
              <w:t xml:space="preserve">Об утверждении Порядка предоставления рассрочки платежа по договорам купли-продажи земельных участков, находящихся в муниципальной собственности </w:t>
            </w:r>
            <w:r w:rsidR="001E4323" w:rsidRPr="001E4323">
              <w:rPr>
                <w:rFonts w:ascii="Times New Roman" w:eastAsia="Calibri" w:hAnsi="Times New Roman" w:cs="Times New Roman"/>
                <w:b/>
              </w:rPr>
              <w:t>Ахматовского</w:t>
            </w:r>
            <w:r w:rsidRPr="001E4323">
              <w:rPr>
                <w:rFonts w:ascii="Times New Roman" w:eastAsia="Calibri" w:hAnsi="Times New Roman" w:cs="Times New Roman"/>
                <w:b/>
              </w:rPr>
              <w:t xml:space="preserve"> сельского поселения </w:t>
            </w:r>
            <w:proofErr w:type="spellStart"/>
            <w:r w:rsidRPr="001E4323">
              <w:rPr>
                <w:rFonts w:ascii="Times New Roman" w:eastAsia="Calibri" w:hAnsi="Times New Roman" w:cs="Times New Roman"/>
                <w:b/>
              </w:rPr>
              <w:t>Алатырского</w:t>
            </w:r>
            <w:proofErr w:type="spellEnd"/>
            <w:r w:rsidRPr="001E4323">
              <w:rPr>
                <w:rFonts w:ascii="Times New Roman" w:eastAsia="Calibri" w:hAnsi="Times New Roman" w:cs="Times New Roman"/>
                <w:b/>
              </w:rPr>
              <w:t xml:space="preserve"> района Чувашской Республики, а также земельных участков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участках.</w:t>
            </w:r>
          </w:p>
        </w:tc>
      </w:tr>
      <w:tr w:rsidR="00066B3A" w:rsidRPr="00066B3A" w:rsidTr="001E4323">
        <w:trPr>
          <w:trHeight w:val="5212"/>
        </w:trPr>
        <w:tc>
          <w:tcPr>
            <w:tcW w:w="10200" w:type="dxa"/>
          </w:tcPr>
          <w:p w:rsidR="00066B3A" w:rsidRPr="001E4323" w:rsidRDefault="00066B3A" w:rsidP="00AE794A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432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Pr="001E4323">
              <w:rPr>
                <w:rFonts w:ascii="Times New Roman" w:eastAsia="Calibri" w:hAnsi="Times New Roman" w:cs="Times New Roman"/>
              </w:rPr>
              <w:t xml:space="preserve">В соответствии со статьей 19 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ситуаций", постановлением Правительства Российской Федерации от 3 апреля 2020 г. N 439 "Об установлении требований к условиям и срокам отсрочки уплаты арендной платы по договорам аренды недвижимого имущества", распоряжением Правительства Российской Федерации от 19 марта 2020 г. N 670-р, Указом Главы Чувашской Республики от 10 апреля 2020 г. N 102 "О поддержке субъектов малого и среднего предпринимательства в Чувашской Республике, деятельность которых наиболее подвержена негативным последствиям, связанным с осуществлением мер по противодействию распространению новой </w:t>
            </w:r>
            <w:proofErr w:type="spellStart"/>
            <w:r w:rsidRPr="001E4323">
              <w:rPr>
                <w:rFonts w:ascii="Times New Roman" w:eastAsia="Calibri" w:hAnsi="Times New Roman" w:cs="Times New Roman"/>
              </w:rPr>
              <w:t>коронавирусной</w:t>
            </w:r>
            <w:proofErr w:type="spellEnd"/>
            <w:r w:rsidRPr="001E4323">
              <w:rPr>
                <w:rFonts w:ascii="Times New Roman" w:eastAsia="Calibri" w:hAnsi="Times New Roman" w:cs="Times New Roman"/>
              </w:rPr>
              <w:t xml:space="preserve"> инфекции (COVID-19)", Постановлением Кабинета Министров ЧР от 20.04.2020 N 181 "О предоставлении отсрочки уплаты (освобождения от уплаты) арендной платы по договорам аренды недвижимого имущества, находящегося в государственной собственности Чувашской Республики, а также по договорам аренды земельных участков, находящихся в государственной собственности Чувашской Республики, которые заключены до введения в 2020 году режима повышенной готовности на территории Чувашской Республики" (далее - Постановление Кабинета Министров ЧР от 20.04.2020 N 181),  Постановлением Кабинета Министров ЧР от 23.07.2020 № 413 «Об утверждении Порядка предоставления рассрочки платежа по договорам купли-продажи земельных участков, находящихся в государственной собственности Чувашской Республики, собственникам зданий, строений, сооружений либо помещений в них, расположенных на таких земельных участках» администрация </w:t>
            </w:r>
            <w:r w:rsidR="001E4323" w:rsidRPr="001E4323">
              <w:rPr>
                <w:rFonts w:ascii="Times New Roman" w:eastAsia="Calibri" w:hAnsi="Times New Roman" w:cs="Times New Roman"/>
              </w:rPr>
              <w:t>Ахматовского</w:t>
            </w:r>
            <w:r w:rsidRPr="001E4323">
              <w:rPr>
                <w:rFonts w:ascii="Times New Roman" w:eastAsia="Calibri" w:hAnsi="Times New Roman" w:cs="Times New Roman"/>
              </w:rPr>
              <w:t xml:space="preserve"> сельского </w:t>
            </w:r>
            <w:proofErr w:type="spellStart"/>
            <w:r w:rsidRPr="001E4323">
              <w:rPr>
                <w:rFonts w:ascii="Times New Roman" w:eastAsia="Calibri" w:hAnsi="Times New Roman" w:cs="Times New Roman"/>
              </w:rPr>
              <w:t>пселения</w:t>
            </w:r>
            <w:proofErr w:type="spellEnd"/>
            <w:r w:rsidRPr="001E43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E4323">
              <w:rPr>
                <w:rFonts w:ascii="Times New Roman" w:eastAsia="Calibri" w:hAnsi="Times New Roman" w:cs="Times New Roman"/>
              </w:rPr>
              <w:t>Алатырского</w:t>
            </w:r>
            <w:proofErr w:type="spellEnd"/>
            <w:r w:rsidRPr="001E4323">
              <w:rPr>
                <w:rFonts w:ascii="Times New Roman" w:eastAsia="Calibri" w:hAnsi="Times New Roman" w:cs="Times New Roman"/>
              </w:rPr>
              <w:t xml:space="preserve"> района Чувашской Республики  п о с т а н о в л я е т :</w:t>
            </w:r>
          </w:p>
          <w:p w:rsidR="00066B3A" w:rsidRPr="001E4323" w:rsidRDefault="00066B3A" w:rsidP="00AE794A">
            <w:pPr>
              <w:keepLines/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</w:p>
          <w:p w:rsidR="00066B3A" w:rsidRPr="001E4323" w:rsidRDefault="00066B3A" w:rsidP="00AE794A">
            <w:pPr>
              <w:keepLines/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</w:rPr>
            </w:pPr>
            <w:r w:rsidRPr="001E4323">
              <w:rPr>
                <w:rFonts w:ascii="Times New Roman" w:eastAsia="Calibri" w:hAnsi="Times New Roman" w:cs="Times New Roman"/>
              </w:rPr>
              <w:t>1.</w:t>
            </w:r>
            <w:r w:rsidRPr="001E4323">
              <w:rPr>
                <w:rFonts w:ascii="Times New Roman" w:eastAsia="Calibri" w:hAnsi="Times New Roman" w:cs="Times New Roman"/>
              </w:rPr>
              <w:tab/>
              <w:t xml:space="preserve">Утвердить прилагаемый Порядок предоставления рассрочки платежа по договорам купли-продажи земельных участков, находящихся в муниципальной собственности </w:t>
            </w:r>
            <w:r w:rsidR="001E4323" w:rsidRPr="001E4323">
              <w:rPr>
                <w:rFonts w:ascii="Times New Roman" w:eastAsia="Calibri" w:hAnsi="Times New Roman" w:cs="Times New Roman"/>
              </w:rPr>
              <w:t>Ахматовского</w:t>
            </w:r>
            <w:r w:rsidRPr="001E4323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1E4323">
              <w:rPr>
                <w:rFonts w:ascii="Times New Roman" w:eastAsia="Calibri" w:hAnsi="Times New Roman" w:cs="Times New Roman"/>
              </w:rPr>
              <w:t>Алатырского</w:t>
            </w:r>
            <w:proofErr w:type="spellEnd"/>
            <w:r w:rsidRPr="001E4323">
              <w:rPr>
                <w:rFonts w:ascii="Times New Roman" w:eastAsia="Calibri" w:hAnsi="Times New Roman" w:cs="Times New Roman"/>
              </w:rPr>
              <w:t xml:space="preserve"> района Чувашской Республики, а также земельных участков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участках.</w:t>
            </w:r>
          </w:p>
          <w:p w:rsidR="00066B3A" w:rsidRPr="001E4323" w:rsidRDefault="00066B3A" w:rsidP="00AE794A">
            <w:pPr>
              <w:spacing w:after="0" w:line="240" w:lineRule="auto"/>
              <w:jc w:val="both"/>
              <w:rPr>
                <w:rFonts w:ascii="Open Sans" w:eastAsia="Calibri" w:hAnsi="Open Sans" w:cs="Times New Roman"/>
              </w:rPr>
            </w:pPr>
            <w:r w:rsidRPr="001E4323">
              <w:rPr>
                <w:rFonts w:ascii="Times New Roman" w:eastAsia="Arial Unicode MS" w:hAnsi="Times New Roman" w:cs="Times New Roman"/>
                <w:lang w:eastAsia="ru-RU"/>
              </w:rPr>
              <w:t xml:space="preserve">         2. Настоящее постановление вступает в силу </w:t>
            </w:r>
            <w:proofErr w:type="gramStart"/>
            <w:r w:rsidRPr="001E4323">
              <w:rPr>
                <w:rFonts w:ascii="Times New Roman" w:eastAsia="Arial Unicode MS" w:hAnsi="Times New Roman" w:cs="Times New Roman"/>
                <w:lang w:eastAsia="ru-RU"/>
              </w:rPr>
              <w:t>после  его</w:t>
            </w:r>
            <w:proofErr w:type="gramEnd"/>
            <w:r w:rsidRPr="001E4323">
              <w:rPr>
                <w:rFonts w:ascii="Times New Roman" w:eastAsia="Arial Unicode MS" w:hAnsi="Times New Roman" w:cs="Times New Roman"/>
                <w:lang w:eastAsia="ru-RU"/>
              </w:rPr>
              <w:t xml:space="preserve"> официального опубликования в периодическом печатном издании «Вестник </w:t>
            </w:r>
            <w:proofErr w:type="spellStart"/>
            <w:r w:rsidRPr="001E4323">
              <w:rPr>
                <w:rFonts w:ascii="Times New Roman" w:eastAsia="Arial Unicode MS" w:hAnsi="Times New Roman" w:cs="Times New Roman"/>
                <w:lang w:eastAsia="ru-RU"/>
              </w:rPr>
              <w:t>Алатырского</w:t>
            </w:r>
            <w:proofErr w:type="spellEnd"/>
            <w:r w:rsidRPr="001E4323">
              <w:rPr>
                <w:rFonts w:ascii="Times New Roman" w:eastAsia="Arial Unicode MS" w:hAnsi="Times New Roman" w:cs="Times New Roman"/>
                <w:lang w:eastAsia="ru-RU"/>
              </w:rPr>
              <w:t xml:space="preserve"> района».    </w:t>
            </w:r>
          </w:p>
          <w:p w:rsidR="00066B3A" w:rsidRPr="001E4323" w:rsidRDefault="00066B3A" w:rsidP="00AE794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3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3. Контроль за выполнением настоящего постановления возложить на главу </w:t>
            </w:r>
            <w:r w:rsidR="001E4323" w:rsidRPr="001E43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Ахматовского</w:t>
            </w:r>
            <w:r w:rsidRPr="001E43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сельского поселения.</w:t>
            </w:r>
          </w:p>
          <w:p w:rsidR="00066B3A" w:rsidRPr="001E4323" w:rsidRDefault="00066B3A" w:rsidP="00AE794A">
            <w:pPr>
              <w:spacing w:after="0" w:line="240" w:lineRule="auto"/>
              <w:ind w:left="14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B3A" w:rsidRPr="001E4323" w:rsidRDefault="00066B3A" w:rsidP="00AE79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E4323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  <w:r w:rsidR="001E43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4323" w:rsidRPr="001E4323">
              <w:rPr>
                <w:rFonts w:ascii="Times New Roman" w:eastAsia="Times New Roman" w:hAnsi="Times New Roman" w:cs="Times New Roman"/>
                <w:lang w:eastAsia="ru-RU"/>
              </w:rPr>
              <w:t>Ахматовского</w:t>
            </w:r>
            <w:r w:rsidR="001E43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4323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r w:rsidR="001E43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4323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                                                                       </w:t>
            </w:r>
            <w:proofErr w:type="spellStart"/>
            <w:r w:rsidR="001E4323" w:rsidRPr="001E4323">
              <w:rPr>
                <w:rFonts w:ascii="Times New Roman" w:eastAsia="Times New Roman" w:hAnsi="Times New Roman" w:cs="Times New Roman"/>
                <w:lang w:eastAsia="ru-RU"/>
              </w:rPr>
              <w:t>С.В.Сегов</w:t>
            </w:r>
            <w:proofErr w:type="spellEnd"/>
          </w:p>
        </w:tc>
      </w:tr>
    </w:tbl>
    <w:p w:rsidR="00066B3A" w:rsidRPr="00066B3A" w:rsidRDefault="00066B3A" w:rsidP="00066B3A">
      <w:pPr>
        <w:autoSpaceDE w:val="0"/>
        <w:autoSpaceDN w:val="0"/>
        <w:adjustRightInd w:val="0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066B3A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</w:t>
      </w:r>
      <w:r w:rsidRPr="00066B3A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Утвержден</w:t>
      </w:r>
    </w:p>
    <w:p w:rsidR="00066B3A" w:rsidRPr="00066B3A" w:rsidRDefault="00066B3A" w:rsidP="00066B3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6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постановлением администрации </w:t>
      </w:r>
      <w:r w:rsidR="001E4323">
        <w:rPr>
          <w:rFonts w:ascii="Times New Roman" w:eastAsia="Calibri" w:hAnsi="Times New Roman" w:cs="Times New Roman"/>
          <w:color w:val="000000"/>
          <w:sz w:val="24"/>
          <w:szCs w:val="24"/>
        </w:rPr>
        <w:t>Ахматовского</w:t>
      </w:r>
      <w:r w:rsidRPr="00066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066B3A" w:rsidRPr="00066B3A" w:rsidRDefault="00066B3A" w:rsidP="00066B3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6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сельского поселения </w:t>
      </w:r>
      <w:proofErr w:type="spellStart"/>
      <w:r w:rsidRPr="00066B3A">
        <w:rPr>
          <w:rFonts w:ascii="Times New Roman" w:eastAsia="Calibri" w:hAnsi="Times New Roman" w:cs="Times New Roman"/>
          <w:color w:val="000000"/>
          <w:sz w:val="24"/>
          <w:szCs w:val="24"/>
        </w:rPr>
        <w:t>Алатырского</w:t>
      </w:r>
      <w:proofErr w:type="spellEnd"/>
      <w:r w:rsidRPr="00066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</w:t>
      </w:r>
    </w:p>
    <w:p w:rsidR="00066B3A" w:rsidRPr="00066B3A" w:rsidRDefault="00066B3A" w:rsidP="00066B3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6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Чувашской Республики </w:t>
      </w:r>
      <w:proofErr w:type="gramStart"/>
      <w:r w:rsidRPr="00066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626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02.08.2021</w:t>
      </w:r>
      <w:proofErr w:type="gramEnd"/>
      <w:r w:rsidRPr="00066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№ </w:t>
      </w:r>
      <w:r w:rsidR="0062658D">
        <w:rPr>
          <w:rFonts w:ascii="Times New Roman" w:eastAsia="Calibri" w:hAnsi="Times New Roman" w:cs="Times New Roman"/>
          <w:color w:val="000000"/>
          <w:sz w:val="24"/>
          <w:szCs w:val="24"/>
        </w:rPr>
        <w:t>56</w:t>
      </w:r>
      <w:bookmarkStart w:id="0" w:name="_GoBack"/>
      <w:bookmarkEnd w:id="0"/>
    </w:p>
    <w:p w:rsidR="00066B3A" w:rsidRPr="00066B3A" w:rsidRDefault="00066B3A" w:rsidP="00066B3A">
      <w:pPr>
        <w:autoSpaceDE w:val="0"/>
        <w:autoSpaceDN w:val="0"/>
        <w:adjustRightInd w:val="0"/>
        <w:ind w:right="-141" w:firstLine="709"/>
        <w:rPr>
          <w:rFonts w:ascii="Calibri" w:eastAsia="Calibri" w:hAnsi="Calibri" w:cs="Times New Roman"/>
          <w:snapToGrid w:val="0"/>
          <w:sz w:val="17"/>
          <w:szCs w:val="17"/>
        </w:rPr>
      </w:pPr>
    </w:p>
    <w:p w:rsidR="00066B3A" w:rsidRPr="00066B3A" w:rsidRDefault="00066B3A" w:rsidP="00066B3A">
      <w:pPr>
        <w:autoSpaceDE w:val="0"/>
        <w:autoSpaceDN w:val="0"/>
        <w:adjustRightInd w:val="0"/>
        <w:ind w:right="-141" w:firstLine="709"/>
        <w:rPr>
          <w:rFonts w:ascii="Calibri" w:eastAsia="Calibri" w:hAnsi="Calibri" w:cs="Times New Roman"/>
          <w:b/>
          <w:snapToGrid w:val="0"/>
          <w:sz w:val="17"/>
          <w:szCs w:val="17"/>
        </w:rPr>
      </w:pPr>
    </w:p>
    <w:p w:rsidR="00066B3A" w:rsidRPr="00066B3A" w:rsidRDefault="00066B3A" w:rsidP="00066B3A">
      <w:pPr>
        <w:tabs>
          <w:tab w:val="left" w:pos="0"/>
        </w:tabs>
        <w:spacing w:after="0" w:line="240" w:lineRule="auto"/>
        <w:ind w:left="567" w:right="3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66B3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Порядок предоставления рассрочки платежа по договорам купли-продажи земельных участков, находящихся в муниципальной собственности </w:t>
      </w:r>
      <w:r w:rsidRPr="00066B3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1E432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Ахматовского</w:t>
      </w:r>
      <w:r w:rsidRPr="00066B3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сельского поселения </w:t>
      </w:r>
      <w:proofErr w:type="spellStart"/>
      <w:r w:rsidRPr="00066B3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Алатырского</w:t>
      </w:r>
      <w:proofErr w:type="spellEnd"/>
      <w:r w:rsidRPr="00066B3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района Чувашской Республики, а также земельных участков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</w:t>
      </w:r>
    </w:p>
    <w:p w:rsidR="00066B3A" w:rsidRPr="00066B3A" w:rsidRDefault="00066B3A" w:rsidP="00066B3A">
      <w:pPr>
        <w:tabs>
          <w:tab w:val="left" w:pos="0"/>
        </w:tabs>
        <w:spacing w:after="0" w:line="240" w:lineRule="auto"/>
        <w:ind w:left="567" w:right="317"/>
        <w:jc w:val="both"/>
        <w:rPr>
          <w:rFonts w:ascii="TimesET" w:eastAsia="Times New Roman" w:hAnsi="TimesET" w:cs="Times New Roman"/>
          <w:bCs/>
          <w:sz w:val="17"/>
          <w:szCs w:val="17"/>
          <w:lang w:val="x-none" w:eastAsia="x-none"/>
        </w:rPr>
      </w:pPr>
    </w:p>
    <w:p w:rsidR="00066B3A" w:rsidRPr="00066B3A" w:rsidRDefault="00066B3A" w:rsidP="00066B3A">
      <w:pPr>
        <w:autoSpaceDE w:val="0"/>
        <w:autoSpaceDN w:val="0"/>
        <w:adjustRightInd w:val="0"/>
        <w:ind w:right="-141" w:firstLine="709"/>
        <w:jc w:val="center"/>
        <w:rPr>
          <w:rFonts w:ascii="Calibri" w:eastAsia="Calibri" w:hAnsi="Calibri" w:cs="Times New Roman"/>
          <w:snapToGrid w:val="0"/>
          <w:sz w:val="17"/>
          <w:szCs w:val="17"/>
        </w:rPr>
      </w:pPr>
    </w:p>
    <w:p w:rsidR="00066B3A" w:rsidRPr="00066B3A" w:rsidRDefault="00066B3A" w:rsidP="00066B3A">
      <w:pPr>
        <w:tabs>
          <w:tab w:val="left" w:pos="0"/>
        </w:tabs>
        <w:spacing w:after="0" w:line="240" w:lineRule="auto"/>
        <w:ind w:right="317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x-none" w:eastAsia="x-none"/>
        </w:rPr>
      </w:pPr>
      <w:r w:rsidRPr="00066B3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x-none" w:eastAsia="x-none"/>
        </w:rPr>
        <w:t xml:space="preserve">1. Настоящий Порядок определяет порядок и условия предоставления рассрочки платежа по договорам купли-продажи земельных участков, находящихся в муниципальной собственности </w:t>
      </w:r>
      <w:r w:rsidR="001E432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x-none"/>
        </w:rPr>
        <w:t>Ахматовского</w:t>
      </w:r>
      <w:r w:rsidRPr="00066B3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x-none"/>
        </w:rPr>
        <w:t xml:space="preserve"> сельского поселения </w:t>
      </w:r>
      <w:proofErr w:type="spellStart"/>
      <w:r w:rsidRPr="00066B3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x-none" w:eastAsia="x-none"/>
        </w:rPr>
        <w:t>Алатырского</w:t>
      </w:r>
      <w:proofErr w:type="spellEnd"/>
      <w:r w:rsidRPr="00066B3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x-none" w:eastAsia="x-none"/>
        </w:rPr>
        <w:t xml:space="preserve"> района Чувашской Республики</w:t>
      </w:r>
      <w:r w:rsidRPr="00066B3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а также земельных участков</w:t>
      </w:r>
      <w:r w:rsidRPr="00066B3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x-none" w:eastAsia="x-none"/>
        </w:rPr>
        <w:t xml:space="preserve"> государственная собственность на которые не разграничена, собственникам зданий, строений, сооружений либо помещений в них, расположенных на таких земельных участках (далее также соответственно – рассрочка, земельный участок) и распространяется на случаи продажи земельных участков без проведения торгов, предусмотренные статьей 39.20 Земельного кодекса Российской Федерации, в соответствии с подпунктом 6 пункта 2 статьи 39.3 Земельного кодекса Российской Федерации.</w:t>
      </w:r>
    </w:p>
    <w:p w:rsidR="00066B3A" w:rsidRPr="00066B3A" w:rsidRDefault="00066B3A" w:rsidP="00066B3A">
      <w:pPr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66B3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2. Органом, уполномоченным на принятие решения о предоставлении рассрочки, о досрочном прекращении рассрочки, является администрация </w:t>
      </w:r>
      <w:r w:rsidR="001E4323">
        <w:rPr>
          <w:rFonts w:ascii="Times New Roman" w:eastAsia="Calibri" w:hAnsi="Times New Roman" w:cs="Times New Roman"/>
          <w:bCs/>
          <w:snapToGrid w:val="0"/>
        </w:rPr>
        <w:t>Ахматовского</w:t>
      </w:r>
      <w:r w:rsidRPr="00066B3A">
        <w:rPr>
          <w:rFonts w:ascii="Times New Roman" w:eastAsia="Calibri" w:hAnsi="Times New Roman" w:cs="Times New Roman"/>
          <w:bCs/>
          <w:snapToGrid w:val="0"/>
        </w:rPr>
        <w:t xml:space="preserve"> сельского поселения </w:t>
      </w:r>
      <w:proofErr w:type="spellStart"/>
      <w:r w:rsidRPr="00066B3A">
        <w:rPr>
          <w:rFonts w:ascii="Times New Roman" w:eastAsia="Calibri" w:hAnsi="Times New Roman" w:cs="Times New Roman"/>
          <w:snapToGrid w:val="0"/>
          <w:sz w:val="24"/>
          <w:szCs w:val="24"/>
        </w:rPr>
        <w:t>Алатырского</w:t>
      </w:r>
      <w:proofErr w:type="spellEnd"/>
      <w:r w:rsidRPr="00066B3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района Чувашской Республики (далее – уполномоченный орган). 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Для целей настоящего Порядка используются следующие понятия: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заявитель – юридическое или физическое лицо, индивидуальный предприниматель, являющиеся собственниками здания, строения, сооружения</w:t>
      </w:r>
      <w:r w:rsidRPr="0006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помещений в них,</w:t>
      </w: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обратившиеся в уполномоченный орган за предоставлением рассрочки;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платеж – оплата стоимости земельного участка,</w:t>
      </w:r>
      <w:r w:rsidRPr="0006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определенной договором купли-продажи земельного участка.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 Рассрочка предоставляется заявителю, обратившемуся в уполномоченный орган с письменным ходатайством о предоставлении рассрочки платежа по договору купли-продажи земельного участка (далее – ходатайство), при условии: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участка, плате за фактическое пользование приобретаемым земельным участком и оплате процентов за пользование чужими денежными средствами (в случае, если договор аренды земельного участка не заключался) на день подачи ходатайства;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отсутствия оспаривания в суде результатов определения кадастровой стоимости приобретаемого земельного участка.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Проверку соблюдения условий, указанных в абзацах втором и третьем настоящего  пункта, осуществляет уполномоченный орган в трехдневный срок со дня поступления ходатайства.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5. Рассрочка предоставляется на срок, не превышающий трех лет. 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Внесение платежей при предоставлении рассрочки осуществляется заявителем поэтапно в соответствии с графиком платежей, включенным в решение о предоставлении рассрочки (далее – график платежей).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Первый платеж при предоставлении рассрочки должен составлять не менее 30 процентов от стоимости земельного участка, определенной договором купли-продажи земельного участка, и перечисляется в республиканский бюджет Чувашской Республики в течение пяти рабочих дней со дня заключения договора купли-продажи земельного участка.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Последующие платежи при предоставлении рассрочки производятся равными долями ежемесячно до 20 числа (включительно) месяца начиная со второго месяца, следующего за месяцем, в котором подано ходатайство.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Заявитель вправе оплатить стоимость приобретаемого земельного участка досрочно или внести денежную сумму в счет последующих периодов внесения платежей.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6. На сумму платежа, по уплате которой принято решение о предоставлении рассрочки, производится начисление процентов за пользование бюджетными средствами в размере одной трети </w:t>
      </w:r>
      <w:hyperlink r:id="rId5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{КонсультантПлюс}" w:history="1">
        <w:r w:rsidRPr="00066B3A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ставки</w:t>
        </w:r>
      </w:hyperlink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рефинансирования Центрального банка Российской Федерации, действующей на дату принятия решения о предоставлении рассрочки.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 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Чувашской Республики для обеспечения исполнения заявителем его обязанности по полной оплате стоимости приобретенного земельного участка. 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 В целях получения рассрочки заявитель одновременно с заявлением о предоставлении земельного участка в собственность без проведения торгов (далее – заявление) подает в уполномоченный орган ходатайство.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ходатайстве указываются: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фамилия, имя, отчество (последнее – при наличии), место жительства заявителя и реквизиты документа, удостоверяющего его личность, – в случае, если ходатайство подается физическим лицом;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ходатайство подается юридическим лицом;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фамилия, имя, отчество (последнее – при наличии), место жительства, сведения о государственной регистрации заявителя в Едином государственном реестре индивидуальных предпринимателей – в случае, если ходатайство подается индивидуальным предпринимателем;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фамилия, имя, отчество (последнее – при наличии) представителя заявителя и реквизиты документа, подтверждающего его полномочия, – в случае, если ходатайство подается представителем заявителя;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почтовый адрес, адрес электронной почты (при наличии), номер телефона для связи с заявителем или представителем заявителя;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кадастровый номер и площадь земельного участка, категория земель;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адрес (месторасположение) земельного участка;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рассрочки;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сумма первого платежа при предоставлении рассрочки в соответствии с пунктом 5 настоящего Порядка.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К ходатайству прилагаются следующие документы: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копия документа, удостоверяющего личность заявителя (для физического лица) или представителя заявителя, и документа, подтверждающего полномочия представителя заявителя (в случае, если ходатайство подается представителем заявителя), с предъявлением оригинала;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акты сверки взаимных расчетов, подтверждающие отсутствие задолженности, указанной в абзаце втором пункта 4 настоящего Порядка (по состоянию на дату подачи заявления и ходатайства).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представления копии документа, верность которого засвидетельствована в установленном законодательством Российской Федерации порядке, предъявление оригинала не требуется.  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Обработка персональных данных заявителя осуществляется в соответ</w:t>
      </w: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ствии с Федеральным законом «О персональных данных» и другими нормативными правовыми актами Российской 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Федерации, определяющими случаи и особенности обработки персональных данных. В соответствии с Федеральным законом «О персональных данных» заявитель дает согласие на обработку своих персональных данных.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 В течение пяти рабочих дней со дня поступления ходатайства уполномоченный орган с уведомлением возвращает его заявителю, если ходатайство не соответствует требованиям пункта 8 настоящего Порядка, подано в иной уполномоченный орган или к нему не приложены или приложены не в полном объеме документы, указанные в пункте 8 настоящего Порядка. При этом уполномоченным органом в уведомлении о возврате ходатайства должны быть указаны причины его возврата.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Заявитель в течение пяти рабочих дней со дня получения уведомления о возврате ходатайства, но не позднее 25 дней со дня поступления в уполномоченный орган заявления, вправе повторно после устранения выявленных недостатков представить в уполномоченный орган ходатайство и документы, указанные в пункте 8 настоящего Порядка. 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 В срок не более чем 30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Решение о предоставлении рассрочки оформляется в виде правового акта уполномоченного органа, заверенная копия которого в срок не более чем 30 дней со дня поступления заявления направляется заявителю одновременно с проектом договора купли-продажи земельного участка, заключаемого в соответствии с типовой формой, утвержденной уполномоченным органом. 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 Решение о предоставлении рассрочки должно содержать: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полное наименование, ОГРН заявителя (для юридического лица), фамилию, имя и отчество (последнее – при наличии), ОГРНИП заявителя (для индивидуального предпринимателя) или фамилию, имя и отчество (последнее – при наличии), реквизиты документа, удостоверяющего личность заявителя, место жительства заявителя (для физического лица);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кадастровый номер и площадь земельного участка, категорию земель, адрес (месторасположение) земельного участка;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рассрочки;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график платежей.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12. Основаниями для отказа в предоставлении рассрочки являются: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несоблюдение условий, указанных в пункте 4 настоящего Порядка;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принятие решения об отказе в предоставлении земельного участка в собственность без проведения торгов в установленном законодательством порядке;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обращение с ходатайством ненадлежащего лица.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Уведомление об отказе в предоставлении рассрочки с указанием причин, послуживших основанием для отказа в предоставлении рассрочки, направляется </w:t>
      </w: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заявителю в срок не более чем 30 дней со дня поступления заявления.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13. Рассрочка прекращается досрочно по следующим основаниям: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оплата стоимости приобретенного земельного участка и процентов за пользование бюджетными средствами </w:t>
      </w:r>
      <w:proofErr w:type="gramStart"/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 истечения</w:t>
      </w:r>
      <w:proofErr w:type="gramEnd"/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установленного договором купли-продажи земельного участка срока действия рассрочки;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нарушение в течение двух месяцев подряд графика платежей, предусматривающего в том числе оплату процентов за пользование бюджетными средствами.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14. Досрочное прекращение рассрочки оформляется решением уполномоченного органа.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решении о досрочном прекращении рассрочки указываются дата и основание прекращения рассрочки.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Решение о досрочном прекращении рассрочки принимается в течение </w:t>
      </w: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семи рабочих дней со дня наступления одного из оснований, указанных в пункте 13 настоящего Порядка. Заверенная в установленном порядке копия решения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15. 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Ранее внесенные в соответствии с графиком платежей денежные средства (в том числе </w:t>
      </w: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66B3A" w:rsidRPr="00066B3A" w:rsidRDefault="00066B3A" w:rsidP="00066B3A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66B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денежные средства, внесенные в счет оплаты процентов за пользование бюджетными средствами) заявителю не возвращаются. Неуплаченная сумма платежа за приобретенный земельный участок и проценты за пользование бюджетными средствами перечисляются заявителем в республиканский бюджет Чувашской Республики в течение одного месяца после получения решения о досрочном прекращении рассрочки. </w:t>
      </w:r>
    </w:p>
    <w:p w:rsidR="00066B3A" w:rsidRPr="00066B3A" w:rsidRDefault="00066B3A" w:rsidP="00066B3A">
      <w:pPr>
        <w:spacing w:line="23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6B3A" w:rsidRPr="00066B3A" w:rsidRDefault="00066B3A" w:rsidP="00066B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319" w:right="197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B3A" w:rsidRPr="00066B3A" w:rsidRDefault="00066B3A" w:rsidP="00066B3A">
      <w:pPr>
        <w:rPr>
          <w:rFonts w:ascii="Times New Roman" w:eastAsia="Calibri" w:hAnsi="Times New Roman" w:cs="Times New Roman"/>
          <w:sz w:val="24"/>
          <w:szCs w:val="24"/>
        </w:rPr>
      </w:pPr>
    </w:p>
    <w:p w:rsidR="00985D52" w:rsidRDefault="00985D52"/>
    <w:sectPr w:rsidR="0098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83"/>
    <w:rsid w:val="00066B3A"/>
    <w:rsid w:val="000F0883"/>
    <w:rsid w:val="001E4323"/>
    <w:rsid w:val="0062658D"/>
    <w:rsid w:val="00985D52"/>
    <w:rsid w:val="00AE794A"/>
    <w:rsid w:val="00C8609D"/>
    <w:rsid w:val="00D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80D1"/>
  <w15:docId w15:val="{AFF64F34-CC77-411C-8CBD-B2A871B1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2E52FC684BFD10A0AFF0A2CD3EA67404A50F9D4ACAA0E93A738003711C99BFD2A11777BB3961EA5CD3547C73DCB2ED9BC6BCE019FFF1T8B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2306</Words>
  <Characters>13148</Characters>
  <Application>Microsoft Office Word</Application>
  <DocSecurity>0</DocSecurity>
  <Lines>109</Lines>
  <Paragraphs>30</Paragraphs>
  <ScaleCrop>false</ScaleCrop>
  <Company/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Ahmatov</cp:lastModifiedBy>
  <cp:revision>9</cp:revision>
  <dcterms:created xsi:type="dcterms:W3CDTF">2021-07-26T13:05:00Z</dcterms:created>
  <dcterms:modified xsi:type="dcterms:W3CDTF">2021-08-13T08:38:00Z</dcterms:modified>
</cp:coreProperties>
</file>