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4195"/>
        <w:gridCol w:w="1173"/>
        <w:gridCol w:w="4202"/>
      </w:tblGrid>
      <w:tr w:rsidR="004A1BD5" w:rsidRPr="0077780A" w:rsidTr="004A1BD5">
        <w:trPr>
          <w:cantSplit/>
          <w:trHeight w:val="420"/>
        </w:trPr>
        <w:tc>
          <w:tcPr>
            <w:tcW w:w="4195" w:type="dxa"/>
            <w:hideMark/>
          </w:tcPr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114935</wp:posOffset>
                  </wp:positionV>
                  <wp:extent cx="720090" cy="72009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778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ВАРНАР РАЙОНĚ</w:t>
            </w:r>
            <w:r w:rsidRPr="007778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4A1BD5" w:rsidRPr="0077780A" w:rsidRDefault="004A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  <w:hideMark/>
          </w:tcPr>
          <w:p w:rsidR="004A1BD5" w:rsidRPr="0077780A" w:rsidRDefault="004A1BD5">
            <w:pPr>
              <w:pStyle w:val="a4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  <w:r w:rsidRPr="0077780A"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780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ВУРНАРС</w:t>
            </w: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КИЙ РАЙОН  </w:t>
            </w:r>
          </w:p>
        </w:tc>
      </w:tr>
      <w:tr w:rsidR="004A1BD5" w:rsidRPr="0077780A" w:rsidTr="004A1BD5">
        <w:trPr>
          <w:cantSplit/>
          <w:trHeight w:val="2222"/>
        </w:trPr>
        <w:tc>
          <w:tcPr>
            <w:tcW w:w="4195" w:type="dxa"/>
          </w:tcPr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УЙКАС-КИПЕК </w:t>
            </w:r>
          </w:p>
          <w:p w:rsidR="004A1BD5" w:rsidRPr="0077780A" w:rsidRDefault="004A1BD5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ЯЛ ПОСЕЛЕНИЙЕН</w:t>
            </w:r>
          </w:p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АДМИНИСТРАЦИЙЕ</w:t>
            </w:r>
            <w:r w:rsidRPr="0077780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1BD5" w:rsidRPr="0077780A" w:rsidRDefault="004A1BD5">
            <w:pPr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1BD5" w:rsidRPr="0077780A" w:rsidRDefault="004A1BD5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ЙЫШАНУ</w:t>
            </w:r>
          </w:p>
          <w:p w:rsidR="004A1BD5" w:rsidRPr="0077780A" w:rsidRDefault="0077780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«26» январь 2022 ҫ. </w:t>
            </w:r>
            <w:r w:rsidR="004A1BD5"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№ 0</w:t>
            </w:r>
            <w:r w:rsidR="00175A4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  <w:p w:rsidR="004A1BD5" w:rsidRPr="0077780A" w:rsidRDefault="0077780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     </w:t>
            </w:r>
            <w:r w:rsidR="004A1BD5"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Уйкас-Кипек яле</w:t>
            </w:r>
          </w:p>
        </w:tc>
        <w:tc>
          <w:tcPr>
            <w:tcW w:w="0" w:type="auto"/>
            <w:vMerge/>
            <w:vAlign w:val="center"/>
            <w:hideMark/>
          </w:tcPr>
          <w:p w:rsidR="004A1BD5" w:rsidRPr="0077780A" w:rsidRDefault="004A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2" w:type="dxa"/>
          </w:tcPr>
          <w:p w:rsidR="004A1BD5" w:rsidRPr="0077780A" w:rsidRDefault="004A1BD5">
            <w:pPr>
              <w:pStyle w:val="a4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ОЙКАС-КИБЕКСКОГО СЕЛЬСКОГО</w:t>
            </w: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ПОСЕЛЕНИЯ</w:t>
            </w:r>
            <w:r w:rsidRPr="007778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1BD5" w:rsidRPr="0077780A" w:rsidRDefault="004A1BD5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4A1BD5" w:rsidRPr="0077780A" w:rsidRDefault="004A1BD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   «26» января 2022 г. № 0</w:t>
            </w:r>
            <w:r w:rsidR="00175A4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7</w:t>
            </w:r>
            <w:r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1BD5" w:rsidRPr="0077780A" w:rsidRDefault="0077780A">
            <w:pP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           </w:t>
            </w:r>
            <w:r w:rsidR="004A1BD5" w:rsidRPr="0077780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д.Ойкас-Кибеки</w:t>
            </w:r>
          </w:p>
          <w:p w:rsidR="004A1BD5" w:rsidRPr="0077780A" w:rsidRDefault="004A1BD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3B2EF7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присвоении почтового адреса</w:t>
      </w: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B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7780A">
        <w:rPr>
          <w:rFonts w:ascii="Times New Roman" w:hAnsi="Times New Roman" w:cs="Times New Roman"/>
          <w:sz w:val="24"/>
          <w:szCs w:val="24"/>
        </w:rPr>
        <w:t>В соответствии с Законом Чувашской Республики от 19.12.1997 года № «Об административном территориальном устройстве Чувашской Республики»,  ст.17 Федерального закона «Об общих принципах организации местного самоуправления в Российской Федерации» от 06 октября 2003 г. №131-ФЗ, а также с распределением  адресного хозяйства в населенных пунктах Ойкас-</w:t>
      </w:r>
      <w:r w:rsidR="0077780A">
        <w:rPr>
          <w:rFonts w:ascii="Times New Roman" w:hAnsi="Times New Roman" w:cs="Times New Roman"/>
          <w:sz w:val="24"/>
          <w:szCs w:val="24"/>
        </w:rPr>
        <w:t xml:space="preserve">Кибекского сельского поселения </w:t>
      </w:r>
      <w:r w:rsidRPr="0077780A"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Республики,  администрация Ойкас-Кибекского сельского поселения Вурнарского района Чувашской Республики  ПОСТАНОВЛЯЕТ: </w:t>
      </w:r>
      <w:r w:rsidRPr="0077780A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3B2EF7" w:rsidRPr="0077780A" w:rsidRDefault="003B2EF7" w:rsidP="00777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0A">
        <w:rPr>
          <w:rFonts w:ascii="Times New Roman" w:hAnsi="Times New Roman" w:cs="Times New Roman"/>
          <w:sz w:val="24"/>
          <w:szCs w:val="24"/>
        </w:rPr>
        <w:t>1.Присвоить земельному</w:t>
      </w:r>
      <w:r w:rsidR="0077780A">
        <w:rPr>
          <w:rFonts w:ascii="Times New Roman" w:hAnsi="Times New Roman" w:cs="Times New Roman"/>
          <w:sz w:val="24"/>
          <w:szCs w:val="24"/>
        </w:rPr>
        <w:t xml:space="preserve"> участку с кадастровым номером </w:t>
      </w:r>
      <w:r w:rsidR="00175A46">
        <w:rPr>
          <w:rFonts w:ascii="Times New Roman" w:hAnsi="Times New Roman" w:cs="Times New Roman"/>
          <w:sz w:val="24"/>
          <w:szCs w:val="24"/>
        </w:rPr>
        <w:t>21:09:03</w:t>
      </w:r>
      <w:r w:rsidRPr="0077780A">
        <w:rPr>
          <w:rFonts w:ascii="Times New Roman" w:hAnsi="Times New Roman" w:cs="Times New Roman"/>
          <w:sz w:val="24"/>
          <w:szCs w:val="24"/>
        </w:rPr>
        <w:t>0101:</w:t>
      </w:r>
      <w:r w:rsidR="00175A46">
        <w:rPr>
          <w:rFonts w:ascii="Times New Roman" w:hAnsi="Times New Roman" w:cs="Times New Roman"/>
          <w:sz w:val="24"/>
          <w:szCs w:val="24"/>
        </w:rPr>
        <w:t>32</w:t>
      </w:r>
      <w:r w:rsidRPr="0077780A">
        <w:rPr>
          <w:rFonts w:ascii="Times New Roman" w:hAnsi="Times New Roman" w:cs="Times New Roman"/>
          <w:sz w:val="24"/>
          <w:szCs w:val="24"/>
        </w:rPr>
        <w:t xml:space="preserve"> следующий почтовый адрес: Чувашская Республика, В</w:t>
      </w:r>
      <w:r w:rsidR="0077780A">
        <w:rPr>
          <w:rFonts w:ascii="Times New Roman" w:hAnsi="Times New Roman" w:cs="Times New Roman"/>
          <w:sz w:val="24"/>
          <w:szCs w:val="24"/>
        </w:rPr>
        <w:t xml:space="preserve">урнарский муниципальный район, </w:t>
      </w:r>
      <w:proofErr w:type="gramStart"/>
      <w:r w:rsidRPr="0077780A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77780A">
        <w:rPr>
          <w:rFonts w:ascii="Times New Roman" w:hAnsi="Times New Roman" w:cs="Times New Roman"/>
          <w:sz w:val="24"/>
          <w:szCs w:val="24"/>
        </w:rPr>
        <w:t xml:space="preserve"> поселение Ойкас-Кибекское, </w:t>
      </w:r>
      <w:proofErr w:type="spellStart"/>
      <w:r w:rsidR="00175A46">
        <w:rPr>
          <w:rFonts w:ascii="Times New Roman" w:hAnsi="Times New Roman" w:cs="Times New Roman"/>
          <w:sz w:val="24"/>
          <w:szCs w:val="24"/>
        </w:rPr>
        <w:t>Кивсерт-Янишево</w:t>
      </w:r>
      <w:proofErr w:type="spellEnd"/>
      <w:r w:rsidRPr="0077780A">
        <w:rPr>
          <w:rFonts w:ascii="Times New Roman" w:hAnsi="Times New Roman" w:cs="Times New Roman"/>
          <w:sz w:val="24"/>
          <w:szCs w:val="24"/>
        </w:rPr>
        <w:t xml:space="preserve"> дер., </w:t>
      </w:r>
      <w:r w:rsidR="00175A46">
        <w:rPr>
          <w:rFonts w:ascii="Times New Roman" w:hAnsi="Times New Roman" w:cs="Times New Roman"/>
          <w:sz w:val="24"/>
          <w:szCs w:val="24"/>
        </w:rPr>
        <w:t>Илларионова</w:t>
      </w:r>
      <w:r w:rsidRPr="0077780A">
        <w:rPr>
          <w:rFonts w:ascii="Times New Roman" w:hAnsi="Times New Roman" w:cs="Times New Roman"/>
          <w:sz w:val="24"/>
          <w:szCs w:val="24"/>
        </w:rPr>
        <w:t xml:space="preserve"> улица, участок </w:t>
      </w:r>
      <w:r w:rsidR="00175A46">
        <w:rPr>
          <w:rFonts w:ascii="Times New Roman" w:hAnsi="Times New Roman" w:cs="Times New Roman"/>
          <w:sz w:val="24"/>
          <w:szCs w:val="24"/>
        </w:rPr>
        <w:t>61</w:t>
      </w:r>
      <w:r w:rsidR="0077780A">
        <w:rPr>
          <w:rFonts w:ascii="Times New Roman" w:hAnsi="Times New Roman" w:cs="Times New Roman"/>
          <w:sz w:val="24"/>
          <w:szCs w:val="24"/>
        </w:rPr>
        <w:t>.</w:t>
      </w: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80A">
        <w:rPr>
          <w:rFonts w:ascii="Times New Roman" w:hAnsi="Times New Roman" w:cs="Times New Roman"/>
          <w:sz w:val="24"/>
          <w:szCs w:val="24"/>
        </w:rPr>
        <w:t xml:space="preserve">  2. Настоящее постановление вступает в силу после его официального опубликования.</w:t>
      </w: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80A">
        <w:rPr>
          <w:rFonts w:ascii="Times New Roman" w:hAnsi="Times New Roman" w:cs="Times New Roman"/>
          <w:sz w:val="24"/>
          <w:szCs w:val="24"/>
        </w:rPr>
        <w:t>Глава Ойкас-Кибекского сельского поселения</w:t>
      </w:r>
    </w:p>
    <w:p w:rsidR="003B2EF7" w:rsidRPr="0077780A" w:rsidRDefault="0077780A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Республики            </w:t>
      </w:r>
      <w:r w:rsidR="003B2EF7" w:rsidRPr="00777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А.В.Петров</w:t>
      </w:r>
    </w:p>
    <w:p w:rsidR="003B2EF7" w:rsidRPr="0077780A" w:rsidRDefault="003B2EF7" w:rsidP="003B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D32" w:rsidRPr="0077780A" w:rsidRDefault="00E66D32">
      <w:pPr>
        <w:rPr>
          <w:rFonts w:ascii="Times New Roman" w:hAnsi="Times New Roman" w:cs="Times New Roman"/>
          <w:sz w:val="24"/>
          <w:szCs w:val="24"/>
        </w:rPr>
      </w:pPr>
    </w:p>
    <w:sectPr w:rsidR="00E66D32" w:rsidRPr="0077780A" w:rsidSect="00186F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2EF7"/>
    <w:rsid w:val="000348F1"/>
    <w:rsid w:val="00071A17"/>
    <w:rsid w:val="000C3ADE"/>
    <w:rsid w:val="00175A46"/>
    <w:rsid w:val="002C184A"/>
    <w:rsid w:val="002E7853"/>
    <w:rsid w:val="00330368"/>
    <w:rsid w:val="003702D1"/>
    <w:rsid w:val="00393E6D"/>
    <w:rsid w:val="003B2EF7"/>
    <w:rsid w:val="00415F87"/>
    <w:rsid w:val="004162DD"/>
    <w:rsid w:val="004A1BD5"/>
    <w:rsid w:val="004E490D"/>
    <w:rsid w:val="00526D8E"/>
    <w:rsid w:val="005C3C9F"/>
    <w:rsid w:val="005D5D65"/>
    <w:rsid w:val="006071C0"/>
    <w:rsid w:val="0068602E"/>
    <w:rsid w:val="006A13C3"/>
    <w:rsid w:val="006B70A9"/>
    <w:rsid w:val="007171F1"/>
    <w:rsid w:val="00734979"/>
    <w:rsid w:val="00742048"/>
    <w:rsid w:val="007461E3"/>
    <w:rsid w:val="00760F58"/>
    <w:rsid w:val="0077780A"/>
    <w:rsid w:val="007B272D"/>
    <w:rsid w:val="007B2C4D"/>
    <w:rsid w:val="007E57B8"/>
    <w:rsid w:val="0087154B"/>
    <w:rsid w:val="008D632E"/>
    <w:rsid w:val="00932122"/>
    <w:rsid w:val="00971046"/>
    <w:rsid w:val="009F30F2"/>
    <w:rsid w:val="009F707D"/>
    <w:rsid w:val="00A21019"/>
    <w:rsid w:val="00B04A8C"/>
    <w:rsid w:val="00B40B2D"/>
    <w:rsid w:val="00B81F39"/>
    <w:rsid w:val="00B924BC"/>
    <w:rsid w:val="00C3299E"/>
    <w:rsid w:val="00C37DB7"/>
    <w:rsid w:val="00C43E6C"/>
    <w:rsid w:val="00CA70B3"/>
    <w:rsid w:val="00CA7940"/>
    <w:rsid w:val="00D02BA1"/>
    <w:rsid w:val="00D11917"/>
    <w:rsid w:val="00D50923"/>
    <w:rsid w:val="00D60FBE"/>
    <w:rsid w:val="00DB60B0"/>
    <w:rsid w:val="00DD0D03"/>
    <w:rsid w:val="00E0511F"/>
    <w:rsid w:val="00E51CC2"/>
    <w:rsid w:val="00E66D32"/>
    <w:rsid w:val="00E858CC"/>
    <w:rsid w:val="00F172F2"/>
    <w:rsid w:val="00F330D1"/>
    <w:rsid w:val="00F8333D"/>
    <w:rsid w:val="00F95013"/>
    <w:rsid w:val="00FA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аблицы (моноширинный) Знак"/>
    <w:link w:val="a4"/>
    <w:locked/>
    <w:rsid w:val="004A1BD5"/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link w:val="a3"/>
    <w:rsid w:val="004A1BD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4A1BD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2022-01-26T05:56:00Z</dcterms:created>
  <dcterms:modified xsi:type="dcterms:W3CDTF">2022-01-26T06:02:00Z</dcterms:modified>
</cp:coreProperties>
</file>