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jc w:val="center"/>
        <w:tblInd w:w="-34" w:type="dxa"/>
        <w:tblLook w:val="01E0" w:firstRow="1" w:lastRow="1" w:firstColumn="1" w:lastColumn="1" w:noHBand="0" w:noVBand="0"/>
      </w:tblPr>
      <w:tblGrid>
        <w:gridCol w:w="4111"/>
        <w:gridCol w:w="1932"/>
        <w:gridCol w:w="3988"/>
      </w:tblGrid>
      <w:tr w:rsidR="00734CB7" w:rsidRPr="00734CB7" w:rsidTr="00232C47">
        <w:trPr>
          <w:jc w:val="center"/>
        </w:trPr>
        <w:tc>
          <w:tcPr>
            <w:tcW w:w="4111" w:type="dxa"/>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1932" w:type="dxa"/>
            <w:shd w:val="clear" w:color="auto" w:fill="auto"/>
          </w:tcPr>
          <w:p w:rsidR="00734CB7" w:rsidRPr="00734CB7" w:rsidRDefault="00FE7BBD" w:rsidP="00FE7BBD">
            <w:pPr>
              <w:ind w:right="-5" w:firstLine="0"/>
              <w:jc w:val="center"/>
              <w:rPr>
                <w:b/>
                <w:bCs/>
                <w:noProof/>
                <w:sz w:val="28"/>
              </w:rPr>
            </w:pPr>
            <w:r>
              <w:rPr>
                <w:b/>
                <w:bCs/>
                <w:noProof/>
                <w:sz w:val="28"/>
              </w:rPr>
              <w:drawing>
                <wp:inline distT="0" distB="0" distL="0" distR="0" wp14:anchorId="52866356" wp14:editId="089DB73B">
                  <wp:extent cx="716280" cy="920931"/>
                  <wp:effectExtent l="0" t="0" r="7620" b="0"/>
                  <wp:docPr id="1" name="Рисунок 1" descr="C:\Users\Admin\Desktop\Герб основ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 основно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0931"/>
                          </a:xfrm>
                          <a:prstGeom prst="rect">
                            <a:avLst/>
                          </a:prstGeom>
                          <a:noFill/>
                          <a:ln>
                            <a:noFill/>
                          </a:ln>
                        </pic:spPr>
                      </pic:pic>
                    </a:graphicData>
                  </a:graphic>
                </wp:inline>
              </w:drawing>
            </w:r>
          </w:p>
        </w:tc>
        <w:tc>
          <w:tcPr>
            <w:tcW w:w="3988"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9D7482" w:rsidRDefault="00734CB7" w:rsidP="00734CB7">
            <w:pPr>
              <w:ind w:hanging="20"/>
              <w:jc w:val="center"/>
              <w:rPr>
                <w:b/>
                <w:sz w:val="22"/>
                <w:szCs w:val="22"/>
              </w:rPr>
            </w:pPr>
            <w:r w:rsidRPr="00734CB7">
              <w:rPr>
                <w:b/>
                <w:sz w:val="22"/>
                <w:szCs w:val="22"/>
              </w:rPr>
              <w:t xml:space="preserve">ЧУВАРЛЕЙСКОГО  </w:t>
            </w:r>
          </w:p>
          <w:p w:rsidR="00734CB7" w:rsidRPr="00734CB7" w:rsidRDefault="00734CB7" w:rsidP="00734CB7">
            <w:pPr>
              <w:ind w:hanging="20"/>
              <w:jc w:val="center"/>
              <w:rPr>
                <w:b/>
                <w:bCs/>
                <w:sz w:val="22"/>
                <w:szCs w:val="22"/>
              </w:rPr>
            </w:pPr>
            <w:r w:rsidRPr="00734CB7">
              <w:rPr>
                <w:b/>
                <w:sz w:val="22"/>
                <w:szCs w:val="22"/>
              </w:rPr>
              <w:t xml:space="preserve"> СЕЛЬСКОГО  ПОСЕЛЕНИЯ</w:t>
            </w:r>
          </w:p>
        </w:tc>
      </w:tr>
      <w:tr w:rsidR="00734CB7" w:rsidRPr="00734CB7" w:rsidTr="00232C47">
        <w:trPr>
          <w:jc w:val="center"/>
        </w:trPr>
        <w:tc>
          <w:tcPr>
            <w:tcW w:w="4111" w:type="dxa"/>
            <w:shd w:val="clear" w:color="auto" w:fill="auto"/>
          </w:tcPr>
          <w:p w:rsidR="009D7482" w:rsidRDefault="009D7482" w:rsidP="00734CB7">
            <w:pPr>
              <w:ind w:right="-5" w:firstLine="0"/>
              <w:jc w:val="center"/>
              <w:rPr>
                <w:b/>
                <w:bCs/>
                <w:sz w:val="28"/>
                <w:szCs w:val="28"/>
              </w:rPr>
            </w:pPr>
          </w:p>
          <w:p w:rsidR="00734CB7" w:rsidRPr="00734CB7" w:rsidRDefault="00734CB7" w:rsidP="00734CB7">
            <w:pPr>
              <w:ind w:right="-5" w:firstLine="0"/>
              <w:jc w:val="center"/>
              <w:rPr>
                <w:rFonts w:ascii="TimesEC" w:hAnsi="TimesEC"/>
                <w:b/>
                <w:bCs/>
                <w:sz w:val="28"/>
                <w:szCs w:val="28"/>
              </w:rPr>
            </w:pPr>
            <w:r w:rsidRPr="00734CB7">
              <w:rPr>
                <w:b/>
                <w:bCs/>
                <w:sz w:val="28"/>
                <w:szCs w:val="28"/>
              </w:rPr>
              <w:t>ЙЫШ</w:t>
            </w:r>
            <w:proofErr w:type="gramStart"/>
            <w:r w:rsidRPr="00734CB7">
              <w:rPr>
                <w:rFonts w:ascii="TimesEC" w:hAnsi="TimesEC" w:cs="TimesEC"/>
                <w:b/>
                <w:bCs/>
                <w:sz w:val="28"/>
                <w:szCs w:val="28"/>
              </w:rPr>
              <w:t>~</w:t>
            </w:r>
            <w:r w:rsidRPr="00734CB7">
              <w:rPr>
                <w:b/>
                <w:bCs/>
                <w:sz w:val="28"/>
                <w:szCs w:val="28"/>
              </w:rPr>
              <w:t>Н</w:t>
            </w:r>
            <w:proofErr w:type="gramEnd"/>
            <w:r w:rsidRPr="00734CB7">
              <w:rPr>
                <w:b/>
                <w:bCs/>
                <w:sz w:val="28"/>
                <w:szCs w:val="28"/>
              </w:rPr>
              <w:t>У</w:t>
            </w:r>
          </w:p>
        </w:tc>
        <w:tc>
          <w:tcPr>
            <w:tcW w:w="1932" w:type="dxa"/>
            <w:shd w:val="clear" w:color="auto" w:fill="auto"/>
          </w:tcPr>
          <w:p w:rsidR="00734CB7" w:rsidRPr="00734CB7" w:rsidRDefault="00734CB7" w:rsidP="00734CB7">
            <w:pPr>
              <w:ind w:right="-5" w:firstLine="0"/>
              <w:rPr>
                <w:b/>
                <w:bCs/>
                <w:sz w:val="28"/>
              </w:rPr>
            </w:pPr>
          </w:p>
        </w:tc>
        <w:tc>
          <w:tcPr>
            <w:tcW w:w="3988" w:type="dxa"/>
            <w:shd w:val="clear" w:color="auto" w:fill="auto"/>
          </w:tcPr>
          <w:p w:rsidR="009D7482" w:rsidRDefault="00734CB7" w:rsidP="00734CB7">
            <w:pPr>
              <w:ind w:right="-5" w:firstLine="0"/>
              <w:jc w:val="center"/>
              <w:rPr>
                <w:b/>
                <w:color w:val="000000"/>
                <w:spacing w:val="2"/>
                <w:sz w:val="30"/>
                <w:szCs w:val="30"/>
              </w:rPr>
            </w:pPr>
            <w:r w:rsidRPr="00734CB7">
              <w:rPr>
                <w:b/>
                <w:color w:val="000000"/>
                <w:spacing w:val="2"/>
                <w:sz w:val="30"/>
                <w:szCs w:val="30"/>
              </w:rPr>
              <w:t xml:space="preserve"> </w:t>
            </w:r>
          </w:p>
          <w:p w:rsidR="00734CB7" w:rsidRDefault="00734CB7" w:rsidP="00734CB7">
            <w:pPr>
              <w:ind w:right="-5" w:firstLine="0"/>
              <w:jc w:val="center"/>
              <w:rPr>
                <w:b/>
                <w:color w:val="000000"/>
                <w:spacing w:val="2"/>
                <w:sz w:val="28"/>
                <w:szCs w:val="28"/>
              </w:rPr>
            </w:pPr>
            <w:r w:rsidRPr="00734CB7">
              <w:rPr>
                <w:b/>
                <w:color w:val="000000"/>
                <w:spacing w:val="2"/>
                <w:sz w:val="28"/>
                <w:szCs w:val="28"/>
              </w:rPr>
              <w:t>ПОСТАНОВЛЕНИЕ</w:t>
            </w:r>
          </w:p>
          <w:p w:rsidR="00415F0B" w:rsidRPr="00734CB7" w:rsidRDefault="00415F0B" w:rsidP="00734CB7">
            <w:pPr>
              <w:ind w:right="-5" w:firstLine="0"/>
              <w:jc w:val="center"/>
              <w:rPr>
                <w:b/>
                <w:bCs/>
                <w:sz w:val="28"/>
                <w:szCs w:val="28"/>
              </w:rPr>
            </w:pPr>
          </w:p>
        </w:tc>
      </w:tr>
      <w:tr w:rsidR="00734CB7" w:rsidRPr="00734CB7" w:rsidTr="00232C47">
        <w:trPr>
          <w:jc w:val="center"/>
        </w:trPr>
        <w:tc>
          <w:tcPr>
            <w:tcW w:w="4111" w:type="dxa"/>
            <w:shd w:val="clear" w:color="auto" w:fill="auto"/>
          </w:tcPr>
          <w:p w:rsidR="00B31747" w:rsidRPr="003E4EAD" w:rsidRDefault="00B31747" w:rsidP="00B31747">
            <w:pPr>
              <w:ind w:right="-5" w:firstLine="0"/>
              <w:jc w:val="center"/>
              <w:rPr>
                <w:bCs/>
                <w:sz w:val="24"/>
                <w:u w:val="single"/>
              </w:rPr>
            </w:pPr>
            <w:r w:rsidRPr="003E4EAD">
              <w:rPr>
                <w:bCs/>
                <w:sz w:val="24"/>
                <w:u w:val="single"/>
              </w:rPr>
              <w:t>«2</w:t>
            </w:r>
            <w:r w:rsidR="003E4EAD">
              <w:rPr>
                <w:bCs/>
                <w:sz w:val="24"/>
                <w:u w:val="single"/>
              </w:rPr>
              <w:t>1</w:t>
            </w:r>
            <w:r w:rsidRPr="003E4EAD">
              <w:rPr>
                <w:bCs/>
                <w:sz w:val="24"/>
                <w:u w:val="single"/>
              </w:rPr>
              <w:t>» января  202</w:t>
            </w:r>
            <w:r w:rsidR="003E4EAD">
              <w:rPr>
                <w:bCs/>
                <w:sz w:val="24"/>
                <w:u w:val="single"/>
              </w:rPr>
              <w:t>1</w:t>
            </w:r>
            <w:r w:rsidRPr="003E4EAD">
              <w:rPr>
                <w:bCs/>
                <w:sz w:val="24"/>
                <w:u w:val="single"/>
              </w:rPr>
              <w:t xml:space="preserve"> г. № </w:t>
            </w:r>
            <w:r w:rsidR="003E4EAD">
              <w:rPr>
                <w:bCs/>
                <w:sz w:val="24"/>
                <w:u w:val="single"/>
              </w:rPr>
              <w:t>5</w:t>
            </w:r>
            <w:r w:rsidRPr="003E4EAD">
              <w:rPr>
                <w:bCs/>
                <w:sz w:val="24"/>
                <w:u w:val="single"/>
              </w:rPr>
              <w:t xml:space="preserve">  </w:t>
            </w:r>
          </w:p>
          <w:p w:rsidR="00734CB7" w:rsidRPr="003E4EAD" w:rsidRDefault="00734CB7" w:rsidP="00734CB7">
            <w:pPr>
              <w:ind w:right="-5" w:firstLine="0"/>
              <w:jc w:val="center"/>
              <w:rPr>
                <w:bCs/>
                <w:sz w:val="24"/>
              </w:rPr>
            </w:pPr>
            <w:proofErr w:type="spellStart"/>
            <w:r w:rsidRPr="003E4EAD">
              <w:rPr>
                <w:bCs/>
                <w:sz w:val="24"/>
              </w:rPr>
              <w:t>Чуварлеи</w:t>
            </w:r>
            <w:proofErr w:type="spellEnd"/>
            <w:r w:rsidRPr="003E4EAD">
              <w:rPr>
                <w:bCs/>
                <w:sz w:val="24"/>
              </w:rPr>
              <w:t xml:space="preserve"> </w:t>
            </w:r>
            <w:proofErr w:type="spellStart"/>
            <w:r w:rsidRPr="003E4EAD">
              <w:rPr>
                <w:bCs/>
                <w:sz w:val="24"/>
              </w:rPr>
              <w:t>ялĕ</w:t>
            </w:r>
            <w:proofErr w:type="spellEnd"/>
          </w:p>
        </w:tc>
        <w:tc>
          <w:tcPr>
            <w:tcW w:w="1932" w:type="dxa"/>
            <w:shd w:val="clear" w:color="auto" w:fill="auto"/>
          </w:tcPr>
          <w:p w:rsidR="00734CB7" w:rsidRPr="003E4EAD" w:rsidRDefault="00734CB7" w:rsidP="00734CB7">
            <w:pPr>
              <w:ind w:right="-5" w:firstLine="0"/>
              <w:rPr>
                <w:b/>
                <w:bCs/>
                <w:sz w:val="28"/>
              </w:rPr>
            </w:pPr>
          </w:p>
        </w:tc>
        <w:tc>
          <w:tcPr>
            <w:tcW w:w="3988" w:type="dxa"/>
            <w:shd w:val="clear" w:color="auto" w:fill="auto"/>
          </w:tcPr>
          <w:p w:rsidR="00B31747" w:rsidRPr="003E4EAD" w:rsidRDefault="00B31747" w:rsidP="00B31747">
            <w:pPr>
              <w:ind w:right="-5" w:firstLine="0"/>
              <w:jc w:val="center"/>
              <w:rPr>
                <w:bCs/>
                <w:sz w:val="24"/>
                <w:u w:val="single"/>
              </w:rPr>
            </w:pPr>
            <w:r w:rsidRPr="003E4EAD">
              <w:rPr>
                <w:bCs/>
                <w:sz w:val="24"/>
                <w:u w:val="single"/>
              </w:rPr>
              <w:t>«2</w:t>
            </w:r>
            <w:r w:rsidR="003E4EAD">
              <w:rPr>
                <w:bCs/>
                <w:sz w:val="24"/>
                <w:u w:val="single"/>
              </w:rPr>
              <w:t>1</w:t>
            </w:r>
            <w:r w:rsidRPr="003E4EAD">
              <w:rPr>
                <w:bCs/>
                <w:sz w:val="24"/>
                <w:u w:val="single"/>
              </w:rPr>
              <w:t>» января  202</w:t>
            </w:r>
            <w:r w:rsidR="003E4EAD">
              <w:rPr>
                <w:bCs/>
                <w:sz w:val="24"/>
                <w:u w:val="single"/>
              </w:rPr>
              <w:t>1</w:t>
            </w:r>
            <w:r w:rsidRPr="003E4EAD">
              <w:rPr>
                <w:bCs/>
                <w:sz w:val="24"/>
                <w:u w:val="single"/>
              </w:rPr>
              <w:t xml:space="preserve"> г. № </w:t>
            </w:r>
            <w:r w:rsidR="003E4EAD">
              <w:rPr>
                <w:bCs/>
                <w:sz w:val="24"/>
                <w:u w:val="single"/>
              </w:rPr>
              <w:t>5</w:t>
            </w:r>
            <w:r w:rsidRPr="003E4EAD">
              <w:rPr>
                <w:bCs/>
                <w:sz w:val="24"/>
                <w:u w:val="single"/>
              </w:rPr>
              <w:t xml:space="preserve">  </w:t>
            </w:r>
          </w:p>
          <w:p w:rsidR="00734CB7" w:rsidRPr="003E4EAD" w:rsidRDefault="00734CB7" w:rsidP="00734CB7">
            <w:pPr>
              <w:ind w:right="-5" w:firstLine="0"/>
              <w:jc w:val="center"/>
              <w:rPr>
                <w:bCs/>
                <w:sz w:val="24"/>
              </w:rPr>
            </w:pPr>
            <w:proofErr w:type="spellStart"/>
            <w:r w:rsidRPr="003E4EAD">
              <w:rPr>
                <w:bCs/>
                <w:sz w:val="24"/>
              </w:rPr>
              <w:t>с</w:t>
            </w:r>
            <w:proofErr w:type="gramStart"/>
            <w:r w:rsidRPr="003E4EAD">
              <w:rPr>
                <w:bCs/>
                <w:sz w:val="24"/>
              </w:rPr>
              <w:t>.Ч</w:t>
            </w:r>
            <w:proofErr w:type="gramEnd"/>
            <w:r w:rsidRPr="003E4EAD">
              <w:rPr>
                <w:bCs/>
                <w:sz w:val="24"/>
              </w:rPr>
              <w:t>уварлеи</w:t>
            </w:r>
            <w:proofErr w:type="spellEnd"/>
            <w:r w:rsidRPr="003E4EAD">
              <w:rPr>
                <w:bCs/>
                <w:sz w:val="24"/>
              </w:rPr>
              <w:t xml:space="preserve"> </w:t>
            </w:r>
          </w:p>
        </w:tc>
      </w:tr>
    </w:tbl>
    <w:p w:rsidR="00EE1D74" w:rsidRDefault="00EE1D74" w:rsidP="00296C62">
      <w:pPr>
        <w:ind w:firstLine="0"/>
        <w:jc w:val="right"/>
        <w:rPr>
          <w:b/>
          <w:szCs w:val="28"/>
        </w:rPr>
      </w:pPr>
    </w:p>
    <w:p w:rsidR="00EE1D74" w:rsidRDefault="00EE1D74" w:rsidP="00296C62">
      <w:pPr>
        <w:ind w:firstLine="0"/>
        <w:jc w:val="right"/>
        <w:rPr>
          <w:b/>
          <w:szCs w:val="28"/>
        </w:rPr>
      </w:pPr>
    </w:p>
    <w:tbl>
      <w:tblPr>
        <w:tblW w:w="0" w:type="auto"/>
        <w:tblInd w:w="77" w:type="dxa"/>
        <w:tblLayout w:type="fixed"/>
        <w:tblLook w:val="04A0" w:firstRow="1" w:lastRow="0" w:firstColumn="1" w:lastColumn="0" w:noHBand="0" w:noVBand="1"/>
      </w:tblPr>
      <w:tblGrid>
        <w:gridCol w:w="4932"/>
      </w:tblGrid>
      <w:tr w:rsidR="00EE1D74" w:rsidRPr="00EE1D74" w:rsidTr="00EE1D74">
        <w:trPr>
          <w:trHeight w:val="1472"/>
        </w:trPr>
        <w:tc>
          <w:tcPr>
            <w:tcW w:w="4932" w:type="dxa"/>
            <w:noWrap/>
          </w:tcPr>
          <w:p w:rsidR="00EE1D74" w:rsidRDefault="00B554D0" w:rsidP="00EE1D74">
            <w:pPr>
              <w:ind w:firstLine="0"/>
              <w:rPr>
                <w:b/>
                <w:bCs/>
                <w:sz w:val="24"/>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r w:rsidR="00EE1D74">
              <w:rPr>
                <w:b/>
                <w:szCs w:val="28"/>
              </w:rPr>
              <w:t xml:space="preserve">                                                                                                           </w:t>
            </w:r>
          </w:p>
          <w:p w:rsidR="00EE1D74" w:rsidRDefault="00EE1D74" w:rsidP="00EE1D74">
            <w:pPr>
              <w:ind w:firstLine="0"/>
              <w:rPr>
                <w:b/>
                <w:bCs/>
                <w:sz w:val="24"/>
              </w:rPr>
            </w:pPr>
          </w:p>
          <w:p w:rsidR="00EE1D74" w:rsidRPr="00EE1D74" w:rsidRDefault="00EE1D74" w:rsidP="00EE1D74">
            <w:pPr>
              <w:ind w:firstLine="0"/>
              <w:rPr>
                <w:b/>
                <w:bCs/>
                <w:sz w:val="24"/>
              </w:rPr>
            </w:pPr>
            <w:r w:rsidRPr="00EE1D74">
              <w:rPr>
                <w:b/>
                <w:bCs/>
                <w:sz w:val="24"/>
              </w:rPr>
              <w:t xml:space="preserve">О внесении изменений в муниципальную  программу </w:t>
            </w:r>
            <w:r>
              <w:rPr>
                <w:b/>
                <w:bCs/>
                <w:sz w:val="24"/>
              </w:rPr>
              <w:t>Чуварлейского</w:t>
            </w:r>
            <w:r w:rsidRPr="00EE1D74">
              <w:rPr>
                <w:b/>
                <w:bCs/>
                <w:sz w:val="24"/>
              </w:rPr>
              <w:t xml:space="preserve"> сельского поселения «Содействие  занятости населения» </w:t>
            </w:r>
          </w:p>
        </w:tc>
      </w:tr>
    </w:tbl>
    <w:p w:rsidR="00EE1D74" w:rsidRPr="00EE1D74" w:rsidRDefault="00EE1D74" w:rsidP="00EE1D74">
      <w:pPr>
        <w:ind w:firstLine="709"/>
        <w:rPr>
          <w:sz w:val="24"/>
        </w:rPr>
      </w:pPr>
      <w:bookmarkStart w:id="0" w:name="_Hlk467663559"/>
      <w:r w:rsidRPr="00EE1D74">
        <w:rPr>
          <w:sz w:val="24"/>
        </w:rPr>
        <w:t xml:space="preserve">         </w:t>
      </w:r>
      <w:bookmarkEnd w:id="0"/>
    </w:p>
    <w:p w:rsidR="00EE1D74" w:rsidRPr="00EE1D74" w:rsidRDefault="00EE1D74" w:rsidP="00EE1D74">
      <w:pPr>
        <w:ind w:firstLine="709"/>
        <w:rPr>
          <w:sz w:val="24"/>
        </w:rPr>
      </w:pPr>
    </w:p>
    <w:p w:rsidR="00FE7BBD" w:rsidRPr="00F676E6" w:rsidRDefault="00FE7BBD" w:rsidP="00FE7BBD">
      <w:pPr>
        <w:widowControl w:val="0"/>
        <w:ind w:firstLine="851"/>
        <w:rPr>
          <w:b/>
          <w:sz w:val="24"/>
        </w:rPr>
      </w:pPr>
      <w:proofErr w:type="gramStart"/>
      <w:r w:rsidRPr="00F676E6">
        <w:rPr>
          <w:sz w:val="24"/>
        </w:rPr>
        <w:t xml:space="preserve">В соответствии с Бюджетным кодексом Российской Федерации, постановлением Администрации </w:t>
      </w:r>
      <w:proofErr w:type="spellStart"/>
      <w:r w:rsidRPr="00F676E6">
        <w:rPr>
          <w:sz w:val="24"/>
        </w:rPr>
        <w:t>Чуварлейского</w:t>
      </w:r>
      <w:proofErr w:type="spellEnd"/>
      <w:r w:rsidRPr="00F676E6">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Pr="00F676E6">
        <w:rPr>
          <w:sz w:val="24"/>
        </w:rPr>
        <w:t>Чуварлейского</w:t>
      </w:r>
      <w:proofErr w:type="spellEnd"/>
      <w:r w:rsidRPr="00F676E6">
        <w:rPr>
          <w:sz w:val="24"/>
        </w:rPr>
        <w:t xml:space="preserve">  сельского поселения», на основании Решения Собрания депутатов  </w:t>
      </w:r>
      <w:proofErr w:type="spellStart"/>
      <w:r w:rsidRPr="00F676E6">
        <w:rPr>
          <w:sz w:val="24"/>
        </w:rPr>
        <w:t>Чуварлейского</w:t>
      </w:r>
      <w:proofErr w:type="spellEnd"/>
      <w:r w:rsidRPr="00F676E6">
        <w:rPr>
          <w:sz w:val="24"/>
        </w:rPr>
        <w:t xml:space="preserve"> сельского поселения от </w:t>
      </w:r>
      <w:r>
        <w:rPr>
          <w:sz w:val="24"/>
        </w:rPr>
        <w:t>16 декабря 2020</w:t>
      </w:r>
      <w:r w:rsidRPr="00F676E6">
        <w:rPr>
          <w:sz w:val="24"/>
        </w:rPr>
        <w:t xml:space="preserve"> года  № </w:t>
      </w:r>
      <w:r>
        <w:rPr>
          <w:sz w:val="24"/>
        </w:rPr>
        <w:t>5/3</w:t>
      </w:r>
      <w:r w:rsidRPr="00F676E6">
        <w:rPr>
          <w:sz w:val="24"/>
        </w:rPr>
        <w:t xml:space="preserve"> «</w:t>
      </w:r>
      <w:r w:rsidRPr="00F676E6">
        <w:rPr>
          <w:bCs/>
          <w:sz w:val="24"/>
        </w:rPr>
        <w:t xml:space="preserve">О внесении изменений в решение Собрания депутатов </w:t>
      </w:r>
      <w:proofErr w:type="spellStart"/>
      <w:r w:rsidRPr="00F676E6">
        <w:rPr>
          <w:bCs/>
          <w:sz w:val="24"/>
        </w:rPr>
        <w:t>Чуварлейского</w:t>
      </w:r>
      <w:proofErr w:type="spellEnd"/>
      <w:r w:rsidRPr="00F676E6">
        <w:rPr>
          <w:bCs/>
          <w:sz w:val="24"/>
        </w:rPr>
        <w:t xml:space="preserve"> сельского поселения от 28.11.2019г №55/1 «О</w:t>
      </w:r>
      <w:proofErr w:type="gramEnd"/>
      <w:r w:rsidRPr="00F676E6">
        <w:rPr>
          <w:bCs/>
          <w:sz w:val="24"/>
        </w:rPr>
        <w:t xml:space="preserve"> </w:t>
      </w:r>
      <w:proofErr w:type="gramStart"/>
      <w:r w:rsidRPr="00F676E6">
        <w:rPr>
          <w:bCs/>
          <w:sz w:val="24"/>
        </w:rPr>
        <w:t>бюджете</w:t>
      </w:r>
      <w:proofErr w:type="gramEnd"/>
      <w:r w:rsidRPr="00F676E6">
        <w:rPr>
          <w:bCs/>
          <w:sz w:val="24"/>
        </w:rPr>
        <w:t xml:space="preserve"> </w:t>
      </w:r>
      <w:proofErr w:type="spellStart"/>
      <w:r w:rsidRPr="00F676E6">
        <w:rPr>
          <w:bCs/>
          <w:sz w:val="24"/>
        </w:rPr>
        <w:t>Чуварлейского</w:t>
      </w:r>
      <w:proofErr w:type="spellEnd"/>
      <w:r w:rsidRPr="00F676E6">
        <w:rPr>
          <w:bCs/>
          <w:sz w:val="24"/>
        </w:rPr>
        <w:t xml:space="preserve"> сельского поселения на  2020 год и на плановый период 2021 и 2022 годов</w:t>
      </w:r>
      <w:r w:rsidRPr="00F676E6">
        <w:rPr>
          <w:sz w:val="24"/>
        </w:rPr>
        <w:t xml:space="preserve">», Решения Собрания депутатов  </w:t>
      </w:r>
      <w:proofErr w:type="spellStart"/>
      <w:r w:rsidRPr="00F676E6">
        <w:rPr>
          <w:sz w:val="24"/>
        </w:rPr>
        <w:t>Чуварлейского</w:t>
      </w:r>
      <w:proofErr w:type="spellEnd"/>
      <w:r w:rsidRPr="00F676E6">
        <w:rPr>
          <w:sz w:val="24"/>
        </w:rPr>
        <w:t xml:space="preserve"> сельского поселения от </w:t>
      </w:r>
      <w:r>
        <w:rPr>
          <w:sz w:val="24"/>
        </w:rPr>
        <w:t>16 декабря 2020</w:t>
      </w:r>
      <w:r w:rsidRPr="00F676E6">
        <w:rPr>
          <w:sz w:val="24"/>
        </w:rPr>
        <w:t xml:space="preserve"> года  № </w:t>
      </w:r>
      <w:r>
        <w:rPr>
          <w:sz w:val="24"/>
        </w:rPr>
        <w:t>5/1 «</w:t>
      </w:r>
      <w:r w:rsidRPr="00511D68">
        <w:rPr>
          <w:bCs/>
          <w:sz w:val="24"/>
        </w:rPr>
        <w:t xml:space="preserve">О бюджете </w:t>
      </w:r>
      <w:proofErr w:type="spellStart"/>
      <w:r w:rsidRPr="00511D68">
        <w:rPr>
          <w:bCs/>
          <w:sz w:val="24"/>
        </w:rPr>
        <w:t>Чуварлейского</w:t>
      </w:r>
      <w:proofErr w:type="spellEnd"/>
      <w:r w:rsidRPr="00511D68">
        <w:rPr>
          <w:bCs/>
          <w:sz w:val="24"/>
        </w:rPr>
        <w:t xml:space="preserve"> сельского поселения на  2021 год и на плановый</w:t>
      </w:r>
      <w:r>
        <w:rPr>
          <w:bCs/>
          <w:sz w:val="24"/>
        </w:rPr>
        <w:t xml:space="preserve"> </w:t>
      </w:r>
      <w:r w:rsidRPr="00511D68">
        <w:rPr>
          <w:bCs/>
          <w:sz w:val="24"/>
        </w:rPr>
        <w:t>период 2022 и 2023 годов</w:t>
      </w:r>
      <w:r>
        <w:rPr>
          <w:bCs/>
          <w:sz w:val="24"/>
        </w:rPr>
        <w:t>»</w:t>
      </w:r>
      <w:r w:rsidRPr="00511D68">
        <w:rPr>
          <w:bCs/>
          <w:sz w:val="24"/>
        </w:rPr>
        <w:t xml:space="preserve"> </w:t>
      </w:r>
      <w:r w:rsidRPr="00F676E6">
        <w:rPr>
          <w:sz w:val="24"/>
        </w:rPr>
        <w:t xml:space="preserve"> администрация </w:t>
      </w:r>
      <w:proofErr w:type="spellStart"/>
      <w:r w:rsidRPr="00F676E6">
        <w:rPr>
          <w:sz w:val="24"/>
        </w:rPr>
        <w:t>Чуварлейского</w:t>
      </w:r>
      <w:proofErr w:type="spellEnd"/>
      <w:r w:rsidRPr="00F676E6">
        <w:rPr>
          <w:sz w:val="24"/>
        </w:rPr>
        <w:t xml:space="preserve"> сельского поселения  </w:t>
      </w:r>
      <w:r w:rsidRPr="00F676E6">
        <w:rPr>
          <w:b/>
          <w:sz w:val="24"/>
        </w:rPr>
        <w:t>постановляет:</w:t>
      </w:r>
    </w:p>
    <w:p w:rsidR="00EE1D74" w:rsidRPr="00663E09" w:rsidRDefault="00EE1D74" w:rsidP="00EE1D74">
      <w:pPr>
        <w:suppressAutoHyphens/>
        <w:ind w:firstLine="851"/>
        <w:rPr>
          <w:bCs/>
          <w:sz w:val="24"/>
        </w:rPr>
      </w:pPr>
      <w:r w:rsidRPr="00663E09">
        <w:rPr>
          <w:sz w:val="24"/>
        </w:rPr>
        <w:t xml:space="preserve"> </w:t>
      </w:r>
      <w:r w:rsidRPr="00663E09">
        <w:rPr>
          <w:sz w:val="24"/>
          <w:lang w:eastAsia="en-US"/>
        </w:rPr>
        <w:t>1. </w:t>
      </w:r>
      <w:r w:rsidR="00B0479E">
        <w:rPr>
          <w:sz w:val="24"/>
          <w:lang w:eastAsia="en-US"/>
        </w:rPr>
        <w:t xml:space="preserve">Внести </w:t>
      </w:r>
      <w:r w:rsidRPr="00663E09">
        <w:rPr>
          <w:sz w:val="24"/>
          <w:lang w:eastAsia="en-US"/>
        </w:rPr>
        <w:t>изменения</w:t>
      </w:r>
      <w:r w:rsidR="00B0479E">
        <w:rPr>
          <w:sz w:val="24"/>
          <w:lang w:eastAsia="en-US"/>
        </w:rPr>
        <w:t xml:space="preserve"> </w:t>
      </w:r>
      <w:r w:rsidRPr="00663E09">
        <w:rPr>
          <w:sz w:val="24"/>
          <w:lang w:eastAsia="en-US"/>
        </w:rPr>
        <w:t>в муниципальную программу</w:t>
      </w:r>
      <w:r w:rsidRPr="00663E09">
        <w:rPr>
          <w:bCs/>
          <w:sz w:val="24"/>
        </w:rPr>
        <w:t xml:space="preserve"> Чуварлейского сельского поселения </w:t>
      </w:r>
      <w:r w:rsidRPr="00AF095D">
        <w:rPr>
          <w:bCs/>
          <w:sz w:val="24"/>
        </w:rPr>
        <w:t>«</w:t>
      </w:r>
      <w:bookmarkStart w:id="1" w:name="OLE_LINK35"/>
      <w:bookmarkStart w:id="2" w:name="OLE_LINK36"/>
      <w:bookmarkStart w:id="3" w:name="OLE_LINK37"/>
      <w:r w:rsidRPr="00EE1D74">
        <w:rPr>
          <w:bCs/>
          <w:sz w:val="24"/>
        </w:rPr>
        <w:t>Содействие занятости населения</w:t>
      </w:r>
      <w:r w:rsidRPr="00CA7C33">
        <w:rPr>
          <w:bCs/>
          <w:sz w:val="24"/>
        </w:rPr>
        <w:t xml:space="preserve">», </w:t>
      </w:r>
      <w:r w:rsidRPr="00CA7C33">
        <w:rPr>
          <w:sz w:val="24"/>
          <w:lang w:eastAsia="en-US"/>
        </w:rPr>
        <w:t xml:space="preserve">утвержденную </w:t>
      </w:r>
      <w:r w:rsidRPr="00CA7C33">
        <w:rPr>
          <w:bCs/>
          <w:sz w:val="24"/>
        </w:rPr>
        <w:t xml:space="preserve"> постановлением  администрации Чуварлейского сельского поселения от 2</w:t>
      </w:r>
      <w:r>
        <w:rPr>
          <w:bCs/>
          <w:sz w:val="24"/>
        </w:rPr>
        <w:t xml:space="preserve">9 декабря </w:t>
      </w:r>
      <w:r w:rsidRPr="00CA7C33">
        <w:rPr>
          <w:bCs/>
          <w:sz w:val="24"/>
        </w:rPr>
        <w:t xml:space="preserve"> 201</w:t>
      </w:r>
      <w:r>
        <w:rPr>
          <w:bCs/>
          <w:sz w:val="24"/>
        </w:rPr>
        <w:t>8</w:t>
      </w:r>
      <w:r w:rsidRPr="00CA7C33">
        <w:rPr>
          <w:bCs/>
          <w:sz w:val="24"/>
        </w:rPr>
        <w:t xml:space="preserve"> г №</w:t>
      </w:r>
      <w:r w:rsidRPr="00663E09">
        <w:rPr>
          <w:bCs/>
          <w:sz w:val="24"/>
        </w:rPr>
        <w:t xml:space="preserve"> </w:t>
      </w:r>
      <w:bookmarkEnd w:id="1"/>
      <w:bookmarkEnd w:id="2"/>
      <w:bookmarkEnd w:id="3"/>
      <w:r>
        <w:rPr>
          <w:bCs/>
          <w:sz w:val="24"/>
        </w:rPr>
        <w:t>127</w:t>
      </w:r>
      <w:r w:rsidR="00B0479E">
        <w:rPr>
          <w:bCs/>
          <w:sz w:val="24"/>
        </w:rPr>
        <w:t>, согласно приложению к настоящему постановлению.</w:t>
      </w:r>
    </w:p>
    <w:p w:rsidR="00EE1D74" w:rsidRPr="00663E09" w:rsidRDefault="00EE1D74" w:rsidP="00EE1D74">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EE1D74" w:rsidRPr="00663E09" w:rsidRDefault="00EE1D74" w:rsidP="00EE1D74">
      <w:pPr>
        <w:widowControl w:val="0"/>
        <w:autoSpaceDE w:val="0"/>
        <w:autoSpaceDN w:val="0"/>
        <w:spacing w:line="276" w:lineRule="auto"/>
        <w:ind w:firstLine="851"/>
        <w:rPr>
          <w:sz w:val="24"/>
          <w:lang w:eastAsia="en-US"/>
        </w:rPr>
      </w:pPr>
    </w:p>
    <w:p w:rsidR="00EE1D74" w:rsidRDefault="00EE1D74" w:rsidP="00EE1D74">
      <w:pPr>
        <w:rPr>
          <w:bCs/>
          <w:sz w:val="24"/>
        </w:rPr>
      </w:pPr>
    </w:p>
    <w:p w:rsidR="00EE1D74" w:rsidRDefault="00EE1D74" w:rsidP="00EE1D74">
      <w:pPr>
        <w:rPr>
          <w:bCs/>
          <w:sz w:val="24"/>
        </w:rPr>
      </w:pPr>
    </w:p>
    <w:p w:rsidR="009D7482" w:rsidRDefault="009D7482" w:rsidP="00EE1D74">
      <w:pPr>
        <w:rPr>
          <w:bCs/>
          <w:sz w:val="24"/>
        </w:rPr>
      </w:pPr>
    </w:p>
    <w:p w:rsidR="009D7482" w:rsidRDefault="009D7482" w:rsidP="00EE1D74">
      <w:pPr>
        <w:rPr>
          <w:bCs/>
          <w:sz w:val="24"/>
        </w:rPr>
      </w:pPr>
    </w:p>
    <w:p w:rsidR="009D7482" w:rsidRDefault="009D7482" w:rsidP="00EE1D74">
      <w:pPr>
        <w:rPr>
          <w:bCs/>
          <w:sz w:val="24"/>
        </w:rPr>
      </w:pPr>
    </w:p>
    <w:p w:rsidR="00EE1D74" w:rsidRDefault="00EE1D74" w:rsidP="00EE1D74">
      <w:pPr>
        <w:shd w:val="clear" w:color="auto" w:fill="FFFFFF"/>
        <w:ind w:firstLine="0"/>
        <w:rPr>
          <w:sz w:val="24"/>
        </w:rPr>
      </w:pPr>
      <w:r>
        <w:rPr>
          <w:sz w:val="24"/>
        </w:rPr>
        <w:t>Глава Чуварлейского</w:t>
      </w:r>
    </w:p>
    <w:p w:rsidR="00EE1D74" w:rsidRPr="00EE1D74" w:rsidRDefault="00EE1D74" w:rsidP="00FE7BBD">
      <w:pPr>
        <w:shd w:val="clear" w:color="auto" w:fill="FFFFFF"/>
        <w:ind w:firstLine="0"/>
        <w:jc w:val="left"/>
        <w:rPr>
          <w:bCs/>
          <w:sz w:val="24"/>
        </w:rPr>
      </w:pPr>
      <w:r>
        <w:rPr>
          <w:sz w:val="24"/>
        </w:rPr>
        <w:t xml:space="preserve">сельского поселения </w:t>
      </w:r>
      <w:r w:rsidRPr="00B82F6A">
        <w:rPr>
          <w:sz w:val="24"/>
        </w:rPr>
        <w:t xml:space="preserve"> </w:t>
      </w:r>
      <w:r>
        <w:rPr>
          <w:sz w:val="24"/>
        </w:rPr>
        <w:t xml:space="preserve">                                                                                                       </w:t>
      </w:r>
      <w:proofErr w:type="spellStart"/>
      <w:r w:rsidR="00FE7BBD">
        <w:rPr>
          <w:sz w:val="24"/>
        </w:rPr>
        <w:t>А.М.</w:t>
      </w:r>
      <w:proofErr w:type="gramStart"/>
      <w:r w:rsidR="00FE7BBD">
        <w:rPr>
          <w:sz w:val="24"/>
        </w:rPr>
        <w:t>Коновалов</w:t>
      </w:r>
      <w:proofErr w:type="spellEnd"/>
      <w:proofErr w:type="gramEnd"/>
      <w:r w:rsidR="00FE7BBD">
        <w:rPr>
          <w:sz w:val="24"/>
        </w:rPr>
        <w:t xml:space="preserve"> </w:t>
      </w:r>
    </w:p>
    <w:p w:rsidR="00EE1D74" w:rsidRPr="00EE1D74" w:rsidRDefault="00EE1D74" w:rsidP="00EE1D74">
      <w:pPr>
        <w:rPr>
          <w:bCs/>
          <w:sz w:val="24"/>
        </w:rPr>
      </w:pPr>
    </w:p>
    <w:p w:rsidR="00EE1D74" w:rsidRPr="00EE1D74" w:rsidRDefault="00EE1D74" w:rsidP="00EE1D74">
      <w:pPr>
        <w:rPr>
          <w:bCs/>
          <w:sz w:val="24"/>
        </w:rPr>
      </w:pPr>
    </w:p>
    <w:p w:rsidR="00EE1D74" w:rsidRPr="00EE1D74" w:rsidRDefault="00EE1D74" w:rsidP="00EE1D74">
      <w:pPr>
        <w:rPr>
          <w:bCs/>
          <w:sz w:val="24"/>
        </w:rPr>
      </w:pPr>
    </w:p>
    <w:p w:rsidR="00EE1D74" w:rsidRPr="00EE1D74" w:rsidRDefault="00EE1D74" w:rsidP="00EE1D74">
      <w:pPr>
        <w:widowControl w:val="0"/>
        <w:autoSpaceDE w:val="0"/>
        <w:autoSpaceDN w:val="0"/>
        <w:adjustRightInd w:val="0"/>
        <w:ind w:left="4800"/>
        <w:jc w:val="center"/>
        <w:rPr>
          <w:caps/>
          <w:szCs w:val="26"/>
        </w:rPr>
      </w:pPr>
    </w:p>
    <w:p w:rsidR="00EE1D74" w:rsidRPr="00EE1D74" w:rsidRDefault="00EE1D74" w:rsidP="00EE1D74">
      <w:pPr>
        <w:widowControl w:val="0"/>
        <w:autoSpaceDE w:val="0"/>
        <w:autoSpaceDN w:val="0"/>
        <w:adjustRightInd w:val="0"/>
        <w:ind w:left="4800"/>
        <w:jc w:val="center"/>
        <w:rPr>
          <w:caps/>
          <w:szCs w:val="26"/>
        </w:rPr>
      </w:pPr>
    </w:p>
    <w:p w:rsidR="00EE1D74" w:rsidRDefault="00EE1D74" w:rsidP="00EE1D74">
      <w:pPr>
        <w:widowControl w:val="0"/>
        <w:autoSpaceDE w:val="0"/>
        <w:autoSpaceDN w:val="0"/>
        <w:adjustRightInd w:val="0"/>
        <w:ind w:left="4800"/>
        <w:jc w:val="center"/>
        <w:rPr>
          <w:caps/>
          <w:szCs w:val="26"/>
        </w:rPr>
      </w:pPr>
    </w:p>
    <w:p w:rsidR="00FE7BBD" w:rsidRDefault="00FE7BBD" w:rsidP="00EE1D74">
      <w:pPr>
        <w:widowControl w:val="0"/>
        <w:autoSpaceDE w:val="0"/>
        <w:autoSpaceDN w:val="0"/>
        <w:adjustRightInd w:val="0"/>
        <w:ind w:left="4800"/>
        <w:jc w:val="center"/>
        <w:rPr>
          <w:caps/>
          <w:szCs w:val="26"/>
        </w:rPr>
      </w:pPr>
    </w:p>
    <w:p w:rsidR="00FE7BBD" w:rsidRPr="00EE1D74" w:rsidRDefault="00FE7BBD" w:rsidP="00EE1D74">
      <w:pPr>
        <w:widowControl w:val="0"/>
        <w:autoSpaceDE w:val="0"/>
        <w:autoSpaceDN w:val="0"/>
        <w:adjustRightInd w:val="0"/>
        <w:ind w:left="4800"/>
        <w:jc w:val="center"/>
        <w:rPr>
          <w:caps/>
          <w:szCs w:val="26"/>
        </w:rPr>
      </w:pPr>
    </w:p>
    <w:p w:rsidR="00B0479E" w:rsidRPr="00007271" w:rsidRDefault="00B0479E" w:rsidP="00B0479E">
      <w:pPr>
        <w:widowControl w:val="0"/>
        <w:autoSpaceDE w:val="0"/>
        <w:autoSpaceDN w:val="0"/>
        <w:ind w:left="3969" w:firstLine="0"/>
        <w:jc w:val="center"/>
        <w:rPr>
          <w:sz w:val="24"/>
          <w:lang w:eastAsia="en-US"/>
        </w:rPr>
      </w:pPr>
      <w:r>
        <w:rPr>
          <w:sz w:val="24"/>
          <w:lang w:eastAsia="en-US"/>
        </w:rPr>
        <w:lastRenderedPageBreak/>
        <w:t>Приложение</w:t>
      </w:r>
    </w:p>
    <w:p w:rsidR="00391F3E" w:rsidRPr="003E4EAD" w:rsidRDefault="00B0479E" w:rsidP="00391F3E">
      <w:pPr>
        <w:widowControl w:val="0"/>
        <w:autoSpaceDE w:val="0"/>
        <w:autoSpaceDN w:val="0"/>
        <w:ind w:left="3969" w:firstLine="0"/>
        <w:jc w:val="center"/>
        <w:rPr>
          <w:b/>
          <w:bCs/>
          <w:sz w:val="24"/>
          <w:lang w:eastAsia="en-US"/>
        </w:rPr>
      </w:pPr>
      <w:r>
        <w:rPr>
          <w:sz w:val="24"/>
          <w:lang w:eastAsia="en-US"/>
        </w:rPr>
        <w:t xml:space="preserve">к </w:t>
      </w:r>
      <w:r w:rsidRPr="00007271">
        <w:rPr>
          <w:sz w:val="24"/>
          <w:lang w:eastAsia="en-US"/>
        </w:rPr>
        <w:t>постановлени</w:t>
      </w:r>
      <w:r>
        <w:rPr>
          <w:sz w:val="24"/>
          <w:lang w:eastAsia="en-US"/>
        </w:rPr>
        <w:t>ю</w:t>
      </w:r>
      <w:r w:rsidRPr="00007271">
        <w:rPr>
          <w:sz w:val="24"/>
          <w:lang w:eastAsia="en-US"/>
        </w:rPr>
        <w:t xml:space="preserve"> администрации</w:t>
      </w:r>
      <w:r>
        <w:rPr>
          <w:sz w:val="24"/>
          <w:lang w:eastAsia="en-US"/>
        </w:rPr>
        <w:t xml:space="preserve"> </w:t>
      </w:r>
      <w:proofErr w:type="spellStart"/>
      <w:r>
        <w:rPr>
          <w:sz w:val="24"/>
          <w:lang w:eastAsia="en-US"/>
        </w:rPr>
        <w:t>Чуварлейского</w:t>
      </w:r>
      <w:proofErr w:type="spellEnd"/>
      <w:r>
        <w:rPr>
          <w:sz w:val="24"/>
          <w:lang w:eastAsia="en-US"/>
        </w:rPr>
        <w:t xml:space="preserve"> сельского поселения </w:t>
      </w:r>
      <w:r w:rsidRPr="00007271">
        <w:rPr>
          <w:sz w:val="24"/>
          <w:lang w:eastAsia="en-US"/>
        </w:rPr>
        <w:t>от</w:t>
      </w:r>
      <w:r w:rsidR="00415F0B">
        <w:rPr>
          <w:sz w:val="24"/>
          <w:lang w:eastAsia="en-US"/>
        </w:rPr>
        <w:t xml:space="preserve"> </w:t>
      </w:r>
      <w:r w:rsidR="00391F3E" w:rsidRPr="003E4EAD">
        <w:rPr>
          <w:bCs/>
          <w:sz w:val="24"/>
          <w:lang w:eastAsia="en-US"/>
        </w:rPr>
        <w:t>2</w:t>
      </w:r>
      <w:r w:rsidR="003E4EAD">
        <w:rPr>
          <w:bCs/>
          <w:sz w:val="24"/>
          <w:lang w:eastAsia="en-US"/>
        </w:rPr>
        <w:t>1</w:t>
      </w:r>
      <w:r w:rsidR="00391F3E" w:rsidRPr="003E4EAD">
        <w:rPr>
          <w:bCs/>
          <w:sz w:val="24"/>
          <w:lang w:eastAsia="en-US"/>
        </w:rPr>
        <w:t xml:space="preserve"> января  202</w:t>
      </w:r>
      <w:r w:rsidR="003E4EAD">
        <w:rPr>
          <w:bCs/>
          <w:sz w:val="24"/>
          <w:lang w:eastAsia="en-US"/>
        </w:rPr>
        <w:t>1</w:t>
      </w:r>
      <w:r w:rsidR="00391F3E" w:rsidRPr="003E4EAD">
        <w:rPr>
          <w:bCs/>
          <w:sz w:val="24"/>
          <w:lang w:eastAsia="en-US"/>
        </w:rPr>
        <w:t xml:space="preserve"> г. № </w:t>
      </w:r>
      <w:r w:rsidR="003E4EAD">
        <w:rPr>
          <w:bCs/>
          <w:sz w:val="24"/>
          <w:lang w:eastAsia="en-US"/>
        </w:rPr>
        <w:t>5</w:t>
      </w:r>
      <w:bookmarkStart w:id="4" w:name="_GoBack"/>
      <w:bookmarkEnd w:id="4"/>
      <w:r w:rsidR="00391F3E" w:rsidRPr="003E4EAD">
        <w:rPr>
          <w:bCs/>
          <w:sz w:val="24"/>
          <w:lang w:eastAsia="en-US"/>
        </w:rPr>
        <w:t xml:space="preserve"> </w:t>
      </w:r>
    </w:p>
    <w:p w:rsidR="00EE1D74" w:rsidRPr="00EE1D74" w:rsidRDefault="00EE1D74" w:rsidP="00391F3E">
      <w:pPr>
        <w:widowControl w:val="0"/>
        <w:autoSpaceDE w:val="0"/>
        <w:autoSpaceDN w:val="0"/>
        <w:ind w:left="3969" w:firstLine="0"/>
        <w:jc w:val="center"/>
        <w:rPr>
          <w:bCs/>
          <w:sz w:val="24"/>
        </w:rPr>
      </w:pPr>
    </w:p>
    <w:p w:rsidR="00EE1D74" w:rsidRPr="00EE1D74" w:rsidRDefault="00EE1D74" w:rsidP="00EE1D74">
      <w:pPr>
        <w:rPr>
          <w:bCs/>
          <w:sz w:val="24"/>
        </w:rPr>
      </w:pPr>
    </w:p>
    <w:p w:rsidR="00EE1D74" w:rsidRPr="00EE1D74" w:rsidRDefault="00EE1D74" w:rsidP="00EE1D74">
      <w:pPr>
        <w:widowControl w:val="0"/>
        <w:ind w:firstLine="0"/>
        <w:rPr>
          <w:b/>
          <w:caps/>
          <w:color w:val="000000"/>
          <w:sz w:val="24"/>
        </w:rPr>
      </w:pPr>
      <w:r w:rsidRPr="00EE1D74">
        <w:rPr>
          <w:bCs/>
          <w:sz w:val="24"/>
        </w:rPr>
        <w:t xml:space="preserve">                                                                    </w:t>
      </w:r>
      <w:r w:rsidRPr="00EE1D74">
        <w:rPr>
          <w:b/>
          <w:caps/>
          <w:color w:val="000000"/>
          <w:sz w:val="24"/>
        </w:rPr>
        <w:t xml:space="preserve">И </w:t>
      </w:r>
      <w:proofErr w:type="gramStart"/>
      <w:r w:rsidRPr="00EE1D74">
        <w:rPr>
          <w:b/>
          <w:caps/>
          <w:color w:val="000000"/>
          <w:sz w:val="24"/>
        </w:rPr>
        <w:t>з</w:t>
      </w:r>
      <w:proofErr w:type="gramEnd"/>
      <w:r w:rsidRPr="00EE1D74">
        <w:rPr>
          <w:b/>
          <w:caps/>
          <w:color w:val="000000"/>
          <w:sz w:val="24"/>
        </w:rPr>
        <w:t xml:space="preserve"> м е н е н и я</w:t>
      </w:r>
    </w:p>
    <w:p w:rsidR="00EE1D74" w:rsidRPr="00EE1D74" w:rsidRDefault="00EE1D74" w:rsidP="00EE1D74">
      <w:pPr>
        <w:jc w:val="center"/>
        <w:rPr>
          <w:b/>
          <w:sz w:val="24"/>
        </w:rPr>
      </w:pPr>
      <w:r w:rsidRPr="00EE1D74">
        <w:rPr>
          <w:b/>
          <w:color w:val="000000"/>
          <w:sz w:val="24"/>
        </w:rPr>
        <w:t xml:space="preserve">в </w:t>
      </w:r>
      <w:r w:rsidRPr="00EE1D74">
        <w:rPr>
          <w:b/>
          <w:sz w:val="24"/>
        </w:rPr>
        <w:t xml:space="preserve">муниципальную программу </w:t>
      </w:r>
      <w:r>
        <w:rPr>
          <w:b/>
          <w:sz w:val="24"/>
        </w:rPr>
        <w:t>Чуварлейского</w:t>
      </w:r>
      <w:r w:rsidRPr="00EE1D74">
        <w:rPr>
          <w:b/>
          <w:sz w:val="24"/>
        </w:rPr>
        <w:t xml:space="preserve"> сельского поселения  </w:t>
      </w:r>
      <w:r w:rsidRPr="00EE1D74">
        <w:rPr>
          <w:b/>
          <w:bCs/>
          <w:sz w:val="24"/>
        </w:rPr>
        <w:t xml:space="preserve">«Содействие занятости населения», утвержденную постановлением администрации </w:t>
      </w:r>
      <w:r>
        <w:rPr>
          <w:b/>
          <w:bCs/>
          <w:sz w:val="24"/>
        </w:rPr>
        <w:t>Чуварлейского</w:t>
      </w:r>
      <w:r w:rsidRPr="00EE1D74">
        <w:rPr>
          <w:b/>
          <w:bCs/>
          <w:sz w:val="24"/>
        </w:rPr>
        <w:t xml:space="preserve"> сельского поселения от 29 декабря 2018 года № 1</w:t>
      </w:r>
      <w:r w:rsidR="007451B1">
        <w:rPr>
          <w:b/>
          <w:bCs/>
          <w:sz w:val="24"/>
        </w:rPr>
        <w:t>27</w:t>
      </w:r>
    </w:p>
    <w:p w:rsidR="00481A2C" w:rsidRDefault="00481A2C" w:rsidP="00481A2C">
      <w:pPr>
        <w:ind w:firstLine="851"/>
        <w:rPr>
          <w:color w:val="000000"/>
          <w:sz w:val="24"/>
          <w:lang w:eastAsia="en-US"/>
        </w:rPr>
      </w:pPr>
    </w:p>
    <w:p w:rsidR="00481A2C" w:rsidRPr="00007271" w:rsidRDefault="00481A2C" w:rsidP="00481A2C">
      <w:pPr>
        <w:ind w:firstLine="851"/>
        <w:rPr>
          <w:color w:val="000000"/>
          <w:sz w:val="24"/>
          <w:lang w:eastAsia="en-US"/>
        </w:rPr>
      </w:pPr>
      <w:r w:rsidRPr="00663E09">
        <w:rPr>
          <w:color w:val="000000"/>
          <w:sz w:val="24"/>
          <w:lang w:eastAsia="en-US"/>
        </w:rPr>
        <w:t>1.</w:t>
      </w:r>
      <w:r w:rsidRPr="00663E09">
        <w:rPr>
          <w:color w:val="000000"/>
          <w:sz w:val="24"/>
          <w:lang w:val="en-US" w:eastAsia="en-US"/>
        </w:rPr>
        <w:t> </w:t>
      </w:r>
      <w:r w:rsidRPr="00663E09">
        <w:rPr>
          <w:color w:val="000000"/>
          <w:sz w:val="24"/>
          <w:lang w:eastAsia="en-US"/>
        </w:rPr>
        <w:t xml:space="preserve">В паспорте муниципальной программы Чуварлейского сельского поселения   </w:t>
      </w:r>
      <w:r w:rsidRPr="005807A8">
        <w:rPr>
          <w:bCs/>
          <w:sz w:val="24"/>
        </w:rPr>
        <w:t>«</w:t>
      </w:r>
      <w:r w:rsidRPr="00481A2C">
        <w:rPr>
          <w:bCs/>
          <w:sz w:val="24"/>
        </w:rPr>
        <w:t>Содействие занятости населения»</w:t>
      </w:r>
      <w:r w:rsidRPr="00663E09">
        <w:rPr>
          <w:color w:val="000000"/>
          <w:sz w:val="24"/>
          <w:lang w:eastAsia="en-US"/>
        </w:rPr>
        <w:t xml:space="preserve"> (далее – Муниципальная  программа)  </w:t>
      </w:r>
      <w:r>
        <w:rPr>
          <w:color w:val="000000"/>
          <w:sz w:val="24"/>
          <w:lang w:eastAsia="en-US"/>
        </w:rPr>
        <w:t>позицию «</w:t>
      </w:r>
      <w:r w:rsidRPr="00663E09">
        <w:rPr>
          <w:sz w:val="24"/>
        </w:rPr>
        <w:t xml:space="preserve">Объемы финансирования Муниципальной программы с разбивкой по годам  </w:t>
      </w:r>
      <w:r>
        <w:rPr>
          <w:sz w:val="24"/>
        </w:rPr>
        <w:t xml:space="preserve">ее </w:t>
      </w:r>
      <w:r w:rsidRPr="00663E09">
        <w:rPr>
          <w:sz w:val="24"/>
        </w:rPr>
        <w:t>реализации</w:t>
      </w:r>
      <w:r w:rsidRPr="00306B51">
        <w:rPr>
          <w:sz w:val="24"/>
        </w:rPr>
        <w:t xml:space="preserve">» изложить </w:t>
      </w:r>
      <w:r w:rsidRPr="00007271">
        <w:rPr>
          <w:rFonts w:eastAsia="Calibri"/>
          <w:sz w:val="24"/>
          <w:lang w:eastAsia="en-US"/>
        </w:rPr>
        <w:t xml:space="preserve"> в следующей редакции:</w:t>
      </w:r>
    </w:p>
    <w:p w:rsidR="00EE1D74" w:rsidRPr="00EE1D74" w:rsidRDefault="00EE1D74" w:rsidP="00EE1D74">
      <w:pPr>
        <w:ind w:firstLine="0"/>
        <w:rPr>
          <w:bCs/>
          <w:sz w:val="24"/>
        </w:rPr>
      </w:pPr>
    </w:p>
    <w:tbl>
      <w:tblPr>
        <w:tblW w:w="0" w:type="auto"/>
        <w:tblCellMar>
          <w:top w:w="15" w:type="dxa"/>
          <w:left w:w="15" w:type="dxa"/>
          <w:bottom w:w="15" w:type="dxa"/>
          <w:right w:w="15" w:type="dxa"/>
        </w:tblCellMar>
        <w:tblLook w:val="04A0" w:firstRow="1" w:lastRow="0" w:firstColumn="1" w:lastColumn="0" w:noHBand="0" w:noVBand="1"/>
      </w:tblPr>
      <w:tblGrid>
        <w:gridCol w:w="3160"/>
        <w:gridCol w:w="240"/>
        <w:gridCol w:w="6928"/>
      </w:tblGrid>
      <w:tr w:rsidR="00EE1D74" w:rsidRPr="00EE1D74" w:rsidTr="00481A2C">
        <w:tc>
          <w:tcPr>
            <w:tcW w:w="0" w:type="auto"/>
            <w:shd w:val="clear" w:color="auto" w:fill="auto"/>
            <w:tcMar>
              <w:top w:w="30" w:type="dxa"/>
              <w:left w:w="60" w:type="dxa"/>
              <w:bottom w:w="30" w:type="dxa"/>
              <w:right w:w="60" w:type="dxa"/>
            </w:tcMar>
            <w:vAlign w:val="center"/>
            <w:hideMark/>
          </w:tcPr>
          <w:p w:rsidR="00EE1D74" w:rsidRPr="00EE1D74" w:rsidRDefault="00EE1D74" w:rsidP="00EE1D74">
            <w:pPr>
              <w:rPr>
                <w:sz w:val="24"/>
              </w:rPr>
            </w:pPr>
            <w:r w:rsidRPr="00EE1D74">
              <w:rPr>
                <w:sz w:val="24"/>
              </w:rPr>
              <w:t>Объемы финансирования муниципальной программы с разбивкой по годам ее реализации</w:t>
            </w:r>
          </w:p>
          <w:p w:rsidR="00EE1D74" w:rsidRPr="00EE1D74" w:rsidRDefault="00EE1D74" w:rsidP="00EE1D74">
            <w:pPr>
              <w:rPr>
                <w:sz w:val="24"/>
              </w:rPr>
            </w:pPr>
            <w:r w:rsidRPr="00EE1D74">
              <w:rPr>
                <w:sz w:val="24"/>
              </w:rPr>
              <w:t> </w:t>
            </w:r>
          </w:p>
        </w:tc>
        <w:tc>
          <w:tcPr>
            <w:tcW w:w="0" w:type="auto"/>
            <w:shd w:val="clear" w:color="auto" w:fill="auto"/>
            <w:tcMar>
              <w:top w:w="30" w:type="dxa"/>
              <w:left w:w="60" w:type="dxa"/>
              <w:bottom w:w="30" w:type="dxa"/>
              <w:right w:w="60" w:type="dxa"/>
            </w:tcMar>
            <w:vAlign w:val="center"/>
            <w:hideMark/>
          </w:tcPr>
          <w:p w:rsidR="00EE1D74" w:rsidRPr="00EE1D74" w:rsidRDefault="00EE1D74" w:rsidP="00EE1D74">
            <w:pPr>
              <w:rPr>
                <w:sz w:val="24"/>
              </w:rPr>
            </w:pPr>
            <w:r w:rsidRPr="00EE1D74">
              <w:rPr>
                <w:sz w:val="24"/>
              </w:rPr>
              <w:t>–</w:t>
            </w:r>
          </w:p>
        </w:tc>
        <w:tc>
          <w:tcPr>
            <w:tcW w:w="0" w:type="auto"/>
            <w:shd w:val="clear" w:color="auto" w:fill="auto"/>
            <w:tcMar>
              <w:top w:w="30" w:type="dxa"/>
              <w:left w:w="60" w:type="dxa"/>
              <w:bottom w:w="30" w:type="dxa"/>
              <w:right w:w="60" w:type="dxa"/>
            </w:tcMar>
            <w:vAlign w:val="center"/>
            <w:hideMark/>
          </w:tcPr>
          <w:p w:rsidR="00EE1D74" w:rsidRPr="00EE1D74" w:rsidRDefault="00EE1D74" w:rsidP="00EE1D74">
            <w:pPr>
              <w:rPr>
                <w:sz w:val="24"/>
              </w:rPr>
            </w:pPr>
            <w:r w:rsidRPr="00EE1D74">
              <w:rPr>
                <w:sz w:val="24"/>
              </w:rPr>
              <w:t xml:space="preserve">общий объем финансирования муниципальной программы составляет </w:t>
            </w:r>
            <w:r w:rsidR="005B77DE">
              <w:rPr>
                <w:sz w:val="24"/>
              </w:rPr>
              <w:t>50279,03</w:t>
            </w:r>
            <w:r w:rsidRPr="00EE1D74">
              <w:rPr>
                <w:sz w:val="24"/>
              </w:rPr>
              <w:t xml:space="preserve"> рублей,</w:t>
            </w:r>
          </w:p>
          <w:p w:rsidR="00EE1D74" w:rsidRPr="00EE1D74" w:rsidRDefault="00EE1D74" w:rsidP="00EE1D74">
            <w:pPr>
              <w:rPr>
                <w:sz w:val="24"/>
              </w:rPr>
            </w:pPr>
            <w:r w:rsidRPr="00EE1D74">
              <w:rPr>
                <w:sz w:val="24"/>
              </w:rPr>
              <w:t>в том числе:</w:t>
            </w:r>
          </w:p>
          <w:p w:rsidR="00EE1D74" w:rsidRPr="00EE1D74" w:rsidRDefault="00EE1D74" w:rsidP="00EE1D74">
            <w:pPr>
              <w:rPr>
                <w:sz w:val="24"/>
              </w:rPr>
            </w:pPr>
            <w:r w:rsidRPr="00EE1D74">
              <w:rPr>
                <w:sz w:val="24"/>
              </w:rPr>
              <w:t>2019 год – 1</w:t>
            </w:r>
            <w:r w:rsidR="006230C2">
              <w:rPr>
                <w:sz w:val="24"/>
              </w:rPr>
              <w:t>2784,78</w:t>
            </w:r>
            <w:r w:rsidRPr="00EE1D74">
              <w:rPr>
                <w:sz w:val="24"/>
              </w:rPr>
              <w:t xml:space="preserve"> рублей;</w:t>
            </w:r>
          </w:p>
          <w:p w:rsidR="00EE1D74" w:rsidRPr="00EE1D74" w:rsidRDefault="00EE1D74" w:rsidP="00EE1D74">
            <w:pPr>
              <w:rPr>
                <w:sz w:val="24"/>
              </w:rPr>
            </w:pPr>
            <w:r w:rsidRPr="00EE1D74">
              <w:rPr>
                <w:sz w:val="24"/>
              </w:rPr>
              <w:t xml:space="preserve">2020 год – </w:t>
            </w:r>
            <w:r w:rsidR="005B77DE">
              <w:rPr>
                <w:sz w:val="24"/>
              </w:rPr>
              <w:t>7494,25</w:t>
            </w:r>
            <w:r w:rsidRPr="00EE1D74">
              <w:rPr>
                <w:sz w:val="24"/>
              </w:rPr>
              <w:t xml:space="preserve">  рублей;</w:t>
            </w:r>
          </w:p>
          <w:p w:rsidR="00EE1D74" w:rsidRPr="00EE1D74" w:rsidRDefault="00EE1D74" w:rsidP="00EE1D74">
            <w:pPr>
              <w:rPr>
                <w:sz w:val="24"/>
              </w:rPr>
            </w:pPr>
            <w:r w:rsidRPr="00EE1D74">
              <w:rPr>
                <w:sz w:val="24"/>
              </w:rPr>
              <w:t xml:space="preserve">2021 год – </w:t>
            </w:r>
            <w:r w:rsidR="005B77DE">
              <w:rPr>
                <w:sz w:val="24"/>
              </w:rPr>
              <w:t>1000</w:t>
            </w:r>
            <w:r w:rsidRPr="00EE1D74">
              <w:rPr>
                <w:sz w:val="24"/>
              </w:rPr>
              <w:t>0,0  рублей;</w:t>
            </w:r>
          </w:p>
          <w:p w:rsidR="00EE1D74" w:rsidRPr="00EE1D74" w:rsidRDefault="00EE1D74" w:rsidP="00EE1D74">
            <w:pPr>
              <w:rPr>
                <w:sz w:val="24"/>
              </w:rPr>
            </w:pPr>
            <w:r w:rsidRPr="00EE1D74">
              <w:rPr>
                <w:sz w:val="24"/>
              </w:rPr>
              <w:t xml:space="preserve">2022 год – </w:t>
            </w:r>
            <w:r w:rsidR="005B77DE">
              <w:rPr>
                <w:sz w:val="24"/>
              </w:rPr>
              <w:t>1000</w:t>
            </w:r>
            <w:r w:rsidRPr="00EE1D74">
              <w:rPr>
                <w:sz w:val="24"/>
              </w:rPr>
              <w:t>0,0  рублей;</w:t>
            </w:r>
          </w:p>
          <w:p w:rsidR="00EE1D74" w:rsidRPr="00EE1D74" w:rsidRDefault="00EE1D74" w:rsidP="00EE1D74">
            <w:pPr>
              <w:rPr>
                <w:sz w:val="24"/>
              </w:rPr>
            </w:pPr>
            <w:r w:rsidRPr="00EE1D74">
              <w:rPr>
                <w:sz w:val="24"/>
              </w:rPr>
              <w:t xml:space="preserve">2023 год – </w:t>
            </w:r>
            <w:r w:rsidR="005B77DE">
              <w:rPr>
                <w:sz w:val="24"/>
              </w:rPr>
              <w:t>1000</w:t>
            </w:r>
            <w:r w:rsidRPr="00EE1D74">
              <w:rPr>
                <w:sz w:val="24"/>
              </w:rPr>
              <w:t>0,0  рублей;</w:t>
            </w:r>
          </w:p>
          <w:p w:rsidR="00EE1D74" w:rsidRPr="00EE1D74" w:rsidRDefault="00EE1D74" w:rsidP="00EE1D74">
            <w:pPr>
              <w:rPr>
                <w:sz w:val="24"/>
              </w:rPr>
            </w:pPr>
            <w:r w:rsidRPr="00EE1D74">
              <w:rPr>
                <w:sz w:val="24"/>
              </w:rPr>
              <w:t>2024 год – 0,0  рублей;</w:t>
            </w:r>
          </w:p>
          <w:p w:rsidR="00EE1D74" w:rsidRPr="00EE1D74" w:rsidRDefault="00EE1D74" w:rsidP="00EE1D74">
            <w:pPr>
              <w:rPr>
                <w:sz w:val="24"/>
              </w:rPr>
            </w:pPr>
            <w:r w:rsidRPr="00EE1D74">
              <w:rPr>
                <w:sz w:val="24"/>
              </w:rPr>
              <w:t>2025 год – 0,0 рублей;</w:t>
            </w:r>
          </w:p>
          <w:p w:rsidR="00EE1D74" w:rsidRPr="00EE1D74" w:rsidRDefault="00EE1D74" w:rsidP="00EE1D74">
            <w:pPr>
              <w:rPr>
                <w:sz w:val="24"/>
              </w:rPr>
            </w:pPr>
            <w:r w:rsidRPr="00EE1D74">
              <w:rPr>
                <w:sz w:val="24"/>
              </w:rPr>
              <w:t>2026-2030 годы – 0,0 рублей</w:t>
            </w:r>
          </w:p>
          <w:p w:rsidR="00EE1D74" w:rsidRPr="00EE1D74" w:rsidRDefault="00EE1D74" w:rsidP="00EE1D74">
            <w:pPr>
              <w:rPr>
                <w:sz w:val="24"/>
              </w:rPr>
            </w:pPr>
            <w:r w:rsidRPr="00EE1D74">
              <w:rPr>
                <w:sz w:val="24"/>
              </w:rPr>
              <w:t>2031-2035 годы – 0,0 рублей</w:t>
            </w:r>
          </w:p>
          <w:p w:rsidR="00EE1D74" w:rsidRPr="00EE1D74" w:rsidRDefault="00EE1D74" w:rsidP="00EE1D74">
            <w:pPr>
              <w:rPr>
                <w:sz w:val="24"/>
              </w:rPr>
            </w:pPr>
            <w:r w:rsidRPr="00EE1D74">
              <w:rPr>
                <w:sz w:val="24"/>
              </w:rPr>
              <w:t>            из них средства: </w:t>
            </w:r>
          </w:p>
          <w:p w:rsidR="00EE1D74" w:rsidRPr="00EE1D74" w:rsidRDefault="00EE1D74" w:rsidP="00EE1D74">
            <w:pPr>
              <w:rPr>
                <w:sz w:val="24"/>
              </w:rPr>
            </w:pPr>
            <w:r w:rsidRPr="00EE1D74">
              <w:rPr>
                <w:sz w:val="24"/>
              </w:rPr>
              <w:t xml:space="preserve">бюджета администрации </w:t>
            </w:r>
            <w:proofErr w:type="spellStart"/>
            <w:r>
              <w:rPr>
                <w:sz w:val="24"/>
              </w:rPr>
              <w:t>Чуварлейского</w:t>
            </w:r>
            <w:proofErr w:type="spellEnd"/>
            <w:r w:rsidRPr="00EE1D74">
              <w:rPr>
                <w:sz w:val="24"/>
              </w:rPr>
              <w:t xml:space="preserve"> сельского поселения </w:t>
            </w:r>
            <w:r w:rsidRPr="00EE1D74">
              <w:rPr>
                <w:bCs/>
                <w:sz w:val="24"/>
              </w:rPr>
              <w:t>Алатырского</w:t>
            </w:r>
            <w:r w:rsidRPr="00EE1D74">
              <w:rPr>
                <w:b/>
                <w:bCs/>
                <w:sz w:val="24"/>
              </w:rPr>
              <w:t xml:space="preserve"> </w:t>
            </w:r>
            <w:r w:rsidRPr="00EE1D74">
              <w:rPr>
                <w:sz w:val="24"/>
              </w:rPr>
              <w:t xml:space="preserve">района  – </w:t>
            </w:r>
            <w:r w:rsidR="005B77DE">
              <w:rPr>
                <w:sz w:val="24"/>
              </w:rPr>
              <w:t>50279,03</w:t>
            </w:r>
            <w:r w:rsidRPr="00EE1D74">
              <w:rPr>
                <w:sz w:val="24"/>
              </w:rPr>
              <w:t xml:space="preserve"> рублей,   </w:t>
            </w:r>
            <w:r w:rsidRPr="00EE1D74">
              <w:rPr>
                <w:sz w:val="24"/>
              </w:rPr>
              <w:br/>
              <w:t>в том числе:</w:t>
            </w:r>
          </w:p>
          <w:p w:rsidR="00EE1D74" w:rsidRPr="00EE1D74" w:rsidRDefault="00EE1D74" w:rsidP="00EE1D74">
            <w:pPr>
              <w:rPr>
                <w:sz w:val="24"/>
              </w:rPr>
            </w:pPr>
            <w:r w:rsidRPr="00EE1D74">
              <w:rPr>
                <w:sz w:val="24"/>
              </w:rPr>
              <w:t xml:space="preserve">2019 год – </w:t>
            </w:r>
            <w:r w:rsidR="006230C2">
              <w:rPr>
                <w:sz w:val="24"/>
              </w:rPr>
              <w:t>12784,78</w:t>
            </w:r>
            <w:r w:rsidRPr="00EE1D74">
              <w:rPr>
                <w:sz w:val="24"/>
              </w:rPr>
              <w:t xml:space="preserve"> рублей;</w:t>
            </w:r>
          </w:p>
          <w:p w:rsidR="00EE1D74" w:rsidRPr="00EE1D74" w:rsidRDefault="00EE1D74" w:rsidP="00EE1D74">
            <w:pPr>
              <w:rPr>
                <w:sz w:val="24"/>
              </w:rPr>
            </w:pPr>
            <w:r w:rsidRPr="00EE1D74">
              <w:rPr>
                <w:sz w:val="24"/>
              </w:rPr>
              <w:t>2020 год –</w:t>
            </w:r>
            <w:r w:rsidR="006230C2">
              <w:rPr>
                <w:sz w:val="24"/>
              </w:rPr>
              <w:t xml:space="preserve"> </w:t>
            </w:r>
            <w:r w:rsidR="005B77DE">
              <w:rPr>
                <w:sz w:val="24"/>
              </w:rPr>
              <w:t>7494,25</w:t>
            </w:r>
            <w:r w:rsidRPr="00EE1D74">
              <w:rPr>
                <w:sz w:val="24"/>
              </w:rPr>
              <w:t xml:space="preserve">  рублей;</w:t>
            </w:r>
          </w:p>
          <w:p w:rsidR="005B77DE" w:rsidRPr="005B77DE" w:rsidRDefault="005B77DE" w:rsidP="005B77DE">
            <w:pPr>
              <w:rPr>
                <w:sz w:val="24"/>
              </w:rPr>
            </w:pPr>
            <w:r w:rsidRPr="005B77DE">
              <w:rPr>
                <w:sz w:val="24"/>
              </w:rPr>
              <w:t>2021 год – 10000,0  рублей;</w:t>
            </w:r>
          </w:p>
          <w:p w:rsidR="005B77DE" w:rsidRPr="005B77DE" w:rsidRDefault="005B77DE" w:rsidP="005B77DE">
            <w:pPr>
              <w:rPr>
                <w:sz w:val="24"/>
              </w:rPr>
            </w:pPr>
            <w:r w:rsidRPr="005B77DE">
              <w:rPr>
                <w:sz w:val="24"/>
              </w:rPr>
              <w:t>2022 год – 10000,0  рублей;</w:t>
            </w:r>
          </w:p>
          <w:p w:rsidR="005B77DE" w:rsidRPr="005B77DE" w:rsidRDefault="005B77DE" w:rsidP="005B77DE">
            <w:pPr>
              <w:rPr>
                <w:sz w:val="24"/>
              </w:rPr>
            </w:pPr>
            <w:r w:rsidRPr="005B77DE">
              <w:rPr>
                <w:sz w:val="24"/>
              </w:rPr>
              <w:t>2023 год – 10000,0  рублей;</w:t>
            </w:r>
          </w:p>
          <w:p w:rsidR="00EE1D74" w:rsidRPr="00EE1D74" w:rsidRDefault="00EE1D74" w:rsidP="00EE1D74">
            <w:pPr>
              <w:rPr>
                <w:sz w:val="24"/>
              </w:rPr>
            </w:pPr>
            <w:r w:rsidRPr="00EE1D74">
              <w:rPr>
                <w:sz w:val="24"/>
              </w:rPr>
              <w:t>2024 год – 0,0  рублей;</w:t>
            </w:r>
          </w:p>
          <w:p w:rsidR="00EE1D74" w:rsidRPr="00EE1D74" w:rsidRDefault="00EE1D74" w:rsidP="00EE1D74">
            <w:pPr>
              <w:rPr>
                <w:sz w:val="24"/>
              </w:rPr>
            </w:pPr>
            <w:r w:rsidRPr="00EE1D74">
              <w:rPr>
                <w:sz w:val="24"/>
              </w:rPr>
              <w:t>2025 год – 0,0 рублей;</w:t>
            </w:r>
          </w:p>
          <w:p w:rsidR="00EE1D74" w:rsidRPr="00EE1D74" w:rsidRDefault="00EE1D74" w:rsidP="00EE1D74">
            <w:pPr>
              <w:rPr>
                <w:sz w:val="24"/>
              </w:rPr>
            </w:pPr>
            <w:r w:rsidRPr="00EE1D74">
              <w:rPr>
                <w:sz w:val="24"/>
              </w:rPr>
              <w:t>2026-2030 годы – 0,0 рублей</w:t>
            </w:r>
          </w:p>
          <w:p w:rsidR="00EE1D74" w:rsidRPr="00EE1D74" w:rsidRDefault="00EE1D74" w:rsidP="00EE1D74">
            <w:pPr>
              <w:rPr>
                <w:sz w:val="24"/>
              </w:rPr>
            </w:pPr>
            <w:r w:rsidRPr="00EE1D74">
              <w:rPr>
                <w:sz w:val="24"/>
              </w:rPr>
              <w:t>2031-2035 годы – 0,0 рублей</w:t>
            </w:r>
          </w:p>
          <w:p w:rsidR="00EE1D74" w:rsidRPr="00EE1D74" w:rsidRDefault="00EE1D74" w:rsidP="00EE1D74">
            <w:pPr>
              <w:rPr>
                <w:sz w:val="24"/>
              </w:rPr>
            </w:pPr>
            <w:r w:rsidRPr="00EE1D74">
              <w:rPr>
                <w:sz w:val="24"/>
              </w:rPr>
              <w:t xml:space="preserve">Объемы и источники финансирования муниципальной программы уточняются при формировании консолидированного бюджета </w:t>
            </w:r>
            <w:r>
              <w:rPr>
                <w:sz w:val="24"/>
              </w:rPr>
              <w:t>Чуварлейского</w:t>
            </w:r>
            <w:r w:rsidRPr="00EE1D74">
              <w:rPr>
                <w:sz w:val="24"/>
              </w:rPr>
              <w:t xml:space="preserve"> сельского поселения </w:t>
            </w:r>
            <w:r w:rsidRPr="00EE1D74">
              <w:rPr>
                <w:bCs/>
                <w:sz w:val="24"/>
              </w:rPr>
              <w:t>Алатырского</w:t>
            </w:r>
            <w:r w:rsidRPr="00EE1D74">
              <w:rPr>
                <w:b/>
                <w:bCs/>
                <w:sz w:val="24"/>
              </w:rPr>
              <w:t xml:space="preserve"> </w:t>
            </w:r>
            <w:r w:rsidRPr="00EE1D74">
              <w:rPr>
                <w:sz w:val="24"/>
              </w:rPr>
              <w:t>района Чувашской Республики на очередной финансовый год и плановый период</w:t>
            </w:r>
            <w:r w:rsidR="00A00841">
              <w:rPr>
                <w:sz w:val="24"/>
              </w:rPr>
              <w:t>».</w:t>
            </w:r>
          </w:p>
        </w:tc>
      </w:tr>
    </w:tbl>
    <w:p w:rsidR="00EE1D74" w:rsidRPr="00EE1D74" w:rsidRDefault="00EE1D74" w:rsidP="00EE1D74">
      <w:pPr>
        <w:rPr>
          <w:sz w:val="24"/>
        </w:rPr>
      </w:pPr>
    </w:p>
    <w:p w:rsidR="00EE1D74" w:rsidRPr="00EE1D74" w:rsidRDefault="00481A2C" w:rsidP="00EE1D74">
      <w:pPr>
        <w:rPr>
          <w:sz w:val="24"/>
        </w:rPr>
      </w:pPr>
      <w:r>
        <w:rPr>
          <w:sz w:val="24"/>
        </w:rPr>
        <w:t>2</w:t>
      </w:r>
      <w:r w:rsidR="00EE1D74" w:rsidRPr="00EE1D74">
        <w:rPr>
          <w:sz w:val="24"/>
        </w:rPr>
        <w:t>. Раздел 3 муниципальной программы изложить в следующей редакции:</w:t>
      </w:r>
    </w:p>
    <w:p w:rsidR="00EE1D74" w:rsidRPr="00EE1D74" w:rsidRDefault="00EE1D74" w:rsidP="00EE1D74">
      <w:pPr>
        <w:rPr>
          <w:b/>
          <w:sz w:val="24"/>
        </w:rPr>
      </w:pPr>
      <w:r w:rsidRPr="00EE1D74">
        <w:rPr>
          <w:b/>
          <w:sz w:val="24"/>
        </w:rPr>
        <w:t>«Раздел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EE1D74" w:rsidRPr="00EE1D74" w:rsidRDefault="00EE1D74" w:rsidP="00EE1D74">
      <w:pPr>
        <w:rPr>
          <w:sz w:val="24"/>
        </w:rPr>
      </w:pPr>
      <w:r w:rsidRPr="00EE1D74">
        <w:rPr>
          <w:sz w:val="24"/>
        </w:rPr>
        <w:t xml:space="preserve">Общий объем финансирования муниципальной программы составит </w:t>
      </w:r>
      <w:r w:rsidR="005B77DE">
        <w:rPr>
          <w:sz w:val="24"/>
        </w:rPr>
        <w:t>50279,03</w:t>
      </w:r>
      <w:r w:rsidRPr="00EE1D74">
        <w:rPr>
          <w:sz w:val="24"/>
        </w:rPr>
        <w:t xml:space="preserve"> рублей,</w:t>
      </w:r>
    </w:p>
    <w:p w:rsidR="00EE1D74" w:rsidRPr="00EE1D74" w:rsidRDefault="00EE1D74" w:rsidP="00EE1D74">
      <w:pPr>
        <w:rPr>
          <w:sz w:val="24"/>
        </w:rPr>
      </w:pPr>
      <w:r w:rsidRPr="00EE1D74">
        <w:rPr>
          <w:sz w:val="24"/>
        </w:rPr>
        <w:t>в том числе:</w:t>
      </w:r>
    </w:p>
    <w:p w:rsidR="00EE1D74" w:rsidRPr="00EE1D74" w:rsidRDefault="00EE1D74" w:rsidP="00EE1D74">
      <w:pPr>
        <w:rPr>
          <w:sz w:val="24"/>
        </w:rPr>
      </w:pPr>
      <w:r w:rsidRPr="00EE1D74">
        <w:rPr>
          <w:sz w:val="24"/>
        </w:rPr>
        <w:lastRenderedPageBreak/>
        <w:t>2019 год – 1</w:t>
      </w:r>
      <w:r w:rsidR="006230C2">
        <w:rPr>
          <w:sz w:val="24"/>
        </w:rPr>
        <w:t>2784,78</w:t>
      </w:r>
      <w:r w:rsidRPr="00EE1D74">
        <w:rPr>
          <w:sz w:val="24"/>
        </w:rPr>
        <w:t xml:space="preserve"> рублей;</w:t>
      </w:r>
    </w:p>
    <w:p w:rsidR="00EE1D74" w:rsidRPr="00EE1D74" w:rsidRDefault="00EE1D74" w:rsidP="00EE1D74">
      <w:pPr>
        <w:rPr>
          <w:sz w:val="24"/>
        </w:rPr>
      </w:pPr>
      <w:r w:rsidRPr="00EE1D74">
        <w:rPr>
          <w:sz w:val="24"/>
        </w:rPr>
        <w:t xml:space="preserve">2020 год – </w:t>
      </w:r>
      <w:r w:rsidR="005B77DE">
        <w:rPr>
          <w:sz w:val="24"/>
        </w:rPr>
        <w:t>7494,25</w:t>
      </w:r>
      <w:r w:rsidRPr="00EE1D74">
        <w:rPr>
          <w:sz w:val="24"/>
        </w:rPr>
        <w:t xml:space="preserve">  рублей;</w:t>
      </w:r>
    </w:p>
    <w:p w:rsidR="005B77DE" w:rsidRPr="00EE1D74" w:rsidRDefault="005B77DE" w:rsidP="005B77DE">
      <w:pPr>
        <w:rPr>
          <w:sz w:val="24"/>
        </w:rPr>
      </w:pPr>
      <w:r w:rsidRPr="00EE1D74">
        <w:rPr>
          <w:sz w:val="24"/>
        </w:rPr>
        <w:t xml:space="preserve">2021 год – </w:t>
      </w:r>
      <w:r>
        <w:rPr>
          <w:sz w:val="24"/>
        </w:rPr>
        <w:t>1000</w:t>
      </w:r>
      <w:r w:rsidRPr="00EE1D74">
        <w:rPr>
          <w:sz w:val="24"/>
        </w:rPr>
        <w:t>0,0  рублей;</w:t>
      </w:r>
    </w:p>
    <w:p w:rsidR="005B77DE" w:rsidRPr="00EE1D74" w:rsidRDefault="005B77DE" w:rsidP="005B77DE">
      <w:pPr>
        <w:rPr>
          <w:sz w:val="24"/>
        </w:rPr>
      </w:pPr>
      <w:r w:rsidRPr="00EE1D74">
        <w:rPr>
          <w:sz w:val="24"/>
        </w:rPr>
        <w:t xml:space="preserve">2022 год – </w:t>
      </w:r>
      <w:r>
        <w:rPr>
          <w:sz w:val="24"/>
        </w:rPr>
        <w:t>1000</w:t>
      </w:r>
      <w:r w:rsidRPr="00EE1D74">
        <w:rPr>
          <w:sz w:val="24"/>
        </w:rPr>
        <w:t>0,0  рублей;</w:t>
      </w:r>
    </w:p>
    <w:p w:rsidR="005B77DE" w:rsidRPr="00EE1D74" w:rsidRDefault="005B77DE" w:rsidP="005B77DE">
      <w:pPr>
        <w:rPr>
          <w:sz w:val="24"/>
        </w:rPr>
      </w:pPr>
      <w:r w:rsidRPr="00EE1D74">
        <w:rPr>
          <w:sz w:val="24"/>
        </w:rPr>
        <w:t xml:space="preserve">2023 год – </w:t>
      </w:r>
      <w:r>
        <w:rPr>
          <w:sz w:val="24"/>
        </w:rPr>
        <w:t>1000</w:t>
      </w:r>
      <w:r w:rsidRPr="00EE1D74">
        <w:rPr>
          <w:sz w:val="24"/>
        </w:rPr>
        <w:t>0,0  рублей;</w:t>
      </w:r>
    </w:p>
    <w:p w:rsidR="00EE1D74" w:rsidRPr="00EE1D74" w:rsidRDefault="00EE1D74" w:rsidP="00EE1D74">
      <w:pPr>
        <w:rPr>
          <w:sz w:val="24"/>
        </w:rPr>
      </w:pPr>
      <w:r w:rsidRPr="00EE1D74">
        <w:rPr>
          <w:sz w:val="24"/>
        </w:rPr>
        <w:t>2024 год – 0,0  рублей;</w:t>
      </w:r>
    </w:p>
    <w:p w:rsidR="00EE1D74" w:rsidRPr="00EE1D74" w:rsidRDefault="00EE1D74" w:rsidP="00EE1D74">
      <w:pPr>
        <w:rPr>
          <w:sz w:val="24"/>
        </w:rPr>
      </w:pPr>
      <w:r w:rsidRPr="00EE1D74">
        <w:rPr>
          <w:sz w:val="24"/>
        </w:rPr>
        <w:t>2025 год – 0,0 рублей;</w:t>
      </w:r>
    </w:p>
    <w:p w:rsidR="00EE1D74" w:rsidRPr="00EE1D74" w:rsidRDefault="00EE1D74" w:rsidP="00EE1D74">
      <w:pPr>
        <w:rPr>
          <w:sz w:val="24"/>
        </w:rPr>
      </w:pPr>
      <w:r w:rsidRPr="00EE1D74">
        <w:rPr>
          <w:sz w:val="24"/>
        </w:rPr>
        <w:t>2026-2030 годы – 0,0 рублей</w:t>
      </w:r>
    </w:p>
    <w:p w:rsidR="00EE1D74" w:rsidRPr="00EE1D74" w:rsidRDefault="00EE1D74" w:rsidP="00EE1D74">
      <w:pPr>
        <w:rPr>
          <w:sz w:val="24"/>
        </w:rPr>
      </w:pPr>
      <w:r w:rsidRPr="00EE1D74">
        <w:rPr>
          <w:sz w:val="24"/>
        </w:rPr>
        <w:t>2031-2035 годы – 0,0 рублей</w:t>
      </w:r>
    </w:p>
    <w:p w:rsidR="00EE1D74" w:rsidRPr="00EE1D74" w:rsidRDefault="00EE1D74" w:rsidP="00EE1D74">
      <w:pPr>
        <w:rPr>
          <w:sz w:val="24"/>
        </w:rPr>
      </w:pPr>
      <w:r w:rsidRPr="00EE1D74">
        <w:rPr>
          <w:sz w:val="24"/>
        </w:rPr>
        <w:t>            из них средства: </w:t>
      </w:r>
    </w:p>
    <w:p w:rsidR="00EE1D74" w:rsidRPr="00EE1D74" w:rsidRDefault="00EE1D74" w:rsidP="00EE1D74">
      <w:pPr>
        <w:jc w:val="left"/>
        <w:rPr>
          <w:sz w:val="24"/>
        </w:rPr>
      </w:pPr>
      <w:r w:rsidRPr="00EE1D74">
        <w:rPr>
          <w:sz w:val="24"/>
        </w:rPr>
        <w:t xml:space="preserve">бюджета администрации </w:t>
      </w:r>
      <w:proofErr w:type="spellStart"/>
      <w:r>
        <w:rPr>
          <w:sz w:val="24"/>
        </w:rPr>
        <w:t>Чуварлейского</w:t>
      </w:r>
      <w:proofErr w:type="spellEnd"/>
      <w:r w:rsidRPr="00EE1D74">
        <w:rPr>
          <w:sz w:val="24"/>
        </w:rPr>
        <w:t xml:space="preserve"> сельского поселения </w:t>
      </w:r>
      <w:r w:rsidRPr="00EE1D74">
        <w:rPr>
          <w:bCs/>
          <w:sz w:val="24"/>
        </w:rPr>
        <w:t>Алатырского</w:t>
      </w:r>
      <w:r w:rsidRPr="00EE1D74">
        <w:rPr>
          <w:b/>
          <w:bCs/>
          <w:sz w:val="24"/>
        </w:rPr>
        <w:t xml:space="preserve"> </w:t>
      </w:r>
      <w:r w:rsidRPr="00EE1D74">
        <w:rPr>
          <w:sz w:val="24"/>
        </w:rPr>
        <w:t xml:space="preserve">района  – </w:t>
      </w:r>
      <w:r w:rsidR="005B77DE">
        <w:rPr>
          <w:sz w:val="24"/>
        </w:rPr>
        <w:t>50279,03</w:t>
      </w:r>
      <w:r w:rsidR="006230C2" w:rsidRPr="00EE1D74">
        <w:rPr>
          <w:sz w:val="24"/>
        </w:rPr>
        <w:t xml:space="preserve"> </w:t>
      </w:r>
      <w:r w:rsidRPr="00EE1D74">
        <w:rPr>
          <w:sz w:val="24"/>
        </w:rPr>
        <w:t>рублей,   в том числе:</w:t>
      </w:r>
    </w:p>
    <w:p w:rsidR="00EE1D74" w:rsidRPr="00EE1D74" w:rsidRDefault="00EE1D74" w:rsidP="00EE1D74">
      <w:pPr>
        <w:rPr>
          <w:sz w:val="24"/>
        </w:rPr>
      </w:pPr>
      <w:r w:rsidRPr="00EE1D74">
        <w:rPr>
          <w:sz w:val="24"/>
        </w:rPr>
        <w:t xml:space="preserve">2019 год – </w:t>
      </w:r>
      <w:r w:rsidR="006230C2" w:rsidRPr="00EE1D74">
        <w:rPr>
          <w:sz w:val="24"/>
        </w:rPr>
        <w:t>1</w:t>
      </w:r>
      <w:r w:rsidR="006230C2">
        <w:rPr>
          <w:sz w:val="24"/>
        </w:rPr>
        <w:t>2784,78</w:t>
      </w:r>
      <w:r w:rsidR="006230C2" w:rsidRPr="00EE1D74">
        <w:rPr>
          <w:sz w:val="24"/>
        </w:rPr>
        <w:t xml:space="preserve"> </w:t>
      </w:r>
      <w:r w:rsidRPr="00EE1D74">
        <w:rPr>
          <w:sz w:val="24"/>
        </w:rPr>
        <w:t>рублей;</w:t>
      </w:r>
    </w:p>
    <w:p w:rsidR="00EE1D74" w:rsidRPr="00EE1D74" w:rsidRDefault="00EE1D74" w:rsidP="00EE1D74">
      <w:pPr>
        <w:rPr>
          <w:sz w:val="24"/>
        </w:rPr>
      </w:pPr>
      <w:r w:rsidRPr="00EE1D74">
        <w:rPr>
          <w:sz w:val="24"/>
        </w:rPr>
        <w:t xml:space="preserve">2020 год – </w:t>
      </w:r>
      <w:r w:rsidR="005B77DE">
        <w:rPr>
          <w:sz w:val="24"/>
        </w:rPr>
        <w:t>7494,25</w:t>
      </w:r>
      <w:r w:rsidRPr="00EE1D74">
        <w:rPr>
          <w:sz w:val="24"/>
        </w:rPr>
        <w:t xml:space="preserve">  рублей;</w:t>
      </w:r>
    </w:p>
    <w:p w:rsidR="00CA2098" w:rsidRPr="00EE1D74" w:rsidRDefault="00CA2098" w:rsidP="00CA2098">
      <w:pPr>
        <w:rPr>
          <w:sz w:val="24"/>
        </w:rPr>
      </w:pPr>
      <w:r w:rsidRPr="00EE1D74">
        <w:rPr>
          <w:sz w:val="24"/>
        </w:rPr>
        <w:t xml:space="preserve">2021 год – </w:t>
      </w:r>
      <w:r>
        <w:rPr>
          <w:sz w:val="24"/>
        </w:rPr>
        <w:t>1000</w:t>
      </w:r>
      <w:r w:rsidRPr="00EE1D74">
        <w:rPr>
          <w:sz w:val="24"/>
        </w:rPr>
        <w:t>0,0  рублей;</w:t>
      </w:r>
    </w:p>
    <w:p w:rsidR="00CA2098" w:rsidRPr="00EE1D74" w:rsidRDefault="00CA2098" w:rsidP="00CA2098">
      <w:pPr>
        <w:rPr>
          <w:sz w:val="24"/>
        </w:rPr>
      </w:pPr>
      <w:r w:rsidRPr="00EE1D74">
        <w:rPr>
          <w:sz w:val="24"/>
        </w:rPr>
        <w:t xml:space="preserve">2022 год – </w:t>
      </w:r>
      <w:r>
        <w:rPr>
          <w:sz w:val="24"/>
        </w:rPr>
        <w:t>1000</w:t>
      </w:r>
      <w:r w:rsidRPr="00EE1D74">
        <w:rPr>
          <w:sz w:val="24"/>
        </w:rPr>
        <w:t>0,0  рублей;</w:t>
      </w:r>
    </w:p>
    <w:p w:rsidR="00CA2098" w:rsidRPr="00EE1D74" w:rsidRDefault="00CA2098" w:rsidP="00CA2098">
      <w:pPr>
        <w:rPr>
          <w:sz w:val="24"/>
        </w:rPr>
      </w:pPr>
      <w:r w:rsidRPr="00EE1D74">
        <w:rPr>
          <w:sz w:val="24"/>
        </w:rPr>
        <w:t xml:space="preserve">2023 год – </w:t>
      </w:r>
      <w:r>
        <w:rPr>
          <w:sz w:val="24"/>
        </w:rPr>
        <w:t>1000</w:t>
      </w:r>
      <w:r w:rsidRPr="00EE1D74">
        <w:rPr>
          <w:sz w:val="24"/>
        </w:rPr>
        <w:t>0,0  рублей;</w:t>
      </w:r>
    </w:p>
    <w:p w:rsidR="00EE1D74" w:rsidRPr="00EE1D74" w:rsidRDefault="00EE1D74" w:rsidP="00EE1D74">
      <w:pPr>
        <w:rPr>
          <w:sz w:val="24"/>
        </w:rPr>
      </w:pPr>
      <w:r w:rsidRPr="00EE1D74">
        <w:rPr>
          <w:sz w:val="24"/>
        </w:rPr>
        <w:t>2024 год – 0,0  рублей;</w:t>
      </w:r>
    </w:p>
    <w:p w:rsidR="00EE1D74" w:rsidRPr="00EE1D74" w:rsidRDefault="00EE1D74" w:rsidP="00EE1D74">
      <w:pPr>
        <w:rPr>
          <w:sz w:val="24"/>
        </w:rPr>
      </w:pPr>
      <w:r w:rsidRPr="00EE1D74">
        <w:rPr>
          <w:sz w:val="24"/>
        </w:rPr>
        <w:t>2025 год – 0,0 рублей;</w:t>
      </w:r>
    </w:p>
    <w:p w:rsidR="00EE1D74" w:rsidRPr="00EE1D74" w:rsidRDefault="00EE1D74" w:rsidP="00EE1D74">
      <w:pPr>
        <w:rPr>
          <w:sz w:val="24"/>
        </w:rPr>
      </w:pPr>
      <w:r w:rsidRPr="00EE1D74">
        <w:rPr>
          <w:sz w:val="24"/>
        </w:rPr>
        <w:t>2026-2030 годы – 0,0 рублей</w:t>
      </w:r>
    </w:p>
    <w:p w:rsidR="00EE1D74" w:rsidRPr="00EE1D74" w:rsidRDefault="00EE1D74" w:rsidP="00EE1D74">
      <w:pPr>
        <w:rPr>
          <w:sz w:val="24"/>
        </w:rPr>
      </w:pPr>
      <w:r w:rsidRPr="00EE1D74">
        <w:rPr>
          <w:sz w:val="24"/>
        </w:rPr>
        <w:t>2031-2035 годы – 0,0 рублей.</w:t>
      </w:r>
    </w:p>
    <w:p w:rsidR="00EE1D74" w:rsidRPr="00EE1D74" w:rsidRDefault="00EE1D74" w:rsidP="00EE1D74">
      <w:pPr>
        <w:autoSpaceDE w:val="0"/>
        <w:autoSpaceDN w:val="0"/>
        <w:adjustRightInd w:val="0"/>
        <w:rPr>
          <w:sz w:val="24"/>
        </w:rPr>
      </w:pPr>
      <w:r w:rsidRPr="00EE1D74">
        <w:rPr>
          <w:sz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EE1D74" w:rsidRPr="00EE1D74" w:rsidRDefault="008D0AB8" w:rsidP="007451B1">
      <w:pPr>
        <w:autoSpaceDE w:val="0"/>
        <w:autoSpaceDN w:val="0"/>
        <w:adjustRightInd w:val="0"/>
        <w:rPr>
          <w:sz w:val="24"/>
        </w:rPr>
      </w:pPr>
      <w:r>
        <w:rPr>
          <w:sz w:val="24"/>
        </w:rPr>
        <w:t>3</w:t>
      </w:r>
      <w:r w:rsidR="00EE1D74" w:rsidRPr="00EE1D74">
        <w:rPr>
          <w:sz w:val="24"/>
        </w:rPr>
        <w:t>. Приложение</w:t>
      </w:r>
      <w:r w:rsidR="007451B1">
        <w:rPr>
          <w:sz w:val="24"/>
        </w:rPr>
        <w:t xml:space="preserve">  2 </w:t>
      </w:r>
      <w:r w:rsidR="00EE1D74" w:rsidRPr="00EE1D74">
        <w:rPr>
          <w:sz w:val="24"/>
        </w:rPr>
        <w:t xml:space="preserve"> к муниципальной программе изложить в </w:t>
      </w:r>
      <w:r w:rsidR="007451B1">
        <w:rPr>
          <w:sz w:val="24"/>
        </w:rPr>
        <w:t xml:space="preserve">следующей </w:t>
      </w:r>
      <w:r w:rsidR="00EE1D74" w:rsidRPr="00EE1D74">
        <w:rPr>
          <w:sz w:val="24"/>
        </w:rPr>
        <w:t xml:space="preserve"> редакции</w:t>
      </w:r>
      <w:proofErr w:type="gramStart"/>
      <w:r w:rsidR="00EE1D74" w:rsidRPr="00EE1D74">
        <w:rPr>
          <w:sz w:val="24"/>
        </w:rPr>
        <w:t xml:space="preserve"> </w:t>
      </w:r>
      <w:r w:rsidR="007451B1">
        <w:rPr>
          <w:sz w:val="24"/>
        </w:rPr>
        <w:t>:</w:t>
      </w:r>
      <w:proofErr w:type="gramEnd"/>
    </w:p>
    <w:p w:rsidR="00EE1D74" w:rsidRPr="00EE1D74" w:rsidRDefault="00EE1D74" w:rsidP="00EE1D74">
      <w:pPr>
        <w:autoSpaceDE w:val="0"/>
        <w:autoSpaceDN w:val="0"/>
        <w:adjustRightInd w:val="0"/>
        <w:jc w:val="left"/>
        <w:rPr>
          <w:sz w:val="24"/>
        </w:rPr>
        <w:sectPr w:rsidR="00EE1D74" w:rsidRPr="00EE1D74" w:rsidSect="009D7482">
          <w:pgSz w:w="11909" w:h="16834"/>
          <w:pgMar w:top="1134" w:right="567" w:bottom="1134" w:left="1134" w:header="720" w:footer="720" w:gutter="0"/>
          <w:cols w:space="720"/>
          <w:docGrid w:linePitch="354"/>
        </w:sectPr>
      </w:pPr>
    </w:p>
    <w:p w:rsidR="00BD2326" w:rsidRPr="00203710" w:rsidRDefault="00BD2326" w:rsidP="00203710">
      <w:pPr>
        <w:tabs>
          <w:tab w:val="left" w:pos="142"/>
        </w:tabs>
        <w:ind w:left="6804" w:firstLine="0"/>
        <w:jc w:val="center"/>
        <w:rPr>
          <w:sz w:val="24"/>
        </w:rPr>
      </w:pPr>
      <w:r w:rsidRPr="00203710">
        <w:rPr>
          <w:sz w:val="24"/>
        </w:rPr>
        <w:lastRenderedPageBreak/>
        <w:t>Приложение 2</w:t>
      </w:r>
    </w:p>
    <w:p w:rsidR="00BD2326" w:rsidRPr="00203710" w:rsidRDefault="00BD2326" w:rsidP="00203710">
      <w:pPr>
        <w:ind w:left="6804" w:firstLine="0"/>
        <w:jc w:val="center"/>
        <w:rPr>
          <w:sz w:val="24"/>
        </w:rPr>
      </w:pPr>
      <w:r w:rsidRPr="00203710">
        <w:rPr>
          <w:sz w:val="24"/>
        </w:rPr>
        <w:t>к муниципальной программе Чуварлейского</w:t>
      </w:r>
      <w:r w:rsidR="00203710">
        <w:rPr>
          <w:sz w:val="24"/>
        </w:rPr>
        <w:t xml:space="preserve"> </w:t>
      </w:r>
      <w:r w:rsidRPr="00203710">
        <w:rPr>
          <w:sz w:val="24"/>
        </w:rPr>
        <w:t>сельского поселения «Содействие занятости населения»</w:t>
      </w:r>
    </w:p>
    <w:p w:rsidR="00BD2326" w:rsidRDefault="00BD2326" w:rsidP="00BD2326">
      <w:pPr>
        <w:framePr w:hSpace="180" w:wrap="around" w:vAnchor="text" w:hAnchor="margin" w:y="241"/>
        <w:ind w:firstLine="0"/>
        <w:jc w:val="center"/>
        <w:rPr>
          <w:b/>
          <w:bCs/>
          <w:color w:val="000000"/>
          <w:sz w:val="22"/>
          <w:szCs w:val="18"/>
        </w:rPr>
      </w:pPr>
      <w:r w:rsidRPr="00DB7677">
        <w:rPr>
          <w:b/>
          <w:bCs/>
          <w:color w:val="000000"/>
          <w:sz w:val="22"/>
          <w:szCs w:val="18"/>
        </w:rPr>
        <w:t xml:space="preserve">РЕСУРСНОЕ ОБЕСПЕЧЕНИЕ                                                                                                    </w:t>
      </w:r>
      <w:r w:rsidRPr="00DB7677">
        <w:rPr>
          <w:b/>
          <w:bCs/>
          <w:color w:val="000000"/>
          <w:sz w:val="22"/>
          <w:szCs w:val="18"/>
        </w:rPr>
        <w:br/>
        <w:t xml:space="preserve">реализации муниципальной программы </w:t>
      </w:r>
      <w:r>
        <w:rPr>
          <w:b/>
          <w:bCs/>
          <w:color w:val="000000"/>
          <w:sz w:val="22"/>
          <w:szCs w:val="18"/>
        </w:rPr>
        <w:t xml:space="preserve">Чуварлейского </w:t>
      </w:r>
      <w:r w:rsidRPr="00DB7677">
        <w:rPr>
          <w:b/>
          <w:bCs/>
          <w:color w:val="000000"/>
          <w:sz w:val="22"/>
          <w:szCs w:val="18"/>
        </w:rPr>
        <w:t xml:space="preserve"> сельского поселения «Содействие занятости населения»</w:t>
      </w:r>
    </w:p>
    <w:p w:rsidR="00BD2326" w:rsidRDefault="00BD2326" w:rsidP="00BD2326">
      <w:pPr>
        <w:ind w:left="142" w:firstLine="0"/>
        <w:jc w:val="center"/>
        <w:rPr>
          <w:b/>
          <w:bCs/>
          <w:color w:val="000000"/>
          <w:sz w:val="22"/>
          <w:szCs w:val="18"/>
        </w:rPr>
      </w:pPr>
      <w:r w:rsidRPr="00DB7677">
        <w:rPr>
          <w:b/>
          <w:bCs/>
          <w:color w:val="000000"/>
          <w:sz w:val="22"/>
          <w:szCs w:val="18"/>
        </w:rPr>
        <w:t>за счет всех источников финансирования</w:t>
      </w:r>
      <w:r w:rsidR="00203710">
        <w:rPr>
          <w:b/>
          <w:bCs/>
          <w:color w:val="000000"/>
          <w:sz w:val="22"/>
          <w:szCs w:val="18"/>
        </w:rPr>
        <w:t xml:space="preserve"> </w:t>
      </w:r>
    </w:p>
    <w:tbl>
      <w:tblPr>
        <w:tblW w:w="15134" w:type="dxa"/>
        <w:tblLayout w:type="fixed"/>
        <w:tblLook w:val="04A0" w:firstRow="1" w:lastRow="0" w:firstColumn="1" w:lastColumn="0" w:noHBand="0" w:noVBand="1"/>
      </w:tblPr>
      <w:tblGrid>
        <w:gridCol w:w="1242"/>
        <w:gridCol w:w="1985"/>
        <w:gridCol w:w="709"/>
        <w:gridCol w:w="850"/>
        <w:gridCol w:w="992"/>
        <w:gridCol w:w="709"/>
        <w:gridCol w:w="1134"/>
        <w:gridCol w:w="851"/>
        <w:gridCol w:w="850"/>
        <w:gridCol w:w="709"/>
        <w:gridCol w:w="709"/>
        <w:gridCol w:w="850"/>
        <w:gridCol w:w="709"/>
        <w:gridCol w:w="850"/>
        <w:gridCol w:w="851"/>
        <w:gridCol w:w="1134"/>
      </w:tblGrid>
      <w:tr w:rsidR="00BD2326" w:rsidRPr="00435AD3" w:rsidTr="002B5C01">
        <w:trPr>
          <w:trHeight w:val="45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Наименование муниципальной программы поселения (подпрограммы муниципальной программы поселения),  основного мероприятия</w:t>
            </w:r>
          </w:p>
        </w:tc>
        <w:tc>
          <w:tcPr>
            <w:tcW w:w="3260" w:type="dxa"/>
            <w:gridSpan w:val="4"/>
            <w:tcBorders>
              <w:top w:val="single" w:sz="4" w:space="0" w:color="auto"/>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 xml:space="preserve">Код бюджетной классификации </w:t>
            </w:r>
          </w:p>
        </w:tc>
        <w:tc>
          <w:tcPr>
            <w:tcW w:w="1134" w:type="dxa"/>
            <w:tcBorders>
              <w:top w:val="single" w:sz="4" w:space="0" w:color="auto"/>
              <w:left w:val="single" w:sz="4" w:space="0" w:color="auto"/>
              <w:bottom w:val="single" w:sz="4" w:space="0" w:color="auto"/>
              <w:right w:val="nil"/>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 </w:t>
            </w:r>
          </w:p>
        </w:tc>
        <w:tc>
          <w:tcPr>
            <w:tcW w:w="7513" w:type="dxa"/>
            <w:gridSpan w:val="9"/>
            <w:tcBorders>
              <w:top w:val="single" w:sz="4" w:space="0" w:color="auto"/>
              <w:left w:val="single" w:sz="4" w:space="0" w:color="auto"/>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 xml:space="preserve">Расходы по годам, </w:t>
            </w:r>
            <w:r>
              <w:rPr>
                <w:color w:val="000000"/>
                <w:sz w:val="18"/>
                <w:szCs w:val="18"/>
              </w:rPr>
              <w:t xml:space="preserve">тыс. </w:t>
            </w:r>
            <w:r w:rsidRPr="00435AD3">
              <w:rPr>
                <w:color w:val="000000"/>
                <w:sz w:val="18"/>
                <w:szCs w:val="18"/>
              </w:rPr>
              <w:t>рублей</w:t>
            </w:r>
          </w:p>
        </w:tc>
      </w:tr>
      <w:tr w:rsidR="00BD2326" w:rsidTr="002B5C01">
        <w:trPr>
          <w:trHeight w:val="2535"/>
        </w:trPr>
        <w:tc>
          <w:tcPr>
            <w:tcW w:w="1242" w:type="dxa"/>
            <w:vMerge/>
            <w:tcBorders>
              <w:top w:val="single" w:sz="4" w:space="0" w:color="auto"/>
              <w:left w:val="single" w:sz="4" w:space="0" w:color="auto"/>
              <w:bottom w:val="single" w:sz="4" w:space="0" w:color="auto"/>
              <w:right w:val="single" w:sz="4" w:space="0" w:color="auto"/>
            </w:tcBorders>
            <w:vAlign w:val="center"/>
          </w:tcPr>
          <w:p w:rsidR="00BD2326" w:rsidRPr="00435AD3" w:rsidRDefault="00BD2326" w:rsidP="009F45F4">
            <w:pPr>
              <w:ind w:firstLine="0"/>
              <w:jc w:val="left"/>
              <w:rPr>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D2326" w:rsidRPr="00435AD3" w:rsidRDefault="00BD2326" w:rsidP="009F45F4">
            <w:pPr>
              <w:ind w:firstLine="0"/>
              <w:jc w:val="left"/>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ГРБС</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proofErr w:type="spellStart"/>
            <w:r w:rsidRPr="00435AD3">
              <w:rPr>
                <w:color w:val="000000"/>
                <w:sz w:val="18"/>
                <w:szCs w:val="18"/>
              </w:rPr>
              <w:t>РзПр</w:t>
            </w:r>
            <w:proofErr w:type="spellEnd"/>
          </w:p>
        </w:tc>
        <w:tc>
          <w:tcPr>
            <w:tcW w:w="992"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ЦСР</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ВР</w:t>
            </w:r>
          </w:p>
        </w:tc>
        <w:tc>
          <w:tcPr>
            <w:tcW w:w="1134"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Источники финансирования</w:t>
            </w:r>
          </w:p>
        </w:tc>
        <w:tc>
          <w:tcPr>
            <w:tcW w:w="851"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2019</w:t>
            </w:r>
            <w:r w:rsidRPr="00435AD3">
              <w:rPr>
                <w:color w:val="000000"/>
                <w:sz w:val="18"/>
                <w:szCs w:val="18"/>
              </w:rPr>
              <w:t xml:space="preserve"> год</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2020</w:t>
            </w:r>
            <w:r w:rsidRPr="00435AD3">
              <w:rPr>
                <w:color w:val="000000"/>
                <w:sz w:val="18"/>
                <w:szCs w:val="18"/>
              </w:rPr>
              <w:t xml:space="preserve"> год</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2021</w:t>
            </w:r>
            <w:r w:rsidRPr="00435AD3">
              <w:rPr>
                <w:color w:val="000000"/>
                <w:sz w:val="18"/>
                <w:szCs w:val="18"/>
              </w:rPr>
              <w:t xml:space="preserve"> год</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2022</w:t>
            </w:r>
            <w:r w:rsidRPr="00435AD3">
              <w:rPr>
                <w:color w:val="000000"/>
                <w:sz w:val="18"/>
                <w:szCs w:val="18"/>
              </w:rPr>
              <w:t xml:space="preserve"> год</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2023</w:t>
            </w:r>
            <w:r w:rsidRPr="00435AD3">
              <w:rPr>
                <w:color w:val="000000"/>
                <w:sz w:val="18"/>
                <w:szCs w:val="18"/>
              </w:rPr>
              <w:t xml:space="preserve"> год</w:t>
            </w:r>
          </w:p>
        </w:tc>
        <w:tc>
          <w:tcPr>
            <w:tcW w:w="709" w:type="dxa"/>
            <w:tcBorders>
              <w:top w:val="nil"/>
              <w:left w:val="nil"/>
              <w:bottom w:val="single" w:sz="4" w:space="0" w:color="auto"/>
              <w:right w:val="nil"/>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202</w:t>
            </w:r>
            <w:r>
              <w:rPr>
                <w:color w:val="000000"/>
                <w:sz w:val="18"/>
                <w:szCs w:val="18"/>
              </w:rPr>
              <w:t>4</w:t>
            </w:r>
            <w:r w:rsidRPr="00435AD3">
              <w:rPr>
                <w:color w:val="000000"/>
                <w:sz w:val="18"/>
                <w:szCs w:val="18"/>
              </w:rPr>
              <w:t xml:space="preserve"> год</w:t>
            </w:r>
          </w:p>
        </w:tc>
        <w:tc>
          <w:tcPr>
            <w:tcW w:w="850" w:type="dxa"/>
            <w:tcBorders>
              <w:top w:val="nil"/>
              <w:left w:val="single" w:sz="4" w:space="0" w:color="auto"/>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2025 год</w:t>
            </w:r>
            <w:r w:rsidRPr="00435AD3">
              <w:rPr>
                <w:color w:val="000000"/>
                <w:sz w:val="18"/>
                <w:szCs w:val="18"/>
              </w:rPr>
              <w:t> </w:t>
            </w:r>
          </w:p>
        </w:tc>
        <w:tc>
          <w:tcPr>
            <w:tcW w:w="851" w:type="dxa"/>
            <w:tcBorders>
              <w:top w:val="nil"/>
              <w:left w:val="single" w:sz="4" w:space="0" w:color="auto"/>
              <w:bottom w:val="single" w:sz="4" w:space="0" w:color="auto"/>
              <w:right w:val="single" w:sz="4" w:space="0" w:color="auto"/>
            </w:tcBorders>
          </w:tcPr>
          <w:p w:rsidR="00BD2326" w:rsidRDefault="00BD2326" w:rsidP="009F45F4">
            <w:pPr>
              <w:ind w:firstLine="0"/>
              <w:jc w:val="center"/>
              <w:rPr>
                <w:color w:val="000000"/>
                <w:sz w:val="18"/>
                <w:szCs w:val="18"/>
              </w:rPr>
            </w:pPr>
            <w:r>
              <w:rPr>
                <w:color w:val="000000"/>
                <w:sz w:val="18"/>
                <w:szCs w:val="18"/>
              </w:rPr>
              <w:t>2026-2030</w:t>
            </w:r>
          </w:p>
        </w:tc>
        <w:tc>
          <w:tcPr>
            <w:tcW w:w="1134" w:type="dxa"/>
            <w:tcBorders>
              <w:top w:val="nil"/>
              <w:left w:val="single" w:sz="4" w:space="0" w:color="auto"/>
              <w:bottom w:val="single" w:sz="4" w:space="0" w:color="auto"/>
              <w:right w:val="single" w:sz="4" w:space="0" w:color="auto"/>
            </w:tcBorders>
          </w:tcPr>
          <w:p w:rsidR="00BD2326" w:rsidRDefault="00BD2326" w:rsidP="009F45F4">
            <w:pPr>
              <w:ind w:firstLine="0"/>
              <w:jc w:val="center"/>
              <w:rPr>
                <w:color w:val="000000"/>
                <w:sz w:val="18"/>
                <w:szCs w:val="18"/>
              </w:rPr>
            </w:pPr>
            <w:r>
              <w:rPr>
                <w:color w:val="000000"/>
                <w:sz w:val="18"/>
                <w:szCs w:val="18"/>
              </w:rPr>
              <w:t>2031-2035</w:t>
            </w:r>
          </w:p>
        </w:tc>
      </w:tr>
      <w:tr w:rsidR="00BD2326" w:rsidRPr="00435AD3" w:rsidTr="002B5C01">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1</w:t>
            </w:r>
          </w:p>
        </w:tc>
        <w:tc>
          <w:tcPr>
            <w:tcW w:w="1985" w:type="dxa"/>
            <w:tcBorders>
              <w:top w:val="single" w:sz="4" w:space="0" w:color="auto"/>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2</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3</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4</w:t>
            </w:r>
          </w:p>
        </w:tc>
        <w:tc>
          <w:tcPr>
            <w:tcW w:w="992"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5</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6</w:t>
            </w:r>
          </w:p>
        </w:tc>
        <w:tc>
          <w:tcPr>
            <w:tcW w:w="1134"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7</w:t>
            </w:r>
          </w:p>
        </w:tc>
        <w:tc>
          <w:tcPr>
            <w:tcW w:w="851"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8</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9</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10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11</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12</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13</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14</w:t>
            </w:r>
          </w:p>
        </w:tc>
        <w:tc>
          <w:tcPr>
            <w:tcW w:w="851" w:type="dxa"/>
            <w:tcBorders>
              <w:top w:val="nil"/>
              <w:left w:val="nil"/>
              <w:bottom w:val="single" w:sz="4" w:space="0" w:color="auto"/>
              <w:right w:val="single" w:sz="4" w:space="0" w:color="auto"/>
            </w:tcBorders>
          </w:tcPr>
          <w:p w:rsidR="00BD2326" w:rsidRPr="00435AD3" w:rsidRDefault="00BD2326" w:rsidP="009F45F4">
            <w:pPr>
              <w:ind w:firstLine="0"/>
              <w:jc w:val="center"/>
              <w:rPr>
                <w:color w:val="000000"/>
                <w:sz w:val="18"/>
                <w:szCs w:val="18"/>
              </w:rPr>
            </w:pPr>
            <w:r>
              <w:rPr>
                <w:color w:val="000000"/>
                <w:sz w:val="18"/>
                <w:szCs w:val="18"/>
              </w:rPr>
              <w:t>15</w:t>
            </w:r>
          </w:p>
        </w:tc>
        <w:tc>
          <w:tcPr>
            <w:tcW w:w="1134" w:type="dxa"/>
            <w:tcBorders>
              <w:top w:val="nil"/>
              <w:left w:val="nil"/>
              <w:bottom w:val="single" w:sz="4" w:space="0" w:color="auto"/>
              <w:right w:val="single" w:sz="4" w:space="0" w:color="auto"/>
            </w:tcBorders>
          </w:tcPr>
          <w:p w:rsidR="00BD2326" w:rsidRPr="00435AD3" w:rsidRDefault="00BD2326" w:rsidP="009F45F4">
            <w:pPr>
              <w:ind w:firstLine="0"/>
              <w:jc w:val="center"/>
              <w:rPr>
                <w:color w:val="000000"/>
                <w:sz w:val="18"/>
                <w:szCs w:val="18"/>
              </w:rPr>
            </w:pPr>
            <w:r>
              <w:rPr>
                <w:color w:val="000000"/>
                <w:sz w:val="18"/>
                <w:szCs w:val="18"/>
              </w:rPr>
              <w:t>16</w:t>
            </w:r>
          </w:p>
        </w:tc>
      </w:tr>
      <w:tr w:rsidR="00BD2326" w:rsidTr="009F45F4">
        <w:trPr>
          <w:trHeight w:val="330"/>
        </w:trPr>
        <w:tc>
          <w:tcPr>
            <w:tcW w:w="1242" w:type="dxa"/>
            <w:vMerge w:val="restart"/>
            <w:tcBorders>
              <w:top w:val="nil"/>
              <w:left w:val="single" w:sz="4" w:space="0" w:color="auto"/>
              <w:bottom w:val="nil"/>
              <w:right w:val="single" w:sz="4" w:space="0" w:color="auto"/>
            </w:tcBorders>
            <w:shd w:val="clear" w:color="auto" w:fill="auto"/>
          </w:tcPr>
          <w:p w:rsidR="00BD2326" w:rsidRPr="00435AD3" w:rsidRDefault="00BD2326" w:rsidP="009F45F4">
            <w:pPr>
              <w:ind w:firstLine="0"/>
              <w:jc w:val="center"/>
              <w:rPr>
                <w:b/>
                <w:bCs/>
                <w:color w:val="000000"/>
                <w:sz w:val="18"/>
                <w:szCs w:val="18"/>
              </w:rPr>
            </w:pPr>
            <w:r w:rsidRPr="00435AD3">
              <w:rPr>
                <w:b/>
                <w:bCs/>
                <w:color w:val="000000"/>
                <w:sz w:val="18"/>
                <w:szCs w:val="18"/>
              </w:rPr>
              <w:t xml:space="preserve">Муниципальная программа </w:t>
            </w:r>
            <w:r>
              <w:rPr>
                <w:b/>
                <w:bCs/>
                <w:color w:val="000000"/>
                <w:sz w:val="18"/>
                <w:szCs w:val="18"/>
              </w:rPr>
              <w:t xml:space="preserve">Чуварлейского </w:t>
            </w:r>
            <w:r w:rsidRPr="00435AD3">
              <w:rPr>
                <w:b/>
                <w:bCs/>
                <w:color w:val="000000"/>
                <w:sz w:val="18"/>
                <w:szCs w:val="18"/>
              </w:rPr>
              <w:t xml:space="preserve"> сельского поселения </w:t>
            </w:r>
          </w:p>
        </w:tc>
        <w:tc>
          <w:tcPr>
            <w:tcW w:w="1985" w:type="dxa"/>
            <w:vMerge w:val="restart"/>
            <w:tcBorders>
              <w:top w:val="nil"/>
              <w:left w:val="single" w:sz="4" w:space="0" w:color="auto"/>
              <w:bottom w:val="nil"/>
              <w:right w:val="single" w:sz="4" w:space="0" w:color="auto"/>
            </w:tcBorders>
            <w:shd w:val="clear" w:color="auto" w:fill="auto"/>
          </w:tcPr>
          <w:p w:rsidR="00BD2326" w:rsidRPr="00435AD3" w:rsidRDefault="00BD2326" w:rsidP="009F45F4">
            <w:pPr>
              <w:ind w:firstLine="0"/>
              <w:jc w:val="center"/>
              <w:rPr>
                <w:b/>
                <w:bCs/>
                <w:color w:val="000000"/>
                <w:sz w:val="18"/>
                <w:szCs w:val="18"/>
              </w:rPr>
            </w:pPr>
            <w:r w:rsidRPr="00435AD3">
              <w:rPr>
                <w:b/>
                <w:bCs/>
                <w:color w:val="000000"/>
                <w:sz w:val="18"/>
                <w:szCs w:val="18"/>
              </w:rPr>
              <w:t>«</w:t>
            </w:r>
            <w:r>
              <w:rPr>
                <w:b/>
                <w:bCs/>
                <w:color w:val="000000"/>
                <w:sz w:val="18"/>
                <w:szCs w:val="18"/>
              </w:rPr>
              <w:t xml:space="preserve">Содействие занятости населению в </w:t>
            </w:r>
            <w:proofErr w:type="spellStart"/>
            <w:r>
              <w:rPr>
                <w:b/>
                <w:bCs/>
                <w:color w:val="000000"/>
                <w:sz w:val="18"/>
                <w:szCs w:val="18"/>
              </w:rPr>
              <w:t>Чуварлейском</w:t>
            </w:r>
            <w:proofErr w:type="spellEnd"/>
            <w:r>
              <w:rPr>
                <w:b/>
                <w:bCs/>
                <w:color w:val="000000"/>
                <w:sz w:val="18"/>
                <w:szCs w:val="18"/>
              </w:rPr>
              <w:t xml:space="preserve"> сельском поселении Алатырского района Чувашской Республики</w:t>
            </w:r>
            <w:r w:rsidRPr="00435AD3">
              <w:rPr>
                <w:b/>
                <w:bCs/>
                <w:color w:val="000000"/>
                <w:sz w:val="18"/>
                <w:szCs w:val="18"/>
              </w:rPr>
              <w:t xml:space="preserve">» </w:t>
            </w:r>
            <w:r w:rsidRPr="00435AD3">
              <w:rPr>
                <w:b/>
                <w:bCs/>
                <w:color w:val="000000"/>
                <w:sz w:val="18"/>
                <w:szCs w:val="18"/>
              </w:rPr>
              <w:br/>
            </w:r>
          </w:p>
        </w:tc>
        <w:tc>
          <w:tcPr>
            <w:tcW w:w="709" w:type="dxa"/>
            <w:tcBorders>
              <w:top w:val="nil"/>
              <w:left w:val="nil"/>
              <w:bottom w:val="single" w:sz="4" w:space="0" w:color="auto"/>
              <w:right w:val="single" w:sz="4" w:space="0" w:color="auto"/>
            </w:tcBorders>
            <w:shd w:val="clear" w:color="auto" w:fill="auto"/>
          </w:tcPr>
          <w:p w:rsidR="00BD2326" w:rsidRPr="00435AD3" w:rsidRDefault="00E77FE1" w:rsidP="00E77FE1">
            <w:pPr>
              <w:ind w:firstLine="0"/>
              <w:jc w:val="center"/>
              <w:rPr>
                <w:color w:val="000000"/>
                <w:sz w:val="18"/>
                <w:szCs w:val="18"/>
              </w:rPr>
            </w:pPr>
            <w:r>
              <w:rPr>
                <w:color w:val="000000"/>
                <w:sz w:val="18"/>
                <w:szCs w:val="18"/>
              </w:rPr>
              <w:t>993</w:t>
            </w:r>
          </w:p>
        </w:tc>
        <w:tc>
          <w:tcPr>
            <w:tcW w:w="850" w:type="dxa"/>
            <w:tcBorders>
              <w:top w:val="nil"/>
              <w:left w:val="nil"/>
              <w:bottom w:val="single" w:sz="4" w:space="0" w:color="auto"/>
              <w:right w:val="single" w:sz="4" w:space="0" w:color="auto"/>
            </w:tcBorders>
            <w:shd w:val="clear" w:color="auto" w:fill="auto"/>
          </w:tcPr>
          <w:p w:rsidR="00E77FE1" w:rsidRDefault="00E77FE1" w:rsidP="00E77FE1">
            <w:pPr>
              <w:ind w:firstLine="0"/>
              <w:jc w:val="center"/>
              <w:rPr>
                <w:color w:val="000000"/>
                <w:sz w:val="18"/>
                <w:szCs w:val="18"/>
              </w:rPr>
            </w:pPr>
            <w:r>
              <w:rPr>
                <w:color w:val="000000"/>
                <w:sz w:val="18"/>
                <w:szCs w:val="18"/>
              </w:rPr>
              <w:t>0104</w:t>
            </w:r>
          </w:p>
          <w:p w:rsidR="00BD2326" w:rsidRPr="00435AD3" w:rsidRDefault="00E77FE1" w:rsidP="00E77FE1">
            <w:pPr>
              <w:ind w:firstLine="0"/>
              <w:jc w:val="center"/>
              <w:rPr>
                <w:color w:val="000000"/>
                <w:sz w:val="18"/>
                <w:szCs w:val="18"/>
              </w:rPr>
            </w:pPr>
            <w:r>
              <w:rPr>
                <w:color w:val="000000"/>
                <w:sz w:val="18"/>
                <w:szCs w:val="18"/>
              </w:rPr>
              <w:t>0401</w:t>
            </w:r>
          </w:p>
        </w:tc>
        <w:tc>
          <w:tcPr>
            <w:tcW w:w="992"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Ц600000000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BD2326" w:rsidRPr="00594A0A" w:rsidRDefault="00BD2326" w:rsidP="009F45F4">
            <w:pPr>
              <w:ind w:firstLine="0"/>
              <w:jc w:val="center"/>
              <w:rPr>
                <w:color w:val="000000"/>
                <w:sz w:val="16"/>
                <w:szCs w:val="16"/>
              </w:rPr>
            </w:pPr>
            <w:r w:rsidRPr="00594A0A">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BD2326" w:rsidRPr="00435AD3" w:rsidRDefault="006230C2" w:rsidP="009F45F4">
            <w:pPr>
              <w:ind w:firstLine="0"/>
              <w:jc w:val="center"/>
              <w:rPr>
                <w:color w:val="000000"/>
                <w:sz w:val="18"/>
                <w:szCs w:val="18"/>
              </w:rPr>
            </w:pPr>
            <w:r>
              <w:rPr>
                <w:color w:val="000000"/>
                <w:sz w:val="18"/>
                <w:szCs w:val="18"/>
              </w:rPr>
              <w:t>12,8</w:t>
            </w:r>
          </w:p>
        </w:tc>
        <w:tc>
          <w:tcPr>
            <w:tcW w:w="850" w:type="dxa"/>
            <w:tcBorders>
              <w:top w:val="nil"/>
              <w:left w:val="nil"/>
              <w:bottom w:val="single" w:sz="4" w:space="0" w:color="auto"/>
              <w:right w:val="single" w:sz="4" w:space="0" w:color="auto"/>
            </w:tcBorders>
            <w:shd w:val="clear" w:color="auto" w:fill="auto"/>
          </w:tcPr>
          <w:p w:rsidR="00BD2326" w:rsidRPr="00435AD3" w:rsidRDefault="00232C47" w:rsidP="009F45F4">
            <w:pPr>
              <w:ind w:firstLine="0"/>
              <w:jc w:val="center"/>
              <w:rPr>
                <w:color w:val="000000"/>
                <w:sz w:val="18"/>
                <w:szCs w:val="18"/>
              </w:rPr>
            </w:pPr>
            <w:r>
              <w:rPr>
                <w:color w:val="000000"/>
                <w:sz w:val="18"/>
                <w:szCs w:val="18"/>
              </w:rPr>
              <w:t>7,5</w:t>
            </w:r>
          </w:p>
        </w:tc>
        <w:tc>
          <w:tcPr>
            <w:tcW w:w="709" w:type="dxa"/>
            <w:tcBorders>
              <w:top w:val="nil"/>
              <w:left w:val="nil"/>
              <w:bottom w:val="single" w:sz="4" w:space="0" w:color="auto"/>
              <w:right w:val="single" w:sz="4" w:space="0" w:color="auto"/>
            </w:tcBorders>
            <w:shd w:val="clear" w:color="auto" w:fill="auto"/>
          </w:tcPr>
          <w:p w:rsidR="00BD2326" w:rsidRPr="00435AD3" w:rsidRDefault="00232C47" w:rsidP="009F45F4">
            <w:pPr>
              <w:ind w:firstLine="0"/>
              <w:jc w:val="center"/>
              <w:rPr>
                <w:color w:val="000000"/>
                <w:sz w:val="18"/>
                <w:szCs w:val="18"/>
              </w:rPr>
            </w:pPr>
            <w:r>
              <w:rPr>
                <w:color w:val="000000"/>
                <w:sz w:val="18"/>
                <w:szCs w:val="18"/>
              </w:rPr>
              <w:t>10</w:t>
            </w:r>
            <w:r w:rsidR="00BD2326">
              <w:rPr>
                <w:color w:val="000000"/>
                <w:sz w:val="18"/>
                <w:szCs w:val="18"/>
              </w:rPr>
              <w:t>,0</w:t>
            </w:r>
          </w:p>
        </w:tc>
        <w:tc>
          <w:tcPr>
            <w:tcW w:w="709" w:type="dxa"/>
            <w:tcBorders>
              <w:top w:val="nil"/>
              <w:left w:val="nil"/>
              <w:bottom w:val="single" w:sz="4" w:space="0" w:color="auto"/>
              <w:right w:val="single" w:sz="4" w:space="0" w:color="auto"/>
            </w:tcBorders>
            <w:shd w:val="clear" w:color="auto" w:fill="auto"/>
          </w:tcPr>
          <w:p w:rsidR="00BD2326" w:rsidRPr="00435AD3" w:rsidRDefault="00232C47" w:rsidP="009F45F4">
            <w:pPr>
              <w:ind w:firstLine="0"/>
              <w:jc w:val="center"/>
              <w:rPr>
                <w:color w:val="000000"/>
                <w:sz w:val="18"/>
                <w:szCs w:val="18"/>
              </w:rPr>
            </w:pPr>
            <w:r>
              <w:rPr>
                <w:color w:val="000000"/>
                <w:sz w:val="18"/>
                <w:szCs w:val="18"/>
              </w:rPr>
              <w:t>1</w:t>
            </w:r>
            <w:r w:rsidR="00BD2326">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D2326" w:rsidRPr="00435AD3" w:rsidRDefault="00232C47" w:rsidP="009F45F4">
            <w:pPr>
              <w:ind w:firstLine="0"/>
              <w:jc w:val="center"/>
              <w:rPr>
                <w:color w:val="000000"/>
                <w:sz w:val="18"/>
                <w:szCs w:val="18"/>
              </w:rPr>
            </w:pPr>
            <w:r>
              <w:rPr>
                <w:color w:val="000000"/>
                <w:sz w:val="18"/>
                <w:szCs w:val="18"/>
              </w:rPr>
              <w:t>1</w:t>
            </w:r>
            <w:r w:rsidR="00BD2326">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BD2326" w:rsidRDefault="00BD2326"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BD2326" w:rsidRDefault="00BD2326" w:rsidP="009F45F4">
            <w:pPr>
              <w:ind w:firstLine="0"/>
              <w:jc w:val="center"/>
              <w:rPr>
                <w:color w:val="000000"/>
                <w:sz w:val="18"/>
                <w:szCs w:val="18"/>
              </w:rPr>
            </w:pPr>
            <w:r>
              <w:rPr>
                <w:color w:val="000000"/>
                <w:sz w:val="18"/>
                <w:szCs w:val="18"/>
              </w:rPr>
              <w:t>0,0</w:t>
            </w:r>
          </w:p>
        </w:tc>
      </w:tr>
      <w:tr w:rsidR="00BD2326" w:rsidTr="009F45F4">
        <w:trPr>
          <w:trHeight w:val="492"/>
        </w:trPr>
        <w:tc>
          <w:tcPr>
            <w:tcW w:w="1242" w:type="dxa"/>
            <w:vMerge/>
            <w:tcBorders>
              <w:top w:val="nil"/>
              <w:left w:val="single" w:sz="4" w:space="0" w:color="auto"/>
              <w:bottom w:val="nil"/>
              <w:right w:val="single" w:sz="4" w:space="0" w:color="auto"/>
            </w:tcBorders>
            <w:vAlign w:val="center"/>
          </w:tcPr>
          <w:p w:rsidR="00BD2326" w:rsidRPr="00435AD3" w:rsidRDefault="00BD2326" w:rsidP="009F45F4">
            <w:pPr>
              <w:ind w:firstLine="0"/>
              <w:jc w:val="left"/>
              <w:rPr>
                <w:b/>
                <w:bCs/>
                <w:color w:val="000000"/>
                <w:sz w:val="18"/>
                <w:szCs w:val="18"/>
              </w:rPr>
            </w:pPr>
          </w:p>
        </w:tc>
        <w:tc>
          <w:tcPr>
            <w:tcW w:w="1985" w:type="dxa"/>
            <w:vMerge/>
            <w:tcBorders>
              <w:top w:val="nil"/>
              <w:left w:val="single" w:sz="4" w:space="0" w:color="auto"/>
              <w:bottom w:val="nil"/>
              <w:right w:val="single" w:sz="4" w:space="0" w:color="auto"/>
            </w:tcBorders>
            <w:vAlign w:val="center"/>
          </w:tcPr>
          <w:p w:rsidR="00BD2326" w:rsidRPr="00435AD3" w:rsidRDefault="00BD2326" w:rsidP="009F45F4">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992"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BD2326" w:rsidRPr="00594A0A" w:rsidRDefault="00BD2326" w:rsidP="009F45F4">
            <w:pPr>
              <w:ind w:firstLine="0"/>
              <w:jc w:val="center"/>
              <w:rPr>
                <w:color w:val="000000"/>
                <w:sz w:val="16"/>
                <w:szCs w:val="16"/>
              </w:rPr>
            </w:pPr>
            <w:r w:rsidRPr="00594A0A">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BD2326" w:rsidRDefault="00BD2326"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BD2326" w:rsidRDefault="00BD2326" w:rsidP="009F45F4">
            <w:pPr>
              <w:ind w:firstLine="0"/>
              <w:jc w:val="center"/>
              <w:rPr>
                <w:color w:val="000000"/>
                <w:sz w:val="18"/>
                <w:szCs w:val="18"/>
              </w:rPr>
            </w:pPr>
            <w:r>
              <w:rPr>
                <w:color w:val="000000"/>
                <w:sz w:val="18"/>
                <w:szCs w:val="18"/>
              </w:rPr>
              <w:t>0,0</w:t>
            </w:r>
          </w:p>
        </w:tc>
      </w:tr>
      <w:tr w:rsidR="00BD2326" w:rsidTr="009F45F4">
        <w:trPr>
          <w:trHeight w:val="839"/>
        </w:trPr>
        <w:tc>
          <w:tcPr>
            <w:tcW w:w="1242" w:type="dxa"/>
            <w:vMerge/>
            <w:tcBorders>
              <w:top w:val="nil"/>
              <w:left w:val="single" w:sz="4" w:space="0" w:color="auto"/>
              <w:bottom w:val="nil"/>
              <w:right w:val="single" w:sz="4" w:space="0" w:color="auto"/>
            </w:tcBorders>
            <w:vAlign w:val="center"/>
          </w:tcPr>
          <w:p w:rsidR="00BD2326" w:rsidRPr="00435AD3" w:rsidRDefault="00BD2326" w:rsidP="009F45F4">
            <w:pPr>
              <w:ind w:firstLine="0"/>
              <w:jc w:val="left"/>
              <w:rPr>
                <w:b/>
                <w:bCs/>
                <w:color w:val="000000"/>
                <w:sz w:val="18"/>
                <w:szCs w:val="18"/>
              </w:rPr>
            </w:pPr>
          </w:p>
        </w:tc>
        <w:tc>
          <w:tcPr>
            <w:tcW w:w="1985" w:type="dxa"/>
            <w:vMerge/>
            <w:tcBorders>
              <w:top w:val="nil"/>
              <w:left w:val="single" w:sz="4" w:space="0" w:color="auto"/>
              <w:bottom w:val="nil"/>
              <w:right w:val="single" w:sz="4" w:space="0" w:color="auto"/>
            </w:tcBorders>
            <w:vAlign w:val="center"/>
          </w:tcPr>
          <w:p w:rsidR="00BD2326" w:rsidRPr="00435AD3" w:rsidRDefault="00BD2326" w:rsidP="009F45F4">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992"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BD2326" w:rsidRPr="00594A0A" w:rsidRDefault="00BD2326" w:rsidP="009F45F4">
            <w:pPr>
              <w:ind w:firstLine="0"/>
              <w:jc w:val="center"/>
              <w:rPr>
                <w:color w:val="000000"/>
                <w:sz w:val="16"/>
                <w:szCs w:val="16"/>
              </w:rPr>
            </w:pPr>
            <w:r w:rsidRPr="00594A0A">
              <w:rPr>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 </w:t>
            </w:r>
            <w:r>
              <w:rPr>
                <w:color w:val="000000"/>
                <w:sz w:val="18"/>
                <w:szCs w:val="18"/>
              </w:rPr>
              <w:t>0,0</w:t>
            </w:r>
          </w:p>
        </w:tc>
        <w:tc>
          <w:tcPr>
            <w:tcW w:w="851" w:type="dxa"/>
            <w:tcBorders>
              <w:top w:val="nil"/>
              <w:left w:val="nil"/>
              <w:bottom w:val="single" w:sz="4" w:space="0" w:color="auto"/>
              <w:right w:val="single" w:sz="4" w:space="0" w:color="auto"/>
            </w:tcBorders>
          </w:tcPr>
          <w:p w:rsidR="00BD2326" w:rsidRDefault="00BD2326"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BD2326" w:rsidRDefault="00BD2326" w:rsidP="009F45F4">
            <w:pPr>
              <w:ind w:firstLine="0"/>
              <w:jc w:val="center"/>
              <w:rPr>
                <w:color w:val="000000"/>
                <w:sz w:val="18"/>
                <w:szCs w:val="18"/>
              </w:rPr>
            </w:pPr>
            <w:r>
              <w:rPr>
                <w:color w:val="000000"/>
                <w:sz w:val="18"/>
                <w:szCs w:val="18"/>
              </w:rPr>
              <w:t>0,0</w:t>
            </w:r>
          </w:p>
        </w:tc>
      </w:tr>
      <w:tr w:rsidR="00BD2326" w:rsidTr="00391F3E">
        <w:trPr>
          <w:trHeight w:val="579"/>
        </w:trPr>
        <w:tc>
          <w:tcPr>
            <w:tcW w:w="1242" w:type="dxa"/>
            <w:vMerge/>
            <w:tcBorders>
              <w:top w:val="nil"/>
              <w:left w:val="single" w:sz="4" w:space="0" w:color="auto"/>
              <w:bottom w:val="nil"/>
              <w:right w:val="single" w:sz="4" w:space="0" w:color="auto"/>
            </w:tcBorders>
            <w:vAlign w:val="center"/>
          </w:tcPr>
          <w:p w:rsidR="00BD2326" w:rsidRPr="00435AD3" w:rsidRDefault="00BD2326" w:rsidP="009F45F4">
            <w:pPr>
              <w:ind w:firstLine="0"/>
              <w:jc w:val="left"/>
              <w:rPr>
                <w:b/>
                <w:bCs/>
                <w:color w:val="000000"/>
                <w:sz w:val="18"/>
                <w:szCs w:val="18"/>
              </w:rPr>
            </w:pPr>
          </w:p>
        </w:tc>
        <w:tc>
          <w:tcPr>
            <w:tcW w:w="1985" w:type="dxa"/>
            <w:vMerge/>
            <w:tcBorders>
              <w:top w:val="nil"/>
              <w:left w:val="single" w:sz="4" w:space="0" w:color="auto"/>
              <w:bottom w:val="nil"/>
              <w:right w:val="single" w:sz="4" w:space="0" w:color="auto"/>
            </w:tcBorders>
            <w:vAlign w:val="center"/>
          </w:tcPr>
          <w:p w:rsidR="00BD2326" w:rsidRPr="00435AD3" w:rsidRDefault="00BD2326" w:rsidP="009F45F4">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992"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BD2326" w:rsidRPr="00594A0A" w:rsidRDefault="00BD2326" w:rsidP="009F45F4">
            <w:pPr>
              <w:ind w:firstLine="0"/>
              <w:jc w:val="center"/>
              <w:rPr>
                <w:color w:val="000000"/>
                <w:sz w:val="16"/>
                <w:szCs w:val="16"/>
              </w:rPr>
            </w:pPr>
            <w:r w:rsidRPr="00594A0A">
              <w:rPr>
                <w:color w:val="000000"/>
                <w:sz w:val="16"/>
                <w:szCs w:val="16"/>
              </w:rPr>
              <w:t>бюджет Алатырского района</w:t>
            </w:r>
          </w:p>
        </w:tc>
        <w:tc>
          <w:tcPr>
            <w:tcW w:w="851"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 </w:t>
            </w:r>
            <w:r>
              <w:rPr>
                <w:color w:val="000000"/>
                <w:sz w:val="18"/>
                <w:szCs w:val="18"/>
              </w:rPr>
              <w:t>0,0</w:t>
            </w:r>
          </w:p>
        </w:tc>
        <w:tc>
          <w:tcPr>
            <w:tcW w:w="851" w:type="dxa"/>
            <w:tcBorders>
              <w:top w:val="nil"/>
              <w:left w:val="nil"/>
              <w:bottom w:val="single" w:sz="4" w:space="0" w:color="auto"/>
              <w:right w:val="single" w:sz="4" w:space="0" w:color="auto"/>
            </w:tcBorders>
          </w:tcPr>
          <w:p w:rsidR="00BD2326" w:rsidRDefault="00BD2326"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BD2326" w:rsidRDefault="00BD2326" w:rsidP="009F45F4">
            <w:pPr>
              <w:ind w:firstLine="0"/>
              <w:jc w:val="center"/>
              <w:rPr>
                <w:color w:val="000000"/>
                <w:sz w:val="18"/>
                <w:szCs w:val="18"/>
              </w:rPr>
            </w:pPr>
            <w:r>
              <w:rPr>
                <w:color w:val="000000"/>
                <w:sz w:val="18"/>
                <w:szCs w:val="18"/>
              </w:rPr>
              <w:t>0,0</w:t>
            </w:r>
          </w:p>
        </w:tc>
      </w:tr>
      <w:tr w:rsidR="00232C47" w:rsidTr="009F45F4">
        <w:trPr>
          <w:trHeight w:val="697"/>
        </w:trPr>
        <w:tc>
          <w:tcPr>
            <w:tcW w:w="1242" w:type="dxa"/>
            <w:tcBorders>
              <w:top w:val="nil"/>
              <w:left w:val="single" w:sz="4" w:space="0" w:color="auto"/>
              <w:bottom w:val="nil"/>
              <w:right w:val="single" w:sz="4" w:space="0" w:color="auto"/>
            </w:tcBorders>
            <w:shd w:val="clear" w:color="auto" w:fill="auto"/>
          </w:tcPr>
          <w:p w:rsidR="00232C47" w:rsidRPr="00435AD3" w:rsidRDefault="00232C47" w:rsidP="009F45F4">
            <w:pPr>
              <w:ind w:firstLine="0"/>
              <w:jc w:val="center"/>
              <w:rPr>
                <w:rFonts w:ascii="Calibri" w:hAnsi="Calibri"/>
                <w:color w:val="000000"/>
                <w:sz w:val="18"/>
                <w:szCs w:val="18"/>
              </w:rPr>
            </w:pPr>
            <w:r w:rsidRPr="00435AD3">
              <w:rPr>
                <w:rFonts w:ascii="Calibri" w:hAnsi="Calibri"/>
                <w:color w:val="000000"/>
                <w:sz w:val="18"/>
                <w:szCs w:val="18"/>
              </w:rPr>
              <w:t> </w:t>
            </w:r>
          </w:p>
        </w:tc>
        <w:tc>
          <w:tcPr>
            <w:tcW w:w="1985" w:type="dxa"/>
            <w:tcBorders>
              <w:top w:val="nil"/>
              <w:left w:val="nil"/>
              <w:bottom w:val="nil"/>
              <w:right w:val="single" w:sz="4" w:space="0" w:color="auto"/>
            </w:tcBorders>
            <w:shd w:val="clear" w:color="auto" w:fill="auto"/>
          </w:tcPr>
          <w:p w:rsidR="00232C47" w:rsidRPr="00435AD3" w:rsidRDefault="00232C47" w:rsidP="009F45F4">
            <w:pPr>
              <w:ind w:firstLine="0"/>
              <w:jc w:val="center"/>
              <w:rPr>
                <w:rFonts w:ascii="Calibri" w:hAnsi="Calibri"/>
                <w:color w:val="000000"/>
                <w:sz w:val="18"/>
                <w:szCs w:val="18"/>
              </w:rPr>
            </w:pPr>
            <w:r w:rsidRPr="00435AD3">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x</w:t>
            </w:r>
          </w:p>
        </w:tc>
        <w:tc>
          <w:tcPr>
            <w:tcW w:w="992"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бюджеты сельских поселений</w:t>
            </w: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12,8</w:t>
            </w:r>
          </w:p>
        </w:tc>
        <w:tc>
          <w:tcPr>
            <w:tcW w:w="850" w:type="dxa"/>
            <w:tcBorders>
              <w:top w:val="nil"/>
              <w:left w:val="nil"/>
              <w:bottom w:val="single" w:sz="4" w:space="0" w:color="auto"/>
              <w:right w:val="single" w:sz="4" w:space="0" w:color="auto"/>
            </w:tcBorders>
            <w:shd w:val="clear" w:color="auto" w:fill="auto"/>
          </w:tcPr>
          <w:p w:rsidR="00232C47" w:rsidRDefault="00232C47" w:rsidP="009F45F4">
            <w:pPr>
              <w:ind w:firstLine="0"/>
              <w:jc w:val="center"/>
              <w:rPr>
                <w:color w:val="000000"/>
                <w:sz w:val="18"/>
                <w:szCs w:val="18"/>
              </w:rPr>
            </w:pPr>
            <w:r>
              <w:rPr>
                <w:color w:val="000000"/>
                <w:sz w:val="18"/>
                <w:szCs w:val="18"/>
              </w:rPr>
              <w:t>7,5</w:t>
            </w:r>
          </w:p>
          <w:p w:rsidR="00232C47" w:rsidRPr="00435AD3" w:rsidRDefault="00232C47" w:rsidP="009F45F4">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BD2326" w:rsidTr="00391F3E">
        <w:trPr>
          <w:trHeight w:val="573"/>
        </w:trPr>
        <w:tc>
          <w:tcPr>
            <w:tcW w:w="1242" w:type="dxa"/>
            <w:tcBorders>
              <w:top w:val="nil"/>
              <w:left w:val="single" w:sz="4" w:space="0" w:color="auto"/>
              <w:bottom w:val="nil"/>
              <w:right w:val="single" w:sz="4" w:space="0" w:color="auto"/>
            </w:tcBorders>
            <w:shd w:val="clear" w:color="auto" w:fill="auto"/>
          </w:tcPr>
          <w:p w:rsidR="00BD2326" w:rsidRPr="00435AD3" w:rsidRDefault="00BD2326" w:rsidP="009F45F4">
            <w:pPr>
              <w:ind w:firstLine="0"/>
              <w:jc w:val="center"/>
              <w:rPr>
                <w:rFonts w:ascii="Calibri" w:hAnsi="Calibri"/>
                <w:color w:val="000000"/>
                <w:sz w:val="18"/>
                <w:szCs w:val="18"/>
              </w:rPr>
            </w:pPr>
            <w:r w:rsidRPr="00435AD3">
              <w:rPr>
                <w:rFonts w:ascii="Calibri" w:hAnsi="Calibri"/>
                <w:color w:val="000000"/>
                <w:sz w:val="18"/>
                <w:szCs w:val="18"/>
              </w:rPr>
              <w:t> </w:t>
            </w:r>
          </w:p>
        </w:tc>
        <w:tc>
          <w:tcPr>
            <w:tcW w:w="1985" w:type="dxa"/>
            <w:tcBorders>
              <w:top w:val="nil"/>
              <w:left w:val="nil"/>
              <w:bottom w:val="nil"/>
              <w:right w:val="single" w:sz="4" w:space="0" w:color="auto"/>
            </w:tcBorders>
            <w:shd w:val="clear" w:color="auto" w:fill="auto"/>
          </w:tcPr>
          <w:p w:rsidR="00BD2326" w:rsidRPr="00435AD3" w:rsidRDefault="00BD2326" w:rsidP="009F45F4">
            <w:pPr>
              <w:ind w:firstLine="0"/>
              <w:jc w:val="center"/>
              <w:rPr>
                <w:rFonts w:ascii="Calibri" w:hAnsi="Calibri"/>
                <w:color w:val="000000"/>
                <w:sz w:val="18"/>
                <w:szCs w:val="18"/>
              </w:rPr>
            </w:pPr>
            <w:r w:rsidRPr="00435AD3">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992"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1134" w:type="dxa"/>
            <w:tcBorders>
              <w:top w:val="nil"/>
              <w:left w:val="nil"/>
              <w:bottom w:val="single" w:sz="4" w:space="0" w:color="auto"/>
              <w:right w:val="single" w:sz="4" w:space="0" w:color="auto"/>
            </w:tcBorders>
            <w:shd w:val="clear" w:color="auto" w:fill="auto"/>
          </w:tcPr>
          <w:p w:rsidR="00BD2326" w:rsidRPr="00594A0A" w:rsidRDefault="00BD2326" w:rsidP="009F45F4">
            <w:pPr>
              <w:ind w:firstLine="0"/>
              <w:jc w:val="center"/>
              <w:rPr>
                <w:color w:val="000000"/>
                <w:sz w:val="16"/>
                <w:szCs w:val="16"/>
              </w:rPr>
            </w:pPr>
            <w:r w:rsidRPr="00594A0A">
              <w:rPr>
                <w:color w:val="000000"/>
                <w:sz w:val="16"/>
                <w:szCs w:val="16"/>
              </w:rPr>
              <w:t>внебюджетные источники</w:t>
            </w:r>
          </w:p>
        </w:tc>
        <w:tc>
          <w:tcPr>
            <w:tcW w:w="851"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x</w:t>
            </w:r>
          </w:p>
        </w:tc>
        <w:tc>
          <w:tcPr>
            <w:tcW w:w="850" w:type="dxa"/>
            <w:tcBorders>
              <w:top w:val="nil"/>
              <w:left w:val="nil"/>
              <w:bottom w:val="single" w:sz="4" w:space="0" w:color="auto"/>
              <w:right w:val="single" w:sz="4" w:space="0" w:color="auto"/>
            </w:tcBorders>
            <w:shd w:val="clear" w:color="auto" w:fill="auto"/>
          </w:tcPr>
          <w:p w:rsidR="00BD2326" w:rsidRPr="00435AD3" w:rsidRDefault="00BD2326" w:rsidP="009F45F4">
            <w:pPr>
              <w:ind w:firstLine="0"/>
              <w:jc w:val="center"/>
              <w:rPr>
                <w:color w:val="000000"/>
                <w:sz w:val="18"/>
                <w:szCs w:val="18"/>
              </w:rPr>
            </w:pPr>
            <w:r w:rsidRPr="00435AD3">
              <w:rPr>
                <w:color w:val="000000"/>
                <w:sz w:val="18"/>
                <w:szCs w:val="18"/>
              </w:rPr>
              <w:t> </w:t>
            </w:r>
            <w:r>
              <w:rPr>
                <w:color w:val="000000"/>
                <w:sz w:val="18"/>
                <w:szCs w:val="18"/>
              </w:rPr>
              <w:t>х</w:t>
            </w:r>
          </w:p>
        </w:tc>
        <w:tc>
          <w:tcPr>
            <w:tcW w:w="851" w:type="dxa"/>
            <w:tcBorders>
              <w:top w:val="nil"/>
              <w:left w:val="nil"/>
              <w:bottom w:val="single" w:sz="4" w:space="0" w:color="auto"/>
              <w:right w:val="single" w:sz="4" w:space="0" w:color="auto"/>
            </w:tcBorders>
          </w:tcPr>
          <w:p w:rsidR="00BD2326" w:rsidRDefault="00BD2326" w:rsidP="009F45F4">
            <w:r w:rsidRPr="006239ED">
              <w:rPr>
                <w:color w:val="000000"/>
                <w:sz w:val="18"/>
                <w:szCs w:val="18"/>
              </w:rPr>
              <w:t>x</w:t>
            </w:r>
          </w:p>
        </w:tc>
        <w:tc>
          <w:tcPr>
            <w:tcW w:w="1134" w:type="dxa"/>
            <w:tcBorders>
              <w:top w:val="nil"/>
              <w:left w:val="nil"/>
              <w:bottom w:val="single" w:sz="4" w:space="0" w:color="auto"/>
              <w:right w:val="single" w:sz="4" w:space="0" w:color="auto"/>
            </w:tcBorders>
          </w:tcPr>
          <w:p w:rsidR="00BD2326" w:rsidRDefault="00BD2326" w:rsidP="009F45F4">
            <w:r w:rsidRPr="006239ED">
              <w:rPr>
                <w:color w:val="000000"/>
                <w:sz w:val="18"/>
                <w:szCs w:val="18"/>
              </w:rPr>
              <w:t>x</w:t>
            </w:r>
          </w:p>
        </w:tc>
      </w:tr>
      <w:tr w:rsidR="00232C47" w:rsidRPr="00435AD3" w:rsidTr="009F45F4">
        <w:trPr>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232C47" w:rsidRPr="00435AD3" w:rsidRDefault="00232C47" w:rsidP="009F45F4">
            <w:pPr>
              <w:ind w:firstLine="0"/>
              <w:jc w:val="center"/>
              <w:rPr>
                <w:b/>
                <w:bCs/>
                <w:color w:val="000000"/>
                <w:sz w:val="18"/>
                <w:szCs w:val="18"/>
              </w:rPr>
            </w:pPr>
            <w:proofErr w:type="spellStart"/>
            <w:r>
              <w:rPr>
                <w:b/>
                <w:bCs/>
                <w:color w:val="000000"/>
                <w:sz w:val="18"/>
                <w:szCs w:val="18"/>
              </w:rPr>
              <w:t>Под</w:t>
            </w:r>
            <w:r w:rsidRPr="00435AD3">
              <w:rPr>
                <w:b/>
                <w:bCs/>
                <w:color w:val="000000"/>
                <w:sz w:val="18"/>
                <w:szCs w:val="18"/>
              </w:rPr>
              <w:t>про</w:t>
            </w:r>
            <w:r>
              <w:rPr>
                <w:b/>
                <w:bCs/>
                <w:color w:val="000000"/>
                <w:sz w:val="18"/>
                <w:szCs w:val="18"/>
              </w:rPr>
              <w:t>-</w:t>
            </w:r>
            <w:r w:rsidRPr="00435AD3">
              <w:rPr>
                <w:b/>
                <w:bCs/>
                <w:color w:val="000000"/>
                <w:sz w:val="18"/>
                <w:szCs w:val="18"/>
              </w:rPr>
              <w:t>гра</w:t>
            </w:r>
            <w:proofErr w:type="gramStart"/>
            <w:r w:rsidRPr="00435AD3">
              <w:rPr>
                <w:b/>
                <w:bCs/>
                <w:color w:val="000000"/>
                <w:sz w:val="18"/>
                <w:szCs w:val="18"/>
              </w:rPr>
              <w:t>м</w:t>
            </w:r>
            <w:proofErr w:type="spellEnd"/>
            <w:r w:rsidRPr="00435AD3">
              <w:rPr>
                <w:b/>
                <w:bCs/>
                <w:color w:val="000000"/>
                <w:sz w:val="18"/>
                <w:szCs w:val="18"/>
              </w:rPr>
              <w:t>-</w:t>
            </w:r>
            <w:proofErr w:type="gramEnd"/>
            <w:r w:rsidRPr="00435AD3">
              <w:rPr>
                <w:b/>
                <w:bCs/>
                <w:color w:val="000000"/>
                <w:sz w:val="18"/>
                <w:szCs w:val="18"/>
              </w:rPr>
              <w:br/>
            </w:r>
            <w:proofErr w:type="spellStart"/>
            <w:r w:rsidRPr="00435AD3">
              <w:rPr>
                <w:b/>
                <w:bCs/>
                <w:color w:val="000000"/>
                <w:sz w:val="18"/>
                <w:szCs w:val="18"/>
              </w:rPr>
              <w:t>ма</w:t>
            </w:r>
            <w:proofErr w:type="spellEnd"/>
            <w:r w:rsidRPr="00435AD3">
              <w:rPr>
                <w:b/>
                <w:bCs/>
                <w:color w:val="000000"/>
                <w:sz w:val="18"/>
                <w:szCs w:val="18"/>
              </w:rPr>
              <w:t xml:space="preserve">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32C47" w:rsidRPr="00435AD3" w:rsidRDefault="00232C47" w:rsidP="009F45F4">
            <w:pPr>
              <w:ind w:firstLine="0"/>
              <w:jc w:val="center"/>
              <w:rPr>
                <w:b/>
                <w:bCs/>
                <w:color w:val="000000"/>
                <w:sz w:val="18"/>
                <w:szCs w:val="18"/>
              </w:rPr>
            </w:pPr>
            <w:r w:rsidRPr="00435AD3">
              <w:rPr>
                <w:b/>
                <w:bCs/>
                <w:color w:val="000000"/>
                <w:sz w:val="18"/>
                <w:szCs w:val="18"/>
              </w:rPr>
              <w:t>«</w:t>
            </w:r>
            <w:r>
              <w:rPr>
                <w:b/>
                <w:bCs/>
                <w:color w:val="000000"/>
                <w:sz w:val="18"/>
                <w:szCs w:val="18"/>
              </w:rPr>
              <w:t xml:space="preserve">Активная политика занятости населения и социальная поддержка </w:t>
            </w:r>
            <w:r>
              <w:rPr>
                <w:b/>
                <w:bCs/>
                <w:color w:val="000000"/>
                <w:sz w:val="18"/>
                <w:szCs w:val="18"/>
              </w:rPr>
              <w:lastRenderedPageBreak/>
              <w:t>безработных граждан</w:t>
            </w:r>
            <w:r w:rsidRPr="00435AD3">
              <w:rPr>
                <w:b/>
                <w:bCs/>
                <w:color w:val="00000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232C47" w:rsidRPr="00435AD3" w:rsidRDefault="00232C47" w:rsidP="00391F3E">
            <w:pPr>
              <w:ind w:firstLine="0"/>
              <w:jc w:val="center"/>
              <w:rPr>
                <w:color w:val="000000"/>
                <w:sz w:val="18"/>
                <w:szCs w:val="18"/>
              </w:rPr>
            </w:pPr>
            <w:r>
              <w:rPr>
                <w:color w:val="000000"/>
                <w:sz w:val="18"/>
                <w:szCs w:val="18"/>
              </w:rPr>
              <w:lastRenderedPageBreak/>
              <w:t>993</w:t>
            </w:r>
          </w:p>
        </w:tc>
        <w:tc>
          <w:tcPr>
            <w:tcW w:w="850" w:type="dxa"/>
            <w:tcBorders>
              <w:top w:val="single" w:sz="4" w:space="0" w:color="auto"/>
              <w:left w:val="nil"/>
              <w:bottom w:val="single" w:sz="4" w:space="0" w:color="auto"/>
              <w:right w:val="single" w:sz="4" w:space="0" w:color="auto"/>
            </w:tcBorders>
            <w:shd w:val="clear" w:color="auto" w:fill="auto"/>
          </w:tcPr>
          <w:p w:rsidR="00232C47" w:rsidRPr="00435AD3" w:rsidRDefault="00232C47" w:rsidP="00391F3E">
            <w:pPr>
              <w:ind w:firstLine="0"/>
              <w:jc w:val="center"/>
              <w:rPr>
                <w:color w:val="000000"/>
                <w:sz w:val="18"/>
                <w:szCs w:val="18"/>
              </w:rPr>
            </w:pPr>
            <w:r>
              <w:rPr>
                <w:color w:val="000000"/>
                <w:sz w:val="18"/>
                <w:szCs w:val="18"/>
              </w:rPr>
              <w:t>0401</w:t>
            </w:r>
          </w:p>
        </w:tc>
        <w:tc>
          <w:tcPr>
            <w:tcW w:w="992" w:type="dxa"/>
            <w:tcBorders>
              <w:top w:val="single" w:sz="4" w:space="0" w:color="auto"/>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Ц610000000</w:t>
            </w:r>
          </w:p>
        </w:tc>
        <w:tc>
          <w:tcPr>
            <w:tcW w:w="709" w:type="dxa"/>
            <w:tcBorders>
              <w:top w:val="single" w:sz="4" w:space="0" w:color="auto"/>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9,2</w:t>
            </w:r>
          </w:p>
        </w:tc>
        <w:tc>
          <w:tcPr>
            <w:tcW w:w="850" w:type="dxa"/>
            <w:tcBorders>
              <w:top w:val="single" w:sz="4" w:space="0" w:color="auto"/>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7,5</w:t>
            </w:r>
          </w:p>
        </w:tc>
        <w:tc>
          <w:tcPr>
            <w:tcW w:w="709" w:type="dxa"/>
            <w:tcBorders>
              <w:top w:val="single" w:sz="4" w:space="0" w:color="auto"/>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tcPr>
          <w:p w:rsidR="00232C47" w:rsidRPr="00435AD3" w:rsidRDefault="00232C47" w:rsidP="001C6F58">
            <w:pPr>
              <w:ind w:firstLine="0"/>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single" w:sz="4" w:space="0" w:color="auto"/>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single" w:sz="4" w:space="0" w:color="auto"/>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9F45F4">
        <w:trPr>
          <w:trHeight w:val="495"/>
        </w:trPr>
        <w:tc>
          <w:tcPr>
            <w:tcW w:w="1242" w:type="dxa"/>
            <w:vMerge/>
            <w:tcBorders>
              <w:top w:val="single" w:sz="4" w:space="0" w:color="auto"/>
              <w:left w:val="single" w:sz="4" w:space="0" w:color="auto"/>
              <w:bottom w:val="single" w:sz="4" w:space="0" w:color="auto"/>
              <w:right w:val="single" w:sz="4" w:space="0" w:color="auto"/>
            </w:tcBorders>
            <w:vAlign w:val="center"/>
          </w:tcPr>
          <w:p w:rsidR="00232C47" w:rsidRPr="00435AD3" w:rsidRDefault="00232C47" w:rsidP="009F45F4">
            <w:pPr>
              <w:ind w:firstLine="0"/>
              <w:jc w:val="left"/>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2C47" w:rsidRPr="00435AD3" w:rsidRDefault="00232C47" w:rsidP="009F45F4">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391F3E">
        <w:trPr>
          <w:trHeight w:val="758"/>
        </w:trPr>
        <w:tc>
          <w:tcPr>
            <w:tcW w:w="1242" w:type="dxa"/>
            <w:vMerge/>
            <w:tcBorders>
              <w:top w:val="single" w:sz="4" w:space="0" w:color="auto"/>
              <w:left w:val="single" w:sz="4" w:space="0" w:color="auto"/>
              <w:bottom w:val="single" w:sz="4" w:space="0" w:color="auto"/>
              <w:right w:val="single" w:sz="4" w:space="0" w:color="auto"/>
            </w:tcBorders>
            <w:vAlign w:val="center"/>
          </w:tcPr>
          <w:p w:rsidR="00232C47" w:rsidRPr="00435AD3" w:rsidRDefault="00232C47" w:rsidP="009F45F4">
            <w:pPr>
              <w:ind w:firstLine="0"/>
              <w:jc w:val="left"/>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2C47" w:rsidRPr="00435AD3" w:rsidRDefault="00232C47" w:rsidP="009F45F4">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391F3E">
        <w:trPr>
          <w:trHeight w:val="658"/>
        </w:trPr>
        <w:tc>
          <w:tcPr>
            <w:tcW w:w="1242" w:type="dxa"/>
            <w:vMerge/>
            <w:tcBorders>
              <w:top w:val="single" w:sz="4" w:space="0" w:color="auto"/>
              <w:left w:val="single" w:sz="4" w:space="0" w:color="auto"/>
              <w:bottom w:val="single" w:sz="4" w:space="0" w:color="auto"/>
              <w:right w:val="single" w:sz="4" w:space="0" w:color="auto"/>
            </w:tcBorders>
            <w:vAlign w:val="center"/>
          </w:tcPr>
          <w:p w:rsidR="00232C47" w:rsidRPr="00435AD3" w:rsidRDefault="00232C47" w:rsidP="009F45F4">
            <w:pPr>
              <w:ind w:firstLine="0"/>
              <w:jc w:val="left"/>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2C47" w:rsidRPr="00435AD3" w:rsidRDefault="00232C47" w:rsidP="009F45F4">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бюджет Алатырского района</w:t>
            </w: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391F3E">
        <w:trPr>
          <w:trHeight w:val="569"/>
        </w:trPr>
        <w:tc>
          <w:tcPr>
            <w:tcW w:w="1242" w:type="dxa"/>
            <w:vMerge/>
            <w:tcBorders>
              <w:top w:val="single" w:sz="4" w:space="0" w:color="auto"/>
              <w:left w:val="single" w:sz="4" w:space="0" w:color="auto"/>
              <w:bottom w:val="single" w:sz="4" w:space="0" w:color="auto"/>
              <w:right w:val="single" w:sz="4" w:space="0" w:color="auto"/>
            </w:tcBorders>
            <w:vAlign w:val="center"/>
          </w:tcPr>
          <w:p w:rsidR="00232C47" w:rsidRPr="00435AD3" w:rsidRDefault="00232C47" w:rsidP="009F45F4">
            <w:pPr>
              <w:ind w:firstLine="0"/>
              <w:jc w:val="left"/>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2C47" w:rsidRPr="00435AD3" w:rsidRDefault="00232C47" w:rsidP="009F45F4">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x</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бюджеты сельских поселений</w:t>
            </w: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9,2</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7,5</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9F45F4">
        <w:trPr>
          <w:trHeight w:val="405"/>
        </w:trPr>
        <w:tc>
          <w:tcPr>
            <w:tcW w:w="1242" w:type="dxa"/>
            <w:vMerge/>
            <w:tcBorders>
              <w:top w:val="single" w:sz="4" w:space="0" w:color="auto"/>
              <w:left w:val="single" w:sz="4" w:space="0" w:color="auto"/>
              <w:bottom w:val="single" w:sz="4" w:space="0" w:color="auto"/>
              <w:right w:val="single" w:sz="4" w:space="0" w:color="auto"/>
            </w:tcBorders>
            <w:vAlign w:val="center"/>
          </w:tcPr>
          <w:p w:rsidR="00232C47" w:rsidRPr="00435AD3" w:rsidRDefault="00232C47" w:rsidP="009F45F4">
            <w:pPr>
              <w:ind w:firstLine="0"/>
              <w:jc w:val="left"/>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2C47" w:rsidRPr="00435AD3" w:rsidRDefault="00232C47" w:rsidP="009F45F4">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внебюджетные источники</w:t>
            </w: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9F45F4">
        <w:trPr>
          <w:trHeight w:val="411"/>
        </w:trPr>
        <w:tc>
          <w:tcPr>
            <w:tcW w:w="1242" w:type="dxa"/>
            <w:vMerge w:val="restart"/>
            <w:tcBorders>
              <w:top w:val="single" w:sz="4" w:space="0" w:color="auto"/>
              <w:left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 xml:space="preserve">Основное </w:t>
            </w:r>
            <w:proofErr w:type="spellStart"/>
            <w:proofErr w:type="gramStart"/>
            <w:r>
              <w:rPr>
                <w:color w:val="000000"/>
                <w:sz w:val="18"/>
                <w:szCs w:val="18"/>
              </w:rPr>
              <w:t>мероприя</w:t>
            </w:r>
            <w:proofErr w:type="spellEnd"/>
            <w:r>
              <w:rPr>
                <w:color w:val="000000"/>
                <w:sz w:val="18"/>
                <w:szCs w:val="18"/>
              </w:rPr>
              <w:br w:type="page"/>
            </w:r>
            <w:proofErr w:type="spellStart"/>
            <w:r>
              <w:rPr>
                <w:color w:val="000000"/>
                <w:sz w:val="18"/>
                <w:szCs w:val="18"/>
              </w:rPr>
              <w:t>тие</w:t>
            </w:r>
            <w:proofErr w:type="spellEnd"/>
            <w:proofErr w:type="gramEnd"/>
            <w:r>
              <w:rPr>
                <w:color w:val="000000"/>
                <w:sz w:val="18"/>
                <w:szCs w:val="18"/>
              </w:rPr>
              <w:t xml:space="preserve"> </w:t>
            </w:r>
          </w:p>
          <w:p w:rsidR="00232C47" w:rsidRPr="00435AD3" w:rsidRDefault="00232C47" w:rsidP="009F45F4">
            <w:pPr>
              <w:ind w:firstLine="0"/>
              <w:jc w:val="center"/>
              <w:rPr>
                <w:color w:val="000000"/>
                <w:sz w:val="18"/>
                <w:szCs w:val="18"/>
              </w:rPr>
            </w:pPr>
            <w:r w:rsidRPr="00435AD3">
              <w:rPr>
                <w:color w:val="000000"/>
                <w:sz w:val="18"/>
                <w:szCs w:val="18"/>
              </w:rPr>
              <w:t> </w:t>
            </w:r>
            <w:r>
              <w:rPr>
                <w:color w:val="000000"/>
                <w:sz w:val="18"/>
                <w:szCs w:val="18"/>
              </w:rPr>
              <w:t>1</w:t>
            </w:r>
          </w:p>
          <w:p w:rsidR="00232C47" w:rsidRPr="00435AD3" w:rsidRDefault="00232C47" w:rsidP="009F45F4">
            <w:pPr>
              <w:ind w:firstLine="0"/>
              <w:jc w:val="center"/>
              <w:rPr>
                <w:color w:val="000000"/>
                <w:sz w:val="18"/>
                <w:szCs w:val="18"/>
              </w:rPr>
            </w:pPr>
            <w:r w:rsidRPr="00435AD3">
              <w:rPr>
                <w:color w:val="000000"/>
                <w:sz w:val="18"/>
                <w:szCs w:val="18"/>
              </w:rPr>
              <w:t> </w:t>
            </w:r>
          </w:p>
          <w:p w:rsidR="00232C47" w:rsidRPr="00435AD3" w:rsidRDefault="00232C47" w:rsidP="009F45F4">
            <w:pPr>
              <w:ind w:firstLine="0"/>
              <w:jc w:val="center"/>
              <w:rPr>
                <w:color w:val="000000"/>
                <w:sz w:val="18"/>
                <w:szCs w:val="18"/>
              </w:rPr>
            </w:pPr>
            <w:r w:rsidRPr="00435AD3">
              <w:rPr>
                <w:color w:val="000000"/>
                <w:sz w:val="18"/>
                <w:szCs w:val="18"/>
              </w:rPr>
              <w:t> </w:t>
            </w:r>
          </w:p>
          <w:p w:rsidR="00232C47" w:rsidRPr="00435AD3" w:rsidRDefault="00232C47" w:rsidP="009F45F4">
            <w:pPr>
              <w:ind w:firstLine="0"/>
              <w:jc w:val="center"/>
              <w:rPr>
                <w:color w:val="000000"/>
                <w:sz w:val="18"/>
                <w:szCs w:val="18"/>
              </w:rPr>
            </w:pPr>
            <w:r w:rsidRPr="00435AD3">
              <w:rPr>
                <w:color w:val="000000"/>
                <w:sz w:val="18"/>
                <w:szCs w:val="18"/>
              </w:rPr>
              <w:t> </w:t>
            </w:r>
          </w:p>
          <w:p w:rsidR="00232C47" w:rsidRPr="00435AD3" w:rsidRDefault="00232C47" w:rsidP="009F45F4">
            <w:pPr>
              <w:jc w:val="center"/>
              <w:rPr>
                <w:color w:val="000000"/>
                <w:sz w:val="18"/>
                <w:szCs w:val="18"/>
              </w:rPr>
            </w:pPr>
            <w:r w:rsidRPr="00435AD3">
              <w:rPr>
                <w:color w:val="000000"/>
                <w:sz w:val="18"/>
                <w:szCs w:val="18"/>
              </w:rPr>
              <w:t> </w:t>
            </w:r>
          </w:p>
        </w:tc>
        <w:tc>
          <w:tcPr>
            <w:tcW w:w="1985" w:type="dxa"/>
            <w:vMerge w:val="restart"/>
            <w:tcBorders>
              <w:top w:val="single" w:sz="4" w:space="0" w:color="auto"/>
              <w:left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Мероприятия в области содействия занятости населения Чувашской Республики</w:t>
            </w:r>
          </w:p>
          <w:p w:rsidR="00232C47" w:rsidRPr="00435AD3" w:rsidRDefault="00232C47" w:rsidP="009F45F4">
            <w:pPr>
              <w:ind w:firstLine="0"/>
              <w:jc w:val="center"/>
              <w:rPr>
                <w:color w:val="000000"/>
                <w:sz w:val="18"/>
                <w:szCs w:val="18"/>
              </w:rPr>
            </w:pPr>
            <w:r w:rsidRPr="00435AD3">
              <w:rPr>
                <w:color w:val="000000"/>
                <w:sz w:val="18"/>
                <w:szCs w:val="18"/>
              </w:rPr>
              <w:t> </w:t>
            </w:r>
          </w:p>
          <w:p w:rsidR="00232C47" w:rsidRPr="00435AD3" w:rsidRDefault="00232C47" w:rsidP="009F45F4">
            <w:pPr>
              <w:ind w:firstLine="0"/>
              <w:jc w:val="center"/>
              <w:rPr>
                <w:color w:val="000000"/>
                <w:sz w:val="18"/>
                <w:szCs w:val="18"/>
              </w:rPr>
            </w:pPr>
            <w:r w:rsidRPr="00435AD3">
              <w:rPr>
                <w:color w:val="000000"/>
                <w:sz w:val="18"/>
                <w:szCs w:val="18"/>
              </w:rPr>
              <w:t> </w:t>
            </w:r>
          </w:p>
          <w:p w:rsidR="00232C47" w:rsidRPr="00435AD3" w:rsidRDefault="00232C47" w:rsidP="009F45F4">
            <w:pPr>
              <w:ind w:firstLine="0"/>
              <w:jc w:val="center"/>
              <w:rPr>
                <w:color w:val="000000"/>
                <w:sz w:val="18"/>
                <w:szCs w:val="18"/>
              </w:rPr>
            </w:pPr>
            <w:r w:rsidRPr="00435AD3">
              <w:rPr>
                <w:color w:val="000000"/>
                <w:sz w:val="18"/>
                <w:szCs w:val="18"/>
              </w:rPr>
              <w:t> </w:t>
            </w:r>
          </w:p>
          <w:p w:rsidR="00232C47" w:rsidRPr="00435AD3" w:rsidRDefault="00232C47" w:rsidP="009F45F4">
            <w:pPr>
              <w:ind w:firstLine="0"/>
              <w:jc w:val="center"/>
              <w:rPr>
                <w:color w:val="000000"/>
                <w:sz w:val="18"/>
                <w:szCs w:val="18"/>
              </w:rPr>
            </w:pPr>
            <w:r w:rsidRPr="00435AD3">
              <w:rPr>
                <w:color w:val="000000"/>
                <w:sz w:val="18"/>
                <w:szCs w:val="18"/>
              </w:rPr>
              <w:t> </w:t>
            </w:r>
          </w:p>
          <w:p w:rsidR="00232C47" w:rsidRPr="00435AD3" w:rsidRDefault="00232C47" w:rsidP="009F45F4">
            <w:pPr>
              <w:jc w:val="center"/>
              <w:rPr>
                <w:color w:val="000000"/>
                <w:sz w:val="18"/>
                <w:szCs w:val="18"/>
              </w:rPr>
            </w:pPr>
            <w:r w:rsidRPr="00435AD3">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993</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0401</w:t>
            </w:r>
          </w:p>
        </w:tc>
        <w:tc>
          <w:tcPr>
            <w:tcW w:w="992"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Ц610100000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9,2</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7,5</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9F45F4">
        <w:trPr>
          <w:trHeight w:val="465"/>
        </w:trPr>
        <w:tc>
          <w:tcPr>
            <w:tcW w:w="1242" w:type="dxa"/>
            <w:vMerge/>
            <w:tcBorders>
              <w:left w:val="single" w:sz="4" w:space="0" w:color="auto"/>
              <w:right w:val="single" w:sz="4" w:space="0" w:color="auto"/>
            </w:tcBorders>
            <w:shd w:val="clear" w:color="auto" w:fill="auto"/>
          </w:tcPr>
          <w:p w:rsidR="00232C47" w:rsidRPr="00435AD3" w:rsidRDefault="00232C47" w:rsidP="009F45F4">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232C47" w:rsidRPr="00435AD3" w:rsidRDefault="00232C47" w:rsidP="009F45F4">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9F45F4">
        <w:trPr>
          <w:trHeight w:val="779"/>
        </w:trPr>
        <w:tc>
          <w:tcPr>
            <w:tcW w:w="1242" w:type="dxa"/>
            <w:vMerge/>
            <w:tcBorders>
              <w:left w:val="single" w:sz="4" w:space="0" w:color="auto"/>
              <w:right w:val="single" w:sz="4" w:space="0" w:color="auto"/>
            </w:tcBorders>
            <w:shd w:val="clear" w:color="auto" w:fill="auto"/>
          </w:tcPr>
          <w:p w:rsidR="00232C47" w:rsidRPr="00435AD3" w:rsidRDefault="00232C47" w:rsidP="009F45F4">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232C47" w:rsidRPr="00435AD3" w:rsidRDefault="00232C47" w:rsidP="009F45F4">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w:t>
            </w:r>
            <w:r w:rsidRPr="00435AD3">
              <w:rPr>
                <w:color w:val="000000"/>
                <w:sz w:val="18"/>
                <w:szCs w:val="18"/>
              </w:rPr>
              <w:t>,0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9F45F4">
        <w:trPr>
          <w:trHeight w:val="690"/>
        </w:trPr>
        <w:tc>
          <w:tcPr>
            <w:tcW w:w="1242" w:type="dxa"/>
            <w:vMerge/>
            <w:tcBorders>
              <w:left w:val="single" w:sz="4" w:space="0" w:color="auto"/>
              <w:right w:val="single" w:sz="4" w:space="0" w:color="auto"/>
            </w:tcBorders>
            <w:shd w:val="clear" w:color="auto" w:fill="auto"/>
          </w:tcPr>
          <w:p w:rsidR="00232C47" w:rsidRPr="00435AD3" w:rsidRDefault="00232C47" w:rsidP="009F45F4">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232C47" w:rsidRPr="00435AD3" w:rsidRDefault="00232C47" w:rsidP="009F45F4">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 </w:t>
            </w:r>
            <w:r>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 </w:t>
            </w:r>
            <w:r>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232C47" w:rsidRPr="007024FD" w:rsidRDefault="00232C47" w:rsidP="009F45F4">
            <w:pPr>
              <w:ind w:firstLine="0"/>
              <w:jc w:val="center"/>
              <w:rPr>
                <w:color w:val="000000"/>
                <w:sz w:val="18"/>
                <w:szCs w:val="18"/>
              </w:rPr>
            </w:pPr>
            <w:r>
              <w:rPr>
                <w:color w:val="000000"/>
                <w:sz w:val="18"/>
                <w:szCs w:val="18"/>
              </w:rPr>
              <w:t>х</w:t>
            </w:r>
            <w:r w:rsidRPr="007024FD">
              <w:rPr>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 </w:t>
            </w:r>
            <w:r>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бюджет Алатырского района</w:t>
            </w: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 </w:t>
            </w:r>
            <w:r>
              <w:rPr>
                <w:color w:val="000000"/>
                <w:sz w:val="18"/>
                <w:szCs w:val="18"/>
              </w:rPr>
              <w:t>0,0</w:t>
            </w: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9F45F4">
        <w:trPr>
          <w:trHeight w:val="690"/>
        </w:trPr>
        <w:tc>
          <w:tcPr>
            <w:tcW w:w="1242" w:type="dxa"/>
            <w:vMerge/>
            <w:tcBorders>
              <w:left w:val="single" w:sz="4" w:space="0" w:color="auto"/>
              <w:right w:val="single" w:sz="4" w:space="0" w:color="auto"/>
            </w:tcBorders>
            <w:shd w:val="clear" w:color="auto" w:fill="auto"/>
          </w:tcPr>
          <w:p w:rsidR="00232C47" w:rsidRPr="00435AD3" w:rsidRDefault="00232C47" w:rsidP="009F45F4">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232C47" w:rsidRPr="00435AD3" w:rsidRDefault="00232C47" w:rsidP="009F45F4">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232C47" w:rsidRPr="007024FD" w:rsidRDefault="00232C47" w:rsidP="009F45F4">
            <w:pPr>
              <w:ind w:firstLine="0"/>
              <w:jc w:val="center"/>
              <w:rPr>
                <w:color w:val="000000"/>
                <w:sz w:val="18"/>
                <w:szCs w:val="18"/>
              </w:rPr>
            </w:pPr>
            <w:r>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бюджет сельского поселения</w:t>
            </w: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9,2</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7,5</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0E08C3">
            <w:pPr>
              <w:ind w:firstLine="0"/>
              <w:jc w:val="center"/>
              <w:rPr>
                <w:color w:val="000000"/>
                <w:sz w:val="18"/>
                <w:szCs w:val="18"/>
              </w:rPr>
            </w:pPr>
            <w:r>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0,0</w:t>
            </w:r>
            <w:r w:rsidRPr="00435AD3">
              <w:rPr>
                <w:color w:val="000000"/>
                <w:sz w:val="18"/>
                <w:szCs w:val="18"/>
              </w:rPr>
              <w:t> </w:t>
            </w: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9F45F4">
        <w:trPr>
          <w:trHeight w:val="540"/>
        </w:trPr>
        <w:tc>
          <w:tcPr>
            <w:tcW w:w="1242" w:type="dxa"/>
            <w:vMerge/>
            <w:tcBorders>
              <w:left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709" w:type="dxa"/>
            <w:tcBorders>
              <w:top w:val="nil"/>
              <w:left w:val="single" w:sz="4" w:space="0" w:color="auto"/>
              <w:bottom w:val="nil"/>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 </w:t>
            </w:r>
            <w:r>
              <w:rPr>
                <w:color w:val="000000"/>
                <w:sz w:val="18"/>
                <w:szCs w:val="18"/>
              </w:rPr>
              <w:t>х</w:t>
            </w:r>
          </w:p>
        </w:tc>
        <w:tc>
          <w:tcPr>
            <w:tcW w:w="850" w:type="dxa"/>
            <w:tcBorders>
              <w:top w:val="nil"/>
              <w:left w:val="nil"/>
              <w:bottom w:val="nil"/>
              <w:right w:val="single" w:sz="4" w:space="0" w:color="auto"/>
            </w:tcBorders>
            <w:shd w:val="clear" w:color="auto" w:fill="auto"/>
          </w:tcPr>
          <w:p w:rsidR="00232C47" w:rsidRPr="00435AD3" w:rsidRDefault="00232C47" w:rsidP="009F45F4">
            <w:pPr>
              <w:ind w:firstLine="0"/>
              <w:jc w:val="center"/>
              <w:rPr>
                <w:color w:val="000000"/>
                <w:sz w:val="18"/>
                <w:szCs w:val="18"/>
              </w:rPr>
            </w:pPr>
            <w:r>
              <w:rPr>
                <w:color w:val="000000"/>
                <w:sz w:val="18"/>
                <w:szCs w:val="18"/>
              </w:rPr>
              <w:t>х</w:t>
            </w:r>
          </w:p>
        </w:tc>
        <w:tc>
          <w:tcPr>
            <w:tcW w:w="992" w:type="dxa"/>
            <w:tcBorders>
              <w:top w:val="nil"/>
              <w:left w:val="nil"/>
              <w:bottom w:val="nil"/>
              <w:right w:val="single" w:sz="4" w:space="0" w:color="auto"/>
            </w:tcBorders>
            <w:shd w:val="clear" w:color="auto" w:fill="auto"/>
          </w:tcPr>
          <w:p w:rsidR="00232C47" w:rsidRPr="007024FD" w:rsidRDefault="00232C47" w:rsidP="009F45F4">
            <w:pPr>
              <w:ind w:firstLine="0"/>
              <w:jc w:val="center"/>
              <w:rPr>
                <w:color w:val="000000"/>
                <w:sz w:val="18"/>
                <w:szCs w:val="18"/>
              </w:rPr>
            </w:pPr>
            <w:r>
              <w:rPr>
                <w:color w:val="000000"/>
                <w:sz w:val="18"/>
                <w:szCs w:val="18"/>
              </w:rPr>
              <w:t>х</w:t>
            </w:r>
            <w:r w:rsidRPr="007024FD">
              <w:rPr>
                <w:color w:val="000000"/>
                <w:sz w:val="18"/>
                <w:szCs w:val="18"/>
              </w:rPr>
              <w:t> </w:t>
            </w:r>
          </w:p>
        </w:tc>
        <w:tc>
          <w:tcPr>
            <w:tcW w:w="709" w:type="dxa"/>
            <w:tcBorders>
              <w:top w:val="nil"/>
              <w:left w:val="nil"/>
              <w:bottom w:val="nil"/>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 </w:t>
            </w:r>
            <w:r>
              <w:rPr>
                <w:color w:val="000000"/>
                <w:sz w:val="18"/>
                <w:szCs w:val="18"/>
              </w:rPr>
              <w:t>х</w:t>
            </w:r>
          </w:p>
        </w:tc>
        <w:tc>
          <w:tcPr>
            <w:tcW w:w="1134" w:type="dxa"/>
            <w:tcBorders>
              <w:top w:val="nil"/>
              <w:left w:val="nil"/>
              <w:bottom w:val="nil"/>
              <w:right w:val="single" w:sz="4" w:space="0" w:color="auto"/>
            </w:tcBorders>
            <w:shd w:val="clear" w:color="auto" w:fill="auto"/>
          </w:tcPr>
          <w:p w:rsidR="00232C47" w:rsidRPr="00594A0A" w:rsidRDefault="00232C47" w:rsidP="009F45F4">
            <w:pPr>
              <w:ind w:firstLine="0"/>
              <w:jc w:val="center"/>
              <w:rPr>
                <w:color w:val="000000"/>
                <w:sz w:val="16"/>
                <w:szCs w:val="16"/>
              </w:rPr>
            </w:pPr>
            <w:r w:rsidRPr="00594A0A">
              <w:rPr>
                <w:color w:val="000000"/>
                <w:sz w:val="16"/>
                <w:szCs w:val="16"/>
              </w:rPr>
              <w:t>внебюджетные источники</w:t>
            </w:r>
          </w:p>
        </w:tc>
        <w:tc>
          <w:tcPr>
            <w:tcW w:w="851" w:type="dxa"/>
            <w:tcBorders>
              <w:top w:val="nil"/>
              <w:left w:val="nil"/>
              <w:bottom w:val="nil"/>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nil"/>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nil"/>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nil"/>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nil"/>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709" w:type="dxa"/>
            <w:tcBorders>
              <w:top w:val="nil"/>
              <w:left w:val="nil"/>
              <w:bottom w:val="nil"/>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0,0</w:t>
            </w:r>
          </w:p>
        </w:tc>
        <w:tc>
          <w:tcPr>
            <w:tcW w:w="850" w:type="dxa"/>
            <w:tcBorders>
              <w:top w:val="nil"/>
              <w:left w:val="nil"/>
              <w:bottom w:val="nil"/>
              <w:right w:val="single" w:sz="4" w:space="0" w:color="auto"/>
            </w:tcBorders>
            <w:shd w:val="clear" w:color="auto" w:fill="auto"/>
          </w:tcPr>
          <w:p w:rsidR="00232C47" w:rsidRPr="00435AD3" w:rsidRDefault="00232C47" w:rsidP="009F45F4">
            <w:pPr>
              <w:ind w:firstLine="0"/>
              <w:jc w:val="center"/>
              <w:rPr>
                <w:color w:val="000000"/>
                <w:sz w:val="18"/>
                <w:szCs w:val="18"/>
              </w:rPr>
            </w:pPr>
            <w:r w:rsidRPr="00435AD3">
              <w:rPr>
                <w:color w:val="000000"/>
                <w:sz w:val="18"/>
                <w:szCs w:val="18"/>
              </w:rPr>
              <w:t> </w:t>
            </w:r>
            <w:r>
              <w:rPr>
                <w:color w:val="000000"/>
                <w:sz w:val="18"/>
                <w:szCs w:val="18"/>
              </w:rPr>
              <w:t>0,0</w:t>
            </w:r>
          </w:p>
        </w:tc>
        <w:tc>
          <w:tcPr>
            <w:tcW w:w="851" w:type="dxa"/>
            <w:tcBorders>
              <w:top w:val="nil"/>
              <w:left w:val="nil"/>
              <w:bottom w:val="nil"/>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c>
          <w:tcPr>
            <w:tcW w:w="1134" w:type="dxa"/>
            <w:tcBorders>
              <w:top w:val="nil"/>
              <w:left w:val="nil"/>
              <w:bottom w:val="nil"/>
              <w:right w:val="single" w:sz="4" w:space="0" w:color="auto"/>
            </w:tcBorders>
          </w:tcPr>
          <w:p w:rsidR="00232C47" w:rsidRDefault="00232C47" w:rsidP="009F45F4">
            <w:pPr>
              <w:ind w:firstLine="0"/>
              <w:jc w:val="center"/>
              <w:rPr>
                <w:color w:val="000000"/>
                <w:sz w:val="18"/>
                <w:szCs w:val="18"/>
              </w:rPr>
            </w:pPr>
            <w:r>
              <w:rPr>
                <w:color w:val="000000"/>
                <w:sz w:val="18"/>
                <w:szCs w:val="18"/>
              </w:rPr>
              <w:t>0,0</w:t>
            </w:r>
          </w:p>
        </w:tc>
      </w:tr>
      <w:tr w:rsidR="00232C47" w:rsidRPr="00435AD3" w:rsidTr="00594A0A">
        <w:trPr>
          <w:trHeight w:val="68"/>
        </w:trPr>
        <w:tc>
          <w:tcPr>
            <w:tcW w:w="1242" w:type="dxa"/>
            <w:tcBorders>
              <w:left w:val="single" w:sz="4" w:space="0" w:color="auto"/>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1985" w:type="dxa"/>
            <w:tcBorders>
              <w:left w:val="single" w:sz="4" w:space="0" w:color="auto"/>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rsidR="00232C47" w:rsidRDefault="00232C47" w:rsidP="009F45F4">
            <w:pPr>
              <w:ind w:firstLine="0"/>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tcPr>
          <w:p w:rsidR="00232C47" w:rsidRDefault="00232C47" w:rsidP="009F45F4">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Pr>
          <w:p w:rsidR="00232C47" w:rsidRPr="00594A0A" w:rsidRDefault="00232C47" w:rsidP="009F45F4">
            <w:pPr>
              <w:ind w:firstLine="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tcPr>
          <w:p w:rsidR="00232C47" w:rsidRPr="00435AD3" w:rsidRDefault="00232C47" w:rsidP="009F45F4">
            <w:pPr>
              <w:ind w:firstLine="0"/>
              <w:jc w:val="center"/>
              <w:rPr>
                <w:color w:val="000000"/>
                <w:sz w:val="18"/>
                <w:szCs w:val="18"/>
              </w:rPr>
            </w:pPr>
          </w:p>
        </w:tc>
        <w:tc>
          <w:tcPr>
            <w:tcW w:w="851"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p>
        </w:tc>
        <w:tc>
          <w:tcPr>
            <w:tcW w:w="1134" w:type="dxa"/>
            <w:tcBorders>
              <w:top w:val="nil"/>
              <w:left w:val="nil"/>
              <w:bottom w:val="single" w:sz="4" w:space="0" w:color="auto"/>
              <w:right w:val="single" w:sz="4" w:space="0" w:color="auto"/>
            </w:tcBorders>
          </w:tcPr>
          <w:p w:rsidR="00232C47" w:rsidRDefault="00232C47" w:rsidP="009F45F4">
            <w:pPr>
              <w:ind w:firstLine="0"/>
              <w:jc w:val="center"/>
              <w:rPr>
                <w:color w:val="000000"/>
                <w:sz w:val="18"/>
                <w:szCs w:val="18"/>
              </w:rPr>
            </w:pPr>
          </w:p>
        </w:tc>
      </w:tr>
    </w:tbl>
    <w:tbl>
      <w:tblPr>
        <w:tblpPr w:leftFromText="180" w:rightFromText="180" w:vertAnchor="text" w:horzAnchor="margin" w:tblpY="241"/>
        <w:tblW w:w="15134" w:type="dxa"/>
        <w:tblLayout w:type="fixed"/>
        <w:tblLook w:val="04A0" w:firstRow="1" w:lastRow="0" w:firstColumn="1" w:lastColumn="0" w:noHBand="0" w:noVBand="1"/>
      </w:tblPr>
      <w:tblGrid>
        <w:gridCol w:w="1242"/>
        <w:gridCol w:w="1985"/>
        <w:gridCol w:w="709"/>
        <w:gridCol w:w="850"/>
        <w:gridCol w:w="992"/>
        <w:gridCol w:w="709"/>
        <w:gridCol w:w="1134"/>
        <w:gridCol w:w="851"/>
        <w:gridCol w:w="850"/>
        <w:gridCol w:w="709"/>
        <w:gridCol w:w="709"/>
        <w:gridCol w:w="850"/>
        <w:gridCol w:w="709"/>
        <w:gridCol w:w="850"/>
        <w:gridCol w:w="851"/>
        <w:gridCol w:w="1134"/>
      </w:tblGrid>
      <w:tr w:rsidR="009F45F4" w:rsidRPr="005248EB" w:rsidTr="005248EB">
        <w:trPr>
          <w:trHeight w:val="307"/>
        </w:trPr>
        <w:tc>
          <w:tcPr>
            <w:tcW w:w="1242" w:type="dxa"/>
            <w:vMerge w:val="restart"/>
            <w:tcBorders>
              <w:top w:val="single" w:sz="4" w:space="0" w:color="auto"/>
              <w:left w:val="single" w:sz="4" w:space="0" w:color="auto"/>
              <w:right w:val="single" w:sz="4" w:space="0" w:color="auto"/>
            </w:tcBorders>
            <w:shd w:val="clear" w:color="auto" w:fill="auto"/>
          </w:tcPr>
          <w:p w:rsidR="009F45F4" w:rsidRPr="005248EB" w:rsidRDefault="009F45F4" w:rsidP="005248EB">
            <w:pPr>
              <w:ind w:firstLine="0"/>
              <w:jc w:val="center"/>
              <w:rPr>
                <w:b/>
                <w:color w:val="000000"/>
                <w:sz w:val="18"/>
                <w:szCs w:val="18"/>
              </w:rPr>
            </w:pPr>
            <w:r w:rsidRPr="005248EB">
              <w:rPr>
                <w:b/>
                <w:color w:val="000000"/>
                <w:sz w:val="18"/>
                <w:szCs w:val="18"/>
              </w:rPr>
              <w:t>Подпрограмма 2</w:t>
            </w:r>
          </w:p>
        </w:tc>
        <w:tc>
          <w:tcPr>
            <w:tcW w:w="1985" w:type="dxa"/>
            <w:vMerge w:val="restart"/>
            <w:tcBorders>
              <w:top w:val="single" w:sz="4" w:space="0" w:color="auto"/>
              <w:left w:val="single" w:sz="4" w:space="0" w:color="auto"/>
              <w:right w:val="single" w:sz="4" w:space="0" w:color="auto"/>
            </w:tcBorders>
            <w:shd w:val="clear" w:color="auto" w:fill="auto"/>
          </w:tcPr>
          <w:p w:rsidR="009F45F4" w:rsidRPr="005248EB" w:rsidRDefault="009F45F4" w:rsidP="009F45F4">
            <w:pPr>
              <w:ind w:firstLine="34"/>
              <w:rPr>
                <w:color w:val="000000"/>
                <w:sz w:val="18"/>
                <w:szCs w:val="18"/>
              </w:rPr>
            </w:pPr>
            <w:r w:rsidRPr="005248EB">
              <w:rPr>
                <w:b/>
                <w:color w:val="000000"/>
                <w:sz w:val="18"/>
                <w:szCs w:val="18"/>
              </w:rPr>
              <w:t>«Безопасный труд»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F45F4" w:rsidRPr="005248EB" w:rsidRDefault="00E77FE1" w:rsidP="005248EB">
            <w:pPr>
              <w:ind w:firstLine="0"/>
              <w:jc w:val="center"/>
              <w:rPr>
                <w:color w:val="000000"/>
                <w:sz w:val="18"/>
                <w:szCs w:val="18"/>
              </w:rPr>
            </w:pPr>
            <w:r>
              <w:rPr>
                <w:color w:val="000000"/>
                <w:sz w:val="18"/>
                <w:szCs w:val="18"/>
              </w:rPr>
              <w:t>993</w:t>
            </w:r>
          </w:p>
        </w:tc>
        <w:tc>
          <w:tcPr>
            <w:tcW w:w="850" w:type="dxa"/>
            <w:tcBorders>
              <w:top w:val="single" w:sz="4" w:space="0" w:color="auto"/>
              <w:left w:val="nil"/>
              <w:bottom w:val="single" w:sz="4" w:space="0" w:color="auto"/>
              <w:right w:val="single" w:sz="4" w:space="0" w:color="auto"/>
            </w:tcBorders>
            <w:shd w:val="clear" w:color="auto" w:fill="auto"/>
          </w:tcPr>
          <w:p w:rsidR="009F45F4" w:rsidRPr="005248EB" w:rsidRDefault="00E77FE1" w:rsidP="005248EB">
            <w:pPr>
              <w:ind w:firstLine="0"/>
              <w:jc w:val="center"/>
              <w:rPr>
                <w:color w:val="000000"/>
                <w:sz w:val="18"/>
                <w:szCs w:val="18"/>
              </w:rPr>
            </w:pPr>
            <w:r>
              <w:rPr>
                <w:color w:val="000000"/>
                <w:sz w:val="18"/>
                <w:szCs w:val="18"/>
              </w:rPr>
              <w:t>0104</w:t>
            </w:r>
          </w:p>
        </w:tc>
        <w:tc>
          <w:tcPr>
            <w:tcW w:w="992"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Ц630000000</w:t>
            </w:r>
          </w:p>
        </w:tc>
        <w:tc>
          <w:tcPr>
            <w:tcW w:w="709"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9F45F4" w:rsidRPr="00594A0A" w:rsidRDefault="009F45F4" w:rsidP="005248EB">
            <w:pPr>
              <w:ind w:firstLine="0"/>
              <w:jc w:val="center"/>
              <w:rPr>
                <w:color w:val="000000"/>
                <w:sz w:val="16"/>
                <w:szCs w:val="16"/>
              </w:rPr>
            </w:pPr>
            <w:r w:rsidRPr="00594A0A">
              <w:rPr>
                <w:color w:val="000000"/>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tcPr>
          <w:p w:rsidR="009F45F4" w:rsidRPr="005248EB" w:rsidRDefault="00B554D0" w:rsidP="00B554D0">
            <w:pPr>
              <w:ind w:firstLine="0"/>
              <w:jc w:val="center"/>
              <w:rPr>
                <w:color w:val="000000"/>
                <w:sz w:val="18"/>
                <w:szCs w:val="18"/>
              </w:rPr>
            </w:pPr>
            <w:r>
              <w:rPr>
                <w:color w:val="000000"/>
                <w:sz w:val="18"/>
                <w:szCs w:val="18"/>
              </w:rPr>
              <w:t>3,6</w:t>
            </w:r>
          </w:p>
        </w:tc>
        <w:tc>
          <w:tcPr>
            <w:tcW w:w="850"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0,0 </w:t>
            </w:r>
          </w:p>
        </w:tc>
        <w:tc>
          <w:tcPr>
            <w:tcW w:w="851" w:type="dxa"/>
            <w:tcBorders>
              <w:top w:val="single" w:sz="4" w:space="0" w:color="auto"/>
              <w:left w:val="nil"/>
              <w:bottom w:val="single" w:sz="4" w:space="0" w:color="auto"/>
              <w:right w:val="single" w:sz="4" w:space="0" w:color="auto"/>
            </w:tcBorders>
          </w:tcPr>
          <w:p w:rsidR="009F45F4" w:rsidRPr="005248EB" w:rsidRDefault="009F45F4" w:rsidP="005248EB">
            <w:pPr>
              <w:ind w:firstLine="0"/>
              <w:jc w:val="center"/>
              <w:rPr>
                <w:color w:val="000000"/>
                <w:sz w:val="18"/>
                <w:szCs w:val="18"/>
              </w:rPr>
            </w:pPr>
            <w:r w:rsidRPr="005248EB">
              <w:rPr>
                <w:color w:val="000000"/>
                <w:sz w:val="18"/>
                <w:szCs w:val="18"/>
              </w:rPr>
              <w:t>0,0</w:t>
            </w:r>
          </w:p>
        </w:tc>
        <w:tc>
          <w:tcPr>
            <w:tcW w:w="1134" w:type="dxa"/>
            <w:tcBorders>
              <w:top w:val="single" w:sz="4" w:space="0" w:color="auto"/>
              <w:left w:val="nil"/>
              <w:bottom w:val="single" w:sz="4" w:space="0" w:color="auto"/>
              <w:right w:val="single" w:sz="4" w:space="0" w:color="auto"/>
            </w:tcBorders>
          </w:tcPr>
          <w:p w:rsidR="009F45F4" w:rsidRPr="005248EB" w:rsidRDefault="009F45F4" w:rsidP="005248EB">
            <w:pPr>
              <w:ind w:firstLine="0"/>
              <w:jc w:val="center"/>
              <w:rPr>
                <w:color w:val="000000"/>
                <w:sz w:val="18"/>
                <w:szCs w:val="18"/>
              </w:rPr>
            </w:pPr>
            <w:r w:rsidRPr="005248EB">
              <w:rPr>
                <w:color w:val="000000"/>
                <w:sz w:val="18"/>
                <w:szCs w:val="18"/>
              </w:rPr>
              <w:t>0,0</w:t>
            </w:r>
          </w:p>
        </w:tc>
      </w:tr>
      <w:tr w:rsidR="009F45F4" w:rsidRPr="005248EB" w:rsidTr="005248EB">
        <w:trPr>
          <w:trHeight w:val="227"/>
        </w:trPr>
        <w:tc>
          <w:tcPr>
            <w:tcW w:w="1242" w:type="dxa"/>
            <w:vMerge/>
            <w:tcBorders>
              <w:left w:val="single" w:sz="4" w:space="0" w:color="auto"/>
              <w:right w:val="single" w:sz="4" w:space="0" w:color="auto"/>
            </w:tcBorders>
            <w:shd w:val="clear" w:color="auto" w:fill="auto"/>
          </w:tcPr>
          <w:p w:rsidR="009F45F4" w:rsidRPr="005248EB" w:rsidRDefault="009F45F4" w:rsidP="005248EB">
            <w:pPr>
              <w:ind w:firstLine="0"/>
              <w:jc w:val="center"/>
              <w:rPr>
                <w:b/>
                <w:color w:val="000000"/>
                <w:sz w:val="18"/>
                <w:szCs w:val="18"/>
              </w:rPr>
            </w:pPr>
          </w:p>
        </w:tc>
        <w:tc>
          <w:tcPr>
            <w:tcW w:w="1985" w:type="dxa"/>
            <w:vMerge/>
            <w:tcBorders>
              <w:left w:val="single" w:sz="4" w:space="0" w:color="auto"/>
              <w:right w:val="single" w:sz="4" w:space="0" w:color="auto"/>
            </w:tcBorders>
            <w:shd w:val="clear" w:color="auto" w:fill="auto"/>
          </w:tcPr>
          <w:p w:rsidR="009F45F4" w:rsidRPr="005248EB" w:rsidRDefault="009F45F4" w:rsidP="002D6299">
            <w:pPr>
              <w:rPr>
                <w:color w:val="000000"/>
                <w:sz w:val="18"/>
                <w:szCs w:val="18"/>
              </w:rPr>
            </w:pPr>
          </w:p>
        </w:tc>
        <w:tc>
          <w:tcPr>
            <w:tcW w:w="709" w:type="dxa"/>
            <w:tcBorders>
              <w:top w:val="single" w:sz="4" w:space="0" w:color="auto"/>
              <w:left w:val="single" w:sz="4" w:space="0" w:color="auto"/>
              <w:bottom w:val="nil"/>
              <w:right w:val="single" w:sz="4" w:space="0" w:color="auto"/>
            </w:tcBorders>
            <w:shd w:val="clear" w:color="auto" w:fill="auto"/>
          </w:tcPr>
          <w:p w:rsidR="009F45F4" w:rsidRPr="005248EB" w:rsidRDefault="009F45F4" w:rsidP="005248EB">
            <w:pPr>
              <w:jc w:val="center"/>
              <w:rPr>
                <w:color w:val="000000"/>
                <w:sz w:val="18"/>
                <w:szCs w:val="18"/>
              </w:rPr>
            </w:pPr>
          </w:p>
        </w:tc>
        <w:tc>
          <w:tcPr>
            <w:tcW w:w="850" w:type="dxa"/>
            <w:tcBorders>
              <w:top w:val="single" w:sz="4" w:space="0" w:color="auto"/>
              <w:left w:val="nil"/>
              <w:bottom w:val="nil"/>
              <w:right w:val="single" w:sz="4" w:space="0" w:color="auto"/>
            </w:tcBorders>
            <w:shd w:val="clear" w:color="auto" w:fill="auto"/>
          </w:tcPr>
          <w:p w:rsidR="009F45F4" w:rsidRPr="005248EB" w:rsidRDefault="009F45F4" w:rsidP="005248EB">
            <w:pPr>
              <w:jc w:val="center"/>
              <w:rPr>
                <w:color w:val="000000"/>
                <w:sz w:val="18"/>
                <w:szCs w:val="18"/>
              </w:rPr>
            </w:pPr>
          </w:p>
        </w:tc>
        <w:tc>
          <w:tcPr>
            <w:tcW w:w="992" w:type="dxa"/>
            <w:tcBorders>
              <w:top w:val="single" w:sz="4" w:space="0" w:color="auto"/>
              <w:left w:val="nil"/>
              <w:bottom w:val="nil"/>
              <w:right w:val="single" w:sz="4" w:space="0" w:color="auto"/>
            </w:tcBorders>
            <w:shd w:val="clear" w:color="auto" w:fill="auto"/>
          </w:tcPr>
          <w:p w:rsidR="009F45F4" w:rsidRPr="005248EB" w:rsidRDefault="009F45F4" w:rsidP="005248EB">
            <w:pPr>
              <w:jc w:val="center"/>
              <w:rPr>
                <w:color w:val="000000"/>
                <w:sz w:val="18"/>
                <w:szCs w:val="18"/>
              </w:rPr>
            </w:pPr>
          </w:p>
        </w:tc>
        <w:tc>
          <w:tcPr>
            <w:tcW w:w="709" w:type="dxa"/>
            <w:tcBorders>
              <w:top w:val="single" w:sz="4" w:space="0" w:color="auto"/>
              <w:left w:val="nil"/>
              <w:bottom w:val="nil"/>
              <w:right w:val="single" w:sz="4" w:space="0" w:color="auto"/>
            </w:tcBorders>
            <w:shd w:val="clear" w:color="auto" w:fill="auto"/>
          </w:tcPr>
          <w:p w:rsidR="009F45F4" w:rsidRPr="005248EB" w:rsidRDefault="009F45F4" w:rsidP="005248EB">
            <w:pPr>
              <w:jc w:val="center"/>
              <w:rPr>
                <w:color w:val="000000"/>
                <w:sz w:val="18"/>
                <w:szCs w:val="18"/>
              </w:rPr>
            </w:pPr>
          </w:p>
        </w:tc>
        <w:tc>
          <w:tcPr>
            <w:tcW w:w="1134" w:type="dxa"/>
            <w:tcBorders>
              <w:top w:val="single" w:sz="4" w:space="0" w:color="auto"/>
              <w:left w:val="nil"/>
              <w:bottom w:val="nil"/>
              <w:right w:val="single" w:sz="4" w:space="0" w:color="auto"/>
            </w:tcBorders>
            <w:shd w:val="clear" w:color="auto" w:fill="auto"/>
          </w:tcPr>
          <w:p w:rsidR="009F45F4" w:rsidRPr="00594A0A" w:rsidRDefault="009F45F4" w:rsidP="005248EB">
            <w:pPr>
              <w:ind w:firstLine="0"/>
              <w:rPr>
                <w:color w:val="000000"/>
                <w:sz w:val="16"/>
                <w:szCs w:val="16"/>
              </w:rPr>
            </w:pPr>
          </w:p>
        </w:tc>
        <w:tc>
          <w:tcPr>
            <w:tcW w:w="851" w:type="dxa"/>
            <w:tcBorders>
              <w:top w:val="single" w:sz="4" w:space="0" w:color="auto"/>
              <w:left w:val="nil"/>
              <w:bottom w:val="nil"/>
              <w:right w:val="single" w:sz="4" w:space="0" w:color="auto"/>
            </w:tcBorders>
            <w:shd w:val="clear" w:color="auto" w:fill="auto"/>
          </w:tcPr>
          <w:p w:rsidR="009F45F4" w:rsidRPr="005248EB" w:rsidRDefault="009F45F4" w:rsidP="005248EB">
            <w:pPr>
              <w:jc w:val="center"/>
              <w:rPr>
                <w:color w:val="000000"/>
                <w:sz w:val="18"/>
                <w:szCs w:val="18"/>
              </w:rPr>
            </w:pPr>
          </w:p>
        </w:tc>
        <w:tc>
          <w:tcPr>
            <w:tcW w:w="850" w:type="dxa"/>
            <w:tcBorders>
              <w:top w:val="single" w:sz="4" w:space="0" w:color="auto"/>
              <w:left w:val="nil"/>
              <w:bottom w:val="nil"/>
              <w:right w:val="single" w:sz="4" w:space="0" w:color="auto"/>
            </w:tcBorders>
            <w:shd w:val="clear" w:color="auto" w:fill="auto"/>
          </w:tcPr>
          <w:p w:rsidR="009F45F4" w:rsidRPr="005248EB" w:rsidRDefault="009F45F4" w:rsidP="005248EB">
            <w:pPr>
              <w:jc w:val="center"/>
              <w:rPr>
                <w:color w:val="000000"/>
                <w:sz w:val="18"/>
                <w:szCs w:val="18"/>
              </w:rPr>
            </w:pPr>
          </w:p>
        </w:tc>
        <w:tc>
          <w:tcPr>
            <w:tcW w:w="709" w:type="dxa"/>
            <w:tcBorders>
              <w:top w:val="single" w:sz="4" w:space="0" w:color="auto"/>
              <w:left w:val="nil"/>
              <w:bottom w:val="nil"/>
              <w:right w:val="single" w:sz="4" w:space="0" w:color="auto"/>
            </w:tcBorders>
            <w:shd w:val="clear" w:color="auto" w:fill="auto"/>
          </w:tcPr>
          <w:p w:rsidR="009F45F4" w:rsidRPr="005248EB" w:rsidRDefault="009F45F4" w:rsidP="005248EB">
            <w:pPr>
              <w:jc w:val="center"/>
              <w:rPr>
                <w:color w:val="000000"/>
                <w:sz w:val="18"/>
                <w:szCs w:val="18"/>
              </w:rPr>
            </w:pPr>
          </w:p>
        </w:tc>
        <w:tc>
          <w:tcPr>
            <w:tcW w:w="709" w:type="dxa"/>
            <w:tcBorders>
              <w:top w:val="single" w:sz="4" w:space="0" w:color="auto"/>
              <w:left w:val="nil"/>
              <w:bottom w:val="nil"/>
              <w:right w:val="single" w:sz="4" w:space="0" w:color="auto"/>
            </w:tcBorders>
            <w:shd w:val="clear" w:color="auto" w:fill="auto"/>
          </w:tcPr>
          <w:p w:rsidR="009F45F4" w:rsidRPr="005248EB" w:rsidRDefault="009F45F4" w:rsidP="005248EB">
            <w:pPr>
              <w:jc w:val="center"/>
              <w:rPr>
                <w:color w:val="000000"/>
                <w:sz w:val="18"/>
                <w:szCs w:val="18"/>
              </w:rPr>
            </w:pPr>
          </w:p>
        </w:tc>
        <w:tc>
          <w:tcPr>
            <w:tcW w:w="850" w:type="dxa"/>
            <w:tcBorders>
              <w:top w:val="single" w:sz="4" w:space="0" w:color="auto"/>
              <w:left w:val="nil"/>
              <w:bottom w:val="nil"/>
              <w:right w:val="single" w:sz="4" w:space="0" w:color="auto"/>
            </w:tcBorders>
            <w:shd w:val="clear" w:color="auto" w:fill="auto"/>
          </w:tcPr>
          <w:p w:rsidR="009F45F4" w:rsidRPr="005248EB" w:rsidRDefault="009F45F4" w:rsidP="005248EB">
            <w:pPr>
              <w:jc w:val="center"/>
              <w:rPr>
                <w:color w:val="000000"/>
                <w:sz w:val="18"/>
                <w:szCs w:val="18"/>
              </w:rPr>
            </w:pPr>
          </w:p>
        </w:tc>
        <w:tc>
          <w:tcPr>
            <w:tcW w:w="709" w:type="dxa"/>
            <w:tcBorders>
              <w:top w:val="single" w:sz="4" w:space="0" w:color="auto"/>
              <w:left w:val="nil"/>
              <w:bottom w:val="nil"/>
              <w:right w:val="single" w:sz="4" w:space="0" w:color="auto"/>
            </w:tcBorders>
            <w:shd w:val="clear" w:color="auto" w:fill="auto"/>
          </w:tcPr>
          <w:p w:rsidR="009F45F4" w:rsidRPr="005248EB" w:rsidRDefault="009F45F4" w:rsidP="005248EB">
            <w:pPr>
              <w:jc w:val="center"/>
              <w:rPr>
                <w:color w:val="000000"/>
                <w:sz w:val="18"/>
                <w:szCs w:val="18"/>
              </w:rPr>
            </w:pPr>
          </w:p>
        </w:tc>
        <w:tc>
          <w:tcPr>
            <w:tcW w:w="850" w:type="dxa"/>
            <w:tcBorders>
              <w:top w:val="single" w:sz="4" w:space="0" w:color="auto"/>
              <w:left w:val="nil"/>
              <w:bottom w:val="nil"/>
              <w:right w:val="single" w:sz="4" w:space="0" w:color="auto"/>
            </w:tcBorders>
            <w:shd w:val="clear" w:color="auto" w:fill="auto"/>
          </w:tcPr>
          <w:p w:rsidR="009F45F4" w:rsidRPr="005248EB" w:rsidRDefault="009F45F4" w:rsidP="005248EB">
            <w:pPr>
              <w:jc w:val="center"/>
              <w:rPr>
                <w:color w:val="000000"/>
                <w:sz w:val="18"/>
                <w:szCs w:val="18"/>
              </w:rPr>
            </w:pPr>
          </w:p>
        </w:tc>
        <w:tc>
          <w:tcPr>
            <w:tcW w:w="851" w:type="dxa"/>
            <w:tcBorders>
              <w:top w:val="single" w:sz="4" w:space="0" w:color="auto"/>
              <w:left w:val="nil"/>
              <w:bottom w:val="nil"/>
              <w:right w:val="single" w:sz="4" w:space="0" w:color="auto"/>
            </w:tcBorders>
          </w:tcPr>
          <w:p w:rsidR="009F45F4" w:rsidRPr="005248EB" w:rsidRDefault="009F45F4" w:rsidP="005248EB">
            <w:pPr>
              <w:jc w:val="center"/>
              <w:rPr>
                <w:color w:val="000000"/>
                <w:sz w:val="18"/>
                <w:szCs w:val="18"/>
              </w:rPr>
            </w:pPr>
          </w:p>
        </w:tc>
        <w:tc>
          <w:tcPr>
            <w:tcW w:w="1134" w:type="dxa"/>
            <w:tcBorders>
              <w:top w:val="single" w:sz="4" w:space="0" w:color="auto"/>
              <w:left w:val="nil"/>
              <w:bottom w:val="nil"/>
              <w:right w:val="single" w:sz="4" w:space="0" w:color="auto"/>
            </w:tcBorders>
          </w:tcPr>
          <w:p w:rsidR="009F45F4" w:rsidRPr="005248EB" w:rsidRDefault="009F45F4" w:rsidP="005248EB">
            <w:pPr>
              <w:jc w:val="center"/>
              <w:rPr>
                <w:color w:val="000000"/>
                <w:sz w:val="18"/>
                <w:szCs w:val="18"/>
              </w:rPr>
            </w:pPr>
          </w:p>
        </w:tc>
      </w:tr>
      <w:tr w:rsidR="009F45F4" w:rsidRPr="005248EB" w:rsidTr="00391F3E">
        <w:trPr>
          <w:trHeight w:val="198"/>
        </w:trPr>
        <w:tc>
          <w:tcPr>
            <w:tcW w:w="1242" w:type="dxa"/>
            <w:vMerge w:val="restart"/>
            <w:tcBorders>
              <w:left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9F45F4" w:rsidRPr="005248EB" w:rsidRDefault="009F45F4" w:rsidP="005248EB">
            <w:pPr>
              <w:ind w:firstLine="0"/>
              <w:rPr>
                <w:b/>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х</w:t>
            </w:r>
          </w:p>
        </w:tc>
        <w:tc>
          <w:tcPr>
            <w:tcW w:w="709" w:type="dxa"/>
            <w:tcBorders>
              <w:top w:val="nil"/>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9F45F4" w:rsidRPr="00594A0A" w:rsidRDefault="009F45F4" w:rsidP="005248EB">
            <w:pPr>
              <w:ind w:firstLine="0"/>
              <w:rPr>
                <w:color w:val="000000"/>
                <w:sz w:val="16"/>
                <w:szCs w:val="16"/>
              </w:rPr>
            </w:pPr>
            <w:r w:rsidRPr="00594A0A">
              <w:rPr>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0,00</w:t>
            </w:r>
          </w:p>
        </w:tc>
        <w:tc>
          <w:tcPr>
            <w:tcW w:w="709" w:type="dxa"/>
            <w:tcBorders>
              <w:top w:val="nil"/>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0,0 </w:t>
            </w:r>
          </w:p>
        </w:tc>
        <w:tc>
          <w:tcPr>
            <w:tcW w:w="851" w:type="dxa"/>
            <w:tcBorders>
              <w:top w:val="nil"/>
              <w:left w:val="nil"/>
              <w:bottom w:val="single" w:sz="4" w:space="0" w:color="auto"/>
              <w:right w:val="single" w:sz="4" w:space="0" w:color="auto"/>
            </w:tcBorders>
          </w:tcPr>
          <w:p w:rsidR="009F45F4" w:rsidRPr="005248EB" w:rsidRDefault="009F45F4" w:rsidP="005248EB">
            <w:pPr>
              <w:ind w:firstLine="0"/>
              <w:jc w:val="center"/>
              <w:rPr>
                <w:color w:val="000000"/>
                <w:sz w:val="18"/>
                <w:szCs w:val="18"/>
              </w:rPr>
            </w:pPr>
            <w:r w:rsidRPr="005248EB">
              <w:rPr>
                <w:color w:val="000000"/>
                <w:sz w:val="18"/>
                <w:szCs w:val="18"/>
              </w:rPr>
              <w:t>0,0</w:t>
            </w:r>
          </w:p>
        </w:tc>
        <w:tc>
          <w:tcPr>
            <w:tcW w:w="1134" w:type="dxa"/>
            <w:tcBorders>
              <w:top w:val="nil"/>
              <w:left w:val="nil"/>
              <w:bottom w:val="single" w:sz="4" w:space="0" w:color="auto"/>
              <w:right w:val="single" w:sz="4" w:space="0" w:color="auto"/>
            </w:tcBorders>
          </w:tcPr>
          <w:p w:rsidR="009F45F4" w:rsidRPr="005248EB" w:rsidRDefault="009F45F4" w:rsidP="005248EB">
            <w:pPr>
              <w:ind w:firstLine="0"/>
              <w:jc w:val="center"/>
              <w:rPr>
                <w:color w:val="000000"/>
                <w:sz w:val="18"/>
                <w:szCs w:val="18"/>
              </w:rPr>
            </w:pPr>
            <w:r w:rsidRPr="005248EB">
              <w:rPr>
                <w:color w:val="000000"/>
                <w:sz w:val="18"/>
                <w:szCs w:val="18"/>
              </w:rPr>
              <w:t>0,0</w:t>
            </w:r>
          </w:p>
        </w:tc>
      </w:tr>
      <w:tr w:rsidR="009F45F4" w:rsidRPr="005248EB" w:rsidTr="005248EB">
        <w:trPr>
          <w:trHeight w:val="453"/>
        </w:trPr>
        <w:tc>
          <w:tcPr>
            <w:tcW w:w="1242" w:type="dxa"/>
            <w:vMerge/>
            <w:tcBorders>
              <w:left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х</w:t>
            </w:r>
          </w:p>
        </w:tc>
        <w:tc>
          <w:tcPr>
            <w:tcW w:w="850"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х</w:t>
            </w:r>
          </w:p>
        </w:tc>
        <w:tc>
          <w:tcPr>
            <w:tcW w:w="992"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х</w:t>
            </w:r>
          </w:p>
        </w:tc>
        <w:tc>
          <w:tcPr>
            <w:tcW w:w="709"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9F45F4" w:rsidRPr="00594A0A" w:rsidRDefault="009F45F4" w:rsidP="005248EB">
            <w:pPr>
              <w:ind w:firstLine="0"/>
              <w:jc w:val="center"/>
              <w:rPr>
                <w:color w:val="000000"/>
                <w:sz w:val="16"/>
                <w:szCs w:val="16"/>
              </w:rPr>
            </w:pPr>
            <w:r w:rsidRPr="00594A0A">
              <w:rPr>
                <w:color w:val="000000"/>
                <w:sz w:val="16"/>
                <w:szCs w:val="16"/>
              </w:rPr>
              <w:t>республиканский бюджет Чувашской Республики</w:t>
            </w:r>
          </w:p>
        </w:tc>
        <w:tc>
          <w:tcPr>
            <w:tcW w:w="851"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9F45F4" w:rsidRPr="005248EB" w:rsidRDefault="009F45F4" w:rsidP="005248EB">
            <w:pPr>
              <w:ind w:firstLine="0"/>
              <w:jc w:val="center"/>
              <w:rPr>
                <w:color w:val="000000"/>
                <w:sz w:val="18"/>
                <w:szCs w:val="18"/>
              </w:rPr>
            </w:pPr>
            <w:r w:rsidRPr="005248EB">
              <w:rPr>
                <w:color w:val="000000"/>
                <w:sz w:val="18"/>
                <w:szCs w:val="18"/>
              </w:rPr>
              <w:t>0,0 </w:t>
            </w:r>
          </w:p>
        </w:tc>
        <w:tc>
          <w:tcPr>
            <w:tcW w:w="851" w:type="dxa"/>
            <w:tcBorders>
              <w:top w:val="single" w:sz="4" w:space="0" w:color="auto"/>
              <w:left w:val="nil"/>
              <w:bottom w:val="single" w:sz="4" w:space="0" w:color="auto"/>
              <w:right w:val="single" w:sz="4" w:space="0" w:color="auto"/>
            </w:tcBorders>
          </w:tcPr>
          <w:p w:rsidR="009F45F4" w:rsidRPr="005248EB" w:rsidRDefault="009F45F4" w:rsidP="005248EB">
            <w:pPr>
              <w:ind w:firstLine="0"/>
              <w:jc w:val="center"/>
              <w:rPr>
                <w:color w:val="000000"/>
                <w:sz w:val="18"/>
                <w:szCs w:val="18"/>
              </w:rPr>
            </w:pPr>
            <w:r w:rsidRPr="005248EB">
              <w:rPr>
                <w:color w:val="000000"/>
                <w:sz w:val="18"/>
                <w:szCs w:val="18"/>
              </w:rPr>
              <w:t>0,0</w:t>
            </w:r>
          </w:p>
        </w:tc>
        <w:tc>
          <w:tcPr>
            <w:tcW w:w="1134" w:type="dxa"/>
            <w:tcBorders>
              <w:top w:val="single" w:sz="4" w:space="0" w:color="auto"/>
              <w:left w:val="nil"/>
              <w:bottom w:val="single" w:sz="4" w:space="0" w:color="auto"/>
              <w:right w:val="single" w:sz="4" w:space="0" w:color="auto"/>
            </w:tcBorders>
          </w:tcPr>
          <w:p w:rsidR="009F45F4" w:rsidRPr="005248EB" w:rsidRDefault="009F45F4" w:rsidP="005248EB">
            <w:pPr>
              <w:ind w:firstLine="0"/>
              <w:jc w:val="center"/>
              <w:rPr>
                <w:color w:val="000000"/>
                <w:sz w:val="18"/>
                <w:szCs w:val="18"/>
              </w:rPr>
            </w:pPr>
            <w:r w:rsidRPr="005248EB">
              <w:rPr>
                <w:color w:val="000000"/>
                <w:sz w:val="18"/>
                <w:szCs w:val="18"/>
              </w:rPr>
              <w:t>0,0</w:t>
            </w:r>
          </w:p>
        </w:tc>
      </w:tr>
      <w:tr w:rsidR="005248EB" w:rsidRPr="005248EB" w:rsidTr="005248EB">
        <w:trPr>
          <w:trHeight w:val="87"/>
        </w:trPr>
        <w:tc>
          <w:tcPr>
            <w:tcW w:w="1242" w:type="dxa"/>
            <w:vMerge w:val="restart"/>
            <w:tcBorders>
              <w:left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p>
        </w:tc>
        <w:tc>
          <w:tcPr>
            <w:tcW w:w="1985" w:type="dxa"/>
            <w:vMerge w:val="restart"/>
            <w:tcBorders>
              <w:left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992"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5248EB" w:rsidRPr="00594A0A" w:rsidRDefault="005248EB" w:rsidP="005248EB">
            <w:pPr>
              <w:ind w:firstLine="0"/>
              <w:jc w:val="center"/>
              <w:rPr>
                <w:color w:val="000000"/>
                <w:sz w:val="16"/>
                <w:szCs w:val="16"/>
              </w:rPr>
            </w:pPr>
            <w:r w:rsidRPr="00594A0A">
              <w:rPr>
                <w:color w:val="000000"/>
                <w:sz w:val="16"/>
                <w:szCs w:val="16"/>
              </w:rPr>
              <w:t>бюджет Алатырского района</w:t>
            </w:r>
          </w:p>
        </w:tc>
        <w:tc>
          <w:tcPr>
            <w:tcW w:w="851"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0,0 </w:t>
            </w:r>
          </w:p>
        </w:tc>
        <w:tc>
          <w:tcPr>
            <w:tcW w:w="851" w:type="dxa"/>
            <w:tcBorders>
              <w:top w:val="single" w:sz="4" w:space="0" w:color="auto"/>
              <w:left w:val="nil"/>
              <w:bottom w:val="single" w:sz="4" w:space="0" w:color="auto"/>
              <w:right w:val="single" w:sz="4" w:space="0" w:color="auto"/>
            </w:tcBorders>
          </w:tcPr>
          <w:p w:rsidR="005248EB" w:rsidRPr="005248EB" w:rsidRDefault="005248EB" w:rsidP="005248EB">
            <w:pPr>
              <w:ind w:firstLine="0"/>
              <w:jc w:val="center"/>
              <w:rPr>
                <w:color w:val="000000"/>
                <w:sz w:val="18"/>
                <w:szCs w:val="18"/>
              </w:rPr>
            </w:pPr>
            <w:r w:rsidRPr="005248EB">
              <w:rPr>
                <w:color w:val="000000"/>
                <w:sz w:val="18"/>
                <w:szCs w:val="18"/>
              </w:rPr>
              <w:t>0,0</w:t>
            </w:r>
          </w:p>
        </w:tc>
        <w:tc>
          <w:tcPr>
            <w:tcW w:w="1134" w:type="dxa"/>
            <w:tcBorders>
              <w:top w:val="single" w:sz="4" w:space="0" w:color="auto"/>
              <w:left w:val="nil"/>
              <w:bottom w:val="single" w:sz="4" w:space="0" w:color="auto"/>
              <w:right w:val="single" w:sz="4" w:space="0" w:color="auto"/>
            </w:tcBorders>
          </w:tcPr>
          <w:p w:rsidR="005248EB" w:rsidRPr="005248EB" w:rsidRDefault="005248EB" w:rsidP="005248EB">
            <w:pPr>
              <w:ind w:firstLine="0"/>
              <w:jc w:val="center"/>
              <w:rPr>
                <w:color w:val="000000"/>
                <w:sz w:val="18"/>
                <w:szCs w:val="18"/>
              </w:rPr>
            </w:pPr>
            <w:r w:rsidRPr="005248EB">
              <w:rPr>
                <w:color w:val="000000"/>
                <w:sz w:val="18"/>
                <w:szCs w:val="18"/>
              </w:rPr>
              <w:t>0,0</w:t>
            </w:r>
          </w:p>
        </w:tc>
      </w:tr>
      <w:tr w:rsidR="005248EB" w:rsidRPr="005248EB" w:rsidTr="005248EB">
        <w:trPr>
          <w:trHeight w:val="440"/>
        </w:trPr>
        <w:tc>
          <w:tcPr>
            <w:tcW w:w="1242" w:type="dxa"/>
            <w:vMerge/>
            <w:tcBorders>
              <w:left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992"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x</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5248EB" w:rsidRPr="00594A0A" w:rsidRDefault="005248EB" w:rsidP="005248EB">
            <w:pPr>
              <w:ind w:firstLine="0"/>
              <w:jc w:val="center"/>
              <w:rPr>
                <w:color w:val="000000"/>
                <w:sz w:val="16"/>
                <w:szCs w:val="16"/>
              </w:rPr>
            </w:pPr>
            <w:r w:rsidRPr="00594A0A">
              <w:rPr>
                <w:color w:val="000000"/>
                <w:sz w:val="16"/>
                <w:szCs w:val="16"/>
              </w:rPr>
              <w:t>бюджеты сельских поселений</w:t>
            </w:r>
          </w:p>
        </w:tc>
        <w:tc>
          <w:tcPr>
            <w:tcW w:w="851" w:type="dxa"/>
            <w:tcBorders>
              <w:top w:val="single" w:sz="4" w:space="0" w:color="auto"/>
              <w:left w:val="nil"/>
              <w:bottom w:val="single" w:sz="4" w:space="0" w:color="auto"/>
              <w:right w:val="single" w:sz="4" w:space="0" w:color="auto"/>
            </w:tcBorders>
            <w:shd w:val="clear" w:color="auto" w:fill="auto"/>
          </w:tcPr>
          <w:p w:rsidR="005248EB" w:rsidRPr="005248EB" w:rsidRDefault="00B554D0" w:rsidP="00B554D0">
            <w:pPr>
              <w:ind w:firstLine="0"/>
              <w:jc w:val="center"/>
              <w:rPr>
                <w:color w:val="000000"/>
                <w:sz w:val="18"/>
                <w:szCs w:val="18"/>
              </w:rPr>
            </w:pPr>
            <w:r>
              <w:rPr>
                <w:color w:val="000000"/>
                <w:sz w:val="18"/>
                <w:szCs w:val="18"/>
              </w:rPr>
              <w:t>3,6</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0,0 </w:t>
            </w:r>
          </w:p>
        </w:tc>
        <w:tc>
          <w:tcPr>
            <w:tcW w:w="851" w:type="dxa"/>
            <w:tcBorders>
              <w:top w:val="single" w:sz="4" w:space="0" w:color="auto"/>
              <w:left w:val="nil"/>
              <w:bottom w:val="single" w:sz="4" w:space="0" w:color="auto"/>
              <w:right w:val="single" w:sz="4" w:space="0" w:color="auto"/>
            </w:tcBorders>
          </w:tcPr>
          <w:p w:rsidR="005248EB" w:rsidRPr="005248EB" w:rsidRDefault="005248EB" w:rsidP="005248EB">
            <w:pPr>
              <w:ind w:firstLine="0"/>
              <w:jc w:val="center"/>
              <w:rPr>
                <w:color w:val="000000"/>
                <w:sz w:val="18"/>
                <w:szCs w:val="18"/>
              </w:rPr>
            </w:pPr>
            <w:r w:rsidRPr="005248EB">
              <w:rPr>
                <w:color w:val="000000"/>
                <w:sz w:val="18"/>
                <w:szCs w:val="18"/>
              </w:rPr>
              <w:t>0,0</w:t>
            </w:r>
          </w:p>
        </w:tc>
        <w:tc>
          <w:tcPr>
            <w:tcW w:w="1134" w:type="dxa"/>
            <w:tcBorders>
              <w:top w:val="single" w:sz="4" w:space="0" w:color="auto"/>
              <w:left w:val="nil"/>
              <w:bottom w:val="single" w:sz="4" w:space="0" w:color="auto"/>
              <w:right w:val="single" w:sz="4" w:space="0" w:color="auto"/>
            </w:tcBorders>
          </w:tcPr>
          <w:p w:rsidR="005248EB" w:rsidRPr="005248EB" w:rsidRDefault="005248EB" w:rsidP="005248EB">
            <w:pPr>
              <w:ind w:firstLine="0"/>
              <w:jc w:val="center"/>
              <w:rPr>
                <w:color w:val="000000"/>
                <w:sz w:val="18"/>
                <w:szCs w:val="18"/>
              </w:rPr>
            </w:pPr>
            <w:r w:rsidRPr="005248EB">
              <w:rPr>
                <w:color w:val="000000"/>
                <w:sz w:val="18"/>
                <w:szCs w:val="18"/>
              </w:rPr>
              <w:t>0,0</w:t>
            </w:r>
          </w:p>
        </w:tc>
      </w:tr>
      <w:tr w:rsidR="005248EB" w:rsidRPr="005248EB" w:rsidTr="005248EB">
        <w:trPr>
          <w:trHeight w:val="540"/>
        </w:trPr>
        <w:tc>
          <w:tcPr>
            <w:tcW w:w="1242" w:type="dxa"/>
            <w:tcBorders>
              <w:left w:val="single" w:sz="4" w:space="0" w:color="auto"/>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p>
        </w:tc>
        <w:tc>
          <w:tcPr>
            <w:tcW w:w="1985" w:type="dxa"/>
            <w:tcBorders>
              <w:left w:val="single" w:sz="4" w:space="0" w:color="auto"/>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992"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5248EB" w:rsidRPr="00594A0A" w:rsidRDefault="005248EB" w:rsidP="005248EB">
            <w:pPr>
              <w:ind w:firstLine="0"/>
              <w:jc w:val="center"/>
              <w:rPr>
                <w:color w:val="000000"/>
                <w:sz w:val="16"/>
                <w:szCs w:val="16"/>
              </w:rPr>
            </w:pPr>
            <w:r w:rsidRPr="00594A0A">
              <w:rPr>
                <w:color w:val="000000"/>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0,0 </w:t>
            </w:r>
          </w:p>
        </w:tc>
        <w:tc>
          <w:tcPr>
            <w:tcW w:w="851" w:type="dxa"/>
            <w:tcBorders>
              <w:top w:val="single" w:sz="4" w:space="0" w:color="auto"/>
              <w:left w:val="nil"/>
              <w:bottom w:val="single" w:sz="4" w:space="0" w:color="auto"/>
              <w:right w:val="single" w:sz="4" w:space="0" w:color="auto"/>
            </w:tcBorders>
          </w:tcPr>
          <w:p w:rsidR="005248EB" w:rsidRPr="005248EB" w:rsidRDefault="005248EB" w:rsidP="005248EB">
            <w:pPr>
              <w:ind w:firstLine="0"/>
              <w:jc w:val="center"/>
              <w:rPr>
                <w:color w:val="000000"/>
                <w:sz w:val="18"/>
                <w:szCs w:val="18"/>
              </w:rPr>
            </w:pPr>
            <w:r w:rsidRPr="005248EB">
              <w:rPr>
                <w:color w:val="000000"/>
                <w:sz w:val="18"/>
                <w:szCs w:val="18"/>
              </w:rPr>
              <w:t>0,0</w:t>
            </w:r>
          </w:p>
        </w:tc>
        <w:tc>
          <w:tcPr>
            <w:tcW w:w="1134" w:type="dxa"/>
            <w:tcBorders>
              <w:top w:val="single" w:sz="4" w:space="0" w:color="auto"/>
              <w:left w:val="nil"/>
              <w:bottom w:val="single" w:sz="4" w:space="0" w:color="auto"/>
              <w:right w:val="single" w:sz="4" w:space="0" w:color="auto"/>
            </w:tcBorders>
          </w:tcPr>
          <w:p w:rsidR="005248EB" w:rsidRPr="005248EB" w:rsidRDefault="005248EB" w:rsidP="005248EB">
            <w:pPr>
              <w:ind w:firstLine="0"/>
              <w:jc w:val="center"/>
              <w:rPr>
                <w:color w:val="000000"/>
                <w:sz w:val="18"/>
                <w:szCs w:val="18"/>
              </w:rPr>
            </w:pPr>
            <w:r w:rsidRPr="005248EB">
              <w:rPr>
                <w:color w:val="000000"/>
                <w:sz w:val="18"/>
                <w:szCs w:val="18"/>
              </w:rPr>
              <w:t>0,0</w:t>
            </w:r>
          </w:p>
        </w:tc>
      </w:tr>
      <w:tr w:rsidR="00594A0A" w:rsidRPr="005248EB" w:rsidTr="00594A0A">
        <w:trPr>
          <w:trHeight w:hRule="exact" w:val="510"/>
        </w:trPr>
        <w:tc>
          <w:tcPr>
            <w:tcW w:w="1242" w:type="dxa"/>
            <w:vMerge w:val="restart"/>
            <w:tcBorders>
              <w:top w:val="single" w:sz="4" w:space="0" w:color="auto"/>
              <w:left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lastRenderedPageBreak/>
              <w:t>Основное мероприятие 1</w:t>
            </w:r>
          </w:p>
        </w:tc>
        <w:tc>
          <w:tcPr>
            <w:tcW w:w="1985" w:type="dxa"/>
            <w:vMerge w:val="restart"/>
            <w:tcBorders>
              <w:top w:val="single" w:sz="4" w:space="0" w:color="auto"/>
              <w:left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 xml:space="preserve">«Организационно-техническое обеспечение охраны труда и здоровья </w:t>
            </w:r>
            <w:proofErr w:type="gramStart"/>
            <w:r w:rsidRPr="005248EB">
              <w:rPr>
                <w:color w:val="000000"/>
                <w:sz w:val="18"/>
                <w:szCs w:val="18"/>
              </w:rPr>
              <w:t>работающих</w:t>
            </w:r>
            <w:proofErr w:type="gramEnd"/>
            <w:r w:rsidRPr="005248EB">
              <w:rPr>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Pr>
                <w:color w:val="000000"/>
                <w:sz w:val="18"/>
                <w:szCs w:val="18"/>
              </w:rPr>
              <w:t>993</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E77FE1">
            <w:pPr>
              <w:ind w:firstLine="0"/>
              <w:jc w:val="center"/>
              <w:rPr>
                <w:color w:val="000000"/>
                <w:sz w:val="18"/>
                <w:szCs w:val="18"/>
              </w:rPr>
            </w:pPr>
            <w:r>
              <w:rPr>
                <w:color w:val="000000"/>
                <w:sz w:val="18"/>
                <w:szCs w:val="18"/>
              </w:rPr>
              <w:t>0104</w:t>
            </w:r>
          </w:p>
        </w:tc>
        <w:tc>
          <w:tcPr>
            <w:tcW w:w="992"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Ц630100000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594A0A" w:rsidRPr="00594A0A" w:rsidRDefault="00594A0A" w:rsidP="005248EB">
            <w:pPr>
              <w:ind w:firstLine="0"/>
              <w:jc w:val="center"/>
              <w:rPr>
                <w:color w:val="000000"/>
                <w:sz w:val="16"/>
                <w:szCs w:val="16"/>
              </w:rPr>
            </w:pPr>
            <w:r w:rsidRPr="00594A0A">
              <w:rPr>
                <w:color w:val="000000"/>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tcPr>
          <w:p w:rsidR="00594A0A" w:rsidRPr="005248EB" w:rsidRDefault="00594A0A" w:rsidP="00B554D0">
            <w:pPr>
              <w:ind w:firstLine="0"/>
              <w:jc w:val="center"/>
              <w:rPr>
                <w:color w:val="000000"/>
                <w:sz w:val="18"/>
                <w:szCs w:val="18"/>
              </w:rPr>
            </w:pPr>
            <w:r>
              <w:rPr>
                <w:color w:val="000000"/>
                <w:sz w:val="18"/>
                <w:szCs w:val="18"/>
              </w:rPr>
              <w:t>3,6</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1" w:type="dxa"/>
            <w:tcBorders>
              <w:top w:val="single" w:sz="4" w:space="0" w:color="auto"/>
              <w:left w:val="nil"/>
              <w:bottom w:val="single" w:sz="4" w:space="0" w:color="auto"/>
              <w:right w:val="single" w:sz="4" w:space="0" w:color="auto"/>
            </w:tcBorders>
          </w:tcPr>
          <w:p w:rsidR="00594A0A" w:rsidRPr="005248EB" w:rsidRDefault="00594A0A" w:rsidP="005248EB">
            <w:pPr>
              <w:ind w:firstLine="0"/>
              <w:jc w:val="center"/>
              <w:rPr>
                <w:color w:val="000000"/>
                <w:sz w:val="18"/>
                <w:szCs w:val="18"/>
              </w:rPr>
            </w:pPr>
            <w:r w:rsidRPr="005248EB">
              <w:rPr>
                <w:color w:val="000000"/>
                <w:sz w:val="18"/>
                <w:szCs w:val="18"/>
              </w:rPr>
              <w:t>0,0</w:t>
            </w:r>
          </w:p>
        </w:tc>
        <w:tc>
          <w:tcPr>
            <w:tcW w:w="1134" w:type="dxa"/>
            <w:tcBorders>
              <w:top w:val="single" w:sz="4" w:space="0" w:color="auto"/>
              <w:left w:val="nil"/>
              <w:bottom w:val="single" w:sz="4" w:space="0" w:color="auto"/>
              <w:right w:val="single" w:sz="4" w:space="0" w:color="auto"/>
            </w:tcBorders>
          </w:tcPr>
          <w:p w:rsidR="00594A0A" w:rsidRPr="005248EB" w:rsidRDefault="00594A0A" w:rsidP="005248EB">
            <w:pPr>
              <w:ind w:firstLine="0"/>
              <w:jc w:val="center"/>
              <w:rPr>
                <w:color w:val="000000"/>
                <w:sz w:val="18"/>
                <w:szCs w:val="18"/>
              </w:rPr>
            </w:pPr>
            <w:r w:rsidRPr="005248EB">
              <w:rPr>
                <w:color w:val="000000"/>
                <w:sz w:val="18"/>
                <w:szCs w:val="18"/>
              </w:rPr>
              <w:t>0,0</w:t>
            </w:r>
          </w:p>
        </w:tc>
      </w:tr>
      <w:tr w:rsidR="00594A0A" w:rsidRPr="005248EB" w:rsidTr="005248EB">
        <w:trPr>
          <w:trHeight w:val="540"/>
        </w:trPr>
        <w:tc>
          <w:tcPr>
            <w:tcW w:w="1242" w:type="dxa"/>
            <w:vMerge/>
            <w:tcBorders>
              <w:left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94A0A" w:rsidRPr="005248EB" w:rsidRDefault="00594A0A" w:rsidP="005248EB">
            <w:pPr>
              <w:ind w:firstLine="0"/>
              <w:rPr>
                <w:color w:val="000000"/>
                <w:sz w:val="18"/>
                <w:szCs w:val="18"/>
              </w:rPr>
            </w:pPr>
            <w:r w:rsidRPr="005248EB">
              <w:rPr>
                <w:color w:val="000000"/>
                <w:sz w:val="18"/>
                <w:szCs w:val="18"/>
              </w:rPr>
              <w:t>х</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jc w:val="center"/>
              <w:rPr>
                <w:color w:val="000000"/>
                <w:sz w:val="18"/>
                <w:szCs w:val="18"/>
              </w:rPr>
            </w:pPr>
            <w:r w:rsidRPr="005248EB">
              <w:rPr>
                <w:color w:val="000000"/>
                <w:sz w:val="18"/>
                <w:szCs w:val="18"/>
              </w:rPr>
              <w:t>х</w:t>
            </w:r>
          </w:p>
        </w:tc>
        <w:tc>
          <w:tcPr>
            <w:tcW w:w="992"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jc w:val="center"/>
              <w:rPr>
                <w:color w:val="000000"/>
                <w:sz w:val="18"/>
                <w:szCs w:val="18"/>
              </w:rPr>
            </w:pPr>
            <w:r w:rsidRPr="005248EB">
              <w:rPr>
                <w:color w:val="000000"/>
                <w:sz w:val="18"/>
                <w:szCs w:val="18"/>
              </w:rPr>
              <w:t>х</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rPr>
                <w:color w:val="000000"/>
                <w:sz w:val="18"/>
                <w:szCs w:val="18"/>
              </w:rPr>
            </w:pPr>
            <w:r w:rsidRPr="005248E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594A0A" w:rsidRPr="00594A0A" w:rsidRDefault="00594A0A" w:rsidP="005248EB">
            <w:pPr>
              <w:ind w:firstLine="0"/>
              <w:jc w:val="center"/>
              <w:rPr>
                <w:color w:val="000000"/>
                <w:sz w:val="16"/>
                <w:szCs w:val="16"/>
              </w:rPr>
            </w:pPr>
            <w:r w:rsidRPr="00594A0A">
              <w:rPr>
                <w:color w:val="000000"/>
                <w:sz w:val="16"/>
                <w:szCs w:val="16"/>
              </w:rPr>
              <w:t>федеральный бюджет</w:t>
            </w:r>
          </w:p>
        </w:tc>
        <w:tc>
          <w:tcPr>
            <w:tcW w:w="851"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1" w:type="dxa"/>
            <w:tcBorders>
              <w:top w:val="single" w:sz="4" w:space="0" w:color="auto"/>
              <w:left w:val="nil"/>
              <w:bottom w:val="single" w:sz="4" w:space="0" w:color="auto"/>
              <w:right w:val="single" w:sz="4" w:space="0" w:color="auto"/>
            </w:tcBorders>
          </w:tcPr>
          <w:p w:rsidR="00594A0A" w:rsidRPr="005248EB" w:rsidRDefault="00594A0A" w:rsidP="005248EB">
            <w:pPr>
              <w:ind w:firstLine="0"/>
              <w:jc w:val="center"/>
              <w:rPr>
                <w:color w:val="000000"/>
                <w:sz w:val="18"/>
                <w:szCs w:val="18"/>
              </w:rPr>
            </w:pPr>
            <w:r w:rsidRPr="005248EB">
              <w:rPr>
                <w:color w:val="000000"/>
                <w:sz w:val="18"/>
                <w:szCs w:val="18"/>
              </w:rPr>
              <w:t>0,0</w:t>
            </w:r>
          </w:p>
        </w:tc>
        <w:tc>
          <w:tcPr>
            <w:tcW w:w="1134" w:type="dxa"/>
            <w:tcBorders>
              <w:top w:val="single" w:sz="4" w:space="0" w:color="auto"/>
              <w:left w:val="nil"/>
              <w:bottom w:val="single" w:sz="4" w:space="0" w:color="auto"/>
              <w:right w:val="single" w:sz="4" w:space="0" w:color="auto"/>
            </w:tcBorders>
          </w:tcPr>
          <w:p w:rsidR="00594A0A" w:rsidRPr="005248EB" w:rsidRDefault="00594A0A" w:rsidP="005248EB">
            <w:pPr>
              <w:ind w:firstLine="0"/>
              <w:jc w:val="center"/>
              <w:rPr>
                <w:color w:val="000000"/>
                <w:sz w:val="18"/>
                <w:szCs w:val="18"/>
              </w:rPr>
            </w:pPr>
            <w:r w:rsidRPr="005248EB">
              <w:rPr>
                <w:color w:val="000000"/>
                <w:sz w:val="18"/>
                <w:szCs w:val="18"/>
              </w:rPr>
              <w:t>0,0</w:t>
            </w:r>
          </w:p>
        </w:tc>
      </w:tr>
      <w:tr w:rsidR="00594A0A" w:rsidRPr="005248EB" w:rsidTr="005248EB">
        <w:trPr>
          <w:trHeight w:val="540"/>
        </w:trPr>
        <w:tc>
          <w:tcPr>
            <w:tcW w:w="1242" w:type="dxa"/>
            <w:tcBorders>
              <w:left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х</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х</w:t>
            </w:r>
          </w:p>
        </w:tc>
        <w:tc>
          <w:tcPr>
            <w:tcW w:w="992"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х</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594A0A" w:rsidRPr="00594A0A" w:rsidRDefault="00594A0A" w:rsidP="005248EB">
            <w:pPr>
              <w:ind w:firstLine="0"/>
              <w:jc w:val="center"/>
              <w:rPr>
                <w:color w:val="000000"/>
                <w:sz w:val="16"/>
                <w:szCs w:val="16"/>
              </w:rPr>
            </w:pPr>
            <w:r w:rsidRPr="00594A0A">
              <w:rPr>
                <w:color w:val="000000"/>
                <w:sz w:val="16"/>
                <w:szCs w:val="16"/>
              </w:rPr>
              <w:t>республиканский бюджет Чувашской Республики</w:t>
            </w:r>
          </w:p>
        </w:tc>
        <w:tc>
          <w:tcPr>
            <w:tcW w:w="851"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1" w:type="dxa"/>
            <w:tcBorders>
              <w:top w:val="single" w:sz="4" w:space="0" w:color="auto"/>
              <w:left w:val="nil"/>
              <w:bottom w:val="single" w:sz="4" w:space="0" w:color="auto"/>
              <w:right w:val="single" w:sz="4" w:space="0" w:color="auto"/>
            </w:tcBorders>
          </w:tcPr>
          <w:p w:rsidR="00594A0A" w:rsidRPr="005248EB" w:rsidRDefault="00594A0A" w:rsidP="005248EB">
            <w:pPr>
              <w:ind w:firstLine="0"/>
              <w:jc w:val="center"/>
              <w:rPr>
                <w:color w:val="000000"/>
                <w:sz w:val="18"/>
                <w:szCs w:val="18"/>
              </w:rPr>
            </w:pPr>
            <w:r w:rsidRPr="005248EB">
              <w:rPr>
                <w:color w:val="000000"/>
                <w:sz w:val="18"/>
                <w:szCs w:val="18"/>
              </w:rPr>
              <w:t>0,0</w:t>
            </w:r>
          </w:p>
        </w:tc>
        <w:tc>
          <w:tcPr>
            <w:tcW w:w="1134" w:type="dxa"/>
            <w:tcBorders>
              <w:top w:val="single" w:sz="4" w:space="0" w:color="auto"/>
              <w:left w:val="nil"/>
              <w:bottom w:val="single" w:sz="4" w:space="0" w:color="auto"/>
              <w:right w:val="single" w:sz="4" w:space="0" w:color="auto"/>
            </w:tcBorders>
          </w:tcPr>
          <w:p w:rsidR="00594A0A" w:rsidRPr="005248EB" w:rsidRDefault="00594A0A" w:rsidP="005248EB">
            <w:pPr>
              <w:ind w:firstLine="0"/>
              <w:jc w:val="center"/>
              <w:rPr>
                <w:color w:val="000000"/>
                <w:sz w:val="18"/>
                <w:szCs w:val="18"/>
              </w:rPr>
            </w:pPr>
            <w:r w:rsidRPr="005248EB">
              <w:rPr>
                <w:color w:val="000000"/>
                <w:sz w:val="18"/>
                <w:szCs w:val="18"/>
              </w:rPr>
              <w:t>0,0</w:t>
            </w:r>
          </w:p>
        </w:tc>
      </w:tr>
      <w:tr w:rsidR="00594A0A" w:rsidRPr="005248EB" w:rsidTr="005248EB">
        <w:trPr>
          <w:trHeight w:val="540"/>
        </w:trPr>
        <w:tc>
          <w:tcPr>
            <w:tcW w:w="1242" w:type="dxa"/>
            <w:tcBorders>
              <w:left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х</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х</w:t>
            </w:r>
          </w:p>
        </w:tc>
        <w:tc>
          <w:tcPr>
            <w:tcW w:w="992"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х</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594A0A" w:rsidRPr="00594A0A" w:rsidRDefault="00594A0A" w:rsidP="005248EB">
            <w:pPr>
              <w:ind w:firstLine="0"/>
              <w:jc w:val="center"/>
              <w:rPr>
                <w:color w:val="000000"/>
                <w:sz w:val="16"/>
                <w:szCs w:val="16"/>
              </w:rPr>
            </w:pPr>
            <w:r w:rsidRPr="00594A0A">
              <w:rPr>
                <w:color w:val="000000"/>
                <w:sz w:val="16"/>
                <w:szCs w:val="16"/>
              </w:rPr>
              <w:t>бюджет Алатырского района</w:t>
            </w:r>
          </w:p>
        </w:tc>
        <w:tc>
          <w:tcPr>
            <w:tcW w:w="851"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94A0A" w:rsidRPr="005248EB" w:rsidRDefault="00594A0A" w:rsidP="005248EB">
            <w:pPr>
              <w:ind w:firstLine="0"/>
              <w:jc w:val="center"/>
              <w:rPr>
                <w:color w:val="000000"/>
                <w:sz w:val="18"/>
                <w:szCs w:val="18"/>
              </w:rPr>
            </w:pPr>
            <w:r w:rsidRPr="005248EB">
              <w:rPr>
                <w:color w:val="000000"/>
                <w:sz w:val="18"/>
                <w:szCs w:val="18"/>
              </w:rPr>
              <w:t>0,0</w:t>
            </w:r>
          </w:p>
        </w:tc>
        <w:tc>
          <w:tcPr>
            <w:tcW w:w="851" w:type="dxa"/>
            <w:tcBorders>
              <w:top w:val="single" w:sz="4" w:space="0" w:color="auto"/>
              <w:left w:val="nil"/>
              <w:bottom w:val="single" w:sz="4" w:space="0" w:color="auto"/>
              <w:right w:val="single" w:sz="4" w:space="0" w:color="auto"/>
            </w:tcBorders>
          </w:tcPr>
          <w:p w:rsidR="00594A0A" w:rsidRPr="005248EB" w:rsidRDefault="00594A0A" w:rsidP="005248EB">
            <w:pPr>
              <w:ind w:firstLine="0"/>
              <w:jc w:val="center"/>
              <w:rPr>
                <w:color w:val="000000"/>
                <w:sz w:val="18"/>
                <w:szCs w:val="18"/>
              </w:rPr>
            </w:pPr>
            <w:r w:rsidRPr="005248EB">
              <w:rPr>
                <w:color w:val="000000"/>
                <w:sz w:val="18"/>
                <w:szCs w:val="18"/>
              </w:rPr>
              <w:t>0,0</w:t>
            </w:r>
          </w:p>
        </w:tc>
        <w:tc>
          <w:tcPr>
            <w:tcW w:w="1134" w:type="dxa"/>
            <w:tcBorders>
              <w:top w:val="single" w:sz="4" w:space="0" w:color="auto"/>
              <w:left w:val="nil"/>
              <w:bottom w:val="single" w:sz="4" w:space="0" w:color="auto"/>
              <w:right w:val="single" w:sz="4" w:space="0" w:color="auto"/>
            </w:tcBorders>
          </w:tcPr>
          <w:p w:rsidR="00594A0A" w:rsidRPr="005248EB" w:rsidRDefault="00594A0A" w:rsidP="005248EB">
            <w:pPr>
              <w:ind w:firstLine="0"/>
              <w:jc w:val="center"/>
              <w:rPr>
                <w:color w:val="000000"/>
                <w:sz w:val="18"/>
                <w:szCs w:val="18"/>
              </w:rPr>
            </w:pPr>
            <w:r w:rsidRPr="005248EB">
              <w:rPr>
                <w:color w:val="000000"/>
                <w:sz w:val="18"/>
                <w:szCs w:val="18"/>
              </w:rPr>
              <w:t>0,0</w:t>
            </w:r>
          </w:p>
        </w:tc>
      </w:tr>
      <w:tr w:rsidR="005248EB" w:rsidRPr="005248EB" w:rsidTr="005248EB">
        <w:trPr>
          <w:trHeight w:val="540"/>
        </w:trPr>
        <w:tc>
          <w:tcPr>
            <w:tcW w:w="1242" w:type="dxa"/>
            <w:tcBorders>
              <w:left w:val="single" w:sz="4" w:space="0" w:color="auto"/>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p>
        </w:tc>
        <w:tc>
          <w:tcPr>
            <w:tcW w:w="1985" w:type="dxa"/>
            <w:tcBorders>
              <w:left w:val="single" w:sz="4" w:space="0" w:color="auto"/>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992"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5248EB" w:rsidRPr="00594A0A" w:rsidRDefault="005248EB" w:rsidP="005248EB">
            <w:pPr>
              <w:ind w:firstLine="0"/>
              <w:jc w:val="center"/>
              <w:rPr>
                <w:color w:val="000000"/>
                <w:sz w:val="16"/>
                <w:szCs w:val="16"/>
              </w:rPr>
            </w:pPr>
            <w:r w:rsidRPr="00594A0A">
              <w:rPr>
                <w:color w:val="000000"/>
                <w:sz w:val="16"/>
                <w:szCs w:val="16"/>
              </w:rPr>
              <w:t>бюджет сельского поселения</w:t>
            </w:r>
          </w:p>
        </w:tc>
        <w:tc>
          <w:tcPr>
            <w:tcW w:w="851" w:type="dxa"/>
            <w:tcBorders>
              <w:top w:val="single" w:sz="4" w:space="0" w:color="auto"/>
              <w:left w:val="nil"/>
              <w:bottom w:val="single" w:sz="4" w:space="0" w:color="auto"/>
              <w:right w:val="single" w:sz="4" w:space="0" w:color="auto"/>
            </w:tcBorders>
            <w:shd w:val="clear" w:color="auto" w:fill="auto"/>
          </w:tcPr>
          <w:p w:rsidR="005248EB" w:rsidRPr="005248EB" w:rsidRDefault="00B554D0" w:rsidP="00B554D0">
            <w:pPr>
              <w:ind w:firstLine="0"/>
              <w:jc w:val="center"/>
              <w:rPr>
                <w:color w:val="000000"/>
                <w:sz w:val="18"/>
                <w:szCs w:val="18"/>
              </w:rPr>
            </w:pPr>
            <w:r>
              <w:rPr>
                <w:color w:val="000000"/>
                <w:sz w:val="18"/>
                <w:szCs w:val="18"/>
              </w:rPr>
              <w:t>3,6</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5248EB" w:rsidRPr="005248EB" w:rsidRDefault="005248EB" w:rsidP="005248EB">
            <w:pPr>
              <w:ind w:firstLine="0"/>
              <w:jc w:val="center"/>
              <w:rPr>
                <w:color w:val="000000"/>
                <w:sz w:val="18"/>
                <w:szCs w:val="18"/>
              </w:rPr>
            </w:pPr>
            <w:r w:rsidRPr="005248EB">
              <w:rPr>
                <w:color w:val="000000"/>
                <w:sz w:val="18"/>
                <w:szCs w:val="18"/>
              </w:rPr>
              <w:t>0,0</w:t>
            </w:r>
          </w:p>
        </w:tc>
        <w:tc>
          <w:tcPr>
            <w:tcW w:w="851" w:type="dxa"/>
            <w:tcBorders>
              <w:top w:val="single" w:sz="4" w:space="0" w:color="auto"/>
              <w:left w:val="nil"/>
              <w:bottom w:val="single" w:sz="4" w:space="0" w:color="auto"/>
              <w:right w:val="single" w:sz="4" w:space="0" w:color="auto"/>
            </w:tcBorders>
          </w:tcPr>
          <w:p w:rsidR="005248EB" w:rsidRPr="005248EB" w:rsidRDefault="005248EB" w:rsidP="005248EB">
            <w:pPr>
              <w:ind w:firstLine="0"/>
              <w:jc w:val="center"/>
              <w:rPr>
                <w:color w:val="000000"/>
                <w:sz w:val="18"/>
                <w:szCs w:val="18"/>
              </w:rPr>
            </w:pPr>
            <w:r w:rsidRPr="005248EB">
              <w:rPr>
                <w:color w:val="000000"/>
                <w:sz w:val="18"/>
                <w:szCs w:val="18"/>
              </w:rPr>
              <w:t>0,0</w:t>
            </w:r>
          </w:p>
        </w:tc>
        <w:tc>
          <w:tcPr>
            <w:tcW w:w="1134" w:type="dxa"/>
            <w:tcBorders>
              <w:top w:val="single" w:sz="4" w:space="0" w:color="auto"/>
              <w:left w:val="nil"/>
              <w:bottom w:val="single" w:sz="4" w:space="0" w:color="auto"/>
              <w:right w:val="single" w:sz="4" w:space="0" w:color="auto"/>
            </w:tcBorders>
          </w:tcPr>
          <w:p w:rsidR="005248EB" w:rsidRPr="005248EB" w:rsidRDefault="005248EB" w:rsidP="005248EB">
            <w:pPr>
              <w:ind w:firstLine="0"/>
              <w:jc w:val="center"/>
              <w:rPr>
                <w:color w:val="000000"/>
                <w:sz w:val="18"/>
                <w:szCs w:val="18"/>
              </w:rPr>
            </w:pPr>
            <w:r w:rsidRPr="005248EB">
              <w:rPr>
                <w:color w:val="000000"/>
                <w:sz w:val="18"/>
                <w:szCs w:val="18"/>
              </w:rPr>
              <w:t>0,0</w:t>
            </w:r>
          </w:p>
        </w:tc>
      </w:tr>
    </w:tbl>
    <w:p w:rsidR="00EE1D74" w:rsidRPr="00EE1D74" w:rsidRDefault="00EE1D74" w:rsidP="00EE1D74">
      <w:pPr>
        <w:ind w:firstLine="0"/>
        <w:jc w:val="left"/>
        <w:rPr>
          <w:sz w:val="28"/>
          <w:szCs w:val="28"/>
        </w:rPr>
      </w:pPr>
    </w:p>
    <w:p w:rsidR="00EE1D74" w:rsidRPr="00EE1D74" w:rsidRDefault="00EE1D74" w:rsidP="00EE1D74">
      <w:pPr>
        <w:ind w:firstLine="0"/>
        <w:jc w:val="left"/>
        <w:rPr>
          <w:sz w:val="28"/>
          <w:szCs w:val="28"/>
        </w:rPr>
      </w:pPr>
    </w:p>
    <w:p w:rsidR="00EE1D74" w:rsidRPr="00EE1D74" w:rsidRDefault="00EE1D74" w:rsidP="00EE1D74">
      <w:pPr>
        <w:ind w:firstLine="0"/>
        <w:jc w:val="left"/>
        <w:rPr>
          <w:sz w:val="28"/>
          <w:szCs w:val="28"/>
        </w:rPr>
      </w:pPr>
    </w:p>
    <w:p w:rsidR="005248EB" w:rsidRDefault="005248EB" w:rsidP="00EE1D74">
      <w:pPr>
        <w:ind w:firstLine="0"/>
        <w:jc w:val="left"/>
        <w:rPr>
          <w:sz w:val="28"/>
          <w:szCs w:val="28"/>
        </w:rPr>
        <w:sectPr w:rsidR="005248EB" w:rsidSect="00594A0A">
          <w:pgSz w:w="16834" w:h="11909" w:orient="landscape"/>
          <w:pgMar w:top="993" w:right="851" w:bottom="510" w:left="851" w:header="0" w:footer="0" w:gutter="0"/>
          <w:cols w:space="720"/>
          <w:docGrid w:linePitch="354"/>
        </w:sectPr>
      </w:pPr>
    </w:p>
    <w:p w:rsidR="008D0AB8" w:rsidRPr="0065646E" w:rsidRDefault="008D0AB8" w:rsidP="008D0AB8">
      <w:pPr>
        <w:autoSpaceDE w:val="0"/>
        <w:autoSpaceDN w:val="0"/>
        <w:outlineLvl w:val="1"/>
        <w:rPr>
          <w:sz w:val="24"/>
        </w:rPr>
      </w:pPr>
      <w:r w:rsidRPr="0065646E">
        <w:rPr>
          <w:bCs/>
          <w:color w:val="000000"/>
          <w:sz w:val="24"/>
        </w:rPr>
        <w:lastRenderedPageBreak/>
        <w:t>4.</w:t>
      </w:r>
      <w:r w:rsidRPr="0065646E">
        <w:rPr>
          <w:sz w:val="24"/>
        </w:rPr>
        <w:t xml:space="preserve"> Приложение № 3 к муниципальной программе </w:t>
      </w:r>
      <w:r>
        <w:rPr>
          <w:sz w:val="24"/>
        </w:rPr>
        <w:t>Чуварлейского</w:t>
      </w:r>
      <w:r w:rsidRPr="0065646E">
        <w:rPr>
          <w:sz w:val="24"/>
        </w:rPr>
        <w:t xml:space="preserve"> сельского поселения «</w:t>
      </w:r>
      <w:r w:rsidRPr="008D0AB8">
        <w:rPr>
          <w:sz w:val="24"/>
        </w:rPr>
        <w:t>Содействие занятости населения</w:t>
      </w:r>
      <w:r w:rsidRPr="0065646E">
        <w:rPr>
          <w:sz w:val="24"/>
        </w:rPr>
        <w:t xml:space="preserve">» в паспорте </w:t>
      </w:r>
      <w:bookmarkStart w:id="5" w:name="P4357"/>
      <w:bookmarkEnd w:id="5"/>
      <w:r w:rsidRPr="0065646E">
        <w:rPr>
          <w:color w:val="000000"/>
          <w:sz w:val="24"/>
        </w:rPr>
        <w:t xml:space="preserve"> подпрограммы «</w:t>
      </w:r>
      <w:r w:rsidR="00465DB0" w:rsidRPr="00465DB0">
        <w:rPr>
          <w:color w:val="000000"/>
          <w:sz w:val="24"/>
        </w:rPr>
        <w:t>Активная политика занятости населения и социальная поддержка безработных граждан</w:t>
      </w:r>
      <w:r w:rsidRPr="0065646E">
        <w:rPr>
          <w:color w:val="000000"/>
          <w:sz w:val="24"/>
        </w:rPr>
        <w:t xml:space="preserve">» позицию «Объемы финансирования подпрограммы с разбивкой по годам реализации </w:t>
      </w:r>
      <w:r w:rsidRPr="0065646E">
        <w:rPr>
          <w:sz w:val="24"/>
        </w:rPr>
        <w:t>подпрограммы» изложить в следующей редакции:</w:t>
      </w:r>
    </w:p>
    <w:p w:rsidR="008D0AB8" w:rsidRDefault="008D0AB8" w:rsidP="008D0AB8">
      <w:pPr>
        <w:widowControl w:val="0"/>
        <w:autoSpaceDE w:val="0"/>
        <w:autoSpaceDN w:val="0"/>
        <w:adjustRightInd w:val="0"/>
        <w:ind w:right="-1" w:firstLine="0"/>
        <w:rPr>
          <w:sz w:val="24"/>
        </w:rPr>
      </w:pPr>
    </w:p>
    <w:p w:rsidR="008D0AB8" w:rsidRPr="008D0AB8" w:rsidRDefault="008D0AB8" w:rsidP="008D0AB8">
      <w:pPr>
        <w:ind w:firstLine="300"/>
        <w:rPr>
          <w:sz w:val="24"/>
        </w:rPr>
      </w:pPr>
      <w:r w:rsidRPr="008D0AB8">
        <w:rPr>
          <w:sz w:val="24"/>
        </w:rPr>
        <w:t xml:space="preserve">общий объем финансирования </w:t>
      </w:r>
      <w:r>
        <w:rPr>
          <w:sz w:val="24"/>
        </w:rPr>
        <w:t xml:space="preserve">подпрограммы </w:t>
      </w:r>
      <w:r w:rsidRPr="008D0AB8">
        <w:rPr>
          <w:sz w:val="24"/>
        </w:rPr>
        <w:t xml:space="preserve"> составляет </w:t>
      </w:r>
      <w:r w:rsidR="00232C47">
        <w:rPr>
          <w:sz w:val="24"/>
        </w:rPr>
        <w:t>46679,03</w:t>
      </w:r>
      <w:r w:rsidRPr="008D0AB8">
        <w:rPr>
          <w:sz w:val="24"/>
        </w:rPr>
        <w:t xml:space="preserve"> рублей,</w:t>
      </w:r>
    </w:p>
    <w:p w:rsidR="008D0AB8" w:rsidRPr="008D0AB8" w:rsidRDefault="008D0AB8" w:rsidP="008D0AB8">
      <w:pPr>
        <w:ind w:firstLine="300"/>
        <w:rPr>
          <w:sz w:val="24"/>
        </w:rPr>
      </w:pPr>
      <w:r w:rsidRPr="008D0AB8">
        <w:rPr>
          <w:sz w:val="24"/>
        </w:rPr>
        <w:t>в том числе:</w:t>
      </w:r>
    </w:p>
    <w:p w:rsidR="008D0AB8" w:rsidRPr="008D0AB8" w:rsidRDefault="008D0AB8" w:rsidP="008D0AB8">
      <w:pPr>
        <w:ind w:firstLine="300"/>
        <w:rPr>
          <w:sz w:val="24"/>
        </w:rPr>
      </w:pPr>
      <w:r w:rsidRPr="008D0AB8">
        <w:rPr>
          <w:sz w:val="24"/>
        </w:rPr>
        <w:t xml:space="preserve">2019 год – </w:t>
      </w:r>
      <w:r w:rsidR="00465DB0">
        <w:rPr>
          <w:sz w:val="24"/>
        </w:rPr>
        <w:t>9184,78</w:t>
      </w:r>
      <w:r w:rsidRPr="008D0AB8">
        <w:rPr>
          <w:sz w:val="24"/>
        </w:rPr>
        <w:t xml:space="preserve"> рублей;</w:t>
      </w:r>
    </w:p>
    <w:p w:rsidR="008D0AB8" w:rsidRPr="008D0AB8" w:rsidRDefault="008D0AB8" w:rsidP="008D0AB8">
      <w:pPr>
        <w:ind w:firstLine="300"/>
        <w:rPr>
          <w:sz w:val="24"/>
        </w:rPr>
      </w:pPr>
      <w:r w:rsidRPr="008D0AB8">
        <w:rPr>
          <w:sz w:val="24"/>
        </w:rPr>
        <w:t xml:space="preserve">2020 год – </w:t>
      </w:r>
      <w:r w:rsidR="005B77DE">
        <w:rPr>
          <w:sz w:val="24"/>
        </w:rPr>
        <w:t>7494,25</w:t>
      </w:r>
      <w:r w:rsidRPr="008D0AB8">
        <w:rPr>
          <w:sz w:val="24"/>
        </w:rPr>
        <w:t xml:space="preserve">  рублей;</w:t>
      </w:r>
    </w:p>
    <w:p w:rsidR="00232C47" w:rsidRPr="00232C47" w:rsidRDefault="00232C47" w:rsidP="00232C47">
      <w:pPr>
        <w:ind w:firstLine="300"/>
        <w:rPr>
          <w:sz w:val="24"/>
        </w:rPr>
      </w:pPr>
      <w:r w:rsidRPr="00232C47">
        <w:rPr>
          <w:sz w:val="24"/>
        </w:rPr>
        <w:t>2021 год – 10000,0  рублей;</w:t>
      </w:r>
    </w:p>
    <w:p w:rsidR="00232C47" w:rsidRPr="00232C47" w:rsidRDefault="00232C47" w:rsidP="00232C47">
      <w:pPr>
        <w:ind w:firstLine="300"/>
        <w:rPr>
          <w:sz w:val="24"/>
        </w:rPr>
      </w:pPr>
      <w:r w:rsidRPr="00232C47">
        <w:rPr>
          <w:sz w:val="24"/>
        </w:rPr>
        <w:t>2022 год – 10000,0  рублей;</w:t>
      </w:r>
    </w:p>
    <w:p w:rsidR="00232C47" w:rsidRPr="00232C47" w:rsidRDefault="00232C47" w:rsidP="00232C47">
      <w:pPr>
        <w:ind w:firstLine="300"/>
        <w:rPr>
          <w:sz w:val="24"/>
        </w:rPr>
      </w:pPr>
      <w:r w:rsidRPr="00232C47">
        <w:rPr>
          <w:sz w:val="24"/>
        </w:rPr>
        <w:t>2023 год – 10000,0  рублей;</w:t>
      </w:r>
    </w:p>
    <w:p w:rsidR="008D0AB8" w:rsidRPr="008D0AB8" w:rsidRDefault="008D0AB8" w:rsidP="008D0AB8">
      <w:pPr>
        <w:ind w:firstLine="300"/>
        <w:rPr>
          <w:sz w:val="24"/>
        </w:rPr>
      </w:pPr>
      <w:r w:rsidRPr="008D0AB8">
        <w:rPr>
          <w:sz w:val="24"/>
        </w:rPr>
        <w:t>2024 год – 0,0  рублей;</w:t>
      </w:r>
    </w:p>
    <w:p w:rsidR="008D0AB8" w:rsidRPr="008D0AB8" w:rsidRDefault="008D0AB8" w:rsidP="008D0AB8">
      <w:pPr>
        <w:ind w:firstLine="300"/>
        <w:rPr>
          <w:sz w:val="24"/>
        </w:rPr>
      </w:pPr>
      <w:r w:rsidRPr="008D0AB8">
        <w:rPr>
          <w:sz w:val="24"/>
        </w:rPr>
        <w:t>2025 год – 0,0 рублей;</w:t>
      </w:r>
    </w:p>
    <w:p w:rsidR="008D0AB8" w:rsidRPr="008D0AB8" w:rsidRDefault="008D0AB8" w:rsidP="008D0AB8">
      <w:pPr>
        <w:ind w:firstLine="300"/>
        <w:rPr>
          <w:sz w:val="24"/>
        </w:rPr>
      </w:pPr>
      <w:r w:rsidRPr="008D0AB8">
        <w:rPr>
          <w:sz w:val="24"/>
        </w:rPr>
        <w:t>2026-2030 годы – 0,0 рублей</w:t>
      </w:r>
    </w:p>
    <w:p w:rsidR="008D0AB8" w:rsidRPr="008D0AB8" w:rsidRDefault="008D0AB8" w:rsidP="008D0AB8">
      <w:pPr>
        <w:ind w:firstLine="300"/>
        <w:rPr>
          <w:sz w:val="24"/>
        </w:rPr>
      </w:pPr>
      <w:r w:rsidRPr="008D0AB8">
        <w:rPr>
          <w:sz w:val="24"/>
        </w:rPr>
        <w:t>2031-2035 годы – 0,0 рублей</w:t>
      </w:r>
    </w:p>
    <w:p w:rsidR="008D0AB8" w:rsidRPr="008D0AB8" w:rsidRDefault="008D0AB8" w:rsidP="008D0AB8">
      <w:pPr>
        <w:ind w:firstLine="300"/>
        <w:rPr>
          <w:sz w:val="24"/>
        </w:rPr>
      </w:pPr>
      <w:r w:rsidRPr="008D0AB8">
        <w:rPr>
          <w:sz w:val="24"/>
        </w:rPr>
        <w:t>            из них средства: </w:t>
      </w:r>
    </w:p>
    <w:p w:rsidR="008D0AB8" w:rsidRPr="008D0AB8" w:rsidRDefault="008D0AB8" w:rsidP="008D0AB8">
      <w:pPr>
        <w:ind w:firstLine="300"/>
        <w:rPr>
          <w:sz w:val="24"/>
        </w:rPr>
      </w:pPr>
      <w:r w:rsidRPr="008D0AB8">
        <w:rPr>
          <w:sz w:val="24"/>
        </w:rPr>
        <w:t>бюджета администрации Чуварлейского  сельского поселения </w:t>
      </w:r>
      <w:r>
        <w:rPr>
          <w:sz w:val="24"/>
        </w:rPr>
        <w:t xml:space="preserve">– </w:t>
      </w:r>
      <w:r w:rsidR="00232C47">
        <w:rPr>
          <w:sz w:val="24"/>
        </w:rPr>
        <w:t>46679,03</w:t>
      </w:r>
      <w:r w:rsidRPr="008D0AB8">
        <w:rPr>
          <w:sz w:val="24"/>
        </w:rPr>
        <w:t xml:space="preserve"> рублей,   </w:t>
      </w:r>
      <w:r w:rsidRPr="008D0AB8">
        <w:rPr>
          <w:sz w:val="24"/>
        </w:rPr>
        <w:br/>
        <w:t>в том числе:</w:t>
      </w:r>
    </w:p>
    <w:p w:rsidR="008D0AB8" w:rsidRPr="008D0AB8" w:rsidRDefault="008D0AB8" w:rsidP="008D0AB8">
      <w:pPr>
        <w:ind w:firstLine="300"/>
        <w:rPr>
          <w:sz w:val="24"/>
        </w:rPr>
      </w:pPr>
      <w:r w:rsidRPr="008D0AB8">
        <w:rPr>
          <w:sz w:val="24"/>
        </w:rPr>
        <w:t xml:space="preserve">2019 год – </w:t>
      </w:r>
      <w:r w:rsidR="00465DB0">
        <w:rPr>
          <w:sz w:val="24"/>
        </w:rPr>
        <w:t>9184,78</w:t>
      </w:r>
      <w:r w:rsidRPr="008D0AB8">
        <w:rPr>
          <w:sz w:val="24"/>
        </w:rPr>
        <w:t xml:space="preserve"> рублей;</w:t>
      </w:r>
    </w:p>
    <w:p w:rsidR="008D0AB8" w:rsidRPr="008D0AB8" w:rsidRDefault="008D0AB8" w:rsidP="008D0AB8">
      <w:pPr>
        <w:ind w:firstLine="300"/>
        <w:rPr>
          <w:sz w:val="24"/>
        </w:rPr>
      </w:pPr>
      <w:r w:rsidRPr="008D0AB8">
        <w:rPr>
          <w:sz w:val="24"/>
        </w:rPr>
        <w:t xml:space="preserve">2020 год – </w:t>
      </w:r>
      <w:r w:rsidR="005B77DE">
        <w:rPr>
          <w:sz w:val="24"/>
        </w:rPr>
        <w:t>7494,25</w:t>
      </w:r>
      <w:r w:rsidRPr="008D0AB8">
        <w:rPr>
          <w:sz w:val="24"/>
        </w:rPr>
        <w:t xml:space="preserve">  рублей;</w:t>
      </w:r>
    </w:p>
    <w:p w:rsidR="00232C47" w:rsidRPr="00232C47" w:rsidRDefault="00232C47" w:rsidP="00232C47">
      <w:pPr>
        <w:ind w:firstLine="300"/>
        <w:rPr>
          <w:sz w:val="24"/>
        </w:rPr>
      </w:pPr>
      <w:r w:rsidRPr="00232C47">
        <w:rPr>
          <w:sz w:val="24"/>
        </w:rPr>
        <w:t>2021 год – 10000,0  рублей;</w:t>
      </w:r>
    </w:p>
    <w:p w:rsidR="00232C47" w:rsidRPr="00232C47" w:rsidRDefault="00232C47" w:rsidP="00232C47">
      <w:pPr>
        <w:ind w:firstLine="300"/>
        <w:rPr>
          <w:sz w:val="24"/>
        </w:rPr>
      </w:pPr>
      <w:r w:rsidRPr="00232C47">
        <w:rPr>
          <w:sz w:val="24"/>
        </w:rPr>
        <w:t>2022 год – 10000,0  рублей;</w:t>
      </w:r>
    </w:p>
    <w:p w:rsidR="00232C47" w:rsidRPr="00232C47" w:rsidRDefault="00232C47" w:rsidP="00232C47">
      <w:pPr>
        <w:ind w:firstLine="300"/>
        <w:rPr>
          <w:sz w:val="24"/>
        </w:rPr>
      </w:pPr>
      <w:r w:rsidRPr="00232C47">
        <w:rPr>
          <w:sz w:val="24"/>
        </w:rPr>
        <w:t>2023 год – 10000,0  рублей;</w:t>
      </w:r>
    </w:p>
    <w:p w:rsidR="008D0AB8" w:rsidRPr="008D0AB8" w:rsidRDefault="008D0AB8" w:rsidP="008D0AB8">
      <w:pPr>
        <w:ind w:firstLine="300"/>
        <w:rPr>
          <w:sz w:val="24"/>
        </w:rPr>
      </w:pPr>
      <w:r w:rsidRPr="008D0AB8">
        <w:rPr>
          <w:sz w:val="24"/>
        </w:rPr>
        <w:t>2024 год – 0,0  рублей;</w:t>
      </w:r>
    </w:p>
    <w:p w:rsidR="008D0AB8" w:rsidRPr="008D0AB8" w:rsidRDefault="008D0AB8" w:rsidP="008D0AB8">
      <w:pPr>
        <w:ind w:firstLine="300"/>
        <w:rPr>
          <w:sz w:val="24"/>
        </w:rPr>
      </w:pPr>
      <w:r w:rsidRPr="008D0AB8">
        <w:rPr>
          <w:sz w:val="24"/>
        </w:rPr>
        <w:t>2025 год – 0,0 рублей;</w:t>
      </w:r>
    </w:p>
    <w:p w:rsidR="008D0AB8" w:rsidRPr="008D0AB8" w:rsidRDefault="008D0AB8" w:rsidP="008D0AB8">
      <w:pPr>
        <w:ind w:firstLine="300"/>
        <w:rPr>
          <w:sz w:val="24"/>
        </w:rPr>
      </w:pPr>
      <w:r w:rsidRPr="008D0AB8">
        <w:rPr>
          <w:sz w:val="24"/>
        </w:rPr>
        <w:t>2026-2030 годы – 0,0 рублей</w:t>
      </w:r>
    </w:p>
    <w:p w:rsidR="008D0AB8" w:rsidRPr="008D0AB8" w:rsidRDefault="008D0AB8" w:rsidP="008D0AB8">
      <w:pPr>
        <w:ind w:firstLine="300"/>
        <w:rPr>
          <w:sz w:val="24"/>
        </w:rPr>
      </w:pPr>
      <w:r w:rsidRPr="008D0AB8">
        <w:rPr>
          <w:sz w:val="24"/>
        </w:rPr>
        <w:t>2031-2035 годы – 0,0 рублей</w:t>
      </w:r>
    </w:p>
    <w:p w:rsidR="00AF65E9" w:rsidRDefault="008D0AB8" w:rsidP="008D0AB8">
      <w:pPr>
        <w:ind w:firstLine="300"/>
        <w:rPr>
          <w:sz w:val="24"/>
        </w:rPr>
      </w:pPr>
      <w:r w:rsidRPr="008D0AB8">
        <w:rPr>
          <w:sz w:val="24"/>
        </w:rPr>
        <w:t xml:space="preserve">Объемы и источники финансирования </w:t>
      </w:r>
      <w:r>
        <w:rPr>
          <w:sz w:val="24"/>
        </w:rPr>
        <w:t xml:space="preserve">подпрограммы </w:t>
      </w:r>
      <w:r w:rsidRPr="008D0AB8">
        <w:rPr>
          <w:sz w:val="24"/>
        </w:rPr>
        <w:t xml:space="preserve">уточняются при формировании консолидированного бюджета </w:t>
      </w:r>
      <w:proofErr w:type="spellStart"/>
      <w:r w:rsidRPr="008D0AB8">
        <w:rPr>
          <w:sz w:val="24"/>
        </w:rPr>
        <w:t>Чуварлейского</w:t>
      </w:r>
      <w:proofErr w:type="spellEnd"/>
      <w:r w:rsidRPr="008D0AB8">
        <w:rPr>
          <w:sz w:val="24"/>
        </w:rPr>
        <w:t xml:space="preserve">  сельского поселения </w:t>
      </w:r>
      <w:r w:rsidRPr="008D0AB8">
        <w:rPr>
          <w:bCs/>
          <w:sz w:val="24"/>
        </w:rPr>
        <w:t>Алатырского</w:t>
      </w:r>
      <w:r w:rsidRPr="008D0AB8">
        <w:rPr>
          <w:b/>
          <w:bCs/>
          <w:sz w:val="24"/>
        </w:rPr>
        <w:t xml:space="preserve"> </w:t>
      </w:r>
      <w:r w:rsidRPr="008D0AB8">
        <w:rPr>
          <w:sz w:val="24"/>
        </w:rPr>
        <w:t>района Чувашской Республики на очередной финансовый год и плановый период</w:t>
      </w:r>
      <w:r>
        <w:rPr>
          <w:sz w:val="24"/>
        </w:rPr>
        <w:t>.</w:t>
      </w:r>
    </w:p>
    <w:p w:rsidR="008D0AB8" w:rsidRPr="008D0AB8" w:rsidRDefault="008D0AB8" w:rsidP="008D0AB8">
      <w:pPr>
        <w:ind w:firstLine="300"/>
        <w:rPr>
          <w:sz w:val="24"/>
        </w:rPr>
      </w:pPr>
      <w:r w:rsidRPr="008D0AB8">
        <w:rPr>
          <w:sz w:val="24"/>
        </w:rPr>
        <w:t>5.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8D0AB8" w:rsidRPr="00600DEC" w:rsidRDefault="008D0AB8" w:rsidP="008D0AB8">
      <w:pPr>
        <w:autoSpaceDE w:val="0"/>
        <w:autoSpaceDN w:val="0"/>
        <w:adjustRightInd w:val="0"/>
        <w:ind w:firstLine="720"/>
        <w:rPr>
          <w:b/>
          <w:szCs w:val="26"/>
        </w:rPr>
      </w:pPr>
      <w:r>
        <w:rPr>
          <w:color w:val="000000"/>
          <w:sz w:val="24"/>
        </w:rPr>
        <w:t>«</w:t>
      </w:r>
      <w:r w:rsidRPr="006107FF">
        <w:rPr>
          <w:color w:val="000000"/>
          <w:sz w:val="24"/>
        </w:rPr>
        <w:t>Подпрограмма предусматривает общий объем финансирования из средств</w:t>
      </w:r>
      <w:r>
        <w:rPr>
          <w:color w:val="000000"/>
          <w:sz w:val="24"/>
        </w:rPr>
        <w:t xml:space="preserve"> </w:t>
      </w:r>
      <w:r w:rsidRPr="006107FF">
        <w:rPr>
          <w:color w:val="000000"/>
          <w:sz w:val="24"/>
        </w:rPr>
        <w:t xml:space="preserve">бюджета </w:t>
      </w:r>
      <w:proofErr w:type="spellStart"/>
      <w:r>
        <w:rPr>
          <w:color w:val="000000"/>
          <w:sz w:val="24"/>
        </w:rPr>
        <w:t>Чуварлейского</w:t>
      </w:r>
      <w:proofErr w:type="spellEnd"/>
      <w:r>
        <w:rPr>
          <w:color w:val="000000"/>
          <w:sz w:val="24"/>
        </w:rPr>
        <w:t xml:space="preserve"> </w:t>
      </w:r>
      <w:r w:rsidRPr="006107FF">
        <w:rPr>
          <w:color w:val="000000"/>
          <w:sz w:val="24"/>
        </w:rPr>
        <w:t xml:space="preserve"> сельского поселения Алатырского района – </w:t>
      </w:r>
      <w:r w:rsidR="00232C47">
        <w:rPr>
          <w:color w:val="000000"/>
          <w:sz w:val="24"/>
        </w:rPr>
        <w:t>46679,03</w:t>
      </w:r>
      <w:r w:rsidRPr="006107FF">
        <w:rPr>
          <w:color w:val="000000"/>
          <w:sz w:val="24"/>
        </w:rPr>
        <w:t xml:space="preserve"> рублей,   в том числе:</w:t>
      </w:r>
    </w:p>
    <w:p w:rsidR="008D0AB8" w:rsidRPr="006107FF" w:rsidRDefault="008D0AB8" w:rsidP="008D0AB8">
      <w:pPr>
        <w:rPr>
          <w:sz w:val="24"/>
        </w:rPr>
      </w:pPr>
      <w:r>
        <w:rPr>
          <w:sz w:val="24"/>
        </w:rPr>
        <w:t>2019</w:t>
      </w:r>
      <w:r w:rsidRPr="006107FF">
        <w:rPr>
          <w:sz w:val="24"/>
        </w:rPr>
        <w:t xml:space="preserve"> год – </w:t>
      </w:r>
      <w:r w:rsidR="00465DB0">
        <w:rPr>
          <w:sz w:val="24"/>
        </w:rPr>
        <w:t>9184,78</w:t>
      </w:r>
      <w:r w:rsidRPr="006107FF">
        <w:rPr>
          <w:sz w:val="24"/>
        </w:rPr>
        <w:t xml:space="preserve"> рублей;</w:t>
      </w:r>
    </w:p>
    <w:p w:rsidR="008D0AB8" w:rsidRPr="006107FF" w:rsidRDefault="008D0AB8" w:rsidP="008D0AB8">
      <w:pPr>
        <w:rPr>
          <w:sz w:val="24"/>
        </w:rPr>
      </w:pPr>
      <w:r>
        <w:rPr>
          <w:sz w:val="24"/>
        </w:rPr>
        <w:t>2020</w:t>
      </w:r>
      <w:r w:rsidRPr="006107FF">
        <w:rPr>
          <w:sz w:val="24"/>
        </w:rPr>
        <w:t xml:space="preserve"> год – </w:t>
      </w:r>
      <w:r w:rsidR="005B77DE">
        <w:rPr>
          <w:sz w:val="24"/>
        </w:rPr>
        <w:t>7494,25</w:t>
      </w:r>
      <w:r>
        <w:rPr>
          <w:sz w:val="24"/>
        </w:rPr>
        <w:t xml:space="preserve"> </w:t>
      </w:r>
      <w:r w:rsidRPr="006107FF">
        <w:rPr>
          <w:sz w:val="24"/>
        </w:rPr>
        <w:t xml:space="preserve"> рублей;</w:t>
      </w:r>
    </w:p>
    <w:p w:rsidR="00232C47" w:rsidRPr="00232C47" w:rsidRDefault="00232C47" w:rsidP="00232C47">
      <w:pPr>
        <w:rPr>
          <w:sz w:val="24"/>
        </w:rPr>
      </w:pPr>
      <w:r w:rsidRPr="00232C47">
        <w:rPr>
          <w:sz w:val="24"/>
        </w:rPr>
        <w:t>2021 год – 10000,0  рублей;</w:t>
      </w:r>
    </w:p>
    <w:p w:rsidR="00232C47" w:rsidRPr="00232C47" w:rsidRDefault="00232C47" w:rsidP="00232C47">
      <w:pPr>
        <w:rPr>
          <w:sz w:val="24"/>
        </w:rPr>
      </w:pPr>
      <w:r w:rsidRPr="00232C47">
        <w:rPr>
          <w:sz w:val="24"/>
        </w:rPr>
        <w:t>2022 год – 10000,0  рублей;</w:t>
      </w:r>
    </w:p>
    <w:p w:rsidR="00232C47" w:rsidRDefault="00232C47" w:rsidP="00232C47">
      <w:pPr>
        <w:rPr>
          <w:sz w:val="24"/>
        </w:rPr>
      </w:pPr>
      <w:r w:rsidRPr="00232C47">
        <w:rPr>
          <w:sz w:val="24"/>
        </w:rPr>
        <w:t>2023 год – 10000,0  рублей;</w:t>
      </w:r>
    </w:p>
    <w:p w:rsidR="008D0AB8" w:rsidRDefault="008D0AB8" w:rsidP="00232C47">
      <w:pPr>
        <w:rPr>
          <w:sz w:val="24"/>
        </w:rPr>
      </w:pPr>
      <w:r w:rsidRPr="006107FF">
        <w:rPr>
          <w:sz w:val="24"/>
        </w:rPr>
        <w:t>202</w:t>
      </w:r>
      <w:r>
        <w:rPr>
          <w:sz w:val="24"/>
        </w:rPr>
        <w:t>4 год – 0,0  рублей;</w:t>
      </w:r>
    </w:p>
    <w:p w:rsidR="008D0AB8" w:rsidRDefault="008D0AB8" w:rsidP="008D0AB8">
      <w:pPr>
        <w:rPr>
          <w:sz w:val="24"/>
        </w:rPr>
      </w:pPr>
      <w:r>
        <w:rPr>
          <w:sz w:val="24"/>
        </w:rPr>
        <w:t>2025 год – 0,0 рублей;</w:t>
      </w:r>
    </w:p>
    <w:p w:rsidR="008D0AB8" w:rsidRDefault="008D0AB8" w:rsidP="008D0AB8">
      <w:pPr>
        <w:rPr>
          <w:sz w:val="24"/>
        </w:rPr>
      </w:pPr>
      <w:r>
        <w:rPr>
          <w:sz w:val="24"/>
        </w:rPr>
        <w:t>2026-2030 годы – 0,0 рублей</w:t>
      </w:r>
    </w:p>
    <w:p w:rsidR="008D0AB8" w:rsidRPr="006107FF" w:rsidRDefault="008D0AB8" w:rsidP="008D0AB8">
      <w:pPr>
        <w:rPr>
          <w:sz w:val="24"/>
        </w:rPr>
      </w:pPr>
      <w:r>
        <w:rPr>
          <w:sz w:val="24"/>
        </w:rPr>
        <w:t>2031-2035 годы – 0,0 рублей</w:t>
      </w:r>
    </w:p>
    <w:p w:rsidR="008D0AB8" w:rsidRPr="00E41C69" w:rsidRDefault="008D0AB8" w:rsidP="008D0AB8">
      <w:pPr>
        <w:rPr>
          <w:color w:val="000000"/>
          <w:sz w:val="24"/>
        </w:rPr>
      </w:pPr>
      <w:r w:rsidRPr="00E41C69">
        <w:rPr>
          <w:sz w:val="24"/>
        </w:rPr>
        <w:t xml:space="preserve">    </w:t>
      </w:r>
      <w:r w:rsidRPr="00E41C69">
        <w:rPr>
          <w:color w:val="000000"/>
          <w:sz w:val="24"/>
        </w:rPr>
        <w:t>Объемы и источни</w:t>
      </w:r>
      <w:r>
        <w:rPr>
          <w:color w:val="000000"/>
          <w:sz w:val="24"/>
        </w:rPr>
        <w:t xml:space="preserve">ки финансирования подпрограммы </w:t>
      </w:r>
      <w:r w:rsidRPr="00E41C69">
        <w:rPr>
          <w:color w:val="000000"/>
          <w:sz w:val="24"/>
        </w:rPr>
        <w:t xml:space="preserve">уточняются при формировании консолидированного бюджета </w:t>
      </w:r>
      <w:proofErr w:type="spellStart"/>
      <w:r>
        <w:rPr>
          <w:color w:val="000000"/>
          <w:sz w:val="24"/>
        </w:rPr>
        <w:t>Чуварлейского</w:t>
      </w:r>
      <w:proofErr w:type="spellEnd"/>
      <w:r>
        <w:rPr>
          <w:color w:val="000000"/>
          <w:sz w:val="24"/>
        </w:rPr>
        <w:t xml:space="preserve"> </w:t>
      </w:r>
      <w:r w:rsidRPr="00E41C69">
        <w:rPr>
          <w:color w:val="000000"/>
          <w:sz w:val="24"/>
        </w:rPr>
        <w:t xml:space="preserve"> сельского поселения Алатырского района Чувашской Республики на очередной финансовый год и плановый период.</w:t>
      </w:r>
    </w:p>
    <w:p w:rsidR="008D0AB8" w:rsidRDefault="008D0AB8" w:rsidP="008D0AB8">
      <w:pPr>
        <w:ind w:firstLine="300"/>
        <w:rPr>
          <w:sz w:val="24"/>
        </w:rPr>
      </w:pPr>
      <w:r>
        <w:rPr>
          <w:sz w:val="24"/>
        </w:rPr>
        <w:t xml:space="preserve">   </w:t>
      </w:r>
      <w:r w:rsidRPr="00E41C69">
        <w:rPr>
          <w:sz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DF03BB" w:rsidRDefault="00DF03BB" w:rsidP="008D0AB8">
      <w:pPr>
        <w:ind w:firstLine="300"/>
        <w:rPr>
          <w:sz w:val="24"/>
        </w:rPr>
      </w:pPr>
    </w:p>
    <w:p w:rsidR="00DF03BB" w:rsidRDefault="00DF03BB" w:rsidP="008D0AB8">
      <w:pPr>
        <w:ind w:firstLine="300"/>
        <w:rPr>
          <w:sz w:val="24"/>
        </w:rPr>
      </w:pPr>
    </w:p>
    <w:p w:rsidR="00DF03BB" w:rsidRDefault="00DF03BB" w:rsidP="008D0AB8">
      <w:pPr>
        <w:ind w:firstLine="300"/>
        <w:rPr>
          <w:sz w:val="24"/>
        </w:rPr>
      </w:pPr>
    </w:p>
    <w:p w:rsidR="00DF03BB" w:rsidRDefault="00DF03BB" w:rsidP="00DF03BB">
      <w:pPr>
        <w:tabs>
          <w:tab w:val="left" w:pos="1232"/>
        </w:tabs>
        <w:ind w:left="9072" w:firstLine="0"/>
        <w:jc w:val="center"/>
        <w:rPr>
          <w:bCs/>
          <w:sz w:val="24"/>
        </w:rPr>
        <w:sectPr w:rsidR="00DF03BB" w:rsidSect="003A5ADE">
          <w:pgSz w:w="11909" w:h="16834"/>
          <w:pgMar w:top="851" w:right="852" w:bottom="851" w:left="993" w:header="0" w:footer="0" w:gutter="0"/>
          <w:cols w:space="720"/>
          <w:docGrid w:linePitch="354"/>
        </w:sectPr>
      </w:pPr>
    </w:p>
    <w:p w:rsidR="00DF03BB" w:rsidRPr="00DF03BB" w:rsidRDefault="00DF03BB" w:rsidP="00DF03BB">
      <w:pPr>
        <w:tabs>
          <w:tab w:val="left" w:pos="1232"/>
        </w:tabs>
        <w:ind w:left="9072" w:firstLine="0"/>
        <w:jc w:val="center"/>
        <w:rPr>
          <w:bCs/>
          <w:sz w:val="24"/>
        </w:rPr>
      </w:pPr>
      <w:r w:rsidRPr="00DF03BB">
        <w:rPr>
          <w:bCs/>
          <w:sz w:val="24"/>
        </w:rPr>
        <w:lastRenderedPageBreak/>
        <w:t>Приложение к подпрограмме «Активная политика занятости населения и социальная поддержка безработных граждан» Муниципальной программы</w:t>
      </w:r>
      <w:r w:rsidRPr="00DF03BB">
        <w:rPr>
          <w:b/>
          <w:sz w:val="28"/>
          <w:szCs w:val="20"/>
        </w:rPr>
        <w:t xml:space="preserve"> «</w:t>
      </w:r>
      <w:r w:rsidRPr="00DF03BB">
        <w:rPr>
          <w:bCs/>
          <w:sz w:val="24"/>
        </w:rPr>
        <w:t>Содействие  занятости населения»</w:t>
      </w:r>
    </w:p>
    <w:p w:rsidR="00DF03BB" w:rsidRPr="00DF03BB" w:rsidRDefault="00DF03BB" w:rsidP="00DF03BB">
      <w:pPr>
        <w:tabs>
          <w:tab w:val="left" w:pos="1232"/>
        </w:tabs>
        <w:ind w:firstLine="0"/>
        <w:jc w:val="center"/>
        <w:rPr>
          <w:b/>
          <w:bCs/>
          <w:sz w:val="24"/>
        </w:rPr>
      </w:pPr>
      <w:r w:rsidRPr="00DF03BB">
        <w:rPr>
          <w:b/>
          <w:bCs/>
          <w:sz w:val="24"/>
        </w:rPr>
        <w:t>Ресурсное обеспечение</w:t>
      </w:r>
    </w:p>
    <w:p w:rsidR="00DF03BB" w:rsidRPr="00DF03BB" w:rsidRDefault="00DF03BB" w:rsidP="00DF03BB">
      <w:pPr>
        <w:tabs>
          <w:tab w:val="left" w:pos="1232"/>
        </w:tabs>
        <w:ind w:firstLine="0"/>
        <w:jc w:val="center"/>
        <w:rPr>
          <w:b/>
          <w:bCs/>
          <w:sz w:val="24"/>
        </w:rPr>
      </w:pPr>
      <w:r w:rsidRPr="00DF03BB">
        <w:rPr>
          <w:b/>
          <w:bCs/>
          <w:sz w:val="24"/>
        </w:rPr>
        <w:t>подпрограммы «Активная политика занятости населения и социальная поддержка безработных граждан» Муниципальной программы «Содействие  занятости населения»</w:t>
      </w:r>
    </w:p>
    <w:tbl>
      <w:tblPr>
        <w:tblW w:w="15700" w:type="dxa"/>
        <w:tblLayout w:type="fixed"/>
        <w:tblLook w:val="04A0" w:firstRow="1" w:lastRow="0" w:firstColumn="1" w:lastColumn="0" w:noHBand="0" w:noVBand="1"/>
      </w:tblPr>
      <w:tblGrid>
        <w:gridCol w:w="1242"/>
        <w:gridCol w:w="1985"/>
        <w:gridCol w:w="709"/>
        <w:gridCol w:w="850"/>
        <w:gridCol w:w="992"/>
        <w:gridCol w:w="567"/>
        <w:gridCol w:w="1134"/>
        <w:gridCol w:w="709"/>
        <w:gridCol w:w="851"/>
        <w:gridCol w:w="850"/>
        <w:gridCol w:w="851"/>
        <w:gridCol w:w="850"/>
        <w:gridCol w:w="709"/>
        <w:gridCol w:w="850"/>
        <w:gridCol w:w="851"/>
        <w:gridCol w:w="850"/>
        <w:gridCol w:w="850"/>
      </w:tblGrid>
      <w:tr w:rsidR="00DF03BB" w:rsidRPr="00DF03BB" w:rsidTr="007B0B7E">
        <w:trPr>
          <w:gridAfter w:val="1"/>
          <w:wAfter w:w="850" w:type="dxa"/>
          <w:trHeight w:val="450"/>
        </w:trPr>
        <w:tc>
          <w:tcPr>
            <w:tcW w:w="1242" w:type="dxa"/>
            <w:vMerge w:val="restart"/>
            <w:tcBorders>
              <w:top w:val="single" w:sz="4" w:space="0" w:color="auto"/>
              <w:left w:val="single" w:sz="4" w:space="0" w:color="auto"/>
              <w:bottom w:val="single" w:sz="4" w:space="0" w:color="000000"/>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Статус</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Наименование муниципальной программы поселения (подпрограммы муниципальной программы поселения),  основного мероприятия</w:t>
            </w:r>
          </w:p>
        </w:tc>
        <w:tc>
          <w:tcPr>
            <w:tcW w:w="3118" w:type="dxa"/>
            <w:gridSpan w:val="4"/>
            <w:tcBorders>
              <w:top w:val="single" w:sz="4" w:space="0" w:color="auto"/>
              <w:left w:val="nil"/>
              <w:bottom w:val="single" w:sz="4" w:space="0" w:color="auto"/>
              <w:right w:val="single" w:sz="4" w:space="0" w:color="000000"/>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xml:space="preserve">Код бюджетной классификации </w:t>
            </w:r>
          </w:p>
        </w:tc>
        <w:tc>
          <w:tcPr>
            <w:tcW w:w="1134" w:type="dxa"/>
            <w:tcBorders>
              <w:top w:val="single" w:sz="4" w:space="0" w:color="auto"/>
              <w:left w:val="nil"/>
              <w:bottom w:val="single" w:sz="4" w:space="0" w:color="auto"/>
              <w:right w:val="nil"/>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w:t>
            </w:r>
          </w:p>
        </w:tc>
        <w:tc>
          <w:tcPr>
            <w:tcW w:w="7371" w:type="dxa"/>
            <w:gridSpan w:val="9"/>
            <w:tcBorders>
              <w:top w:val="single" w:sz="4" w:space="0" w:color="auto"/>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Расходы по годам, тыс. рублей</w:t>
            </w:r>
          </w:p>
        </w:tc>
      </w:tr>
      <w:tr w:rsidR="00DF03BB" w:rsidRPr="00DF03BB" w:rsidTr="007B0B7E">
        <w:trPr>
          <w:gridAfter w:val="1"/>
          <w:wAfter w:w="850" w:type="dxa"/>
          <w:trHeight w:val="2535"/>
        </w:trPr>
        <w:tc>
          <w:tcPr>
            <w:tcW w:w="1242" w:type="dxa"/>
            <w:vMerge/>
            <w:tcBorders>
              <w:top w:val="nil"/>
              <w:left w:val="single" w:sz="4" w:space="0" w:color="auto"/>
              <w:bottom w:val="single" w:sz="4" w:space="0" w:color="000000"/>
              <w:right w:val="single" w:sz="4" w:space="0" w:color="auto"/>
            </w:tcBorders>
            <w:vAlign w:val="center"/>
          </w:tcPr>
          <w:p w:rsidR="00DF03BB" w:rsidRPr="00DF03BB" w:rsidRDefault="00DF03BB" w:rsidP="00DF03BB">
            <w:pPr>
              <w:ind w:firstLine="0"/>
              <w:jc w:val="left"/>
              <w:rPr>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tcPr>
          <w:p w:rsidR="00DF03BB" w:rsidRPr="00DF03BB" w:rsidRDefault="00DF03BB" w:rsidP="00DF03BB">
            <w:pPr>
              <w:ind w:firstLine="0"/>
              <w:jc w:val="left"/>
              <w:rPr>
                <w:color w:val="000000"/>
                <w:sz w:val="18"/>
                <w:szCs w:val="18"/>
              </w:rPr>
            </w:pP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ГРБС</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proofErr w:type="spellStart"/>
            <w:r w:rsidRPr="00DF03BB">
              <w:rPr>
                <w:color w:val="000000"/>
                <w:sz w:val="18"/>
                <w:szCs w:val="18"/>
              </w:rPr>
              <w:t>РзПр</w:t>
            </w:r>
            <w:proofErr w:type="spellEnd"/>
          </w:p>
        </w:tc>
        <w:tc>
          <w:tcPr>
            <w:tcW w:w="992"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ЦСР</w:t>
            </w:r>
          </w:p>
        </w:tc>
        <w:tc>
          <w:tcPr>
            <w:tcW w:w="567"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ВР</w:t>
            </w:r>
          </w:p>
        </w:tc>
        <w:tc>
          <w:tcPr>
            <w:tcW w:w="1134"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Источники финансирования</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2019 год</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2020 год</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2021 год</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2022 год</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2023 год</w:t>
            </w:r>
          </w:p>
        </w:tc>
        <w:tc>
          <w:tcPr>
            <w:tcW w:w="709" w:type="dxa"/>
            <w:tcBorders>
              <w:top w:val="nil"/>
              <w:left w:val="nil"/>
              <w:bottom w:val="single" w:sz="4" w:space="0" w:color="auto"/>
              <w:right w:val="nil"/>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2024 год</w:t>
            </w:r>
          </w:p>
        </w:tc>
        <w:tc>
          <w:tcPr>
            <w:tcW w:w="850" w:type="dxa"/>
            <w:tcBorders>
              <w:top w:val="nil"/>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2025 год </w:t>
            </w:r>
          </w:p>
        </w:tc>
        <w:tc>
          <w:tcPr>
            <w:tcW w:w="851" w:type="dxa"/>
            <w:tcBorders>
              <w:top w:val="nil"/>
              <w:left w:val="single" w:sz="4" w:space="0" w:color="auto"/>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2026-2030</w:t>
            </w:r>
          </w:p>
        </w:tc>
        <w:tc>
          <w:tcPr>
            <w:tcW w:w="850" w:type="dxa"/>
            <w:tcBorders>
              <w:top w:val="nil"/>
              <w:left w:val="single" w:sz="4" w:space="0" w:color="auto"/>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2031-2035</w:t>
            </w:r>
          </w:p>
        </w:tc>
      </w:tr>
      <w:tr w:rsidR="00DF03BB" w:rsidRPr="00DF03BB" w:rsidTr="007B0B7E">
        <w:trPr>
          <w:gridAfter w:val="1"/>
          <w:wAfter w:w="850" w:type="dxa"/>
          <w:trHeight w:val="300"/>
        </w:trPr>
        <w:tc>
          <w:tcPr>
            <w:tcW w:w="1242" w:type="dxa"/>
            <w:tcBorders>
              <w:top w:val="nil"/>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1</w:t>
            </w:r>
          </w:p>
        </w:tc>
        <w:tc>
          <w:tcPr>
            <w:tcW w:w="1985"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2</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3</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4</w:t>
            </w:r>
          </w:p>
        </w:tc>
        <w:tc>
          <w:tcPr>
            <w:tcW w:w="992"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5</w:t>
            </w:r>
          </w:p>
        </w:tc>
        <w:tc>
          <w:tcPr>
            <w:tcW w:w="567"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6</w:t>
            </w:r>
          </w:p>
        </w:tc>
        <w:tc>
          <w:tcPr>
            <w:tcW w:w="1134"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7</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8</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9</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10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11</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12</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13</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14</w:t>
            </w:r>
          </w:p>
        </w:tc>
        <w:tc>
          <w:tcPr>
            <w:tcW w:w="851"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15</w:t>
            </w:r>
          </w:p>
        </w:tc>
        <w:tc>
          <w:tcPr>
            <w:tcW w:w="850"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16</w:t>
            </w:r>
          </w:p>
        </w:tc>
      </w:tr>
      <w:tr w:rsidR="00232C47" w:rsidRPr="00DF03BB" w:rsidTr="007B0B7E">
        <w:trPr>
          <w:gridAfter w:val="1"/>
          <w:wAfter w:w="850" w:type="dxa"/>
          <w:trHeight w:val="49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232C47" w:rsidRPr="00DF03BB" w:rsidRDefault="00232C47" w:rsidP="00DF03BB">
            <w:pPr>
              <w:ind w:firstLine="0"/>
              <w:jc w:val="center"/>
              <w:rPr>
                <w:b/>
                <w:bCs/>
                <w:color w:val="000000"/>
                <w:sz w:val="18"/>
                <w:szCs w:val="18"/>
              </w:rPr>
            </w:pPr>
            <w:proofErr w:type="spellStart"/>
            <w:r w:rsidRPr="00DF03BB">
              <w:rPr>
                <w:b/>
                <w:bCs/>
                <w:color w:val="000000"/>
                <w:sz w:val="18"/>
                <w:szCs w:val="18"/>
              </w:rPr>
              <w:t>Подпро-гра</w:t>
            </w:r>
            <w:proofErr w:type="gramStart"/>
            <w:r w:rsidRPr="00DF03BB">
              <w:rPr>
                <w:b/>
                <w:bCs/>
                <w:color w:val="000000"/>
                <w:sz w:val="18"/>
                <w:szCs w:val="18"/>
              </w:rPr>
              <w:t>м</w:t>
            </w:r>
            <w:proofErr w:type="spellEnd"/>
            <w:r w:rsidRPr="00DF03BB">
              <w:rPr>
                <w:b/>
                <w:bCs/>
                <w:color w:val="000000"/>
                <w:sz w:val="18"/>
                <w:szCs w:val="18"/>
              </w:rPr>
              <w:t>-</w:t>
            </w:r>
            <w:proofErr w:type="gramEnd"/>
            <w:r w:rsidRPr="00DF03BB">
              <w:rPr>
                <w:b/>
                <w:bCs/>
                <w:color w:val="000000"/>
                <w:sz w:val="18"/>
                <w:szCs w:val="18"/>
              </w:rPr>
              <w:br/>
            </w:r>
            <w:proofErr w:type="spellStart"/>
            <w:r w:rsidRPr="00DF03BB">
              <w:rPr>
                <w:b/>
                <w:bCs/>
                <w:color w:val="000000"/>
                <w:sz w:val="18"/>
                <w:szCs w:val="18"/>
              </w:rPr>
              <w:t>ма</w:t>
            </w:r>
            <w:proofErr w:type="spellEnd"/>
            <w:r w:rsidRPr="00DF03BB">
              <w:rPr>
                <w:b/>
                <w:bCs/>
                <w:color w:val="000000"/>
                <w:sz w:val="18"/>
                <w:szCs w:val="18"/>
              </w:rPr>
              <w:t xml:space="preserve">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232C47" w:rsidRPr="00DF03BB" w:rsidRDefault="00232C47" w:rsidP="00DF03BB">
            <w:pPr>
              <w:ind w:firstLine="0"/>
              <w:jc w:val="center"/>
              <w:rPr>
                <w:b/>
                <w:bCs/>
                <w:color w:val="000000"/>
                <w:sz w:val="18"/>
                <w:szCs w:val="18"/>
              </w:rPr>
            </w:pPr>
            <w:r w:rsidRPr="00DF03BB">
              <w:rPr>
                <w:b/>
                <w:bCs/>
                <w:color w:val="000000"/>
                <w:sz w:val="18"/>
                <w:szCs w:val="18"/>
              </w:rPr>
              <w:t xml:space="preserve">«Активная политика занятости населения и социальная поддержка безработных граждан» </w:t>
            </w:r>
          </w:p>
        </w:tc>
        <w:tc>
          <w:tcPr>
            <w:tcW w:w="709"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Pr>
                <w:color w:val="000000"/>
                <w:sz w:val="18"/>
                <w:szCs w:val="18"/>
              </w:rPr>
              <w:t>993</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Pr>
                <w:color w:val="000000"/>
                <w:sz w:val="18"/>
                <w:szCs w:val="18"/>
              </w:rPr>
              <w:t>0401</w:t>
            </w:r>
          </w:p>
        </w:tc>
        <w:tc>
          <w:tcPr>
            <w:tcW w:w="992"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Ц600000000</w:t>
            </w:r>
          </w:p>
        </w:tc>
        <w:tc>
          <w:tcPr>
            <w:tcW w:w="567"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Всего</w:t>
            </w:r>
          </w:p>
        </w:tc>
        <w:tc>
          <w:tcPr>
            <w:tcW w:w="709" w:type="dxa"/>
            <w:tcBorders>
              <w:top w:val="nil"/>
              <w:left w:val="nil"/>
              <w:bottom w:val="single" w:sz="4" w:space="0" w:color="auto"/>
              <w:right w:val="single" w:sz="4" w:space="0" w:color="auto"/>
            </w:tcBorders>
            <w:shd w:val="clear" w:color="auto" w:fill="auto"/>
          </w:tcPr>
          <w:p w:rsidR="00232C47" w:rsidRPr="00DF03BB" w:rsidRDefault="00232C47" w:rsidP="00793A2C">
            <w:pPr>
              <w:ind w:firstLine="0"/>
              <w:jc w:val="center"/>
              <w:rPr>
                <w:color w:val="000000"/>
                <w:sz w:val="18"/>
                <w:szCs w:val="18"/>
              </w:rPr>
            </w:pPr>
            <w:r>
              <w:rPr>
                <w:color w:val="000000"/>
                <w:sz w:val="18"/>
                <w:szCs w:val="18"/>
              </w:rPr>
              <w:t>9,2</w:t>
            </w:r>
          </w:p>
        </w:tc>
        <w:tc>
          <w:tcPr>
            <w:tcW w:w="851"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Pr>
                <w:color w:val="000000"/>
                <w:sz w:val="18"/>
                <w:szCs w:val="18"/>
              </w:rPr>
              <w:t>7,5</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Pr>
                <w:color w:val="000000"/>
                <w:sz w:val="18"/>
                <w:szCs w:val="18"/>
              </w:rPr>
              <w:t>1</w:t>
            </w: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32C47" w:rsidRDefault="00232C47" w:rsidP="00232C47">
            <w:pPr>
              <w:ind w:firstLine="176"/>
            </w:pPr>
            <w:r w:rsidRPr="00E7636B">
              <w:rPr>
                <w:color w:val="000000"/>
                <w:sz w:val="18"/>
                <w:szCs w:val="18"/>
              </w:rPr>
              <w:t>10,0</w:t>
            </w:r>
          </w:p>
        </w:tc>
        <w:tc>
          <w:tcPr>
            <w:tcW w:w="850" w:type="dxa"/>
            <w:tcBorders>
              <w:top w:val="nil"/>
              <w:left w:val="nil"/>
              <w:bottom w:val="single" w:sz="4" w:space="0" w:color="auto"/>
              <w:right w:val="single" w:sz="4" w:space="0" w:color="auto"/>
            </w:tcBorders>
            <w:shd w:val="clear" w:color="auto" w:fill="auto"/>
          </w:tcPr>
          <w:p w:rsidR="00232C47" w:rsidRDefault="00232C47" w:rsidP="00232C47">
            <w:pPr>
              <w:ind w:firstLine="176"/>
            </w:pPr>
            <w:r w:rsidRPr="00E7636B">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0,0 </w:t>
            </w:r>
          </w:p>
        </w:tc>
        <w:tc>
          <w:tcPr>
            <w:tcW w:w="851" w:type="dxa"/>
            <w:tcBorders>
              <w:top w:val="nil"/>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495"/>
        </w:trPr>
        <w:tc>
          <w:tcPr>
            <w:tcW w:w="1242" w:type="dxa"/>
            <w:vMerge/>
            <w:tcBorders>
              <w:top w:val="single" w:sz="4" w:space="0" w:color="auto"/>
              <w:left w:val="single" w:sz="4" w:space="0" w:color="auto"/>
              <w:bottom w:val="single" w:sz="4" w:space="0" w:color="auto"/>
              <w:right w:val="single" w:sz="4" w:space="0" w:color="auto"/>
            </w:tcBorders>
            <w:vAlign w:val="center"/>
          </w:tcPr>
          <w:p w:rsidR="00DF03BB" w:rsidRPr="00DF03BB" w:rsidRDefault="00DF03BB" w:rsidP="00DF03BB">
            <w:pPr>
              <w:ind w:firstLine="0"/>
              <w:jc w:val="left"/>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F03BB" w:rsidRPr="00DF03BB" w:rsidRDefault="00DF03BB" w:rsidP="00DF03BB">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федеральный бюджет</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0,0 </w:t>
            </w:r>
          </w:p>
        </w:tc>
        <w:tc>
          <w:tcPr>
            <w:tcW w:w="851"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945"/>
        </w:trPr>
        <w:tc>
          <w:tcPr>
            <w:tcW w:w="1242" w:type="dxa"/>
            <w:vMerge/>
            <w:tcBorders>
              <w:top w:val="single" w:sz="4" w:space="0" w:color="auto"/>
              <w:left w:val="single" w:sz="4" w:space="0" w:color="auto"/>
              <w:bottom w:val="single" w:sz="4" w:space="0" w:color="auto"/>
              <w:right w:val="single" w:sz="4" w:space="0" w:color="auto"/>
            </w:tcBorders>
            <w:vAlign w:val="center"/>
          </w:tcPr>
          <w:p w:rsidR="00DF03BB" w:rsidRPr="00DF03BB" w:rsidRDefault="00DF03BB" w:rsidP="00DF03BB">
            <w:pPr>
              <w:ind w:firstLine="0"/>
              <w:jc w:val="left"/>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F03BB" w:rsidRPr="00DF03BB" w:rsidRDefault="00DF03BB" w:rsidP="00DF03BB">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республиканский бюджет Чувашской Республики</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0,0 </w:t>
            </w:r>
          </w:p>
        </w:tc>
        <w:tc>
          <w:tcPr>
            <w:tcW w:w="851"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780"/>
        </w:trPr>
        <w:tc>
          <w:tcPr>
            <w:tcW w:w="1242" w:type="dxa"/>
            <w:vMerge/>
            <w:tcBorders>
              <w:top w:val="single" w:sz="4" w:space="0" w:color="auto"/>
              <w:left w:val="single" w:sz="4" w:space="0" w:color="auto"/>
              <w:bottom w:val="single" w:sz="4" w:space="0" w:color="auto"/>
              <w:right w:val="single" w:sz="4" w:space="0" w:color="auto"/>
            </w:tcBorders>
            <w:vAlign w:val="center"/>
          </w:tcPr>
          <w:p w:rsidR="00DF03BB" w:rsidRPr="00DF03BB" w:rsidRDefault="00DF03BB" w:rsidP="00DF03BB">
            <w:pPr>
              <w:ind w:firstLine="0"/>
              <w:jc w:val="left"/>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F03BB" w:rsidRPr="00DF03BB" w:rsidRDefault="00DF03BB" w:rsidP="00DF03BB">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бюджет Алатырского района</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0,0 </w:t>
            </w:r>
          </w:p>
        </w:tc>
        <w:tc>
          <w:tcPr>
            <w:tcW w:w="851"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r w:rsidR="00232C47" w:rsidRPr="00DF03BB" w:rsidTr="007B0B7E">
        <w:trPr>
          <w:gridAfter w:val="1"/>
          <w:wAfter w:w="850" w:type="dxa"/>
          <w:trHeight w:val="780"/>
        </w:trPr>
        <w:tc>
          <w:tcPr>
            <w:tcW w:w="1242" w:type="dxa"/>
            <w:vMerge/>
            <w:tcBorders>
              <w:top w:val="single" w:sz="4" w:space="0" w:color="auto"/>
              <w:left w:val="single" w:sz="4" w:space="0" w:color="auto"/>
              <w:bottom w:val="single" w:sz="4" w:space="0" w:color="auto"/>
              <w:right w:val="single" w:sz="4" w:space="0" w:color="auto"/>
            </w:tcBorders>
            <w:vAlign w:val="center"/>
          </w:tcPr>
          <w:p w:rsidR="00232C47" w:rsidRPr="00DF03BB" w:rsidRDefault="00232C47" w:rsidP="00DF03BB">
            <w:pPr>
              <w:ind w:firstLine="0"/>
              <w:jc w:val="left"/>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32C47" w:rsidRPr="00DF03BB" w:rsidRDefault="00232C47" w:rsidP="00DF03BB">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бюджеты сельских поселений</w:t>
            </w:r>
          </w:p>
        </w:tc>
        <w:tc>
          <w:tcPr>
            <w:tcW w:w="709" w:type="dxa"/>
            <w:tcBorders>
              <w:top w:val="nil"/>
              <w:left w:val="nil"/>
              <w:bottom w:val="single" w:sz="4" w:space="0" w:color="auto"/>
              <w:right w:val="single" w:sz="4" w:space="0" w:color="auto"/>
            </w:tcBorders>
            <w:shd w:val="clear" w:color="auto" w:fill="auto"/>
          </w:tcPr>
          <w:p w:rsidR="00232C47" w:rsidRPr="00DF03BB" w:rsidRDefault="00232C47" w:rsidP="00793A2C">
            <w:pPr>
              <w:ind w:firstLine="0"/>
              <w:jc w:val="center"/>
              <w:rPr>
                <w:color w:val="000000"/>
                <w:sz w:val="18"/>
                <w:szCs w:val="18"/>
              </w:rPr>
            </w:pPr>
            <w:r>
              <w:rPr>
                <w:color w:val="000000"/>
                <w:sz w:val="18"/>
                <w:szCs w:val="18"/>
              </w:rPr>
              <w:t>9,2</w:t>
            </w:r>
          </w:p>
        </w:tc>
        <w:tc>
          <w:tcPr>
            <w:tcW w:w="851"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Pr>
                <w:color w:val="000000"/>
                <w:sz w:val="18"/>
                <w:szCs w:val="18"/>
              </w:rPr>
              <w:t>7,5</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0E08C3">
            <w:pPr>
              <w:ind w:firstLine="0"/>
              <w:jc w:val="center"/>
              <w:rPr>
                <w:color w:val="000000"/>
                <w:sz w:val="18"/>
                <w:szCs w:val="18"/>
              </w:rPr>
            </w:pPr>
            <w:r>
              <w:rPr>
                <w:color w:val="000000"/>
                <w:sz w:val="18"/>
                <w:szCs w:val="18"/>
              </w:rPr>
              <w:t>1</w:t>
            </w: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32C47" w:rsidRDefault="00232C47" w:rsidP="000E08C3">
            <w:pPr>
              <w:ind w:firstLine="176"/>
            </w:pPr>
            <w:r w:rsidRPr="00E7636B">
              <w:rPr>
                <w:color w:val="000000"/>
                <w:sz w:val="18"/>
                <w:szCs w:val="18"/>
              </w:rPr>
              <w:t>10,0</w:t>
            </w:r>
          </w:p>
        </w:tc>
        <w:tc>
          <w:tcPr>
            <w:tcW w:w="850" w:type="dxa"/>
            <w:tcBorders>
              <w:top w:val="nil"/>
              <w:left w:val="nil"/>
              <w:bottom w:val="single" w:sz="4" w:space="0" w:color="auto"/>
              <w:right w:val="single" w:sz="4" w:space="0" w:color="auto"/>
            </w:tcBorders>
            <w:shd w:val="clear" w:color="auto" w:fill="auto"/>
          </w:tcPr>
          <w:p w:rsidR="00232C47" w:rsidRDefault="00232C47" w:rsidP="000E08C3">
            <w:pPr>
              <w:ind w:firstLine="176"/>
            </w:pPr>
            <w:r w:rsidRPr="00E7636B">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0,0 </w:t>
            </w:r>
          </w:p>
        </w:tc>
        <w:tc>
          <w:tcPr>
            <w:tcW w:w="851" w:type="dxa"/>
            <w:tcBorders>
              <w:top w:val="nil"/>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405"/>
        </w:trPr>
        <w:tc>
          <w:tcPr>
            <w:tcW w:w="1242" w:type="dxa"/>
            <w:vMerge/>
            <w:tcBorders>
              <w:top w:val="single" w:sz="4" w:space="0" w:color="auto"/>
              <w:left w:val="single" w:sz="4" w:space="0" w:color="auto"/>
              <w:bottom w:val="single" w:sz="4" w:space="0" w:color="auto"/>
              <w:right w:val="single" w:sz="4" w:space="0" w:color="auto"/>
            </w:tcBorders>
            <w:vAlign w:val="center"/>
          </w:tcPr>
          <w:p w:rsidR="00DF03BB" w:rsidRPr="00DF03BB" w:rsidRDefault="00DF03BB" w:rsidP="00DF03BB">
            <w:pPr>
              <w:ind w:firstLine="0"/>
              <w:jc w:val="left"/>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F03BB" w:rsidRPr="00DF03BB" w:rsidRDefault="00DF03BB" w:rsidP="00DF03BB">
            <w:pPr>
              <w:ind w:firstLine="0"/>
              <w:jc w:val="left"/>
              <w:rPr>
                <w:b/>
                <w:bCs/>
                <w:color w:val="000000"/>
                <w:sz w:val="18"/>
                <w:szCs w:val="18"/>
              </w:rPr>
            </w:pP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внебюджетные источники</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0,0 </w:t>
            </w:r>
          </w:p>
        </w:tc>
        <w:tc>
          <w:tcPr>
            <w:tcW w:w="851"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411"/>
        </w:trPr>
        <w:tc>
          <w:tcPr>
            <w:tcW w:w="14850" w:type="dxa"/>
            <w:gridSpan w:val="16"/>
            <w:tcBorders>
              <w:top w:val="single" w:sz="4" w:space="0" w:color="auto"/>
              <w:left w:val="single" w:sz="4" w:space="0" w:color="auto"/>
              <w:right w:val="single" w:sz="4" w:space="0" w:color="auto"/>
            </w:tcBorders>
            <w:shd w:val="clear" w:color="auto" w:fill="auto"/>
          </w:tcPr>
          <w:p w:rsidR="00DF03BB" w:rsidRPr="00DF03BB" w:rsidRDefault="00DF03BB" w:rsidP="00DF03BB">
            <w:pPr>
              <w:ind w:firstLine="0"/>
              <w:jc w:val="center"/>
              <w:rPr>
                <w:b/>
                <w:color w:val="000000"/>
                <w:sz w:val="24"/>
              </w:rPr>
            </w:pPr>
            <w:r w:rsidRPr="00DF03BB">
              <w:rPr>
                <w:b/>
                <w:sz w:val="24"/>
              </w:rPr>
              <w:t xml:space="preserve">Цель: создание условий для повышения эффективности занятости населения и обеспечения устойчивого функционирования рынка </w:t>
            </w:r>
            <w:r w:rsidRPr="00DF03BB">
              <w:rPr>
                <w:b/>
                <w:sz w:val="24"/>
              </w:rPr>
              <w:lastRenderedPageBreak/>
              <w:t>труда</w:t>
            </w:r>
          </w:p>
        </w:tc>
      </w:tr>
      <w:tr w:rsidR="00232C47" w:rsidRPr="00DF03BB" w:rsidTr="007B0B7E">
        <w:trPr>
          <w:gridAfter w:val="1"/>
          <w:wAfter w:w="850" w:type="dxa"/>
          <w:trHeight w:val="411"/>
        </w:trPr>
        <w:tc>
          <w:tcPr>
            <w:tcW w:w="1242" w:type="dxa"/>
            <w:vMerge w:val="restart"/>
            <w:tcBorders>
              <w:top w:val="single" w:sz="4" w:space="0" w:color="auto"/>
              <w:left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lastRenderedPageBreak/>
              <w:t xml:space="preserve">Основное </w:t>
            </w:r>
            <w:proofErr w:type="spellStart"/>
            <w:proofErr w:type="gramStart"/>
            <w:r w:rsidRPr="00DF03BB">
              <w:rPr>
                <w:color w:val="000000"/>
                <w:sz w:val="18"/>
                <w:szCs w:val="18"/>
              </w:rPr>
              <w:t>мероприя</w:t>
            </w:r>
            <w:proofErr w:type="spellEnd"/>
            <w:r w:rsidRPr="00DF03BB">
              <w:rPr>
                <w:color w:val="000000"/>
                <w:sz w:val="18"/>
                <w:szCs w:val="18"/>
              </w:rPr>
              <w:br w:type="page"/>
            </w:r>
            <w:proofErr w:type="spellStart"/>
            <w:r w:rsidRPr="00DF03BB">
              <w:rPr>
                <w:color w:val="000000"/>
                <w:sz w:val="18"/>
                <w:szCs w:val="18"/>
              </w:rPr>
              <w:t>тие</w:t>
            </w:r>
            <w:proofErr w:type="spellEnd"/>
            <w:proofErr w:type="gramEnd"/>
            <w:r w:rsidRPr="00DF03BB">
              <w:rPr>
                <w:color w:val="000000"/>
                <w:sz w:val="18"/>
                <w:szCs w:val="18"/>
              </w:rPr>
              <w:t xml:space="preserve">  </w:t>
            </w:r>
          </w:p>
          <w:p w:rsidR="00232C47" w:rsidRPr="00DF03BB" w:rsidRDefault="00232C47" w:rsidP="00DF03BB">
            <w:pPr>
              <w:ind w:firstLine="0"/>
              <w:jc w:val="center"/>
              <w:rPr>
                <w:color w:val="000000"/>
                <w:sz w:val="18"/>
                <w:szCs w:val="18"/>
              </w:rPr>
            </w:pPr>
            <w:r w:rsidRPr="00DF03BB">
              <w:rPr>
                <w:color w:val="000000"/>
                <w:sz w:val="18"/>
                <w:szCs w:val="18"/>
              </w:rPr>
              <w:t> 1</w:t>
            </w:r>
          </w:p>
          <w:p w:rsidR="00232C47" w:rsidRPr="00DF03BB" w:rsidRDefault="00232C47" w:rsidP="00DF03BB">
            <w:pPr>
              <w:ind w:firstLine="0"/>
              <w:jc w:val="center"/>
              <w:rPr>
                <w:color w:val="000000"/>
                <w:sz w:val="18"/>
                <w:szCs w:val="18"/>
              </w:rPr>
            </w:pPr>
            <w:r w:rsidRPr="00DF03BB">
              <w:rPr>
                <w:color w:val="000000"/>
                <w:sz w:val="18"/>
                <w:szCs w:val="18"/>
              </w:rPr>
              <w:t> </w:t>
            </w:r>
          </w:p>
          <w:p w:rsidR="00232C47" w:rsidRPr="00DF03BB" w:rsidRDefault="00232C47" w:rsidP="00DF03BB">
            <w:pPr>
              <w:ind w:firstLine="0"/>
              <w:jc w:val="center"/>
              <w:rPr>
                <w:color w:val="000000"/>
                <w:sz w:val="18"/>
                <w:szCs w:val="18"/>
              </w:rPr>
            </w:pPr>
            <w:r w:rsidRPr="00DF03BB">
              <w:rPr>
                <w:color w:val="000000"/>
                <w:sz w:val="18"/>
                <w:szCs w:val="18"/>
              </w:rPr>
              <w:t> </w:t>
            </w:r>
          </w:p>
          <w:p w:rsidR="00232C47" w:rsidRPr="00DF03BB" w:rsidRDefault="00232C47" w:rsidP="00DF03BB">
            <w:pPr>
              <w:ind w:firstLine="0"/>
              <w:jc w:val="center"/>
              <w:rPr>
                <w:color w:val="000000"/>
                <w:sz w:val="18"/>
                <w:szCs w:val="18"/>
              </w:rPr>
            </w:pPr>
            <w:r w:rsidRPr="00DF03BB">
              <w:rPr>
                <w:color w:val="000000"/>
                <w:sz w:val="18"/>
                <w:szCs w:val="18"/>
              </w:rPr>
              <w:t> </w:t>
            </w:r>
          </w:p>
          <w:p w:rsidR="00232C47" w:rsidRPr="00DF03BB" w:rsidRDefault="00232C47" w:rsidP="00DF03BB">
            <w:pPr>
              <w:jc w:val="center"/>
              <w:rPr>
                <w:color w:val="000000"/>
                <w:sz w:val="18"/>
                <w:szCs w:val="18"/>
              </w:rPr>
            </w:pPr>
            <w:r w:rsidRPr="00DF03BB">
              <w:rPr>
                <w:color w:val="000000"/>
                <w:sz w:val="18"/>
                <w:szCs w:val="18"/>
              </w:rPr>
              <w:t> </w:t>
            </w:r>
          </w:p>
        </w:tc>
        <w:tc>
          <w:tcPr>
            <w:tcW w:w="1985" w:type="dxa"/>
            <w:vMerge w:val="restart"/>
            <w:tcBorders>
              <w:top w:val="single" w:sz="4" w:space="0" w:color="auto"/>
              <w:left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Мероприятия в области содействия занятости населения Чувашской Республики</w:t>
            </w:r>
          </w:p>
          <w:p w:rsidR="00232C47" w:rsidRPr="00DF03BB" w:rsidRDefault="00232C47" w:rsidP="00DF03BB">
            <w:pPr>
              <w:ind w:firstLine="0"/>
              <w:jc w:val="center"/>
              <w:rPr>
                <w:color w:val="000000"/>
                <w:sz w:val="18"/>
                <w:szCs w:val="18"/>
              </w:rPr>
            </w:pPr>
            <w:r w:rsidRPr="00DF03BB">
              <w:rPr>
                <w:color w:val="000000"/>
                <w:sz w:val="18"/>
                <w:szCs w:val="18"/>
              </w:rPr>
              <w:t> </w:t>
            </w:r>
          </w:p>
          <w:p w:rsidR="00232C47" w:rsidRPr="00DF03BB" w:rsidRDefault="00232C47" w:rsidP="00DF03BB">
            <w:pPr>
              <w:ind w:firstLine="0"/>
              <w:jc w:val="center"/>
              <w:rPr>
                <w:color w:val="000000"/>
                <w:sz w:val="18"/>
                <w:szCs w:val="18"/>
              </w:rPr>
            </w:pPr>
            <w:r w:rsidRPr="00DF03BB">
              <w:rPr>
                <w:color w:val="000000"/>
                <w:sz w:val="18"/>
                <w:szCs w:val="18"/>
              </w:rPr>
              <w:t> </w:t>
            </w:r>
          </w:p>
          <w:p w:rsidR="00232C47" w:rsidRPr="00DF03BB" w:rsidRDefault="00232C47" w:rsidP="00DF03BB">
            <w:pPr>
              <w:ind w:firstLine="0"/>
              <w:jc w:val="center"/>
              <w:rPr>
                <w:color w:val="000000"/>
                <w:sz w:val="18"/>
                <w:szCs w:val="18"/>
              </w:rPr>
            </w:pPr>
            <w:r w:rsidRPr="00DF03BB">
              <w:rPr>
                <w:color w:val="000000"/>
                <w:sz w:val="18"/>
                <w:szCs w:val="18"/>
              </w:rPr>
              <w:t> </w:t>
            </w:r>
          </w:p>
          <w:p w:rsidR="00232C47" w:rsidRPr="00DF03BB" w:rsidRDefault="00232C47" w:rsidP="00DF03BB">
            <w:pPr>
              <w:ind w:firstLine="0"/>
              <w:jc w:val="center"/>
              <w:rPr>
                <w:color w:val="000000"/>
                <w:sz w:val="18"/>
                <w:szCs w:val="18"/>
              </w:rPr>
            </w:pPr>
            <w:r w:rsidRPr="00DF03BB">
              <w:rPr>
                <w:color w:val="000000"/>
                <w:sz w:val="18"/>
                <w:szCs w:val="18"/>
              </w:rPr>
              <w:t> </w:t>
            </w:r>
          </w:p>
          <w:p w:rsidR="00232C47" w:rsidRPr="00DF03BB" w:rsidRDefault="00232C47" w:rsidP="00DF03BB">
            <w:pPr>
              <w:jc w:val="center"/>
              <w:rPr>
                <w:color w:val="000000"/>
                <w:sz w:val="18"/>
                <w:szCs w:val="18"/>
              </w:rPr>
            </w:pPr>
            <w:r w:rsidRPr="00DF03BB">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tcPr>
          <w:p w:rsidR="00232C47" w:rsidRPr="00DF03BB" w:rsidRDefault="00232C47" w:rsidP="00E77FE1">
            <w:pPr>
              <w:ind w:firstLine="0"/>
              <w:jc w:val="center"/>
              <w:rPr>
                <w:color w:val="000000"/>
                <w:sz w:val="18"/>
                <w:szCs w:val="18"/>
              </w:rPr>
            </w:pPr>
            <w:r>
              <w:rPr>
                <w:color w:val="000000"/>
                <w:sz w:val="18"/>
                <w:szCs w:val="18"/>
              </w:rPr>
              <w:t>993</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Pr>
                <w:color w:val="000000"/>
                <w:sz w:val="18"/>
                <w:szCs w:val="18"/>
              </w:rPr>
              <w:t>0401</w:t>
            </w:r>
          </w:p>
        </w:tc>
        <w:tc>
          <w:tcPr>
            <w:tcW w:w="992"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Ц610100000</w:t>
            </w:r>
          </w:p>
        </w:tc>
        <w:tc>
          <w:tcPr>
            <w:tcW w:w="567"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Всего</w:t>
            </w:r>
          </w:p>
        </w:tc>
        <w:tc>
          <w:tcPr>
            <w:tcW w:w="709"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Pr>
                <w:color w:val="000000"/>
                <w:sz w:val="18"/>
                <w:szCs w:val="18"/>
              </w:rPr>
              <w:t>9,2</w:t>
            </w:r>
          </w:p>
        </w:tc>
        <w:tc>
          <w:tcPr>
            <w:tcW w:w="851"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Pr>
                <w:color w:val="000000"/>
                <w:sz w:val="18"/>
                <w:szCs w:val="18"/>
              </w:rPr>
              <w:t>7,5</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0E08C3">
            <w:pPr>
              <w:ind w:firstLine="0"/>
              <w:jc w:val="center"/>
              <w:rPr>
                <w:color w:val="000000"/>
                <w:sz w:val="18"/>
                <w:szCs w:val="18"/>
              </w:rPr>
            </w:pPr>
            <w:r>
              <w:rPr>
                <w:color w:val="000000"/>
                <w:sz w:val="18"/>
                <w:szCs w:val="18"/>
              </w:rPr>
              <w:t>1</w:t>
            </w: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32C47" w:rsidRDefault="00232C47" w:rsidP="000E08C3">
            <w:pPr>
              <w:ind w:firstLine="176"/>
            </w:pPr>
            <w:r w:rsidRPr="00E7636B">
              <w:rPr>
                <w:color w:val="000000"/>
                <w:sz w:val="18"/>
                <w:szCs w:val="18"/>
              </w:rPr>
              <w:t>10,0</w:t>
            </w:r>
          </w:p>
        </w:tc>
        <w:tc>
          <w:tcPr>
            <w:tcW w:w="850" w:type="dxa"/>
            <w:tcBorders>
              <w:top w:val="nil"/>
              <w:left w:val="nil"/>
              <w:bottom w:val="single" w:sz="4" w:space="0" w:color="auto"/>
              <w:right w:val="single" w:sz="4" w:space="0" w:color="auto"/>
            </w:tcBorders>
            <w:shd w:val="clear" w:color="auto" w:fill="auto"/>
          </w:tcPr>
          <w:p w:rsidR="00232C47" w:rsidRDefault="00232C47" w:rsidP="000E08C3">
            <w:pPr>
              <w:ind w:firstLine="176"/>
            </w:pPr>
            <w:r w:rsidRPr="00E7636B">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0,0 </w:t>
            </w:r>
          </w:p>
        </w:tc>
        <w:tc>
          <w:tcPr>
            <w:tcW w:w="851" w:type="dxa"/>
            <w:tcBorders>
              <w:top w:val="nil"/>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465"/>
        </w:trPr>
        <w:tc>
          <w:tcPr>
            <w:tcW w:w="1242" w:type="dxa"/>
            <w:vMerge/>
            <w:tcBorders>
              <w:left w:val="single" w:sz="4" w:space="0" w:color="auto"/>
              <w:right w:val="single" w:sz="4" w:space="0" w:color="auto"/>
            </w:tcBorders>
            <w:shd w:val="clear" w:color="auto" w:fill="auto"/>
          </w:tcPr>
          <w:p w:rsidR="00DF03BB" w:rsidRPr="00DF03BB" w:rsidRDefault="00DF03BB" w:rsidP="00DF03BB">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DF03BB" w:rsidRPr="00DF03BB" w:rsidRDefault="00DF03BB" w:rsidP="00DF03BB">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федеральный бюджет</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0,0 </w:t>
            </w:r>
          </w:p>
        </w:tc>
        <w:tc>
          <w:tcPr>
            <w:tcW w:w="851"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779"/>
        </w:trPr>
        <w:tc>
          <w:tcPr>
            <w:tcW w:w="1242" w:type="dxa"/>
            <w:vMerge/>
            <w:tcBorders>
              <w:left w:val="single" w:sz="4" w:space="0" w:color="auto"/>
              <w:right w:val="single" w:sz="4" w:space="0" w:color="auto"/>
            </w:tcBorders>
            <w:shd w:val="clear" w:color="auto" w:fill="auto"/>
          </w:tcPr>
          <w:p w:rsidR="00DF03BB" w:rsidRPr="00DF03BB" w:rsidRDefault="00DF03BB" w:rsidP="00DF03BB">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DF03BB" w:rsidRPr="00DF03BB" w:rsidRDefault="00DF03BB" w:rsidP="00DF03BB">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республиканский бюджет Чувашской Республики</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0,0 </w:t>
            </w:r>
          </w:p>
        </w:tc>
        <w:tc>
          <w:tcPr>
            <w:tcW w:w="851"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690"/>
        </w:trPr>
        <w:tc>
          <w:tcPr>
            <w:tcW w:w="1242" w:type="dxa"/>
            <w:vMerge/>
            <w:tcBorders>
              <w:left w:val="single" w:sz="4" w:space="0" w:color="auto"/>
              <w:right w:val="single" w:sz="4" w:space="0" w:color="auto"/>
            </w:tcBorders>
            <w:shd w:val="clear" w:color="auto" w:fill="auto"/>
          </w:tcPr>
          <w:p w:rsidR="00DF03BB" w:rsidRPr="00DF03BB" w:rsidRDefault="00DF03BB" w:rsidP="00DF03BB">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DF03BB" w:rsidRPr="00DF03BB" w:rsidRDefault="00DF03BB" w:rsidP="00DF03BB">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х</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х</w:t>
            </w:r>
          </w:p>
        </w:tc>
        <w:tc>
          <w:tcPr>
            <w:tcW w:w="992"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 </w:t>
            </w:r>
          </w:p>
        </w:tc>
        <w:tc>
          <w:tcPr>
            <w:tcW w:w="567"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х</w:t>
            </w:r>
          </w:p>
        </w:tc>
        <w:tc>
          <w:tcPr>
            <w:tcW w:w="1134"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бюджет Алатырского района</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0,0</w:t>
            </w:r>
          </w:p>
        </w:tc>
        <w:tc>
          <w:tcPr>
            <w:tcW w:w="851"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r w:rsidR="00232C47" w:rsidRPr="00DF03BB" w:rsidTr="007B0B7E">
        <w:trPr>
          <w:gridAfter w:val="1"/>
          <w:wAfter w:w="850" w:type="dxa"/>
          <w:trHeight w:val="690"/>
        </w:trPr>
        <w:tc>
          <w:tcPr>
            <w:tcW w:w="1242" w:type="dxa"/>
            <w:vMerge/>
            <w:tcBorders>
              <w:left w:val="single" w:sz="4" w:space="0" w:color="auto"/>
              <w:right w:val="single" w:sz="4" w:space="0" w:color="auto"/>
            </w:tcBorders>
            <w:shd w:val="clear" w:color="auto" w:fill="auto"/>
          </w:tcPr>
          <w:p w:rsidR="00232C47" w:rsidRPr="00DF03BB" w:rsidRDefault="00232C47" w:rsidP="00DF03BB">
            <w:pPr>
              <w:jc w:val="center"/>
              <w:rPr>
                <w:color w:val="000000"/>
                <w:sz w:val="18"/>
                <w:szCs w:val="18"/>
              </w:rPr>
            </w:pPr>
          </w:p>
        </w:tc>
        <w:tc>
          <w:tcPr>
            <w:tcW w:w="1985" w:type="dxa"/>
            <w:vMerge/>
            <w:tcBorders>
              <w:left w:val="single" w:sz="4" w:space="0" w:color="auto"/>
              <w:right w:val="single" w:sz="4" w:space="0" w:color="auto"/>
            </w:tcBorders>
            <w:shd w:val="clear" w:color="auto" w:fill="auto"/>
          </w:tcPr>
          <w:p w:rsidR="00232C47" w:rsidRPr="00DF03BB" w:rsidRDefault="00232C47" w:rsidP="00DF03BB">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567"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1134"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бюджет сельского поселения</w:t>
            </w:r>
          </w:p>
        </w:tc>
        <w:tc>
          <w:tcPr>
            <w:tcW w:w="709" w:type="dxa"/>
            <w:tcBorders>
              <w:top w:val="nil"/>
              <w:left w:val="nil"/>
              <w:bottom w:val="single" w:sz="4" w:space="0" w:color="auto"/>
              <w:right w:val="single" w:sz="4" w:space="0" w:color="auto"/>
            </w:tcBorders>
            <w:shd w:val="clear" w:color="auto" w:fill="auto"/>
          </w:tcPr>
          <w:p w:rsidR="00232C47" w:rsidRPr="00DF03BB" w:rsidRDefault="00232C47" w:rsidP="00793A2C">
            <w:pPr>
              <w:ind w:firstLine="0"/>
              <w:jc w:val="center"/>
              <w:rPr>
                <w:color w:val="000000"/>
                <w:sz w:val="18"/>
                <w:szCs w:val="18"/>
              </w:rPr>
            </w:pPr>
            <w:r>
              <w:rPr>
                <w:color w:val="000000"/>
                <w:sz w:val="18"/>
                <w:szCs w:val="18"/>
              </w:rPr>
              <w:t>9,2</w:t>
            </w:r>
          </w:p>
        </w:tc>
        <w:tc>
          <w:tcPr>
            <w:tcW w:w="851"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Pr>
                <w:color w:val="000000"/>
                <w:sz w:val="18"/>
                <w:szCs w:val="18"/>
              </w:rPr>
              <w:t>7,5</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0E08C3">
            <w:pPr>
              <w:ind w:firstLine="0"/>
              <w:jc w:val="center"/>
              <w:rPr>
                <w:color w:val="000000"/>
                <w:sz w:val="18"/>
                <w:szCs w:val="18"/>
              </w:rPr>
            </w:pPr>
            <w:r>
              <w:rPr>
                <w:color w:val="000000"/>
                <w:sz w:val="18"/>
                <w:szCs w:val="18"/>
              </w:rPr>
              <w:t>1</w:t>
            </w: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232C47" w:rsidRDefault="00232C47" w:rsidP="000E08C3">
            <w:pPr>
              <w:ind w:firstLine="176"/>
            </w:pPr>
            <w:r w:rsidRPr="00E7636B">
              <w:rPr>
                <w:color w:val="000000"/>
                <w:sz w:val="18"/>
                <w:szCs w:val="18"/>
              </w:rPr>
              <w:t>10,0</w:t>
            </w:r>
          </w:p>
        </w:tc>
        <w:tc>
          <w:tcPr>
            <w:tcW w:w="850" w:type="dxa"/>
            <w:tcBorders>
              <w:top w:val="nil"/>
              <w:left w:val="nil"/>
              <w:bottom w:val="single" w:sz="4" w:space="0" w:color="auto"/>
              <w:right w:val="single" w:sz="4" w:space="0" w:color="auto"/>
            </w:tcBorders>
            <w:shd w:val="clear" w:color="auto" w:fill="auto"/>
          </w:tcPr>
          <w:p w:rsidR="00232C47" w:rsidRDefault="00232C47" w:rsidP="000E08C3">
            <w:pPr>
              <w:ind w:firstLine="176"/>
            </w:pPr>
            <w:r w:rsidRPr="00E7636B">
              <w:rPr>
                <w:color w:val="000000"/>
                <w:sz w:val="18"/>
                <w:szCs w:val="18"/>
              </w:rPr>
              <w:t>10,0</w:t>
            </w:r>
          </w:p>
        </w:tc>
        <w:tc>
          <w:tcPr>
            <w:tcW w:w="709"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0,0 </w:t>
            </w:r>
          </w:p>
        </w:tc>
        <w:tc>
          <w:tcPr>
            <w:tcW w:w="851" w:type="dxa"/>
            <w:tcBorders>
              <w:top w:val="nil"/>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540"/>
        </w:trPr>
        <w:tc>
          <w:tcPr>
            <w:tcW w:w="1242" w:type="dxa"/>
            <w:vMerge/>
            <w:tcBorders>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p>
        </w:tc>
        <w:tc>
          <w:tcPr>
            <w:tcW w:w="1985" w:type="dxa"/>
            <w:vMerge/>
            <w:tcBorders>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х</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992"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 </w:t>
            </w:r>
          </w:p>
        </w:tc>
        <w:tc>
          <w:tcPr>
            <w:tcW w:w="567"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х</w:t>
            </w:r>
          </w:p>
        </w:tc>
        <w:tc>
          <w:tcPr>
            <w:tcW w:w="1134"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внебюджетные источники</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0,0</w:t>
            </w:r>
          </w:p>
        </w:tc>
        <w:tc>
          <w:tcPr>
            <w:tcW w:w="851"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nil"/>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r w:rsidR="00DF03BB" w:rsidRPr="00DF03BB" w:rsidTr="007B0B7E">
        <w:trPr>
          <w:trHeight w:val="1104"/>
        </w:trPr>
        <w:tc>
          <w:tcPr>
            <w:tcW w:w="1242" w:type="dxa"/>
            <w:vMerge w:val="restart"/>
            <w:tcBorders>
              <w:left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sz w:val="18"/>
                <w:szCs w:val="18"/>
              </w:rPr>
              <w:t>Целевой индикатор и показатель муниципальной программы, подпрограммы, увязанные с основным мероприятием 1</w:t>
            </w:r>
          </w:p>
        </w:tc>
        <w:tc>
          <w:tcPr>
            <w:tcW w:w="1985" w:type="dxa"/>
            <w:tcBorders>
              <w:left w:val="single" w:sz="4" w:space="0" w:color="auto"/>
              <w:bottom w:val="single" w:sz="4" w:space="0" w:color="auto"/>
              <w:right w:val="single" w:sz="4" w:space="0" w:color="auto"/>
            </w:tcBorders>
            <w:shd w:val="clear" w:color="auto" w:fill="auto"/>
          </w:tcPr>
          <w:p w:rsidR="00DF03BB" w:rsidRPr="00DF03BB" w:rsidRDefault="00DF03BB" w:rsidP="00DF03BB">
            <w:pPr>
              <w:spacing w:before="75" w:after="75"/>
              <w:rPr>
                <w:sz w:val="18"/>
                <w:szCs w:val="18"/>
              </w:rPr>
            </w:pPr>
            <w:r w:rsidRPr="00DF03BB">
              <w:rPr>
                <w:sz w:val="18"/>
                <w:szCs w:val="18"/>
              </w:rPr>
              <w:t>Численность участников мероприятия по организации оплачиваемых  общественных работ  </w:t>
            </w:r>
          </w:p>
          <w:p w:rsidR="00DF03BB" w:rsidRPr="00DF03BB" w:rsidRDefault="00DF03BB" w:rsidP="00DF03BB">
            <w:pPr>
              <w:autoSpaceDE w:val="0"/>
              <w:autoSpaceDN w:val="0"/>
              <w:adjustRightInd w:val="0"/>
              <w:spacing w:line="235" w:lineRule="auto"/>
              <w:ind w:firstLine="0"/>
              <w:rPr>
                <w:color w:val="000000"/>
                <w:sz w:val="18"/>
                <w:szCs w:val="18"/>
                <w:lang w:eastAsia="en-US"/>
              </w:rPr>
            </w:pPr>
          </w:p>
        </w:tc>
        <w:tc>
          <w:tcPr>
            <w:tcW w:w="709" w:type="dxa"/>
            <w:tcBorders>
              <w:top w:val="nil"/>
              <w:left w:val="single" w:sz="4" w:space="0" w:color="auto"/>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человек</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х</w:t>
            </w:r>
          </w:p>
        </w:tc>
        <w:tc>
          <w:tcPr>
            <w:tcW w:w="992" w:type="dxa"/>
            <w:tcBorders>
              <w:top w:val="nil"/>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х</w:t>
            </w:r>
          </w:p>
        </w:tc>
        <w:tc>
          <w:tcPr>
            <w:tcW w:w="567" w:type="dxa"/>
            <w:tcBorders>
              <w:top w:val="nil"/>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х</w:t>
            </w:r>
          </w:p>
        </w:tc>
        <w:tc>
          <w:tcPr>
            <w:tcW w:w="1134" w:type="dxa"/>
            <w:tcBorders>
              <w:top w:val="nil"/>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х</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2</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0</w:t>
            </w:r>
          </w:p>
        </w:tc>
        <w:tc>
          <w:tcPr>
            <w:tcW w:w="851" w:type="dxa"/>
            <w:tcBorders>
              <w:top w:val="nil"/>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0</w:t>
            </w:r>
          </w:p>
        </w:tc>
        <w:tc>
          <w:tcPr>
            <w:tcW w:w="850" w:type="dxa"/>
            <w:tcBorders>
              <w:top w:val="nil"/>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0</w:t>
            </w:r>
          </w:p>
        </w:tc>
        <w:tc>
          <w:tcPr>
            <w:tcW w:w="851" w:type="dxa"/>
            <w:tcBorders>
              <w:top w:val="nil"/>
              <w:left w:val="nil"/>
              <w:bottom w:val="single" w:sz="4" w:space="0" w:color="auto"/>
              <w:right w:val="single" w:sz="4" w:space="0" w:color="auto"/>
            </w:tcBorders>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0</w:t>
            </w:r>
          </w:p>
        </w:tc>
        <w:tc>
          <w:tcPr>
            <w:tcW w:w="850" w:type="dxa"/>
            <w:tcBorders>
              <w:top w:val="nil"/>
              <w:left w:val="nil"/>
              <w:bottom w:val="single" w:sz="4" w:space="0" w:color="auto"/>
              <w:right w:val="single" w:sz="4" w:space="0" w:color="auto"/>
            </w:tcBorders>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0</w:t>
            </w:r>
          </w:p>
        </w:tc>
        <w:tc>
          <w:tcPr>
            <w:tcW w:w="850" w:type="dxa"/>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p>
        </w:tc>
      </w:tr>
      <w:tr w:rsidR="00DF03BB" w:rsidRPr="00DF03BB" w:rsidTr="00430440">
        <w:trPr>
          <w:trHeight w:val="1354"/>
        </w:trPr>
        <w:tc>
          <w:tcPr>
            <w:tcW w:w="1242" w:type="dxa"/>
            <w:vMerge/>
            <w:tcBorders>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03BB" w:rsidRPr="00DF03BB" w:rsidRDefault="00DF03BB" w:rsidP="00DF03BB">
            <w:pPr>
              <w:spacing w:before="75" w:after="75"/>
              <w:rPr>
                <w:sz w:val="18"/>
                <w:szCs w:val="18"/>
              </w:rPr>
            </w:pPr>
            <w:r w:rsidRPr="00DF03BB">
              <w:rPr>
                <w:sz w:val="18"/>
                <w:szCs w:val="18"/>
              </w:rPr>
              <w:t>Численность инвалидов - участников мероприятия по организации оплачиваемых  общественных работ </w:t>
            </w:r>
          </w:p>
          <w:p w:rsidR="00DF03BB" w:rsidRPr="00DF03BB" w:rsidRDefault="00DF03BB" w:rsidP="00DF03BB">
            <w:pPr>
              <w:autoSpaceDE w:val="0"/>
              <w:autoSpaceDN w:val="0"/>
              <w:adjustRightInd w:val="0"/>
              <w:spacing w:line="235" w:lineRule="auto"/>
              <w:ind w:firstLine="0"/>
              <w:rPr>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человек</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х</w:t>
            </w:r>
          </w:p>
        </w:tc>
        <w:tc>
          <w:tcPr>
            <w:tcW w:w="992"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х</w:t>
            </w:r>
          </w:p>
        </w:tc>
        <w:tc>
          <w:tcPr>
            <w:tcW w:w="567"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spacing w:line="235" w:lineRule="auto"/>
              <w:ind w:firstLine="0"/>
              <w:jc w:val="center"/>
              <w:rPr>
                <w:color w:val="000000"/>
                <w:sz w:val="20"/>
                <w:szCs w:val="20"/>
                <w:lang w:eastAsia="en-US"/>
              </w:rPr>
            </w:pPr>
            <w:r w:rsidRPr="00DF03BB">
              <w:rPr>
                <w:color w:val="000000"/>
                <w:sz w:val="20"/>
                <w:szCs w:val="20"/>
                <w:lang w:eastAsia="en-US"/>
              </w:rPr>
              <w:t>х</w:t>
            </w:r>
          </w:p>
        </w:tc>
        <w:tc>
          <w:tcPr>
            <w:tcW w:w="1134"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spacing w:line="235" w:lineRule="auto"/>
              <w:ind w:firstLine="0"/>
              <w:jc w:val="center"/>
              <w:rPr>
                <w:color w:val="000000"/>
                <w:sz w:val="20"/>
                <w:szCs w:val="20"/>
                <w:lang w:eastAsia="en-US"/>
              </w:rPr>
            </w:pPr>
            <w:r w:rsidRPr="00DF03BB">
              <w:rPr>
                <w:color w:val="000000"/>
                <w:sz w:val="20"/>
                <w:szCs w:val="20"/>
                <w:lang w:eastAsia="en-US"/>
              </w:rPr>
              <w:t>х</w:t>
            </w:r>
          </w:p>
        </w:tc>
        <w:tc>
          <w:tcPr>
            <w:tcW w:w="709"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2</w:t>
            </w:r>
          </w:p>
        </w:tc>
        <w:tc>
          <w:tcPr>
            <w:tcW w:w="851"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autoSpaceDE w:val="0"/>
              <w:autoSpaceDN w:val="0"/>
              <w:adjustRightInd w:val="0"/>
              <w:spacing w:line="235" w:lineRule="auto"/>
              <w:ind w:firstLine="0"/>
              <w:jc w:val="center"/>
              <w:rPr>
                <w:color w:val="000000"/>
                <w:sz w:val="20"/>
                <w:szCs w:val="20"/>
                <w:lang w:eastAsia="en-US"/>
              </w:rPr>
            </w:pPr>
            <w:r w:rsidRPr="00DF03BB">
              <w:rPr>
                <w:color w:val="000000"/>
                <w:sz w:val="20"/>
                <w:szCs w:val="20"/>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spacing w:line="235" w:lineRule="auto"/>
              <w:ind w:firstLine="0"/>
              <w:jc w:val="center"/>
              <w:rPr>
                <w:color w:val="000000"/>
                <w:sz w:val="20"/>
                <w:szCs w:val="20"/>
                <w:lang w:eastAsia="en-US"/>
              </w:rPr>
            </w:pPr>
            <w:r w:rsidRPr="00DF03BB">
              <w:rPr>
                <w:color w:val="000000"/>
                <w:sz w:val="20"/>
                <w:szCs w:val="20"/>
                <w:lang w:eastAsia="en-US"/>
              </w:rPr>
              <w:t>0</w:t>
            </w:r>
          </w:p>
        </w:tc>
        <w:tc>
          <w:tcPr>
            <w:tcW w:w="851"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spacing w:line="235" w:lineRule="auto"/>
              <w:ind w:firstLine="0"/>
              <w:jc w:val="center"/>
              <w:rPr>
                <w:color w:val="000000"/>
                <w:sz w:val="20"/>
                <w:szCs w:val="20"/>
                <w:lang w:eastAsia="en-US"/>
              </w:rPr>
            </w:pPr>
            <w:r w:rsidRPr="00DF03BB">
              <w:rPr>
                <w:color w:val="000000"/>
                <w:sz w:val="20"/>
                <w:szCs w:val="20"/>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spacing w:line="235" w:lineRule="auto"/>
              <w:ind w:firstLine="0"/>
              <w:jc w:val="center"/>
              <w:rPr>
                <w:color w:val="000000"/>
                <w:sz w:val="20"/>
                <w:szCs w:val="20"/>
                <w:lang w:eastAsia="en-US"/>
              </w:rPr>
            </w:pPr>
            <w:r w:rsidRPr="00DF03BB">
              <w:rPr>
                <w:color w:val="000000"/>
                <w:sz w:val="20"/>
                <w:szCs w:val="20"/>
                <w:lang w:eastAsia="en-US"/>
              </w:rPr>
              <w:t>0</w:t>
            </w:r>
          </w:p>
        </w:tc>
        <w:tc>
          <w:tcPr>
            <w:tcW w:w="709"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spacing w:line="235" w:lineRule="auto"/>
              <w:ind w:firstLine="0"/>
              <w:jc w:val="center"/>
              <w:rPr>
                <w:color w:val="000000"/>
                <w:sz w:val="20"/>
                <w:szCs w:val="20"/>
                <w:lang w:eastAsia="en-US"/>
              </w:rPr>
            </w:pPr>
            <w:r w:rsidRPr="00DF03BB">
              <w:rPr>
                <w:color w:val="000000"/>
                <w:sz w:val="20"/>
                <w:szCs w:val="20"/>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spacing w:line="235" w:lineRule="auto"/>
              <w:ind w:firstLine="0"/>
              <w:jc w:val="center"/>
              <w:rPr>
                <w:color w:val="000000"/>
                <w:sz w:val="20"/>
                <w:szCs w:val="20"/>
                <w:lang w:eastAsia="en-US"/>
              </w:rPr>
            </w:pPr>
            <w:r w:rsidRPr="00DF03BB">
              <w:rPr>
                <w:color w:val="000000"/>
                <w:sz w:val="20"/>
                <w:szCs w:val="20"/>
                <w:lang w:eastAsia="en-US"/>
              </w:rPr>
              <w:t>0</w:t>
            </w:r>
          </w:p>
        </w:tc>
        <w:tc>
          <w:tcPr>
            <w:tcW w:w="851" w:type="dxa"/>
            <w:tcBorders>
              <w:top w:val="single" w:sz="4" w:space="0" w:color="auto"/>
              <w:left w:val="nil"/>
              <w:bottom w:val="single" w:sz="4" w:space="0" w:color="auto"/>
              <w:right w:val="single" w:sz="4" w:space="0" w:color="auto"/>
            </w:tcBorders>
          </w:tcPr>
          <w:p w:rsidR="00DF03BB" w:rsidRPr="00DF03BB" w:rsidRDefault="00DF03BB" w:rsidP="00DF03BB">
            <w:pPr>
              <w:spacing w:line="235" w:lineRule="auto"/>
              <w:ind w:firstLine="0"/>
              <w:jc w:val="center"/>
              <w:rPr>
                <w:color w:val="000000"/>
                <w:sz w:val="20"/>
                <w:szCs w:val="20"/>
                <w:lang w:eastAsia="en-US"/>
              </w:rPr>
            </w:pPr>
            <w:r w:rsidRPr="00DF03BB">
              <w:rPr>
                <w:color w:val="000000"/>
                <w:sz w:val="20"/>
                <w:szCs w:val="20"/>
                <w:lang w:eastAsia="en-US"/>
              </w:rPr>
              <w:t>0</w:t>
            </w:r>
          </w:p>
        </w:tc>
        <w:tc>
          <w:tcPr>
            <w:tcW w:w="850" w:type="dxa"/>
            <w:tcBorders>
              <w:top w:val="single" w:sz="4" w:space="0" w:color="auto"/>
              <w:left w:val="nil"/>
              <w:bottom w:val="single" w:sz="4" w:space="0" w:color="auto"/>
              <w:right w:val="single" w:sz="4" w:space="0" w:color="auto"/>
            </w:tcBorders>
          </w:tcPr>
          <w:p w:rsidR="00DF03BB" w:rsidRPr="00DF03BB" w:rsidRDefault="00DF03BB" w:rsidP="00DF03BB">
            <w:pPr>
              <w:spacing w:line="235" w:lineRule="auto"/>
              <w:ind w:firstLine="0"/>
              <w:jc w:val="center"/>
              <w:rPr>
                <w:color w:val="000000"/>
                <w:sz w:val="20"/>
                <w:szCs w:val="20"/>
                <w:lang w:eastAsia="en-US"/>
              </w:rPr>
            </w:pPr>
            <w:r w:rsidRPr="00DF03BB">
              <w:rPr>
                <w:color w:val="000000"/>
                <w:sz w:val="20"/>
                <w:szCs w:val="20"/>
                <w:lang w:eastAsia="en-US"/>
              </w:rPr>
              <w:t>0</w:t>
            </w:r>
          </w:p>
        </w:tc>
        <w:tc>
          <w:tcPr>
            <w:tcW w:w="850" w:type="dxa"/>
          </w:tcPr>
          <w:p w:rsidR="00DF03BB" w:rsidRPr="00DF03BB" w:rsidRDefault="00DF03BB" w:rsidP="00DF03BB">
            <w:pPr>
              <w:spacing w:line="235" w:lineRule="auto"/>
              <w:ind w:firstLine="0"/>
              <w:jc w:val="center"/>
              <w:rPr>
                <w:color w:val="000000"/>
                <w:sz w:val="20"/>
                <w:szCs w:val="20"/>
                <w:lang w:eastAsia="en-US"/>
              </w:rPr>
            </w:pPr>
          </w:p>
        </w:tc>
      </w:tr>
      <w:tr w:rsidR="00232C47" w:rsidRPr="00DF03BB" w:rsidTr="007B0B7E">
        <w:trPr>
          <w:gridAfter w:val="1"/>
          <w:wAfter w:w="850" w:type="dxa"/>
          <w:trHeight w:val="667"/>
        </w:trPr>
        <w:tc>
          <w:tcPr>
            <w:tcW w:w="1242" w:type="dxa"/>
            <w:vMerge w:val="restart"/>
            <w:tcBorders>
              <w:top w:val="single" w:sz="4" w:space="0" w:color="auto"/>
              <w:left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Мероприятие 1.1</w:t>
            </w:r>
          </w:p>
        </w:tc>
        <w:tc>
          <w:tcPr>
            <w:tcW w:w="1985" w:type="dxa"/>
            <w:vMerge w:val="restart"/>
            <w:tcBorders>
              <w:top w:val="single" w:sz="4" w:space="0" w:color="auto"/>
              <w:left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Организация временного трудоустройства безработных граждан, испытывающих трудности в поиске работы</w:t>
            </w:r>
          </w:p>
          <w:p w:rsidR="00232C47" w:rsidRPr="00DF03BB" w:rsidRDefault="00232C47" w:rsidP="00DF03BB">
            <w:pPr>
              <w:ind w:firstLine="0"/>
              <w:jc w:val="center"/>
              <w:rPr>
                <w:color w:val="000000"/>
                <w:sz w:val="18"/>
                <w:szCs w:val="18"/>
              </w:rPr>
            </w:pPr>
          </w:p>
          <w:p w:rsidR="00232C47" w:rsidRPr="00DF03BB" w:rsidRDefault="00232C47" w:rsidP="00DF03BB">
            <w:pPr>
              <w:ind w:firstLine="0"/>
              <w:jc w:val="center"/>
              <w:rPr>
                <w:color w:val="000000"/>
                <w:sz w:val="18"/>
                <w:szCs w:val="18"/>
              </w:rPr>
            </w:pPr>
          </w:p>
          <w:p w:rsidR="00232C47" w:rsidRPr="00DF03BB" w:rsidRDefault="00232C47" w:rsidP="00DF03BB">
            <w:pPr>
              <w:ind w:firstLine="0"/>
              <w:jc w:val="center"/>
              <w:rPr>
                <w:color w:val="000000"/>
                <w:sz w:val="18"/>
                <w:szCs w:val="18"/>
              </w:rPr>
            </w:pPr>
          </w:p>
          <w:p w:rsidR="00232C47" w:rsidRPr="00DF03BB" w:rsidRDefault="00232C47" w:rsidP="00DF03BB">
            <w:pPr>
              <w:ind w:firstLine="0"/>
              <w:jc w:val="center"/>
              <w:rPr>
                <w:color w:val="000000"/>
                <w:sz w:val="18"/>
                <w:szCs w:val="18"/>
              </w:rPr>
            </w:pPr>
          </w:p>
          <w:p w:rsidR="00232C47" w:rsidRPr="00DF03BB" w:rsidRDefault="00232C47" w:rsidP="00DF03BB">
            <w:pPr>
              <w:ind w:firstLine="0"/>
              <w:jc w:val="center"/>
              <w:rPr>
                <w:color w:val="000000"/>
                <w:sz w:val="18"/>
                <w:szCs w:val="18"/>
              </w:rPr>
            </w:pPr>
          </w:p>
          <w:p w:rsidR="00232C47" w:rsidRPr="00DF03BB" w:rsidRDefault="00232C47" w:rsidP="00DF03BB">
            <w:pPr>
              <w:ind w:firstLine="0"/>
              <w:jc w:val="center"/>
              <w:rPr>
                <w:color w:val="000000"/>
                <w:sz w:val="18"/>
                <w:szCs w:val="18"/>
              </w:rPr>
            </w:pPr>
          </w:p>
          <w:p w:rsidR="00232C47" w:rsidRPr="00DF03BB" w:rsidRDefault="00232C47" w:rsidP="00DF03BB">
            <w:pPr>
              <w:ind w:firstLine="0"/>
              <w:jc w:val="center"/>
              <w:rPr>
                <w:color w:val="000000"/>
                <w:sz w:val="18"/>
                <w:szCs w:val="18"/>
              </w:rPr>
            </w:pPr>
          </w:p>
          <w:p w:rsidR="00232C47" w:rsidRPr="00DF03BB" w:rsidRDefault="00232C47" w:rsidP="00DF03BB">
            <w:pPr>
              <w:ind w:firstLine="0"/>
              <w:jc w:val="center"/>
              <w:rPr>
                <w:color w:val="000000"/>
                <w:sz w:val="18"/>
                <w:szCs w:val="18"/>
              </w:rPr>
            </w:pPr>
          </w:p>
          <w:p w:rsidR="00232C47" w:rsidRPr="00DF03BB" w:rsidRDefault="00232C47" w:rsidP="00DF03BB">
            <w:pPr>
              <w:ind w:firstLine="0"/>
              <w:jc w:val="center"/>
              <w:rPr>
                <w:color w:val="000000"/>
                <w:sz w:val="18"/>
                <w:szCs w:val="18"/>
              </w:rPr>
            </w:pPr>
          </w:p>
          <w:p w:rsidR="00232C47" w:rsidRPr="00DF03BB" w:rsidRDefault="00232C47" w:rsidP="00DF03BB">
            <w:pPr>
              <w:ind w:firstLine="0"/>
              <w:jc w:val="center"/>
              <w:rPr>
                <w:color w:val="000000"/>
                <w:sz w:val="18"/>
                <w:szCs w:val="18"/>
              </w:rPr>
            </w:pPr>
          </w:p>
          <w:p w:rsidR="00232C47" w:rsidRPr="00DF03BB" w:rsidRDefault="00232C47" w:rsidP="00DF03B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lastRenderedPageBreak/>
              <w:t>х</w:t>
            </w:r>
          </w:p>
        </w:tc>
        <w:tc>
          <w:tcPr>
            <w:tcW w:w="850"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992"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567"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Всего</w:t>
            </w:r>
          </w:p>
        </w:tc>
        <w:tc>
          <w:tcPr>
            <w:tcW w:w="709" w:type="dxa"/>
            <w:tcBorders>
              <w:top w:val="single" w:sz="4" w:space="0" w:color="auto"/>
              <w:left w:val="nil"/>
              <w:bottom w:val="single" w:sz="4" w:space="0" w:color="auto"/>
              <w:right w:val="single" w:sz="4" w:space="0" w:color="auto"/>
            </w:tcBorders>
            <w:shd w:val="clear" w:color="auto" w:fill="auto"/>
          </w:tcPr>
          <w:p w:rsidR="00232C47" w:rsidRPr="00DF03BB" w:rsidRDefault="00232C47" w:rsidP="00793A2C">
            <w:pPr>
              <w:ind w:firstLine="0"/>
              <w:jc w:val="center"/>
              <w:rPr>
                <w:color w:val="000000"/>
                <w:sz w:val="18"/>
                <w:szCs w:val="18"/>
              </w:rPr>
            </w:pPr>
            <w:r>
              <w:rPr>
                <w:color w:val="000000"/>
                <w:sz w:val="18"/>
                <w:szCs w:val="18"/>
              </w:rPr>
              <w:t>9,2</w:t>
            </w:r>
          </w:p>
        </w:tc>
        <w:tc>
          <w:tcPr>
            <w:tcW w:w="851" w:type="dxa"/>
            <w:tcBorders>
              <w:top w:val="single" w:sz="4" w:space="0" w:color="auto"/>
              <w:left w:val="nil"/>
              <w:bottom w:val="single" w:sz="4" w:space="0" w:color="auto"/>
              <w:right w:val="single" w:sz="4" w:space="0" w:color="auto"/>
            </w:tcBorders>
            <w:shd w:val="clear" w:color="auto" w:fill="auto"/>
          </w:tcPr>
          <w:p w:rsidR="00232C47" w:rsidRPr="00DF03BB" w:rsidRDefault="00232C47" w:rsidP="00793A2C">
            <w:pPr>
              <w:ind w:firstLine="0"/>
              <w:jc w:val="center"/>
              <w:rPr>
                <w:color w:val="000000"/>
                <w:sz w:val="18"/>
                <w:szCs w:val="18"/>
              </w:rPr>
            </w:pPr>
            <w:r>
              <w:rPr>
                <w:color w:val="000000"/>
                <w:sz w:val="18"/>
                <w:szCs w:val="18"/>
              </w:rPr>
              <w:t>7,5</w:t>
            </w:r>
          </w:p>
        </w:tc>
        <w:tc>
          <w:tcPr>
            <w:tcW w:w="850" w:type="dxa"/>
            <w:tcBorders>
              <w:top w:val="single" w:sz="4" w:space="0" w:color="auto"/>
              <w:left w:val="nil"/>
              <w:bottom w:val="single" w:sz="4" w:space="0" w:color="auto"/>
              <w:right w:val="single" w:sz="4" w:space="0" w:color="auto"/>
            </w:tcBorders>
            <w:shd w:val="clear" w:color="auto" w:fill="auto"/>
          </w:tcPr>
          <w:p w:rsidR="00232C47" w:rsidRPr="00DF03BB" w:rsidRDefault="00232C47" w:rsidP="000E08C3">
            <w:pPr>
              <w:ind w:firstLine="0"/>
              <w:jc w:val="center"/>
              <w:rPr>
                <w:color w:val="000000"/>
                <w:sz w:val="18"/>
                <w:szCs w:val="18"/>
              </w:rPr>
            </w:pPr>
            <w:r>
              <w:rPr>
                <w:color w:val="000000"/>
                <w:sz w:val="18"/>
                <w:szCs w:val="18"/>
              </w:rPr>
              <w:t>1</w:t>
            </w:r>
            <w:r w:rsidRPr="00DF03BB">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232C47" w:rsidRDefault="00232C47" w:rsidP="000E08C3">
            <w:pPr>
              <w:ind w:firstLine="176"/>
            </w:pPr>
            <w:r w:rsidRPr="00E7636B">
              <w:rPr>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tcPr>
          <w:p w:rsidR="00232C47" w:rsidRDefault="00232C47" w:rsidP="000E08C3">
            <w:pPr>
              <w:ind w:firstLine="176"/>
            </w:pPr>
            <w:r w:rsidRPr="00E7636B">
              <w:rPr>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0,0 </w:t>
            </w:r>
          </w:p>
        </w:tc>
        <w:tc>
          <w:tcPr>
            <w:tcW w:w="851" w:type="dxa"/>
            <w:tcBorders>
              <w:top w:val="single" w:sz="4" w:space="0" w:color="auto"/>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627"/>
        </w:trPr>
        <w:tc>
          <w:tcPr>
            <w:tcW w:w="1242" w:type="dxa"/>
            <w:vMerge/>
            <w:tcBorders>
              <w:left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992"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567"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0,0 </w:t>
            </w:r>
          </w:p>
        </w:tc>
        <w:tc>
          <w:tcPr>
            <w:tcW w:w="851" w:type="dxa"/>
            <w:tcBorders>
              <w:top w:val="single" w:sz="4" w:space="0" w:color="auto"/>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667"/>
        </w:trPr>
        <w:tc>
          <w:tcPr>
            <w:tcW w:w="1242" w:type="dxa"/>
            <w:vMerge/>
            <w:tcBorders>
              <w:left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992"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567"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w:t>
            </w:r>
          </w:p>
        </w:tc>
        <w:tc>
          <w:tcPr>
            <w:tcW w:w="1134"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xml:space="preserve">республиканский бюджет Чувашской </w:t>
            </w:r>
            <w:r w:rsidRPr="00DF03BB">
              <w:rPr>
                <w:color w:val="000000"/>
                <w:sz w:val="18"/>
                <w:szCs w:val="18"/>
              </w:rPr>
              <w:lastRenderedPageBreak/>
              <w:t>Республики</w:t>
            </w:r>
          </w:p>
        </w:tc>
        <w:tc>
          <w:tcPr>
            <w:tcW w:w="709"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lastRenderedPageBreak/>
              <w:t>0,0</w:t>
            </w:r>
          </w:p>
        </w:tc>
        <w:tc>
          <w:tcPr>
            <w:tcW w:w="851"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0,0 </w:t>
            </w:r>
          </w:p>
        </w:tc>
        <w:tc>
          <w:tcPr>
            <w:tcW w:w="851" w:type="dxa"/>
            <w:tcBorders>
              <w:top w:val="single" w:sz="4" w:space="0" w:color="auto"/>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480"/>
        </w:trPr>
        <w:tc>
          <w:tcPr>
            <w:tcW w:w="1242" w:type="dxa"/>
            <w:vMerge/>
            <w:tcBorders>
              <w:left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х</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х</w:t>
            </w:r>
          </w:p>
        </w:tc>
        <w:tc>
          <w:tcPr>
            <w:tcW w:w="992"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 </w:t>
            </w:r>
          </w:p>
        </w:tc>
        <w:tc>
          <w:tcPr>
            <w:tcW w:w="567"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 </w:t>
            </w:r>
          </w:p>
        </w:tc>
        <w:tc>
          <w:tcPr>
            <w:tcW w:w="1134"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бюджет Алатырского района</w:t>
            </w:r>
          </w:p>
        </w:tc>
        <w:tc>
          <w:tcPr>
            <w:tcW w:w="709"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0,0</w:t>
            </w:r>
          </w:p>
        </w:tc>
        <w:tc>
          <w:tcPr>
            <w:tcW w:w="851" w:type="dxa"/>
            <w:tcBorders>
              <w:top w:val="single" w:sz="4" w:space="0" w:color="auto"/>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r w:rsidR="00232C47" w:rsidRPr="00DF03BB" w:rsidTr="007B0B7E">
        <w:trPr>
          <w:gridAfter w:val="1"/>
          <w:wAfter w:w="850" w:type="dxa"/>
          <w:trHeight w:val="654"/>
        </w:trPr>
        <w:tc>
          <w:tcPr>
            <w:tcW w:w="1242" w:type="dxa"/>
            <w:vMerge/>
            <w:tcBorders>
              <w:left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p>
        </w:tc>
        <w:tc>
          <w:tcPr>
            <w:tcW w:w="1985" w:type="dxa"/>
            <w:vMerge/>
            <w:tcBorders>
              <w:left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993</w:t>
            </w:r>
          </w:p>
        </w:tc>
        <w:tc>
          <w:tcPr>
            <w:tcW w:w="850"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0401</w:t>
            </w:r>
          </w:p>
        </w:tc>
        <w:tc>
          <w:tcPr>
            <w:tcW w:w="992"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Ц610172270</w:t>
            </w:r>
          </w:p>
        </w:tc>
        <w:tc>
          <w:tcPr>
            <w:tcW w:w="567"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360</w:t>
            </w:r>
          </w:p>
        </w:tc>
        <w:tc>
          <w:tcPr>
            <w:tcW w:w="1134"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бюджет сельского поселения</w:t>
            </w:r>
          </w:p>
        </w:tc>
        <w:tc>
          <w:tcPr>
            <w:tcW w:w="709" w:type="dxa"/>
            <w:tcBorders>
              <w:top w:val="single" w:sz="4" w:space="0" w:color="auto"/>
              <w:left w:val="nil"/>
              <w:bottom w:val="single" w:sz="4" w:space="0" w:color="auto"/>
              <w:right w:val="single" w:sz="4" w:space="0" w:color="auto"/>
            </w:tcBorders>
            <w:shd w:val="clear" w:color="auto" w:fill="auto"/>
          </w:tcPr>
          <w:p w:rsidR="00232C47" w:rsidRPr="00DF03BB" w:rsidRDefault="00232C47" w:rsidP="00793A2C">
            <w:pPr>
              <w:ind w:firstLine="0"/>
              <w:jc w:val="center"/>
              <w:rPr>
                <w:color w:val="000000"/>
                <w:sz w:val="18"/>
                <w:szCs w:val="18"/>
              </w:rPr>
            </w:pPr>
            <w:r>
              <w:rPr>
                <w:color w:val="000000"/>
                <w:sz w:val="18"/>
                <w:szCs w:val="18"/>
              </w:rPr>
              <w:t>9,2</w:t>
            </w:r>
          </w:p>
        </w:tc>
        <w:tc>
          <w:tcPr>
            <w:tcW w:w="851"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Pr>
                <w:color w:val="000000"/>
                <w:sz w:val="18"/>
                <w:szCs w:val="18"/>
              </w:rPr>
              <w:t>7,5</w:t>
            </w:r>
          </w:p>
        </w:tc>
        <w:tc>
          <w:tcPr>
            <w:tcW w:w="850" w:type="dxa"/>
            <w:tcBorders>
              <w:top w:val="single" w:sz="4" w:space="0" w:color="auto"/>
              <w:left w:val="nil"/>
              <w:bottom w:val="single" w:sz="4" w:space="0" w:color="auto"/>
              <w:right w:val="single" w:sz="4" w:space="0" w:color="auto"/>
            </w:tcBorders>
            <w:shd w:val="clear" w:color="auto" w:fill="auto"/>
          </w:tcPr>
          <w:p w:rsidR="00232C47" w:rsidRPr="00DF03BB" w:rsidRDefault="00232C47" w:rsidP="000E08C3">
            <w:pPr>
              <w:ind w:firstLine="0"/>
              <w:jc w:val="center"/>
              <w:rPr>
                <w:color w:val="000000"/>
                <w:sz w:val="18"/>
                <w:szCs w:val="18"/>
              </w:rPr>
            </w:pPr>
            <w:r>
              <w:rPr>
                <w:color w:val="000000"/>
                <w:sz w:val="18"/>
                <w:szCs w:val="18"/>
              </w:rPr>
              <w:t>1</w:t>
            </w:r>
            <w:r w:rsidRPr="00DF03BB">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232C47" w:rsidRDefault="00232C47" w:rsidP="000E08C3">
            <w:pPr>
              <w:ind w:firstLine="176"/>
            </w:pPr>
            <w:r w:rsidRPr="00E7636B">
              <w:rPr>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tcPr>
          <w:p w:rsidR="00232C47" w:rsidRDefault="00232C47" w:rsidP="000E08C3">
            <w:pPr>
              <w:ind w:firstLine="176"/>
            </w:pPr>
            <w:r w:rsidRPr="00E7636B">
              <w:rPr>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232C47" w:rsidRPr="00DF03BB" w:rsidRDefault="00232C47" w:rsidP="00DF03BB">
            <w:pPr>
              <w:ind w:firstLine="0"/>
              <w:jc w:val="center"/>
              <w:rPr>
                <w:color w:val="000000"/>
                <w:sz w:val="18"/>
                <w:szCs w:val="18"/>
              </w:rPr>
            </w:pPr>
            <w:r w:rsidRPr="00DF03BB">
              <w:rPr>
                <w:color w:val="000000"/>
                <w:sz w:val="18"/>
                <w:szCs w:val="18"/>
              </w:rPr>
              <w:t>0,0 </w:t>
            </w:r>
          </w:p>
        </w:tc>
        <w:tc>
          <w:tcPr>
            <w:tcW w:w="851" w:type="dxa"/>
            <w:tcBorders>
              <w:top w:val="single" w:sz="4" w:space="0" w:color="auto"/>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tcPr>
          <w:p w:rsidR="00232C47" w:rsidRPr="00DF03BB" w:rsidRDefault="00232C47" w:rsidP="00DF03BB">
            <w:pPr>
              <w:ind w:firstLine="0"/>
              <w:jc w:val="center"/>
              <w:rPr>
                <w:color w:val="000000"/>
                <w:sz w:val="18"/>
                <w:szCs w:val="18"/>
              </w:rPr>
            </w:pPr>
            <w:r w:rsidRPr="00DF03BB">
              <w:rPr>
                <w:color w:val="000000"/>
                <w:sz w:val="18"/>
                <w:szCs w:val="18"/>
              </w:rPr>
              <w:t>0,0</w:t>
            </w:r>
          </w:p>
        </w:tc>
      </w:tr>
      <w:tr w:rsidR="00DF03BB" w:rsidRPr="00DF03BB" w:rsidTr="007B0B7E">
        <w:trPr>
          <w:gridAfter w:val="1"/>
          <w:wAfter w:w="850" w:type="dxa"/>
          <w:trHeight w:val="853"/>
        </w:trPr>
        <w:tc>
          <w:tcPr>
            <w:tcW w:w="1242" w:type="dxa"/>
            <w:vMerge/>
            <w:tcBorders>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p>
        </w:tc>
        <w:tc>
          <w:tcPr>
            <w:tcW w:w="1985" w:type="dxa"/>
            <w:vMerge/>
            <w:tcBorders>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 </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х</w:t>
            </w:r>
          </w:p>
        </w:tc>
        <w:tc>
          <w:tcPr>
            <w:tcW w:w="992"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х </w:t>
            </w:r>
          </w:p>
        </w:tc>
        <w:tc>
          <w:tcPr>
            <w:tcW w:w="567"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х</w:t>
            </w:r>
          </w:p>
        </w:tc>
        <w:tc>
          <w:tcPr>
            <w:tcW w:w="1134"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внебюджетные источники</w:t>
            </w:r>
          </w:p>
        </w:tc>
        <w:tc>
          <w:tcPr>
            <w:tcW w:w="709"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DF03BB" w:rsidRPr="00DF03BB" w:rsidRDefault="00DF03BB" w:rsidP="00DF03BB">
            <w:pPr>
              <w:ind w:firstLine="0"/>
              <w:jc w:val="center"/>
              <w:rPr>
                <w:color w:val="000000"/>
                <w:sz w:val="18"/>
                <w:szCs w:val="18"/>
              </w:rPr>
            </w:pPr>
            <w:r w:rsidRPr="00DF03BB">
              <w:rPr>
                <w:color w:val="000000"/>
                <w:sz w:val="18"/>
                <w:szCs w:val="18"/>
              </w:rPr>
              <w:t> 0,0</w:t>
            </w:r>
          </w:p>
        </w:tc>
        <w:tc>
          <w:tcPr>
            <w:tcW w:w="851" w:type="dxa"/>
            <w:tcBorders>
              <w:top w:val="single" w:sz="4" w:space="0" w:color="auto"/>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c>
          <w:tcPr>
            <w:tcW w:w="850" w:type="dxa"/>
            <w:tcBorders>
              <w:top w:val="single" w:sz="4" w:space="0" w:color="auto"/>
              <w:left w:val="nil"/>
              <w:bottom w:val="single" w:sz="4" w:space="0" w:color="auto"/>
              <w:right w:val="single" w:sz="4" w:space="0" w:color="auto"/>
            </w:tcBorders>
          </w:tcPr>
          <w:p w:rsidR="00DF03BB" w:rsidRPr="00DF03BB" w:rsidRDefault="00DF03BB" w:rsidP="00DF03BB">
            <w:pPr>
              <w:ind w:firstLine="0"/>
              <w:jc w:val="center"/>
              <w:rPr>
                <w:color w:val="000000"/>
                <w:sz w:val="18"/>
                <w:szCs w:val="18"/>
              </w:rPr>
            </w:pPr>
            <w:r w:rsidRPr="00DF03BB">
              <w:rPr>
                <w:color w:val="000000"/>
                <w:sz w:val="18"/>
                <w:szCs w:val="18"/>
              </w:rPr>
              <w:t>0,0</w:t>
            </w:r>
          </w:p>
        </w:tc>
      </w:tr>
    </w:tbl>
    <w:p w:rsidR="00793A2C" w:rsidRDefault="00793A2C" w:rsidP="00793A2C">
      <w:pPr>
        <w:ind w:firstLine="300"/>
        <w:rPr>
          <w:sz w:val="24"/>
        </w:rPr>
      </w:pPr>
    </w:p>
    <w:sectPr w:rsidR="00793A2C" w:rsidSect="00793A2C">
      <w:pgSz w:w="16834" w:h="11909" w:orient="landscape"/>
      <w:pgMar w:top="851" w:right="851" w:bottom="992" w:left="851" w:header="0"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4C" w:rsidRDefault="00AD5B4C">
      <w:r>
        <w:separator/>
      </w:r>
    </w:p>
  </w:endnote>
  <w:endnote w:type="continuationSeparator" w:id="0">
    <w:p w:rsidR="00AD5B4C" w:rsidRDefault="00AD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altName w:val="Times New Roman"/>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4C" w:rsidRDefault="00AD5B4C">
      <w:r>
        <w:separator/>
      </w:r>
    </w:p>
  </w:footnote>
  <w:footnote w:type="continuationSeparator" w:id="0">
    <w:p w:rsidR="00AD5B4C" w:rsidRDefault="00AD5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11623"/>
    <w:rsid w:val="00013032"/>
    <w:rsid w:val="00015F03"/>
    <w:rsid w:val="00021133"/>
    <w:rsid w:val="0002155B"/>
    <w:rsid w:val="00022713"/>
    <w:rsid w:val="00022B26"/>
    <w:rsid w:val="00023AF7"/>
    <w:rsid w:val="000261D1"/>
    <w:rsid w:val="00027DAC"/>
    <w:rsid w:val="00030A86"/>
    <w:rsid w:val="00030CB2"/>
    <w:rsid w:val="00036970"/>
    <w:rsid w:val="00040A12"/>
    <w:rsid w:val="000421E1"/>
    <w:rsid w:val="00043C59"/>
    <w:rsid w:val="00046C61"/>
    <w:rsid w:val="00047070"/>
    <w:rsid w:val="000614CA"/>
    <w:rsid w:val="00061EAB"/>
    <w:rsid w:val="00065353"/>
    <w:rsid w:val="0007100B"/>
    <w:rsid w:val="00074F87"/>
    <w:rsid w:val="0008000C"/>
    <w:rsid w:val="00082985"/>
    <w:rsid w:val="00082BA4"/>
    <w:rsid w:val="0008375C"/>
    <w:rsid w:val="0008503B"/>
    <w:rsid w:val="00097906"/>
    <w:rsid w:val="000A184B"/>
    <w:rsid w:val="000A34A1"/>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1182E"/>
    <w:rsid w:val="001217FB"/>
    <w:rsid w:val="001224CB"/>
    <w:rsid w:val="00125520"/>
    <w:rsid w:val="001258AE"/>
    <w:rsid w:val="001274DB"/>
    <w:rsid w:val="001313E0"/>
    <w:rsid w:val="00133BD7"/>
    <w:rsid w:val="00134B40"/>
    <w:rsid w:val="001367AC"/>
    <w:rsid w:val="00140EE7"/>
    <w:rsid w:val="001428A0"/>
    <w:rsid w:val="00152D84"/>
    <w:rsid w:val="00154AE9"/>
    <w:rsid w:val="00155DC5"/>
    <w:rsid w:val="001573D4"/>
    <w:rsid w:val="001610E7"/>
    <w:rsid w:val="0016164F"/>
    <w:rsid w:val="00170A97"/>
    <w:rsid w:val="001759DD"/>
    <w:rsid w:val="00177C54"/>
    <w:rsid w:val="00183345"/>
    <w:rsid w:val="00184186"/>
    <w:rsid w:val="001854ED"/>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E02F3"/>
    <w:rsid w:val="001E29DE"/>
    <w:rsid w:val="001E5581"/>
    <w:rsid w:val="001F0D51"/>
    <w:rsid w:val="001F2397"/>
    <w:rsid w:val="001F7159"/>
    <w:rsid w:val="001F77D1"/>
    <w:rsid w:val="00203710"/>
    <w:rsid w:val="00203B09"/>
    <w:rsid w:val="00204368"/>
    <w:rsid w:val="0020519A"/>
    <w:rsid w:val="00205629"/>
    <w:rsid w:val="002117BF"/>
    <w:rsid w:val="0021585E"/>
    <w:rsid w:val="00216B19"/>
    <w:rsid w:val="00220186"/>
    <w:rsid w:val="002224D5"/>
    <w:rsid w:val="00222A1F"/>
    <w:rsid w:val="00222A4E"/>
    <w:rsid w:val="00224E33"/>
    <w:rsid w:val="00230ED7"/>
    <w:rsid w:val="00232C47"/>
    <w:rsid w:val="00234F53"/>
    <w:rsid w:val="00246C05"/>
    <w:rsid w:val="00253E8C"/>
    <w:rsid w:val="00265E60"/>
    <w:rsid w:val="00266A05"/>
    <w:rsid w:val="00267711"/>
    <w:rsid w:val="00272FBE"/>
    <w:rsid w:val="00275FFB"/>
    <w:rsid w:val="00276C3F"/>
    <w:rsid w:val="002845EE"/>
    <w:rsid w:val="00290DF1"/>
    <w:rsid w:val="00293CD6"/>
    <w:rsid w:val="002940C8"/>
    <w:rsid w:val="002947FE"/>
    <w:rsid w:val="00296C62"/>
    <w:rsid w:val="002A1D75"/>
    <w:rsid w:val="002A2249"/>
    <w:rsid w:val="002A2E2E"/>
    <w:rsid w:val="002A471E"/>
    <w:rsid w:val="002A4B23"/>
    <w:rsid w:val="002A5041"/>
    <w:rsid w:val="002B1575"/>
    <w:rsid w:val="002B5C01"/>
    <w:rsid w:val="002B72DE"/>
    <w:rsid w:val="002C7461"/>
    <w:rsid w:val="002C772C"/>
    <w:rsid w:val="002D0E27"/>
    <w:rsid w:val="002D1F42"/>
    <w:rsid w:val="002D230F"/>
    <w:rsid w:val="002D3A4C"/>
    <w:rsid w:val="002D564E"/>
    <w:rsid w:val="002D6299"/>
    <w:rsid w:val="002D729C"/>
    <w:rsid w:val="002E291E"/>
    <w:rsid w:val="002E293E"/>
    <w:rsid w:val="002E3E11"/>
    <w:rsid w:val="002E5049"/>
    <w:rsid w:val="002E7DDA"/>
    <w:rsid w:val="002F3165"/>
    <w:rsid w:val="002F6B29"/>
    <w:rsid w:val="002F7545"/>
    <w:rsid w:val="00300815"/>
    <w:rsid w:val="00301B0C"/>
    <w:rsid w:val="00302543"/>
    <w:rsid w:val="00303B4A"/>
    <w:rsid w:val="00306B51"/>
    <w:rsid w:val="003078D1"/>
    <w:rsid w:val="00310E71"/>
    <w:rsid w:val="00312202"/>
    <w:rsid w:val="00313F9B"/>
    <w:rsid w:val="003167EE"/>
    <w:rsid w:val="00316A24"/>
    <w:rsid w:val="003179A5"/>
    <w:rsid w:val="00320128"/>
    <w:rsid w:val="00322E24"/>
    <w:rsid w:val="003242D2"/>
    <w:rsid w:val="00325178"/>
    <w:rsid w:val="0032693B"/>
    <w:rsid w:val="0033684B"/>
    <w:rsid w:val="003466DE"/>
    <w:rsid w:val="00347812"/>
    <w:rsid w:val="00350F89"/>
    <w:rsid w:val="00362376"/>
    <w:rsid w:val="003635A0"/>
    <w:rsid w:val="003640BD"/>
    <w:rsid w:val="00366229"/>
    <w:rsid w:val="003739FB"/>
    <w:rsid w:val="00377CD7"/>
    <w:rsid w:val="0038128B"/>
    <w:rsid w:val="0038288F"/>
    <w:rsid w:val="0038514A"/>
    <w:rsid w:val="00387CC8"/>
    <w:rsid w:val="00390045"/>
    <w:rsid w:val="003905D8"/>
    <w:rsid w:val="00390F9F"/>
    <w:rsid w:val="0039184D"/>
    <w:rsid w:val="00391F3E"/>
    <w:rsid w:val="00393C6B"/>
    <w:rsid w:val="00396B20"/>
    <w:rsid w:val="00396EFE"/>
    <w:rsid w:val="003A2206"/>
    <w:rsid w:val="003A4C8C"/>
    <w:rsid w:val="003A5ADE"/>
    <w:rsid w:val="003A5B4C"/>
    <w:rsid w:val="003A7897"/>
    <w:rsid w:val="003B2D9A"/>
    <w:rsid w:val="003B3ACF"/>
    <w:rsid w:val="003B4036"/>
    <w:rsid w:val="003B562F"/>
    <w:rsid w:val="003B7EAE"/>
    <w:rsid w:val="003C0186"/>
    <w:rsid w:val="003C545F"/>
    <w:rsid w:val="003D1E9D"/>
    <w:rsid w:val="003D4296"/>
    <w:rsid w:val="003D7AA4"/>
    <w:rsid w:val="003E402D"/>
    <w:rsid w:val="003E4EAD"/>
    <w:rsid w:val="003E4FD9"/>
    <w:rsid w:val="003E5C0C"/>
    <w:rsid w:val="003E6709"/>
    <w:rsid w:val="003E6AAB"/>
    <w:rsid w:val="003E730D"/>
    <w:rsid w:val="003F0700"/>
    <w:rsid w:val="00401C44"/>
    <w:rsid w:val="00406E86"/>
    <w:rsid w:val="0040762B"/>
    <w:rsid w:val="004119AD"/>
    <w:rsid w:val="00411C59"/>
    <w:rsid w:val="00412AB2"/>
    <w:rsid w:val="00413846"/>
    <w:rsid w:val="00415F0B"/>
    <w:rsid w:val="004177C7"/>
    <w:rsid w:val="0042153D"/>
    <w:rsid w:val="00421A3B"/>
    <w:rsid w:val="0042307D"/>
    <w:rsid w:val="0042485D"/>
    <w:rsid w:val="00424B09"/>
    <w:rsid w:val="00427D4E"/>
    <w:rsid w:val="004302C5"/>
    <w:rsid w:val="00430440"/>
    <w:rsid w:val="00430F3F"/>
    <w:rsid w:val="00433527"/>
    <w:rsid w:val="0043631F"/>
    <w:rsid w:val="00436515"/>
    <w:rsid w:val="00440035"/>
    <w:rsid w:val="004411ED"/>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5DB0"/>
    <w:rsid w:val="0046678F"/>
    <w:rsid w:val="00466917"/>
    <w:rsid w:val="00481A2C"/>
    <w:rsid w:val="004860AA"/>
    <w:rsid w:val="004862F0"/>
    <w:rsid w:val="004863DB"/>
    <w:rsid w:val="00491BCC"/>
    <w:rsid w:val="004960DB"/>
    <w:rsid w:val="00497B99"/>
    <w:rsid w:val="004A011E"/>
    <w:rsid w:val="004A069D"/>
    <w:rsid w:val="004A24BD"/>
    <w:rsid w:val="004A2565"/>
    <w:rsid w:val="004A3C65"/>
    <w:rsid w:val="004A42B2"/>
    <w:rsid w:val="004A4305"/>
    <w:rsid w:val="004B1AAB"/>
    <w:rsid w:val="004B387A"/>
    <w:rsid w:val="004B5598"/>
    <w:rsid w:val="004B7388"/>
    <w:rsid w:val="004B7981"/>
    <w:rsid w:val="004D01E8"/>
    <w:rsid w:val="004D1E9F"/>
    <w:rsid w:val="004D2BB2"/>
    <w:rsid w:val="004D3389"/>
    <w:rsid w:val="004D5933"/>
    <w:rsid w:val="004D7B40"/>
    <w:rsid w:val="004E02BF"/>
    <w:rsid w:val="004E6698"/>
    <w:rsid w:val="004F0145"/>
    <w:rsid w:val="004F1173"/>
    <w:rsid w:val="004F52D6"/>
    <w:rsid w:val="0050163C"/>
    <w:rsid w:val="00501D72"/>
    <w:rsid w:val="00504C34"/>
    <w:rsid w:val="005068B9"/>
    <w:rsid w:val="0051028A"/>
    <w:rsid w:val="00511A3A"/>
    <w:rsid w:val="00512079"/>
    <w:rsid w:val="0051584A"/>
    <w:rsid w:val="00522C23"/>
    <w:rsid w:val="0052381A"/>
    <w:rsid w:val="005248EB"/>
    <w:rsid w:val="00525A84"/>
    <w:rsid w:val="00527B83"/>
    <w:rsid w:val="0053059F"/>
    <w:rsid w:val="0053098A"/>
    <w:rsid w:val="0053104E"/>
    <w:rsid w:val="00535E28"/>
    <w:rsid w:val="00540BE1"/>
    <w:rsid w:val="00540DE5"/>
    <w:rsid w:val="0054288C"/>
    <w:rsid w:val="00547459"/>
    <w:rsid w:val="00547627"/>
    <w:rsid w:val="0055092B"/>
    <w:rsid w:val="00550E1B"/>
    <w:rsid w:val="0055488F"/>
    <w:rsid w:val="00556CE9"/>
    <w:rsid w:val="005607D5"/>
    <w:rsid w:val="005635DE"/>
    <w:rsid w:val="00563F56"/>
    <w:rsid w:val="005679B3"/>
    <w:rsid w:val="00567EE4"/>
    <w:rsid w:val="00572A13"/>
    <w:rsid w:val="005807A8"/>
    <w:rsid w:val="005839F0"/>
    <w:rsid w:val="005847E9"/>
    <w:rsid w:val="00586267"/>
    <w:rsid w:val="00592C84"/>
    <w:rsid w:val="00594948"/>
    <w:rsid w:val="00594A0A"/>
    <w:rsid w:val="00594C4C"/>
    <w:rsid w:val="005A075E"/>
    <w:rsid w:val="005A7AD4"/>
    <w:rsid w:val="005B0676"/>
    <w:rsid w:val="005B08EA"/>
    <w:rsid w:val="005B1BD1"/>
    <w:rsid w:val="005B4029"/>
    <w:rsid w:val="005B77DE"/>
    <w:rsid w:val="005D0A0A"/>
    <w:rsid w:val="005D21D6"/>
    <w:rsid w:val="005D2970"/>
    <w:rsid w:val="005D3643"/>
    <w:rsid w:val="005D3C50"/>
    <w:rsid w:val="005E5568"/>
    <w:rsid w:val="005F07CF"/>
    <w:rsid w:val="005F177E"/>
    <w:rsid w:val="005F718A"/>
    <w:rsid w:val="00600AD2"/>
    <w:rsid w:val="0060523B"/>
    <w:rsid w:val="0061133B"/>
    <w:rsid w:val="006115E7"/>
    <w:rsid w:val="00611A85"/>
    <w:rsid w:val="00616E39"/>
    <w:rsid w:val="00617435"/>
    <w:rsid w:val="00620C6F"/>
    <w:rsid w:val="00622B99"/>
    <w:rsid w:val="00623058"/>
    <w:rsid w:val="006230C2"/>
    <w:rsid w:val="00625739"/>
    <w:rsid w:val="00625C4E"/>
    <w:rsid w:val="00627CEC"/>
    <w:rsid w:val="0063157E"/>
    <w:rsid w:val="00633212"/>
    <w:rsid w:val="00634DAF"/>
    <w:rsid w:val="00635873"/>
    <w:rsid w:val="00642264"/>
    <w:rsid w:val="0064328E"/>
    <w:rsid w:val="006441C3"/>
    <w:rsid w:val="0064615D"/>
    <w:rsid w:val="00650170"/>
    <w:rsid w:val="006510C5"/>
    <w:rsid w:val="006516B8"/>
    <w:rsid w:val="00652DC4"/>
    <w:rsid w:val="006544CF"/>
    <w:rsid w:val="00656D6E"/>
    <w:rsid w:val="00662EB7"/>
    <w:rsid w:val="0066322B"/>
    <w:rsid w:val="00663E09"/>
    <w:rsid w:val="0066477C"/>
    <w:rsid w:val="00665547"/>
    <w:rsid w:val="00666316"/>
    <w:rsid w:val="00666E0D"/>
    <w:rsid w:val="00667046"/>
    <w:rsid w:val="00674271"/>
    <w:rsid w:val="00686CED"/>
    <w:rsid w:val="00687155"/>
    <w:rsid w:val="00687502"/>
    <w:rsid w:val="00690BB6"/>
    <w:rsid w:val="00691C09"/>
    <w:rsid w:val="00696ABE"/>
    <w:rsid w:val="006A15B6"/>
    <w:rsid w:val="006A5AF6"/>
    <w:rsid w:val="006B25DC"/>
    <w:rsid w:val="006B6576"/>
    <w:rsid w:val="006B6650"/>
    <w:rsid w:val="006B7B8B"/>
    <w:rsid w:val="006C108F"/>
    <w:rsid w:val="006C252E"/>
    <w:rsid w:val="006C66B5"/>
    <w:rsid w:val="006C67A1"/>
    <w:rsid w:val="006D184D"/>
    <w:rsid w:val="006D2D23"/>
    <w:rsid w:val="006D4292"/>
    <w:rsid w:val="006D6CD0"/>
    <w:rsid w:val="006E135D"/>
    <w:rsid w:val="006E2C66"/>
    <w:rsid w:val="006E2FE2"/>
    <w:rsid w:val="006E503B"/>
    <w:rsid w:val="006F0548"/>
    <w:rsid w:val="006F07A6"/>
    <w:rsid w:val="006F4736"/>
    <w:rsid w:val="0070315E"/>
    <w:rsid w:val="00703C49"/>
    <w:rsid w:val="00713ADB"/>
    <w:rsid w:val="007141C5"/>
    <w:rsid w:val="007144CC"/>
    <w:rsid w:val="00714EFF"/>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1B1"/>
    <w:rsid w:val="00745B1B"/>
    <w:rsid w:val="00745BCD"/>
    <w:rsid w:val="00747852"/>
    <w:rsid w:val="00750C8D"/>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A2C"/>
    <w:rsid w:val="00793D9D"/>
    <w:rsid w:val="00797762"/>
    <w:rsid w:val="007A029D"/>
    <w:rsid w:val="007A06D9"/>
    <w:rsid w:val="007A077B"/>
    <w:rsid w:val="007A4A80"/>
    <w:rsid w:val="007A5B2E"/>
    <w:rsid w:val="007A62BE"/>
    <w:rsid w:val="007A78C0"/>
    <w:rsid w:val="007A7BD1"/>
    <w:rsid w:val="007B0B7E"/>
    <w:rsid w:val="007B22AC"/>
    <w:rsid w:val="007B6761"/>
    <w:rsid w:val="007B6F15"/>
    <w:rsid w:val="007C0D9B"/>
    <w:rsid w:val="007C36B3"/>
    <w:rsid w:val="007C5F32"/>
    <w:rsid w:val="007C69C9"/>
    <w:rsid w:val="007D2148"/>
    <w:rsid w:val="007D2CAE"/>
    <w:rsid w:val="007D3DEB"/>
    <w:rsid w:val="007D3FF4"/>
    <w:rsid w:val="007D4C1A"/>
    <w:rsid w:val="007D5EF5"/>
    <w:rsid w:val="007D6A56"/>
    <w:rsid w:val="007E058E"/>
    <w:rsid w:val="007F0671"/>
    <w:rsid w:val="007F2CB0"/>
    <w:rsid w:val="007F728B"/>
    <w:rsid w:val="00803C84"/>
    <w:rsid w:val="0080606E"/>
    <w:rsid w:val="00806947"/>
    <w:rsid w:val="00812125"/>
    <w:rsid w:val="00812C7C"/>
    <w:rsid w:val="00814078"/>
    <w:rsid w:val="00814182"/>
    <w:rsid w:val="0081466A"/>
    <w:rsid w:val="00822937"/>
    <w:rsid w:val="00823FA5"/>
    <w:rsid w:val="00824047"/>
    <w:rsid w:val="00827C70"/>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424"/>
    <w:rsid w:val="00866B0D"/>
    <w:rsid w:val="00874233"/>
    <w:rsid w:val="00881A81"/>
    <w:rsid w:val="00883083"/>
    <w:rsid w:val="00883FEA"/>
    <w:rsid w:val="0088688E"/>
    <w:rsid w:val="008873D3"/>
    <w:rsid w:val="00894489"/>
    <w:rsid w:val="0089735B"/>
    <w:rsid w:val="00897643"/>
    <w:rsid w:val="00897685"/>
    <w:rsid w:val="008A0596"/>
    <w:rsid w:val="008A219A"/>
    <w:rsid w:val="008A6A8F"/>
    <w:rsid w:val="008A7062"/>
    <w:rsid w:val="008B1850"/>
    <w:rsid w:val="008B1A90"/>
    <w:rsid w:val="008B3AD4"/>
    <w:rsid w:val="008C04D5"/>
    <w:rsid w:val="008C1D82"/>
    <w:rsid w:val="008C591E"/>
    <w:rsid w:val="008C6409"/>
    <w:rsid w:val="008D0AB8"/>
    <w:rsid w:val="008D3FB1"/>
    <w:rsid w:val="008D7745"/>
    <w:rsid w:val="008E1D0D"/>
    <w:rsid w:val="008E6651"/>
    <w:rsid w:val="008E6CCD"/>
    <w:rsid w:val="008E75C6"/>
    <w:rsid w:val="008F2569"/>
    <w:rsid w:val="008F3153"/>
    <w:rsid w:val="008F46FE"/>
    <w:rsid w:val="008F478D"/>
    <w:rsid w:val="008F4999"/>
    <w:rsid w:val="00903D30"/>
    <w:rsid w:val="00905DE0"/>
    <w:rsid w:val="009079A1"/>
    <w:rsid w:val="00911A7A"/>
    <w:rsid w:val="0091224B"/>
    <w:rsid w:val="0091697A"/>
    <w:rsid w:val="009178BC"/>
    <w:rsid w:val="00920F49"/>
    <w:rsid w:val="0092244E"/>
    <w:rsid w:val="0092275E"/>
    <w:rsid w:val="009246C0"/>
    <w:rsid w:val="0092657A"/>
    <w:rsid w:val="0092793E"/>
    <w:rsid w:val="0093081F"/>
    <w:rsid w:val="00930DCA"/>
    <w:rsid w:val="00946B28"/>
    <w:rsid w:val="00947DD7"/>
    <w:rsid w:val="0095077E"/>
    <w:rsid w:val="009511B6"/>
    <w:rsid w:val="00952AA1"/>
    <w:rsid w:val="009611FB"/>
    <w:rsid w:val="009632A8"/>
    <w:rsid w:val="00964FCB"/>
    <w:rsid w:val="00966900"/>
    <w:rsid w:val="00967324"/>
    <w:rsid w:val="009715AA"/>
    <w:rsid w:val="00973218"/>
    <w:rsid w:val="00975046"/>
    <w:rsid w:val="0098114F"/>
    <w:rsid w:val="00984C46"/>
    <w:rsid w:val="00984CA5"/>
    <w:rsid w:val="009854E2"/>
    <w:rsid w:val="00990B33"/>
    <w:rsid w:val="009911DD"/>
    <w:rsid w:val="009913BE"/>
    <w:rsid w:val="00993084"/>
    <w:rsid w:val="00995EBB"/>
    <w:rsid w:val="00997631"/>
    <w:rsid w:val="00997CFE"/>
    <w:rsid w:val="009A215E"/>
    <w:rsid w:val="009A3ADB"/>
    <w:rsid w:val="009A3C2C"/>
    <w:rsid w:val="009A6CDE"/>
    <w:rsid w:val="009C4BF3"/>
    <w:rsid w:val="009D3934"/>
    <w:rsid w:val="009D72EF"/>
    <w:rsid w:val="009D7482"/>
    <w:rsid w:val="009D7B02"/>
    <w:rsid w:val="009E26BA"/>
    <w:rsid w:val="009E575F"/>
    <w:rsid w:val="009E6192"/>
    <w:rsid w:val="009E7441"/>
    <w:rsid w:val="009F17E3"/>
    <w:rsid w:val="009F1EB3"/>
    <w:rsid w:val="009F2664"/>
    <w:rsid w:val="009F45F4"/>
    <w:rsid w:val="00A00841"/>
    <w:rsid w:val="00A04F87"/>
    <w:rsid w:val="00A06CC6"/>
    <w:rsid w:val="00A12796"/>
    <w:rsid w:val="00A1318A"/>
    <w:rsid w:val="00A145FD"/>
    <w:rsid w:val="00A174F9"/>
    <w:rsid w:val="00A17CF2"/>
    <w:rsid w:val="00A27BB2"/>
    <w:rsid w:val="00A31004"/>
    <w:rsid w:val="00A34F34"/>
    <w:rsid w:val="00A35BF6"/>
    <w:rsid w:val="00A405A6"/>
    <w:rsid w:val="00A430BB"/>
    <w:rsid w:val="00A445D9"/>
    <w:rsid w:val="00A451A3"/>
    <w:rsid w:val="00A46064"/>
    <w:rsid w:val="00A5180A"/>
    <w:rsid w:val="00A53879"/>
    <w:rsid w:val="00A5449C"/>
    <w:rsid w:val="00A561F8"/>
    <w:rsid w:val="00A6040B"/>
    <w:rsid w:val="00A63932"/>
    <w:rsid w:val="00A657E7"/>
    <w:rsid w:val="00A6660E"/>
    <w:rsid w:val="00A66EE4"/>
    <w:rsid w:val="00A67521"/>
    <w:rsid w:val="00A7004C"/>
    <w:rsid w:val="00A706E2"/>
    <w:rsid w:val="00A70CBF"/>
    <w:rsid w:val="00A70FEB"/>
    <w:rsid w:val="00A755D6"/>
    <w:rsid w:val="00A773EF"/>
    <w:rsid w:val="00A77F36"/>
    <w:rsid w:val="00A83A2D"/>
    <w:rsid w:val="00A85C33"/>
    <w:rsid w:val="00A85D7D"/>
    <w:rsid w:val="00A92F4D"/>
    <w:rsid w:val="00A9415D"/>
    <w:rsid w:val="00A9432E"/>
    <w:rsid w:val="00AA0DF0"/>
    <w:rsid w:val="00AA168C"/>
    <w:rsid w:val="00AA2424"/>
    <w:rsid w:val="00AA670E"/>
    <w:rsid w:val="00AA78D3"/>
    <w:rsid w:val="00AB1FC6"/>
    <w:rsid w:val="00AB2C26"/>
    <w:rsid w:val="00AB46A7"/>
    <w:rsid w:val="00AC4542"/>
    <w:rsid w:val="00AC4AE2"/>
    <w:rsid w:val="00AD0AC5"/>
    <w:rsid w:val="00AD187D"/>
    <w:rsid w:val="00AD212B"/>
    <w:rsid w:val="00AD5B4C"/>
    <w:rsid w:val="00AE672E"/>
    <w:rsid w:val="00AE794B"/>
    <w:rsid w:val="00AF2636"/>
    <w:rsid w:val="00AF3F11"/>
    <w:rsid w:val="00AF65E9"/>
    <w:rsid w:val="00B00224"/>
    <w:rsid w:val="00B01A9A"/>
    <w:rsid w:val="00B0397D"/>
    <w:rsid w:val="00B04446"/>
    <w:rsid w:val="00B0479E"/>
    <w:rsid w:val="00B06E98"/>
    <w:rsid w:val="00B0788B"/>
    <w:rsid w:val="00B11056"/>
    <w:rsid w:val="00B1241C"/>
    <w:rsid w:val="00B12D22"/>
    <w:rsid w:val="00B14B1C"/>
    <w:rsid w:val="00B15CEB"/>
    <w:rsid w:val="00B20F4A"/>
    <w:rsid w:val="00B238FF"/>
    <w:rsid w:val="00B23913"/>
    <w:rsid w:val="00B27664"/>
    <w:rsid w:val="00B31747"/>
    <w:rsid w:val="00B31E10"/>
    <w:rsid w:val="00B3230A"/>
    <w:rsid w:val="00B358A8"/>
    <w:rsid w:val="00B35CF2"/>
    <w:rsid w:val="00B36B9E"/>
    <w:rsid w:val="00B42BE1"/>
    <w:rsid w:val="00B45CC3"/>
    <w:rsid w:val="00B52073"/>
    <w:rsid w:val="00B53FDB"/>
    <w:rsid w:val="00B554D0"/>
    <w:rsid w:val="00B56F03"/>
    <w:rsid w:val="00B62E1B"/>
    <w:rsid w:val="00B6674C"/>
    <w:rsid w:val="00B740E5"/>
    <w:rsid w:val="00B7457E"/>
    <w:rsid w:val="00B76703"/>
    <w:rsid w:val="00B7766A"/>
    <w:rsid w:val="00B82F6A"/>
    <w:rsid w:val="00B84196"/>
    <w:rsid w:val="00B85C04"/>
    <w:rsid w:val="00B90831"/>
    <w:rsid w:val="00B91026"/>
    <w:rsid w:val="00B970A2"/>
    <w:rsid w:val="00B97155"/>
    <w:rsid w:val="00B97E65"/>
    <w:rsid w:val="00BA1B8C"/>
    <w:rsid w:val="00BA67AC"/>
    <w:rsid w:val="00BA68AC"/>
    <w:rsid w:val="00BB1435"/>
    <w:rsid w:val="00BB155E"/>
    <w:rsid w:val="00BB32DF"/>
    <w:rsid w:val="00BC1A92"/>
    <w:rsid w:val="00BC54F4"/>
    <w:rsid w:val="00BD2326"/>
    <w:rsid w:val="00BD4039"/>
    <w:rsid w:val="00BD67CA"/>
    <w:rsid w:val="00BD6C81"/>
    <w:rsid w:val="00BE3706"/>
    <w:rsid w:val="00BE37A7"/>
    <w:rsid w:val="00BE4DEC"/>
    <w:rsid w:val="00BE6E1D"/>
    <w:rsid w:val="00BE7AFA"/>
    <w:rsid w:val="00BF2969"/>
    <w:rsid w:val="00BF2984"/>
    <w:rsid w:val="00BF3DCC"/>
    <w:rsid w:val="00BF56C6"/>
    <w:rsid w:val="00BF5B58"/>
    <w:rsid w:val="00C034AB"/>
    <w:rsid w:val="00C03A86"/>
    <w:rsid w:val="00C05494"/>
    <w:rsid w:val="00C1027C"/>
    <w:rsid w:val="00C1169B"/>
    <w:rsid w:val="00C123BF"/>
    <w:rsid w:val="00C161D5"/>
    <w:rsid w:val="00C24131"/>
    <w:rsid w:val="00C30246"/>
    <w:rsid w:val="00C31903"/>
    <w:rsid w:val="00C32A01"/>
    <w:rsid w:val="00C3506C"/>
    <w:rsid w:val="00C358E0"/>
    <w:rsid w:val="00C35D6C"/>
    <w:rsid w:val="00C42FAF"/>
    <w:rsid w:val="00C4781D"/>
    <w:rsid w:val="00C51E8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098"/>
    <w:rsid w:val="00CA267A"/>
    <w:rsid w:val="00CA49E4"/>
    <w:rsid w:val="00CA4D1D"/>
    <w:rsid w:val="00CA6FC5"/>
    <w:rsid w:val="00CC35ED"/>
    <w:rsid w:val="00CC7F01"/>
    <w:rsid w:val="00CF0970"/>
    <w:rsid w:val="00CF622F"/>
    <w:rsid w:val="00CF7810"/>
    <w:rsid w:val="00D011F9"/>
    <w:rsid w:val="00D07EDF"/>
    <w:rsid w:val="00D108E0"/>
    <w:rsid w:val="00D10992"/>
    <w:rsid w:val="00D147D2"/>
    <w:rsid w:val="00D16599"/>
    <w:rsid w:val="00D262D4"/>
    <w:rsid w:val="00D2783A"/>
    <w:rsid w:val="00D31BE5"/>
    <w:rsid w:val="00D31D86"/>
    <w:rsid w:val="00D32D70"/>
    <w:rsid w:val="00D345FB"/>
    <w:rsid w:val="00D35E2C"/>
    <w:rsid w:val="00D42CD8"/>
    <w:rsid w:val="00D43013"/>
    <w:rsid w:val="00D44A56"/>
    <w:rsid w:val="00D45876"/>
    <w:rsid w:val="00D47096"/>
    <w:rsid w:val="00D47E06"/>
    <w:rsid w:val="00D52D30"/>
    <w:rsid w:val="00D657CC"/>
    <w:rsid w:val="00D661F5"/>
    <w:rsid w:val="00D66C98"/>
    <w:rsid w:val="00D67BB0"/>
    <w:rsid w:val="00D702E7"/>
    <w:rsid w:val="00D73392"/>
    <w:rsid w:val="00D75FD8"/>
    <w:rsid w:val="00D77369"/>
    <w:rsid w:val="00D84072"/>
    <w:rsid w:val="00D91322"/>
    <w:rsid w:val="00D92640"/>
    <w:rsid w:val="00D976D2"/>
    <w:rsid w:val="00DA1107"/>
    <w:rsid w:val="00DA127A"/>
    <w:rsid w:val="00DA30E2"/>
    <w:rsid w:val="00DA3B37"/>
    <w:rsid w:val="00DA4225"/>
    <w:rsid w:val="00DB0069"/>
    <w:rsid w:val="00DB20A6"/>
    <w:rsid w:val="00DB382C"/>
    <w:rsid w:val="00DB4D46"/>
    <w:rsid w:val="00DD15D8"/>
    <w:rsid w:val="00DD27DF"/>
    <w:rsid w:val="00DD29B0"/>
    <w:rsid w:val="00DD2B78"/>
    <w:rsid w:val="00DD399B"/>
    <w:rsid w:val="00DD3B19"/>
    <w:rsid w:val="00DD3E75"/>
    <w:rsid w:val="00DD67BD"/>
    <w:rsid w:val="00DE5392"/>
    <w:rsid w:val="00DE561B"/>
    <w:rsid w:val="00DE56A5"/>
    <w:rsid w:val="00DE5DF1"/>
    <w:rsid w:val="00DE6EF4"/>
    <w:rsid w:val="00DF03BB"/>
    <w:rsid w:val="00DF0995"/>
    <w:rsid w:val="00DF6909"/>
    <w:rsid w:val="00DF75EB"/>
    <w:rsid w:val="00E02193"/>
    <w:rsid w:val="00E02679"/>
    <w:rsid w:val="00E029D6"/>
    <w:rsid w:val="00E07702"/>
    <w:rsid w:val="00E10281"/>
    <w:rsid w:val="00E1323D"/>
    <w:rsid w:val="00E16919"/>
    <w:rsid w:val="00E1705D"/>
    <w:rsid w:val="00E21023"/>
    <w:rsid w:val="00E2159E"/>
    <w:rsid w:val="00E263DB"/>
    <w:rsid w:val="00E268C0"/>
    <w:rsid w:val="00E32FCF"/>
    <w:rsid w:val="00E3466D"/>
    <w:rsid w:val="00E34DEA"/>
    <w:rsid w:val="00E36CE5"/>
    <w:rsid w:val="00E4364D"/>
    <w:rsid w:val="00E5091B"/>
    <w:rsid w:val="00E5215A"/>
    <w:rsid w:val="00E55E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77FE1"/>
    <w:rsid w:val="00E83716"/>
    <w:rsid w:val="00E84D38"/>
    <w:rsid w:val="00E96337"/>
    <w:rsid w:val="00E966FC"/>
    <w:rsid w:val="00EA1A93"/>
    <w:rsid w:val="00EA2032"/>
    <w:rsid w:val="00EA291B"/>
    <w:rsid w:val="00EA3425"/>
    <w:rsid w:val="00EB22A0"/>
    <w:rsid w:val="00EB2EA2"/>
    <w:rsid w:val="00EC558F"/>
    <w:rsid w:val="00EC6DAA"/>
    <w:rsid w:val="00EC741E"/>
    <w:rsid w:val="00ED0197"/>
    <w:rsid w:val="00ED27FA"/>
    <w:rsid w:val="00ED3409"/>
    <w:rsid w:val="00ED5603"/>
    <w:rsid w:val="00ED59EC"/>
    <w:rsid w:val="00EE00A6"/>
    <w:rsid w:val="00EE173E"/>
    <w:rsid w:val="00EE1D74"/>
    <w:rsid w:val="00EE2697"/>
    <w:rsid w:val="00EE479B"/>
    <w:rsid w:val="00EF3C38"/>
    <w:rsid w:val="00EF5228"/>
    <w:rsid w:val="00EF5E7D"/>
    <w:rsid w:val="00EF60A1"/>
    <w:rsid w:val="00EF693D"/>
    <w:rsid w:val="00EF761C"/>
    <w:rsid w:val="00EF7C1F"/>
    <w:rsid w:val="00F002CD"/>
    <w:rsid w:val="00F074EB"/>
    <w:rsid w:val="00F0769A"/>
    <w:rsid w:val="00F133B4"/>
    <w:rsid w:val="00F155CB"/>
    <w:rsid w:val="00F27350"/>
    <w:rsid w:val="00F27B0F"/>
    <w:rsid w:val="00F306F4"/>
    <w:rsid w:val="00F3750D"/>
    <w:rsid w:val="00F40794"/>
    <w:rsid w:val="00F41BAA"/>
    <w:rsid w:val="00F54422"/>
    <w:rsid w:val="00F629C8"/>
    <w:rsid w:val="00F634D0"/>
    <w:rsid w:val="00F6542B"/>
    <w:rsid w:val="00F66190"/>
    <w:rsid w:val="00F7195F"/>
    <w:rsid w:val="00F732AD"/>
    <w:rsid w:val="00F73E25"/>
    <w:rsid w:val="00F74C7D"/>
    <w:rsid w:val="00F76B36"/>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D096A"/>
    <w:rsid w:val="00FD0CC1"/>
    <w:rsid w:val="00FD1C4B"/>
    <w:rsid w:val="00FD2E17"/>
    <w:rsid w:val="00FD5A7A"/>
    <w:rsid w:val="00FD6E5D"/>
    <w:rsid w:val="00FE07C9"/>
    <w:rsid w:val="00FE1806"/>
    <w:rsid w:val="00FE5C1B"/>
    <w:rsid w:val="00FE7150"/>
    <w:rsid w:val="00FE7BBD"/>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C4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locked/>
    <w:rsid w:val="00535E28"/>
    <w:rPr>
      <w:sz w:val="24"/>
      <w:lang w:val="ru-RU" w:eastAsia="ru-RU"/>
    </w:rPr>
  </w:style>
  <w:style w:type="character" w:customStyle="1" w:styleId="51">
    <w:name w:val="Знак Знак5"/>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locked/>
    <w:rsid w:val="00535E28"/>
    <w:rPr>
      <w:rFonts w:ascii="Tahoma" w:hAnsi="Tahoma"/>
      <w:shd w:val="clear" w:color="auto" w:fill="000080"/>
    </w:rPr>
  </w:style>
  <w:style w:type="paragraph" w:styleId="affffffa">
    <w:name w:val="Document Map"/>
    <w:basedOn w:val="a"/>
    <w:link w:val="affffff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rsid w:val="00535E28"/>
    <w:rPr>
      <w:sz w:val="24"/>
      <w:lang w:val="ru-RU" w:eastAsia="ru-RU"/>
    </w:rPr>
  </w:style>
  <w:style w:type="paragraph" w:customStyle="1" w:styleId="affffffc">
    <w:name w:val="Заголовок текста"/>
    <w:rsid w:val="00535E28"/>
    <w:pPr>
      <w:spacing w:after="240"/>
      <w:jc w:val="center"/>
    </w:pPr>
    <w:rPr>
      <w:b/>
      <w:noProof/>
      <w:sz w:val="27"/>
    </w:rPr>
  </w:style>
  <w:style w:type="paragraph" w:customStyle="1" w:styleId="affffffd">
    <w:name w:val="Нумерованный абзац"/>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E1D74"/>
  </w:style>
  <w:style w:type="paragraph" w:customStyle="1" w:styleId="BodyText22">
    <w:name w:val="Body Text 22"/>
    <w:basedOn w:val="a"/>
    <w:rsid w:val="00EE1D74"/>
    <w:pPr>
      <w:ind w:firstLine="709"/>
    </w:pPr>
    <w:rPr>
      <w:sz w:val="24"/>
      <w:szCs w:val="20"/>
    </w:rPr>
  </w:style>
  <w:style w:type="paragraph" w:customStyle="1" w:styleId="BodyText210">
    <w:name w:val="Body Text 2.Основной текст 1"/>
    <w:basedOn w:val="a"/>
    <w:rsid w:val="00EE1D74"/>
    <w:pPr>
      <w:ind w:firstLine="720"/>
    </w:pPr>
    <w:rPr>
      <w:sz w:val="28"/>
      <w:szCs w:val="20"/>
    </w:rPr>
  </w:style>
  <w:style w:type="paragraph" w:customStyle="1" w:styleId="afffffff8">
    <w:name w:val="Скобки буквы"/>
    <w:basedOn w:val="a"/>
    <w:rsid w:val="00EE1D74"/>
    <w:pPr>
      <w:tabs>
        <w:tab w:val="num" w:pos="360"/>
      </w:tabs>
      <w:ind w:left="360" w:hanging="360"/>
      <w:jc w:val="left"/>
    </w:pPr>
    <w:rPr>
      <w:sz w:val="20"/>
      <w:szCs w:val="20"/>
      <w:lang w:eastAsia="en-US"/>
    </w:rPr>
  </w:style>
  <w:style w:type="paragraph" w:styleId="afffffff9">
    <w:name w:val="endnote text"/>
    <w:basedOn w:val="a"/>
    <w:link w:val="afffffffa"/>
    <w:semiHidden/>
    <w:rsid w:val="00EE1D74"/>
    <w:pPr>
      <w:ind w:firstLine="0"/>
      <w:jc w:val="left"/>
    </w:pPr>
    <w:rPr>
      <w:sz w:val="20"/>
      <w:szCs w:val="20"/>
      <w:lang w:val="x-none" w:eastAsia="x-none"/>
    </w:rPr>
  </w:style>
  <w:style w:type="character" w:customStyle="1" w:styleId="afffffffa">
    <w:name w:val="Текст концевой сноски Знак"/>
    <w:link w:val="afffffff9"/>
    <w:semiHidden/>
    <w:rsid w:val="00EE1D74"/>
    <w:rPr>
      <w:lang w:val="x-none" w:eastAsia="x-none"/>
    </w:rPr>
  </w:style>
  <w:style w:type="character" w:styleId="afffffffb">
    <w:name w:val="endnote reference"/>
    <w:semiHidden/>
    <w:rsid w:val="00EE1D74"/>
    <w:rPr>
      <w:vertAlign w:val="superscript"/>
    </w:rPr>
  </w:style>
  <w:style w:type="table" w:customStyle="1" w:styleId="52">
    <w:name w:val="Сетка таблицы5"/>
    <w:basedOn w:val="a1"/>
    <w:next w:val="afb"/>
    <w:rsid w:val="00EE1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C4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locked/>
    <w:rsid w:val="00535E28"/>
    <w:rPr>
      <w:sz w:val="24"/>
      <w:lang w:val="ru-RU" w:eastAsia="ru-RU"/>
    </w:rPr>
  </w:style>
  <w:style w:type="character" w:customStyle="1" w:styleId="51">
    <w:name w:val="Знак Знак5"/>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locked/>
    <w:rsid w:val="00535E28"/>
    <w:rPr>
      <w:rFonts w:ascii="Tahoma" w:hAnsi="Tahoma"/>
      <w:shd w:val="clear" w:color="auto" w:fill="000080"/>
    </w:rPr>
  </w:style>
  <w:style w:type="paragraph" w:styleId="affffffa">
    <w:name w:val="Document Map"/>
    <w:basedOn w:val="a"/>
    <w:link w:val="affffff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rsid w:val="00535E28"/>
    <w:rPr>
      <w:sz w:val="24"/>
      <w:lang w:val="ru-RU" w:eastAsia="ru-RU"/>
    </w:rPr>
  </w:style>
  <w:style w:type="paragraph" w:customStyle="1" w:styleId="affffffc">
    <w:name w:val="Заголовок текста"/>
    <w:rsid w:val="00535E28"/>
    <w:pPr>
      <w:spacing w:after="240"/>
      <w:jc w:val="center"/>
    </w:pPr>
    <w:rPr>
      <w:b/>
      <w:noProof/>
      <w:sz w:val="27"/>
    </w:rPr>
  </w:style>
  <w:style w:type="paragraph" w:customStyle="1" w:styleId="affffffd">
    <w:name w:val="Нумерованный абзац"/>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EE1D74"/>
  </w:style>
  <w:style w:type="paragraph" w:customStyle="1" w:styleId="BodyText22">
    <w:name w:val="Body Text 22"/>
    <w:basedOn w:val="a"/>
    <w:rsid w:val="00EE1D74"/>
    <w:pPr>
      <w:ind w:firstLine="709"/>
    </w:pPr>
    <w:rPr>
      <w:sz w:val="24"/>
      <w:szCs w:val="20"/>
    </w:rPr>
  </w:style>
  <w:style w:type="paragraph" w:customStyle="1" w:styleId="BodyText210">
    <w:name w:val="Body Text 2.Основной текст 1"/>
    <w:basedOn w:val="a"/>
    <w:rsid w:val="00EE1D74"/>
    <w:pPr>
      <w:ind w:firstLine="720"/>
    </w:pPr>
    <w:rPr>
      <w:sz w:val="28"/>
      <w:szCs w:val="20"/>
    </w:rPr>
  </w:style>
  <w:style w:type="paragraph" w:customStyle="1" w:styleId="afffffff8">
    <w:name w:val="Скобки буквы"/>
    <w:basedOn w:val="a"/>
    <w:rsid w:val="00EE1D74"/>
    <w:pPr>
      <w:tabs>
        <w:tab w:val="num" w:pos="360"/>
      </w:tabs>
      <w:ind w:left="360" w:hanging="360"/>
      <w:jc w:val="left"/>
    </w:pPr>
    <w:rPr>
      <w:sz w:val="20"/>
      <w:szCs w:val="20"/>
      <w:lang w:eastAsia="en-US"/>
    </w:rPr>
  </w:style>
  <w:style w:type="paragraph" w:styleId="afffffff9">
    <w:name w:val="endnote text"/>
    <w:basedOn w:val="a"/>
    <w:link w:val="afffffffa"/>
    <w:semiHidden/>
    <w:rsid w:val="00EE1D74"/>
    <w:pPr>
      <w:ind w:firstLine="0"/>
      <w:jc w:val="left"/>
    </w:pPr>
    <w:rPr>
      <w:sz w:val="20"/>
      <w:szCs w:val="20"/>
      <w:lang w:val="x-none" w:eastAsia="x-none"/>
    </w:rPr>
  </w:style>
  <w:style w:type="character" w:customStyle="1" w:styleId="afffffffa">
    <w:name w:val="Текст концевой сноски Знак"/>
    <w:link w:val="afffffff9"/>
    <w:semiHidden/>
    <w:rsid w:val="00EE1D74"/>
    <w:rPr>
      <w:lang w:val="x-none" w:eastAsia="x-none"/>
    </w:rPr>
  </w:style>
  <w:style w:type="character" w:styleId="afffffffb">
    <w:name w:val="endnote reference"/>
    <w:semiHidden/>
    <w:rsid w:val="00EE1D74"/>
    <w:rPr>
      <w:vertAlign w:val="superscript"/>
    </w:rPr>
  </w:style>
  <w:style w:type="table" w:customStyle="1" w:styleId="52">
    <w:name w:val="Сетка таблицы5"/>
    <w:basedOn w:val="a1"/>
    <w:next w:val="afb"/>
    <w:rsid w:val="00EE1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BA36-FFA1-4074-84CC-E318D4C4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13363</CharactersWithSpaces>
  <SharedDoc>false</SharedDoc>
  <HLinks>
    <vt:vector size="6" baseType="variant">
      <vt:variant>
        <vt:i4>3145824</vt:i4>
      </vt:variant>
      <vt:variant>
        <vt:i4>0</vt:i4>
      </vt:variant>
      <vt:variant>
        <vt:i4>0</vt:i4>
      </vt:variant>
      <vt:variant>
        <vt:i4>5</vt:i4>
      </vt:variant>
      <vt:variant>
        <vt:lpwstr>consultantplus://offline/ref=231BAEA7399E9195E33CE576BCEA2857CF24333717F10476DB0625FA55F6258110A2AD07F775C74CB06DDFB1V7jBH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2020-03-17T05:24:00Z</cp:lastPrinted>
  <dcterms:created xsi:type="dcterms:W3CDTF">2021-01-22T07:12:00Z</dcterms:created>
  <dcterms:modified xsi:type="dcterms:W3CDTF">2021-01-22T07:12:00Z</dcterms:modified>
</cp:coreProperties>
</file>