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22ADC" w:rsidTr="00922ADC">
        <w:trPr>
          <w:cantSplit/>
          <w:trHeight w:val="420"/>
        </w:trPr>
        <w:tc>
          <w:tcPr>
            <w:tcW w:w="4195" w:type="dxa"/>
            <w:hideMark/>
          </w:tcPr>
          <w:p w:rsidR="00922ADC" w:rsidRDefault="00922AD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922ADC" w:rsidRDefault="00922AD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922ADC" w:rsidRDefault="00922A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922ADC" w:rsidRDefault="00922ADC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02D9F0" wp14:editId="1F6F8E0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-142875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922ADC" w:rsidTr="00922ADC">
        <w:trPr>
          <w:cantSplit/>
          <w:trHeight w:val="2355"/>
        </w:trPr>
        <w:tc>
          <w:tcPr>
            <w:tcW w:w="4195" w:type="dxa"/>
          </w:tcPr>
          <w:p w:rsidR="00922ADC" w:rsidRDefault="00922AD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922ADC" w:rsidRDefault="00922AD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22ADC" w:rsidRDefault="00922AD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922ADC" w:rsidRDefault="00922ADC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922ADC" w:rsidRDefault="00922ADC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922ADC" w:rsidRDefault="00922A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05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марта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 2021  №</w:t>
            </w:r>
            <w:r>
              <w:rPr>
                <w:noProof/>
                <w:color w:val="000000"/>
                <w:sz w:val="26"/>
                <w:lang w:eastAsia="en-US"/>
              </w:rPr>
              <w:t>26</w:t>
            </w:r>
          </w:p>
          <w:p w:rsidR="00922ADC" w:rsidRDefault="00922ADC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22ADC" w:rsidRDefault="00922ADC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922ADC" w:rsidRDefault="00922ADC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922ADC" w:rsidRDefault="00922A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2ADC" w:rsidRDefault="00922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05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>марта</w:t>
            </w:r>
            <w:r>
              <w:rPr>
                <w:noProof/>
                <w:sz w:val="26"/>
                <w:lang w:eastAsia="en-US"/>
              </w:rPr>
              <w:t xml:space="preserve">  2021 № </w:t>
            </w:r>
            <w:r>
              <w:rPr>
                <w:noProof/>
                <w:sz w:val="26"/>
                <w:lang w:eastAsia="en-US"/>
              </w:rPr>
              <w:t>26</w:t>
            </w:r>
          </w:p>
          <w:p w:rsidR="00922ADC" w:rsidRDefault="00922ADC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922ADC" w:rsidRDefault="00922ADC" w:rsidP="00922ADC">
      <w:pPr>
        <w:ind w:right="5102"/>
        <w:jc w:val="both"/>
      </w:pPr>
    </w:p>
    <w:p w:rsidR="00922ADC" w:rsidRDefault="00922ADC" w:rsidP="00922ADC">
      <w:pPr>
        <w:ind w:right="5102"/>
        <w:jc w:val="both"/>
      </w:pPr>
      <w:bookmarkStart w:id="0" w:name="_GoBack"/>
      <w:bookmarkEnd w:id="0"/>
      <w:r>
        <w:t>О внесении изменений в постановление администрации Русско-Алгашинского сельского поселения Шумерлинского района  от 14.04.2016 №28 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«Подготовка и выдача градостроительных планов земельных участков»»</w:t>
      </w:r>
    </w:p>
    <w:p w:rsidR="00922ADC" w:rsidRDefault="00922ADC" w:rsidP="00922ADC">
      <w:pPr>
        <w:pStyle w:val="western"/>
        <w:spacing w:before="0" w:beforeAutospacing="0" w:after="0"/>
        <w:ind w:firstLine="708"/>
        <w:jc w:val="both"/>
      </w:pPr>
    </w:p>
    <w:p w:rsidR="00922ADC" w:rsidRDefault="00922ADC" w:rsidP="00922ADC">
      <w:pPr>
        <w:pStyle w:val="western"/>
        <w:spacing w:before="0" w:beforeAutospacing="0" w:after="0"/>
        <w:ind w:firstLine="567"/>
        <w:jc w:val="both"/>
      </w:pPr>
      <w:r>
        <w:t>В соответствие с Федеральным законом от 27.07.2010 № 210-ФЗ "Об организации предоставления государственных и муниципальных услуг"</w:t>
      </w:r>
    </w:p>
    <w:p w:rsidR="00922ADC" w:rsidRDefault="00922ADC" w:rsidP="00922ADC">
      <w:pPr>
        <w:pStyle w:val="western"/>
        <w:spacing w:before="0" w:beforeAutospacing="0" w:after="0"/>
      </w:pPr>
      <w:r>
        <w:t xml:space="preserve">                 </w:t>
      </w:r>
    </w:p>
    <w:p w:rsidR="00922ADC" w:rsidRDefault="00922ADC" w:rsidP="00922ADC">
      <w:pPr>
        <w:pStyle w:val="western"/>
        <w:spacing w:before="0" w:beforeAutospacing="0" w:after="0"/>
        <w:ind w:firstLine="567"/>
        <w:rPr>
          <w:sz w:val="26"/>
          <w:szCs w:val="26"/>
        </w:rPr>
      </w:pPr>
      <w:r>
        <w:t xml:space="preserve">администрация  Русско-Алгашинского сельского поселения Шумерлинского района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922ADC" w:rsidRDefault="00922ADC" w:rsidP="00922ADC">
      <w:pPr>
        <w:pStyle w:val="western"/>
        <w:spacing w:before="0" w:beforeAutospacing="0" w:after="0"/>
      </w:pPr>
    </w:p>
    <w:p w:rsidR="00922ADC" w:rsidRDefault="00922ADC" w:rsidP="00922AD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в административный регламент </w:t>
      </w:r>
      <w:r>
        <w:t xml:space="preserve">администрации  сельского поселения Шумерлинского района Чувашской Республики по </w:t>
      </w:r>
      <w:r>
        <w:rPr>
          <w:bCs/>
          <w:color w:val="000000" w:themeColor="text1"/>
        </w:rPr>
        <w:t>предоставлению муниципальной услуги «Подготовка и выдача градостроительных планов земельных участков», утвержденный</w:t>
      </w:r>
      <w:r>
        <w:rPr>
          <w:color w:val="000000" w:themeColor="text1"/>
        </w:rPr>
        <w:t xml:space="preserve"> постановлением  сельского поселения администрации Шумерлинского района от  14. 04.2016 № 28, следующие изменения:</w:t>
      </w:r>
    </w:p>
    <w:p w:rsidR="00922ADC" w:rsidRDefault="00922ADC" w:rsidP="00922AD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разделе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:</w:t>
      </w:r>
    </w:p>
    <w:p w:rsidR="00922ADC" w:rsidRDefault="00922ADC" w:rsidP="00922ADC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 пункт 2.2.2 изложить в следующей редакции:</w:t>
      </w:r>
    </w:p>
    <w:p w:rsidR="00922ADC" w:rsidRDefault="00922ADC" w:rsidP="00922ADC">
      <w:pPr>
        <w:pStyle w:val="a3"/>
        <w:spacing w:before="0" w:after="0"/>
        <w:ind w:firstLine="567"/>
        <w:jc w:val="both"/>
        <w:rPr>
          <w:noProof w:val="0"/>
          <w:color w:val="000000"/>
        </w:rPr>
      </w:pPr>
      <w:r>
        <w:rPr>
          <w:color w:val="000000" w:themeColor="text1"/>
        </w:rPr>
        <w:t>«</w:t>
      </w:r>
      <w:r>
        <w:rPr>
          <w:noProof w:val="0"/>
          <w:color w:val="000000"/>
        </w:rPr>
        <w:t>2.2.2 Особенности взаимодействия с заявителем при предоставлении муниципальной услуги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Администрация в ходе предоставления муниципальной услуги не вправе требовать от заявителя: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22ADC" w:rsidRDefault="00922ADC" w:rsidP="00922ADC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color w:val="000000"/>
        </w:rPr>
        <w:lastRenderedPageBreak/>
        <w:t>частью 1 статьи 1 Федерального закона № 210-ФЗ государственных и муниципальных услуг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22ADC" w:rsidRDefault="00922ADC" w:rsidP="00922ADC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 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2ADC" w:rsidRDefault="00922ADC" w:rsidP="00922ADC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22ADC" w:rsidRDefault="00922ADC" w:rsidP="00922ADC">
      <w:pPr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абзац 26 пункта 2.4. изложить в следующей редакции:</w:t>
      </w:r>
    </w:p>
    <w:p w:rsidR="00922ADC" w:rsidRDefault="00922ADC" w:rsidP="00922ADC">
      <w:pPr>
        <w:ind w:firstLine="567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Администрация Русско-Алгашинского сельского поселения Шумерлинского района  в течение четырнадцати рабочих дней после получения заявления и документов, указанных в пункте 2.6. настоящего Административного регламента,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</w:t>
      </w:r>
      <w:r>
        <w:rPr>
          <w:color w:val="000000"/>
        </w:rPr>
        <w:lastRenderedPageBreak/>
        <w:t>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color w:val="000000"/>
        </w:rPr>
        <w:t>.»;</w:t>
      </w:r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End"/>
      <w:r>
        <w:t>абзац 2 пункта 2.6. изложить в следующей редакции:</w:t>
      </w:r>
    </w:p>
    <w:p w:rsidR="00922ADC" w:rsidRDefault="00922ADC" w:rsidP="00922ADC">
      <w:pPr>
        <w:ind w:firstLine="540"/>
        <w:jc w:val="both"/>
      </w:pPr>
      <w:r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 Русско-Алгашинского сельского поселения Шумерлинского района, или МФЦ. Заявление о выдаче градостроительного плана земельного участка может быть направлено в администрацию Русско-Алгашинского сельского поселения Шумерлинского района 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>
        <w:t>.»;</w:t>
      </w:r>
      <w:proofErr w:type="gramEnd"/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пункт 2.6.1. исключить;</w:t>
      </w:r>
    </w:p>
    <w:p w:rsidR="00922ADC" w:rsidRDefault="00922ADC" w:rsidP="00922ADC">
      <w:pPr>
        <w:ind w:firstLine="540"/>
        <w:jc w:val="both"/>
        <w:rPr>
          <w:color w:val="000000" w:themeColor="text1"/>
        </w:rPr>
      </w:pPr>
    </w:p>
    <w:p w:rsidR="00922ADC" w:rsidRDefault="00922ADC" w:rsidP="00922ADC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2.12. изложить в следующей редакции:</w:t>
      </w:r>
    </w:p>
    <w:p w:rsidR="00922ADC" w:rsidRDefault="00922ADC" w:rsidP="00922ADC">
      <w:pPr>
        <w:ind w:firstLine="567"/>
        <w:jc w:val="both"/>
        <w:rPr>
          <w:b/>
          <w:color w:val="000000"/>
        </w:rPr>
      </w:pPr>
      <w:r>
        <w:rPr>
          <w:b/>
        </w:rPr>
        <w:t>«2.12.</w:t>
      </w:r>
      <w:r>
        <w:t xml:space="preserve"> </w:t>
      </w:r>
      <w:r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2ADC" w:rsidRDefault="00922ADC" w:rsidP="00922ADC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922ADC" w:rsidRDefault="00922ADC" w:rsidP="00922AD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922ADC" w:rsidRDefault="00922ADC" w:rsidP="00922ADC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922ADC" w:rsidRDefault="00922ADC" w:rsidP="00922ADC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922ADC" w:rsidRDefault="00922ADC" w:rsidP="00922ADC">
      <w:pPr>
        <w:ind w:firstLine="540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перечне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922ADC" w:rsidRDefault="00922ADC" w:rsidP="00922ADC">
      <w:pPr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22ADC" w:rsidRDefault="00922ADC" w:rsidP="00922ADC">
      <w:pPr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Русско-Алгашинского сельского поселения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22ADC" w:rsidRDefault="00922ADC" w:rsidP="00922ADC">
      <w:pPr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922ADC" w:rsidRDefault="00922ADC" w:rsidP="00922ADC">
      <w:pPr>
        <w:ind w:firstLine="540"/>
        <w:jc w:val="both"/>
      </w:pPr>
      <w:r>
        <w:t xml:space="preserve">возможность самостоятельного передвижения по территории, на которой расположено здание администрации Русско-Алгашинского сельского поселения </w:t>
      </w:r>
      <w:r>
        <w:lastRenderedPageBreak/>
        <w:t>Шумерлинского района, посадки в транспортное средство и высадки из него, в том числе с использованием кресла-коляски;</w:t>
      </w:r>
    </w:p>
    <w:p w:rsidR="00922ADC" w:rsidRDefault="00922ADC" w:rsidP="00922ADC">
      <w:pPr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 Русско-Алгашинского сельского поселения Шумерлинского района;</w:t>
      </w:r>
    </w:p>
    <w:p w:rsidR="00922ADC" w:rsidRDefault="00922ADC" w:rsidP="00922ADC">
      <w:pPr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Русско-Алгашинского сельского поселения Шумерлинского района и к муниципальной услуге с учетом ограничений их жизнедеятельности;</w:t>
      </w:r>
    </w:p>
    <w:p w:rsidR="00922ADC" w:rsidRDefault="00922ADC" w:rsidP="00922ADC">
      <w:pPr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2ADC" w:rsidRDefault="00922ADC" w:rsidP="00922ADC">
      <w:pPr>
        <w:ind w:firstLine="540"/>
        <w:jc w:val="both"/>
      </w:pPr>
      <w:proofErr w:type="gramStart"/>
      <w:r>
        <w:t>допуск в здание администрации Русско-Алгашинского_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2ADC" w:rsidRDefault="00922ADC" w:rsidP="00922ADC">
      <w:pPr>
        <w:ind w:firstLine="540"/>
        <w:jc w:val="both"/>
      </w:pPr>
      <w:r>
        <w:t>оказание работниками администрации _ сельского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22ADC" w:rsidRDefault="00922ADC" w:rsidP="00922ADC">
      <w:pPr>
        <w:ind w:firstLine="540"/>
        <w:jc w:val="both"/>
      </w:pPr>
      <w:proofErr w:type="gramStart"/>
      <w:r>
        <w:t>на стоянке транспортных средств около знания администрации Русско-Алгашинского_ 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>
        <w:t xml:space="preserve"> Указанные места для парковки не должны занимать иные транспортные средства.</w:t>
      </w:r>
    </w:p>
    <w:p w:rsidR="00922ADC" w:rsidRDefault="00922ADC" w:rsidP="00922ADC">
      <w:pPr>
        <w:ind w:firstLine="540"/>
        <w:jc w:val="both"/>
      </w:pPr>
      <w:proofErr w:type="gramStart"/>
      <w:r>
        <w:t>В случае невозможности полностью приспособить здание администрации Русско-Алгашинского_ сельского поселения Шумерлинского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>
        <w:t xml:space="preserve"> в дистанционном режиме.</w:t>
      </w:r>
    </w:p>
    <w:p w:rsidR="00922ADC" w:rsidRDefault="00922ADC" w:rsidP="00922ADC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</w:rPr>
        <w:t xml:space="preserve">Вход в здание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  Чувашской Республики  оформлен вывеской с указанием основных реквизитов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  Чувашской Республики на русском и чувашском языках,  а также графиком работы специалистов администрации </w:t>
      </w:r>
      <w:r>
        <w:t>Русско-Алгашинского сельского поселения</w:t>
      </w:r>
      <w:r>
        <w:rPr>
          <w:rFonts w:eastAsia="Calibri"/>
        </w:rPr>
        <w:t xml:space="preserve"> Шумерлинского района Чувашской Республики.</w:t>
      </w:r>
    </w:p>
    <w:p w:rsidR="00922ADC" w:rsidRDefault="00922ADC" w:rsidP="00922ADC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922ADC" w:rsidRDefault="00922ADC" w:rsidP="00922ADC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22ADC" w:rsidRDefault="00922ADC" w:rsidP="00922ADC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22ADC" w:rsidRDefault="00922ADC" w:rsidP="00922ADC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22ADC" w:rsidRDefault="00922ADC" w:rsidP="00922ADC">
      <w:pPr>
        <w:ind w:firstLine="284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информационном стенде администрации </w:t>
      </w:r>
      <w:r>
        <w:t>Русско-Алгашинского сельского поселения</w:t>
      </w:r>
      <w:r>
        <w:rPr>
          <w:rFonts w:eastAsia="Calibri"/>
          <w:lang w:eastAsia="ar-SA"/>
        </w:rPr>
        <w:t xml:space="preserve">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22ADC" w:rsidRDefault="00922ADC" w:rsidP="00922ADC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r>
        <w:t>Русско-Алгашинского сельского поселения</w:t>
      </w:r>
      <w:r>
        <w:rPr>
          <w:rFonts w:eastAsia="Calibri"/>
          <w:lang w:eastAsia="ar-SA"/>
        </w:rPr>
        <w:t xml:space="preserve"> Шумерлинского района </w:t>
      </w:r>
      <w:r>
        <w:rPr>
          <w:rFonts w:eastAsia="Calibri"/>
        </w:rPr>
        <w:t>Чувашской Республики</w:t>
      </w:r>
      <w:r>
        <w:rPr>
          <w:rFonts w:eastAsia="Calibri"/>
          <w:lang w:eastAsia="ar-SA"/>
        </w:rPr>
        <w:t>.</w:t>
      </w:r>
    </w:p>
    <w:p w:rsidR="00922ADC" w:rsidRDefault="00922ADC" w:rsidP="00922ADC">
      <w:pPr>
        <w:ind w:firstLine="540"/>
        <w:jc w:val="both"/>
      </w:pPr>
      <w:r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>
        <w:rPr>
          <w:rFonts w:eastAsia="Calibri"/>
          <w:lang w:eastAsia="en-US"/>
        </w:rPr>
        <w:t>.</w:t>
      </w:r>
      <w:r>
        <w:t>»;</w:t>
      </w:r>
      <w:proofErr w:type="gramEnd"/>
    </w:p>
    <w:p w:rsidR="00922ADC" w:rsidRDefault="00922ADC" w:rsidP="00922ADC">
      <w:pPr>
        <w:ind w:firstLine="540"/>
        <w:jc w:val="both"/>
        <w:rPr>
          <w:color w:val="000000" w:themeColor="text1"/>
        </w:rPr>
      </w:pPr>
    </w:p>
    <w:p w:rsidR="00922ADC" w:rsidRDefault="00922ADC" w:rsidP="00922ADC">
      <w:pPr>
        <w:ind w:firstLine="708"/>
        <w:jc w:val="both"/>
      </w:pPr>
      <w:r>
        <w:rPr>
          <w:color w:val="000000" w:themeColor="text1"/>
        </w:rPr>
        <w:t>1.2.</w:t>
      </w:r>
      <w:r>
        <w:t xml:space="preserve"> в разделе III:</w:t>
      </w:r>
    </w:p>
    <w:p w:rsidR="00922ADC" w:rsidRDefault="00922ADC" w:rsidP="00922ADC">
      <w:pPr>
        <w:ind w:firstLine="708"/>
        <w:jc w:val="both"/>
      </w:pPr>
      <w:r>
        <w:t>пункт 3.1.1. изложить в следующей редакции:</w:t>
      </w:r>
    </w:p>
    <w:p w:rsidR="00922ADC" w:rsidRDefault="00922ADC" w:rsidP="00922ADC">
      <w:pPr>
        <w:ind w:firstLine="708"/>
        <w:jc w:val="both"/>
        <w:rPr>
          <w:b/>
        </w:rPr>
      </w:pPr>
      <w:r>
        <w:rPr>
          <w:b/>
        </w:rPr>
        <w:t>«3.1.1. Первичный прием документов</w:t>
      </w:r>
    </w:p>
    <w:p w:rsidR="00922ADC" w:rsidRDefault="00922ADC" w:rsidP="00922ADC">
      <w:pPr>
        <w:ind w:firstLine="708"/>
        <w:jc w:val="both"/>
      </w:pPr>
      <w:r>
        <w:t>1) в администрацию</w:t>
      </w:r>
    </w:p>
    <w:p w:rsidR="00922ADC" w:rsidRDefault="00922ADC" w:rsidP="00922ADC">
      <w:pPr>
        <w:ind w:firstLine="708"/>
        <w:jc w:val="both"/>
      </w:pPr>
      <w:r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 администрацию  сельского поселения Шумерлинского района заявителем лично либо его уполномоченным лицом при наличии надлежаще оформленных документов.</w:t>
      </w:r>
    </w:p>
    <w:p w:rsidR="00922ADC" w:rsidRDefault="00922ADC" w:rsidP="00922ADC">
      <w:pPr>
        <w:ind w:firstLine="708"/>
        <w:jc w:val="both"/>
      </w:pPr>
      <w: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922ADC" w:rsidRDefault="00922ADC" w:rsidP="00922ADC">
      <w:pPr>
        <w:ind w:firstLine="708"/>
        <w:jc w:val="both"/>
      </w:pPr>
      <w:r>
        <w:t>В течение 1 рабочего дня:</w:t>
      </w:r>
    </w:p>
    <w:p w:rsidR="00922ADC" w:rsidRDefault="00922ADC" w:rsidP="00922ADC">
      <w:pPr>
        <w:ind w:firstLine="708"/>
        <w:jc w:val="both"/>
      </w:pPr>
      <w:r>
        <w:t>- специалист администрации принятые заявления с приложением документов на рассмотрение главе Русско-Алгашинского сельского поселения Шумерлинского района</w:t>
      </w:r>
      <w:proofErr w:type="gramStart"/>
      <w:r>
        <w:t xml:space="preserve"> ;</w:t>
      </w:r>
      <w:proofErr w:type="gramEnd"/>
    </w:p>
    <w:p w:rsidR="00922ADC" w:rsidRDefault="00922ADC" w:rsidP="00922ADC">
      <w:pPr>
        <w:ind w:firstLine="708"/>
        <w:jc w:val="both"/>
      </w:pPr>
      <w:r>
        <w:t>- глава  Русско-Алгашинского сельского поселения Шумерлинского района  рассматривает поступившие заявления с приложением документов и накладывает визу для рассмотрения;</w:t>
      </w:r>
    </w:p>
    <w:p w:rsidR="00922ADC" w:rsidRDefault="00922ADC" w:rsidP="00922ADC">
      <w:pPr>
        <w:ind w:firstLine="708"/>
        <w:jc w:val="both"/>
      </w:pPr>
      <w:r>
        <w:t>- завизированные заявления с приложением документов возвращаются специалисту администрации Русско-Алгашинского сельского поселения Шумерлинского района.</w:t>
      </w:r>
    </w:p>
    <w:p w:rsidR="00922ADC" w:rsidRDefault="00922ADC" w:rsidP="00922ADC">
      <w:pPr>
        <w:ind w:firstLine="708"/>
        <w:jc w:val="both"/>
      </w:pPr>
      <w:r>
        <w:t>Специалист администрации Русско-Алгашинского сельского поселения Шумерлинского района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922ADC" w:rsidRDefault="00922ADC" w:rsidP="00922ADC">
      <w:pPr>
        <w:ind w:firstLine="708"/>
        <w:jc w:val="both"/>
      </w:pPr>
      <w:r>
        <w:t>Специалист администрации Русско-Алгашинского сельского поселения Шумерлинского района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Русско-Алгашинского сельского поселения Шумерлинского района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22ADC" w:rsidRDefault="00922ADC" w:rsidP="00922ADC">
      <w:pPr>
        <w:ind w:firstLine="708"/>
        <w:jc w:val="both"/>
      </w:pPr>
      <w:r>
        <w:lastRenderedPageBreak/>
        <w:t>При установлении фактов отсутствия необходимых документов, несоответствия представленных документов требованиям, специалист администрации Русско-Алгашинского сельского поселения Шумерлинского района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22ADC" w:rsidRDefault="00922ADC" w:rsidP="00922ADC">
      <w:pPr>
        <w:ind w:firstLine="708"/>
        <w:jc w:val="both"/>
      </w:pPr>
      <w:r>
        <w:t>Документы, в ходе проверки которых выявлены нарушения, не подлежат приему.</w:t>
      </w:r>
    </w:p>
    <w:p w:rsidR="00922ADC" w:rsidRDefault="00922ADC" w:rsidP="00922ADC">
      <w:pPr>
        <w:ind w:firstLine="708"/>
        <w:jc w:val="both"/>
      </w:pPr>
      <w:r>
        <w:t>Если при наличии оснований для отказа в пунктах 2.7., 2.8. настоящего Административного регламента, заявитель настаивает на приеме документов, специалист администрации Русско-Алгашинского сельского поселения Шумерлинского района осуществляет прием документов.</w:t>
      </w:r>
    </w:p>
    <w:p w:rsidR="00922ADC" w:rsidRDefault="00922ADC" w:rsidP="00922ADC">
      <w:pPr>
        <w:ind w:firstLine="708"/>
        <w:jc w:val="both"/>
      </w:pPr>
      <w:r>
        <w:t>Специалист администрации Русско-Алгашинского сельского поселения Шумерлинского района, ответственный за прием Заявлений, фиксирует факт получения от заявителей документов путем записи в Журнале регистрации градостроительных планов земельных участков.</w:t>
      </w:r>
    </w:p>
    <w:p w:rsidR="00922ADC" w:rsidRDefault="00922ADC" w:rsidP="00922ADC">
      <w:pPr>
        <w:ind w:firstLine="708"/>
        <w:jc w:val="both"/>
      </w:pPr>
      <w:r>
        <w:t>При приеме документов на подлиннике Заявления проставляется дата входящей корреспонденции.</w:t>
      </w:r>
    </w:p>
    <w:p w:rsidR="00922ADC" w:rsidRDefault="00922ADC" w:rsidP="00922ADC">
      <w:pPr>
        <w:ind w:firstLine="708"/>
        <w:jc w:val="both"/>
      </w:pPr>
      <w:r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922ADC" w:rsidRDefault="00922ADC" w:rsidP="00922ADC">
      <w:pPr>
        <w:ind w:firstLine="708"/>
        <w:jc w:val="both"/>
      </w:pPr>
      <w:r>
        <w:t>В случае поступления документов в электронной форме специалист администрации Русско-Алгашинского сельского поселения Шумерлинского района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922ADC" w:rsidRDefault="00922ADC" w:rsidP="00922ADC">
      <w:pPr>
        <w:ind w:firstLine="708"/>
        <w:jc w:val="both"/>
      </w:pPr>
      <w:r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922ADC" w:rsidRDefault="00922ADC" w:rsidP="00922ADC">
      <w:pPr>
        <w:ind w:firstLine="708"/>
        <w:jc w:val="both"/>
      </w:pPr>
      <w:r>
        <w:t>2) в МФЦ:</w:t>
      </w:r>
    </w:p>
    <w:p w:rsidR="00922ADC" w:rsidRDefault="00922ADC" w:rsidP="00922ADC">
      <w:pPr>
        <w:ind w:firstLine="708"/>
        <w:jc w:val="both"/>
      </w:pPr>
      <w: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922ADC" w:rsidRDefault="00922ADC" w:rsidP="00922ADC">
      <w:pPr>
        <w:ind w:firstLine="708"/>
        <w:jc w:val="both"/>
      </w:pPr>
      <w:r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922ADC" w:rsidRDefault="00922ADC" w:rsidP="00922ADC">
      <w:pPr>
        <w:ind w:firstLine="708"/>
        <w:jc w:val="both"/>
      </w:pPr>
      <w:r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22ADC" w:rsidRDefault="00922ADC" w:rsidP="00922ADC">
      <w:pPr>
        <w:ind w:firstLine="708"/>
        <w:jc w:val="both"/>
      </w:pPr>
      <w: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</w:t>
      </w:r>
      <w:r>
        <w:lastRenderedPageBreak/>
        <w:t>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922ADC" w:rsidRDefault="00922ADC" w:rsidP="00922ADC">
      <w:pPr>
        <w:ind w:firstLine="708"/>
        <w:jc w:val="both"/>
      </w:pPr>
      <w:r>
        <w:t>В расписке указываются следующие пункты:</w:t>
      </w:r>
    </w:p>
    <w:p w:rsidR="00922ADC" w:rsidRDefault="00922ADC" w:rsidP="00922ADC">
      <w:pPr>
        <w:ind w:firstLine="708"/>
        <w:jc w:val="both"/>
      </w:pPr>
      <w:r>
        <w:t>согласие на обработку персональных данных;</w:t>
      </w:r>
    </w:p>
    <w:p w:rsidR="00922ADC" w:rsidRDefault="00922ADC" w:rsidP="00922ADC">
      <w:pPr>
        <w:ind w:firstLine="708"/>
        <w:jc w:val="both"/>
      </w:pPr>
      <w:r>
        <w:t>данные о заявителе;</w:t>
      </w:r>
    </w:p>
    <w:p w:rsidR="00922ADC" w:rsidRDefault="00922ADC" w:rsidP="00922ADC">
      <w:pPr>
        <w:ind w:firstLine="708"/>
        <w:jc w:val="both"/>
      </w:pPr>
      <w:r>
        <w:t>расписка-уведомление о принятии документов;</w:t>
      </w:r>
    </w:p>
    <w:p w:rsidR="00922ADC" w:rsidRDefault="00922ADC" w:rsidP="00922ADC">
      <w:pPr>
        <w:ind w:firstLine="708"/>
        <w:jc w:val="both"/>
      </w:pPr>
      <w:r>
        <w:t>порядковый номер заявления;</w:t>
      </w:r>
    </w:p>
    <w:p w:rsidR="00922ADC" w:rsidRDefault="00922ADC" w:rsidP="00922ADC">
      <w:pPr>
        <w:ind w:firstLine="708"/>
        <w:jc w:val="both"/>
      </w:pPr>
      <w:r>
        <w:t>дата поступления документов;</w:t>
      </w:r>
    </w:p>
    <w:p w:rsidR="00922ADC" w:rsidRDefault="00922ADC" w:rsidP="00922ADC">
      <w:pPr>
        <w:ind w:firstLine="708"/>
        <w:jc w:val="both"/>
      </w:pPr>
      <w:r>
        <w:t>подпись специалиста;</w:t>
      </w:r>
    </w:p>
    <w:p w:rsidR="00922ADC" w:rsidRDefault="00922ADC" w:rsidP="00922ADC">
      <w:pPr>
        <w:ind w:firstLine="708"/>
        <w:jc w:val="both"/>
      </w:pPr>
      <w:r>
        <w:t>перечень принятых документов;</w:t>
      </w:r>
    </w:p>
    <w:p w:rsidR="00922ADC" w:rsidRDefault="00922ADC" w:rsidP="00922ADC">
      <w:pPr>
        <w:ind w:firstLine="708"/>
        <w:jc w:val="both"/>
      </w:pPr>
      <w:r>
        <w:t>сроки предоставления услуги;</w:t>
      </w:r>
    </w:p>
    <w:p w:rsidR="00922ADC" w:rsidRDefault="00922ADC" w:rsidP="00922ADC">
      <w:pPr>
        <w:ind w:firstLine="708"/>
        <w:jc w:val="both"/>
      </w:pPr>
      <w:r>
        <w:t>расписка о выдаче результата.</w:t>
      </w:r>
    </w:p>
    <w:p w:rsidR="00922ADC" w:rsidRDefault="00922ADC" w:rsidP="00922ADC">
      <w:pPr>
        <w:ind w:firstLine="708"/>
        <w:jc w:val="both"/>
      </w:pPr>
      <w:r>
        <w:t xml:space="preserve"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 Русско-Алгашинского сельского поселения Шумерлинского района  при этом меняя статус в СЭД </w:t>
      </w:r>
      <w:proofErr w:type="gramStart"/>
      <w:r>
        <w:t>на</w:t>
      </w:r>
      <w:proofErr w:type="gramEnd"/>
      <w: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22ADC" w:rsidRDefault="00922ADC" w:rsidP="00922ADC">
      <w:pPr>
        <w:ind w:firstLine="708"/>
        <w:jc w:val="both"/>
      </w:pPr>
      <w:r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>
        <w:t>.»;</w:t>
      </w:r>
      <w:proofErr w:type="gramEnd"/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r>
        <w:t>пункт 3.1.2. изложить в следующей редакции:</w:t>
      </w:r>
    </w:p>
    <w:p w:rsidR="00922ADC" w:rsidRDefault="00922ADC" w:rsidP="00922ADC">
      <w:pPr>
        <w:ind w:firstLine="708"/>
        <w:jc w:val="both"/>
        <w:rPr>
          <w:b/>
        </w:rPr>
      </w:pPr>
      <w:r>
        <w:rPr>
          <w:b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proofErr w:type="gramStart"/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922ADC" w:rsidRDefault="00922ADC" w:rsidP="00922ADC">
      <w:pPr>
        <w:ind w:firstLine="708"/>
        <w:jc w:val="both"/>
      </w:pPr>
      <w:r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22ADC" w:rsidRDefault="00922ADC" w:rsidP="00922ADC">
      <w:pPr>
        <w:ind w:firstLine="708"/>
        <w:jc w:val="both"/>
      </w:pPr>
      <w:r>
        <w:t>- наименование органа, направляющего межведомственный запрос;</w:t>
      </w:r>
    </w:p>
    <w:p w:rsidR="00922ADC" w:rsidRDefault="00922ADC" w:rsidP="00922ADC">
      <w:pPr>
        <w:ind w:firstLine="708"/>
        <w:jc w:val="both"/>
      </w:pPr>
      <w:r>
        <w:t>- наименование органа, в адрес которого направляется межведомственный запрос;</w:t>
      </w:r>
    </w:p>
    <w:p w:rsidR="00922ADC" w:rsidRDefault="00922ADC" w:rsidP="00922ADC">
      <w:pPr>
        <w:ind w:firstLine="708"/>
        <w:jc w:val="both"/>
      </w:pPr>
      <w: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22ADC" w:rsidRDefault="00922ADC" w:rsidP="00922ADC">
      <w:pPr>
        <w:ind w:firstLine="708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922ADC" w:rsidRDefault="00922ADC" w:rsidP="00922ADC">
      <w:pPr>
        <w:ind w:firstLine="708"/>
        <w:jc w:val="both"/>
      </w:pPr>
      <w:r>
        <w:lastRenderedPageBreak/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922ADC" w:rsidRDefault="00922ADC" w:rsidP="00922ADC">
      <w:pPr>
        <w:ind w:firstLine="708"/>
        <w:jc w:val="both"/>
      </w:pPr>
      <w:r>
        <w:t>- контактная информация для направления ответа на межведомственный запрос;</w:t>
      </w:r>
    </w:p>
    <w:p w:rsidR="00922ADC" w:rsidRDefault="00922ADC" w:rsidP="00922ADC">
      <w:pPr>
        <w:ind w:firstLine="708"/>
        <w:jc w:val="both"/>
      </w:pPr>
      <w:r>
        <w:t>- дата направления межведомственного запроса;</w:t>
      </w:r>
    </w:p>
    <w:p w:rsidR="00922ADC" w:rsidRDefault="00922ADC" w:rsidP="00922ADC">
      <w:pPr>
        <w:ind w:firstLine="708"/>
        <w:jc w:val="both"/>
      </w:pPr>
      <w: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22ADC" w:rsidRDefault="00922ADC" w:rsidP="00922ADC">
      <w:pPr>
        <w:ind w:firstLine="708"/>
        <w:jc w:val="both"/>
      </w:pPr>
      <w:r>
        <w:t xml:space="preserve">Срок направления межведомственного запроса в соответствующий орган (организацию) не должен превышать </w:t>
      </w:r>
      <w:r>
        <w:rPr>
          <w:color w:val="000000" w:themeColor="text1"/>
        </w:rPr>
        <w:t xml:space="preserve">одного рабочего </w:t>
      </w:r>
      <w:r>
        <w:t>дня с момента приема и регистрации заявления и документов, необходимых для предоставления муниципальной услуги.</w:t>
      </w:r>
    </w:p>
    <w:p w:rsidR="00922ADC" w:rsidRDefault="00922ADC" w:rsidP="00922ADC">
      <w:pPr>
        <w:ind w:firstLine="708"/>
        <w:jc w:val="both"/>
      </w:pPr>
      <w:r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>
        <w:t>.»</w:t>
      </w:r>
      <w:proofErr w:type="gramEnd"/>
      <w:r>
        <w:t>;</w:t>
      </w:r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r>
        <w:t>пункт 3.1.3. изложить в следующей редакции:</w:t>
      </w:r>
    </w:p>
    <w:p w:rsidR="00922ADC" w:rsidRDefault="00922ADC" w:rsidP="00922ADC">
      <w:pPr>
        <w:ind w:firstLine="708"/>
        <w:jc w:val="both"/>
        <w:rPr>
          <w:b/>
        </w:rPr>
      </w:pPr>
      <w:r>
        <w:rPr>
          <w:b/>
        </w:rPr>
        <w:t>«3.1.3. Рассмотрение принятых документов</w:t>
      </w:r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922ADC" w:rsidRDefault="00922ADC" w:rsidP="00922ADC">
      <w:pPr>
        <w:ind w:firstLine="708"/>
        <w:jc w:val="both"/>
      </w:pPr>
      <w:r>
        <w:t>Специалист администрации Русско-Алгашинского сельского поселения Шумерлинского района, уполномоченный на подготовку и выдачу градостроительных планов земельных участков, в течение 2 рабочих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922ADC" w:rsidRDefault="00922ADC" w:rsidP="00922ADC">
      <w:pPr>
        <w:ind w:firstLine="708"/>
        <w:jc w:val="both"/>
      </w:pPr>
      <w:r>
        <w:t>1) проводит проверку наличия документов, прилагаемых к заявлению;</w:t>
      </w:r>
    </w:p>
    <w:p w:rsidR="00922ADC" w:rsidRDefault="00922ADC" w:rsidP="00922ADC">
      <w:pPr>
        <w:ind w:firstLine="708"/>
        <w:jc w:val="both"/>
      </w:pPr>
      <w:r>
        <w:t>2) правильность заполнения бланка Заявления;</w:t>
      </w:r>
    </w:p>
    <w:p w:rsidR="00922ADC" w:rsidRDefault="00922ADC" w:rsidP="00922ADC">
      <w:pPr>
        <w:ind w:firstLine="708"/>
        <w:jc w:val="both"/>
      </w:pPr>
      <w:r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922ADC" w:rsidRDefault="00922ADC" w:rsidP="00922ADC">
      <w:pPr>
        <w:ind w:firstLine="708"/>
        <w:jc w:val="both"/>
      </w:pPr>
      <w:r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922ADC" w:rsidRDefault="00922ADC" w:rsidP="00922ADC">
      <w:pPr>
        <w:ind w:firstLine="708"/>
        <w:jc w:val="both"/>
        <w:rPr>
          <w:color w:val="FF0000"/>
        </w:rPr>
      </w:pPr>
      <w:proofErr w:type="gramStart"/>
      <w: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>
        <w:rPr>
          <w:color w:val="000000" w:themeColor="text1"/>
        </w:rPr>
        <w:t>2.6. настоящего Административного регламента, специалист администрации _ сельского поселения Шумерлинского района в течение одного рабочего дня,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</w:t>
      </w:r>
      <w:proofErr w:type="gramEnd"/>
      <w:r>
        <w:rPr>
          <w:color w:val="000000" w:themeColor="text1"/>
        </w:rPr>
        <w:t xml:space="preserve"> устранения данных недостатков. В случае если в течение одного рабочего дня указанные замечания не устранены, специалист администрации </w:t>
      </w:r>
      <w:r>
        <w:t>Русско-Алгашинского сельского поселения Шумерлинского района</w:t>
      </w:r>
      <w:r>
        <w:rPr>
          <w:color w:val="000000" w:themeColor="text1"/>
        </w:rPr>
        <w:t xml:space="preserve"> в течение двух рабочих дней готовит и направляет заявителю письменное уведомление администрации Русско-Алгашинского сельского поселения Шумерлинского района 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замечаний.</w:t>
      </w:r>
    </w:p>
    <w:p w:rsidR="00922ADC" w:rsidRDefault="00922ADC" w:rsidP="00922ADC">
      <w:pPr>
        <w:ind w:firstLine="708"/>
        <w:jc w:val="both"/>
      </w:pPr>
      <w:r>
        <w:t>Результатом является рассмотрение заявления и приложенных документов</w:t>
      </w:r>
      <w:proofErr w:type="gramStart"/>
      <w:r>
        <w:t>.»;</w:t>
      </w:r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proofErr w:type="gramEnd"/>
      <w:r>
        <w:t>пункт 3.1.4. изложить в следующей редакции:</w:t>
      </w:r>
    </w:p>
    <w:p w:rsidR="00922ADC" w:rsidRDefault="00922ADC" w:rsidP="00922ADC">
      <w:pPr>
        <w:ind w:firstLine="708"/>
        <w:jc w:val="both"/>
      </w:pPr>
    </w:p>
    <w:p w:rsidR="00922ADC" w:rsidRDefault="00922ADC" w:rsidP="00922ADC">
      <w:pPr>
        <w:ind w:firstLine="708"/>
        <w:jc w:val="both"/>
      </w:pPr>
      <w:r>
        <w:t>«</w:t>
      </w:r>
      <w:r>
        <w:rPr>
          <w:b/>
        </w:rPr>
        <w:t>3.1.4. Подготовка и выдача градостроительного плана земельного участка</w:t>
      </w:r>
    </w:p>
    <w:p w:rsidR="00922ADC" w:rsidRDefault="00922ADC" w:rsidP="00922ADC">
      <w:pPr>
        <w:ind w:firstLine="708"/>
        <w:jc w:val="both"/>
      </w:pPr>
      <w:r>
        <w:t>Основанием административной процедуры является соответствие представленных заявителем документов требованиям, указанным в пункте 2.6. настоящего Административного регламента. Специалист администрации готовит градостроительный план земельного участка в течение семи рабочих дней со дня получения пакета документов от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22ADC" w:rsidRDefault="00922ADC" w:rsidP="00922ADC">
      <w:pPr>
        <w:ind w:firstLine="708"/>
        <w:jc w:val="both"/>
      </w:pPr>
      <w:r>
        <w:t>После подписания главой Русско-Алгашинского сельского поселения Шумерлинского района  постановления об утверждении градостроительного плана земельного участка, специалист администрации Русско-Алгашинского сельского поселения Шумерлинского района в течение одного рабочего дня регистрирует постановление в журнале регистрации постановлений и оформляет титульный лист Градостроительного плана (проставляет номер и дату утверждения постановления).</w:t>
      </w:r>
    </w:p>
    <w:p w:rsidR="00922ADC" w:rsidRDefault="00922ADC" w:rsidP="00922ADC">
      <w:pPr>
        <w:ind w:firstLine="708"/>
        <w:jc w:val="both"/>
      </w:pPr>
      <w:r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922ADC" w:rsidRDefault="00922ADC" w:rsidP="00922ADC">
      <w:pPr>
        <w:ind w:firstLine="708"/>
        <w:jc w:val="both"/>
      </w:pPr>
      <w:r>
        <w:t>Выдача градостроительного плана земельного участка осуществляется в течени</w:t>
      </w:r>
      <w:proofErr w:type="gramStart"/>
      <w:r>
        <w:t>и</w:t>
      </w:r>
      <w:proofErr w:type="gramEnd"/>
      <w:r>
        <w:t xml:space="preserve"> одного рабочего дня с момента регистрации постановления. 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922ADC" w:rsidRDefault="00922ADC" w:rsidP="00922ADC">
      <w:pPr>
        <w:ind w:firstLine="708"/>
        <w:jc w:val="both"/>
      </w:pPr>
      <w:r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922ADC" w:rsidRDefault="00922ADC" w:rsidP="00922ADC">
      <w:pPr>
        <w:ind w:firstLine="567"/>
        <w:jc w:val="both"/>
      </w:pPr>
      <w:r>
        <w:t>В случае если заявление с прилагаемыми документами поступило из МФЦ, специалист администрации Русско-Алгашинского сельского поселения Шумерлинского района по делопроизводству течение одного рабочего дня со дня подписания главой Русско-Алгашинского сельского поселения Шумерлинского района  организует доставку постановления в МФЦ для его вручения заявителю.</w:t>
      </w:r>
    </w:p>
    <w:p w:rsidR="00922ADC" w:rsidRDefault="00922ADC" w:rsidP="00922ADC">
      <w:pPr>
        <w:ind w:firstLine="567"/>
        <w:jc w:val="both"/>
      </w:pPr>
      <w:r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922ADC" w:rsidRDefault="00922ADC" w:rsidP="00922ADC">
      <w:pPr>
        <w:ind w:firstLine="708"/>
        <w:jc w:val="both"/>
      </w:pPr>
      <w: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22ADC" w:rsidRDefault="00922ADC" w:rsidP="00922ADC">
      <w:pPr>
        <w:ind w:firstLine="708"/>
        <w:jc w:val="both"/>
      </w:pPr>
      <w:r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922ADC" w:rsidRDefault="00922ADC" w:rsidP="00922ADC">
      <w:pPr>
        <w:ind w:firstLine="708"/>
        <w:jc w:val="both"/>
      </w:pPr>
      <w:r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922ADC" w:rsidRDefault="00922ADC" w:rsidP="00922ADC">
      <w:pPr>
        <w:ind w:firstLine="708"/>
        <w:jc w:val="both"/>
      </w:pPr>
      <w:r>
        <w:t>Результатом является выдача градостроительного плана земельного участка</w:t>
      </w:r>
      <w:proofErr w:type="gramStart"/>
      <w:r>
        <w:t>.»;</w:t>
      </w:r>
      <w:proofErr w:type="gramEnd"/>
    </w:p>
    <w:p w:rsidR="00922ADC" w:rsidRDefault="00922ADC" w:rsidP="00922ADC">
      <w:pPr>
        <w:ind w:firstLine="540"/>
        <w:jc w:val="both"/>
        <w:rPr>
          <w:color w:val="000000" w:themeColor="text1"/>
        </w:rPr>
      </w:pPr>
    </w:p>
    <w:p w:rsidR="00922ADC" w:rsidRDefault="00922ADC" w:rsidP="00922ADC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color w:val="000000" w:themeColor="text1"/>
        </w:rPr>
        <w:t xml:space="preserve">1.3. </w:t>
      </w:r>
      <w:r>
        <w:t xml:space="preserve">раздел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«V. Досудебный (внесудебный) порядок обжалования решений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922ADC" w:rsidRDefault="00922ADC" w:rsidP="00922ADC">
      <w:pPr>
        <w:ind w:firstLine="567"/>
        <w:jc w:val="center"/>
        <w:rPr>
          <w:b/>
        </w:rPr>
      </w:pPr>
      <w:proofErr w:type="gramStart"/>
      <w:r>
        <w:rPr>
          <w:b/>
        </w:rPr>
        <w:lastRenderedPageBreak/>
        <w:t>предоставляющего</w:t>
      </w:r>
      <w:proofErr w:type="gramEnd"/>
      <w:r>
        <w:rPr>
          <w:b/>
        </w:rPr>
        <w:t xml:space="preserve"> муниципальную услугу, а также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его должностных лиц, муниципальных служащих, МФЦ,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его работников, а также организаций, предусмотренных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частью 1.1 статьи 16 Федерального закона N 210-ФЗ,</w:t>
      </w:r>
    </w:p>
    <w:p w:rsidR="00922ADC" w:rsidRDefault="00922ADC" w:rsidP="00922ADC">
      <w:pPr>
        <w:ind w:firstLine="567"/>
        <w:jc w:val="center"/>
        <w:rPr>
          <w:b/>
        </w:rPr>
      </w:pPr>
      <w:r>
        <w:rPr>
          <w:b/>
        </w:rPr>
        <w:t>их работников</w:t>
      </w:r>
    </w:p>
    <w:p w:rsidR="00922ADC" w:rsidRDefault="00922ADC" w:rsidP="00922ADC">
      <w:pPr>
        <w:ind w:firstLine="567"/>
        <w:jc w:val="both"/>
      </w:pPr>
    </w:p>
    <w:p w:rsidR="00922ADC" w:rsidRDefault="00922ADC" w:rsidP="00922ADC">
      <w:pPr>
        <w:ind w:firstLine="567"/>
        <w:jc w:val="both"/>
        <w:rPr>
          <w:b/>
        </w:rPr>
      </w:pPr>
      <w:r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922ADC" w:rsidRDefault="00922ADC" w:rsidP="00922ADC">
      <w:pPr>
        <w:ind w:firstLine="567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922ADC" w:rsidRDefault="00922ADC" w:rsidP="00922ADC">
      <w:pPr>
        <w:ind w:firstLine="567"/>
        <w:jc w:val="both"/>
      </w:pPr>
      <w: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922ADC" w:rsidRDefault="00922ADC" w:rsidP="00922ADC">
      <w:pPr>
        <w:ind w:firstLine="567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922ADC" w:rsidRDefault="00922ADC" w:rsidP="00922ADC">
      <w:pPr>
        <w:ind w:firstLine="567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услуги;</w:t>
      </w:r>
    </w:p>
    <w:p w:rsidR="00922ADC" w:rsidRDefault="00922ADC" w:rsidP="00922ADC">
      <w:pPr>
        <w:ind w:firstLine="567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 для предоставления муниципальной услуги, у заявителя;</w:t>
      </w:r>
    </w:p>
    <w:p w:rsidR="00922ADC" w:rsidRDefault="00922ADC" w:rsidP="00922ADC">
      <w:pPr>
        <w:ind w:firstLine="567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922ADC" w:rsidRDefault="00922ADC" w:rsidP="00922ADC">
      <w:pPr>
        <w:ind w:firstLine="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</w:p>
    <w:p w:rsidR="00922ADC" w:rsidRDefault="00922ADC" w:rsidP="00922ADC">
      <w:pPr>
        <w:ind w:firstLine="567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</w:t>
      </w:r>
      <w:r>
        <w:lastRenderedPageBreak/>
        <w:t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922ADC" w:rsidRDefault="00922ADC" w:rsidP="00922ADC">
      <w:pPr>
        <w:ind w:firstLine="567"/>
        <w:jc w:val="both"/>
      </w:pPr>
      <w:r>
        <w:t>8) нарушение срока или порядка выдачи документов по результатам предоставления или муниципальной услуги;</w:t>
      </w:r>
    </w:p>
    <w:p w:rsidR="00922ADC" w:rsidRDefault="00922ADC" w:rsidP="00922ADC">
      <w:pPr>
        <w:ind w:firstLine="567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Русско-Алгашинского сельского поселения Шумерлинского района.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922ADC" w:rsidRDefault="00922ADC" w:rsidP="00922ADC">
      <w:pPr>
        <w:ind w:firstLine="567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922ADC" w:rsidRDefault="00922ADC" w:rsidP="00922ADC">
      <w:pPr>
        <w:ind w:firstLine="567"/>
        <w:jc w:val="both"/>
        <w:rPr>
          <w:b/>
        </w:rPr>
      </w:pPr>
      <w:r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22ADC" w:rsidRDefault="00922ADC" w:rsidP="00922ADC">
      <w:pPr>
        <w:ind w:firstLine="567"/>
        <w:jc w:val="both"/>
      </w:pPr>
      <w:r>
        <w:t>1. Жалоба подается в письменной форме на бумажном носителе, в электронной форме в администрацию Русско-Алгашинского сельского поселения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922ADC" w:rsidRDefault="00922ADC" w:rsidP="00922ADC">
      <w:pPr>
        <w:ind w:firstLine="567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Русско-Алгашинского сельского поселения Шумерлинского района, единого портала государственных и муниципальных услуг либо регионального портала </w:t>
      </w:r>
      <w:r>
        <w:lastRenderedPageBreak/>
        <w:t>государственных и муниципальных услуг,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2ADC" w:rsidRDefault="00922ADC" w:rsidP="00922ADC">
      <w:pPr>
        <w:ind w:firstLine="567"/>
        <w:jc w:val="both"/>
      </w:pPr>
      <w:r>
        <w:t>При обращении заинтересованного лица устно к главе Русско-Алгашинского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22ADC" w:rsidRDefault="00922ADC" w:rsidP="00922ADC">
      <w:pPr>
        <w:ind w:firstLine="567"/>
        <w:jc w:val="both"/>
      </w:pPr>
      <w:r>
        <w:t>3. В письменном обращении (Приложение 5 к Административному регламенту) заинтересованные лица в обязательном порядке указывают:</w:t>
      </w:r>
    </w:p>
    <w:p w:rsidR="00922ADC" w:rsidRDefault="00922ADC" w:rsidP="00922ADC">
      <w:pPr>
        <w:ind w:firstLine="567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922ADC" w:rsidRDefault="00922ADC" w:rsidP="00922ADC">
      <w:pPr>
        <w:ind w:firstLine="567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2ADC" w:rsidRDefault="00922ADC" w:rsidP="00922ADC">
      <w:pPr>
        <w:ind w:firstLine="567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922ADC" w:rsidRDefault="00922ADC" w:rsidP="00922ADC">
      <w:pPr>
        <w:ind w:firstLine="567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2ADC" w:rsidRDefault="00922ADC" w:rsidP="00922ADC">
      <w:pPr>
        <w:ind w:firstLine="567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922ADC" w:rsidRDefault="00922ADC" w:rsidP="00922ADC">
      <w:pPr>
        <w:ind w:firstLine="567"/>
        <w:jc w:val="both"/>
      </w:pPr>
      <w:proofErr w:type="gramStart"/>
      <w: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Русско-Алгашинского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принятом решении в адрес заинтересованного лица, направившего обращение, направляется сообщение.</w:t>
      </w:r>
    </w:p>
    <w:p w:rsidR="00922ADC" w:rsidRDefault="00922ADC" w:rsidP="00922ADC">
      <w:pPr>
        <w:ind w:firstLine="567"/>
        <w:jc w:val="both"/>
      </w:pPr>
      <w:proofErr w:type="gramStart"/>
      <w:r>
        <w:lastRenderedPageBreak/>
        <w:t>Администрация Русско-Алгашинского сельского поселения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22ADC" w:rsidRDefault="00922ADC" w:rsidP="00922ADC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Русско-Алгашинского сельского поселения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22ADC" w:rsidRDefault="00922ADC" w:rsidP="00922ADC">
      <w:pPr>
        <w:ind w:firstLine="567"/>
        <w:jc w:val="both"/>
      </w:pPr>
      <w:r>
        <w:t xml:space="preserve">5. </w:t>
      </w:r>
      <w:proofErr w:type="gramStart"/>
      <w:r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22ADC" w:rsidRDefault="00922ADC" w:rsidP="00922ADC">
      <w:pPr>
        <w:ind w:firstLine="567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922ADC" w:rsidRDefault="00922ADC" w:rsidP="00922ADC">
      <w:pPr>
        <w:ind w:firstLine="567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Русско-Алгашинского сельского поселения Шумерлинского района;</w:t>
      </w:r>
      <w:proofErr w:type="gramEnd"/>
    </w:p>
    <w:p w:rsidR="00922ADC" w:rsidRDefault="00922ADC" w:rsidP="00922ADC">
      <w:pPr>
        <w:ind w:firstLine="567"/>
        <w:jc w:val="both"/>
      </w:pPr>
      <w:r>
        <w:t>2) в удовлетворении жалобы отказывается.</w:t>
      </w:r>
    </w:p>
    <w:p w:rsidR="00922ADC" w:rsidRDefault="00922ADC" w:rsidP="00922ADC">
      <w:pPr>
        <w:ind w:firstLine="567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ADC" w:rsidRDefault="00922ADC" w:rsidP="00922ADC">
      <w:pPr>
        <w:ind w:firstLine="567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Русско-Алгашинского сельского поселения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2ADC" w:rsidRDefault="00922ADC" w:rsidP="00922ADC">
      <w:pPr>
        <w:ind w:firstLine="567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2ADC" w:rsidRDefault="00922ADC" w:rsidP="00922ADC">
      <w:pPr>
        <w:ind w:firstLine="567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22ADC" w:rsidRDefault="00922ADC" w:rsidP="00922ADC">
      <w:pPr>
        <w:ind w:firstLine="567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</w:t>
      </w:r>
      <w:r>
        <w:lastRenderedPageBreak/>
        <w:t xml:space="preserve">наделенное полномочиями по рассмотрению жалоб незамедлительно направляет имеющиеся материалы в органы прокуратуры. </w:t>
      </w:r>
    </w:p>
    <w:p w:rsidR="00922ADC" w:rsidRDefault="00922ADC" w:rsidP="00922ADC">
      <w:pPr>
        <w:ind w:firstLine="567"/>
        <w:jc w:val="both"/>
        <w:rPr>
          <w:b/>
        </w:rPr>
      </w:pPr>
      <w:r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22ADC" w:rsidRDefault="00922ADC" w:rsidP="00922ADC">
      <w:pPr>
        <w:ind w:firstLine="567"/>
        <w:jc w:val="both"/>
        <w:rPr>
          <w:color w:val="000000" w:themeColor="text1"/>
        </w:rPr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>
        <w:t>.».</w:t>
      </w:r>
      <w:proofErr w:type="gramEnd"/>
    </w:p>
    <w:p w:rsidR="00922ADC" w:rsidRDefault="00922ADC" w:rsidP="00922AD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1.4. Приложение № 5 Административного регламента изложить в новой редакции в соответствии с приложением к настоящему постановлению.</w:t>
      </w:r>
    </w:p>
    <w:p w:rsidR="00922ADC" w:rsidRDefault="00922ADC" w:rsidP="00922ADC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2. </w:t>
      </w:r>
      <w:r>
        <w:rPr>
          <w:color w:val="000000"/>
        </w:rPr>
        <w:t>Настоящее постановление вступает в силу после официального опубликования в информационном издании «Вестник Русско-Алгашинского  сельского поселения Шумерлинского района» и подлежит размещению на официальном сайте администрации   Русско-Алгашинского сельского поселения Шумерлинского района.</w:t>
      </w:r>
    </w:p>
    <w:p w:rsidR="00922ADC" w:rsidRDefault="00922ADC" w:rsidP="0092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22ADC" w:rsidRDefault="00922ADC" w:rsidP="00922ADC">
      <w:pPr>
        <w:jc w:val="both"/>
      </w:pPr>
      <w:r>
        <w:t xml:space="preserve">Глава русско-Алгашинского сельского поселения </w:t>
      </w:r>
    </w:p>
    <w:p w:rsidR="00922ADC" w:rsidRDefault="00922ADC" w:rsidP="00922ADC">
      <w:pPr>
        <w:jc w:val="both"/>
      </w:pPr>
      <w:r>
        <w:t>Шумерлинского района                                                                                    В.Н.Спиридонов</w:t>
      </w: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right"/>
      </w:pPr>
      <w:r>
        <w:t xml:space="preserve">Приложение </w:t>
      </w:r>
    </w:p>
    <w:p w:rsidR="00922ADC" w:rsidRDefault="00922ADC" w:rsidP="00922ADC">
      <w:pPr>
        <w:jc w:val="right"/>
      </w:pPr>
      <w:r>
        <w:t xml:space="preserve">к постановлению администрации </w:t>
      </w:r>
    </w:p>
    <w:p w:rsidR="00922ADC" w:rsidRDefault="00922ADC" w:rsidP="00922ADC">
      <w:pPr>
        <w:jc w:val="right"/>
      </w:pPr>
      <w:r>
        <w:t xml:space="preserve">Русско-Алгашинского сельского поселения </w:t>
      </w:r>
    </w:p>
    <w:p w:rsidR="00922ADC" w:rsidRDefault="00922ADC" w:rsidP="00922ADC">
      <w:pPr>
        <w:jc w:val="right"/>
      </w:pPr>
      <w:r>
        <w:t xml:space="preserve">Шумерлинского района </w:t>
      </w:r>
    </w:p>
    <w:p w:rsidR="00922ADC" w:rsidRDefault="00922ADC" w:rsidP="00922ADC">
      <w:pPr>
        <w:jc w:val="right"/>
      </w:pPr>
      <w:r>
        <w:t>от __.__.2021 № __</w:t>
      </w:r>
    </w:p>
    <w:p w:rsidR="00922ADC" w:rsidRDefault="00922ADC" w:rsidP="00922ADC">
      <w:pPr>
        <w:jc w:val="right"/>
      </w:pPr>
    </w:p>
    <w:p w:rsidR="00922ADC" w:rsidRDefault="00922ADC" w:rsidP="00922ADC">
      <w:pPr>
        <w:jc w:val="right"/>
      </w:pPr>
      <w:r>
        <w:t>Приложение  5</w:t>
      </w:r>
    </w:p>
    <w:p w:rsidR="00922ADC" w:rsidRDefault="00922ADC" w:rsidP="00922ADC">
      <w:pPr>
        <w:jc w:val="right"/>
      </w:pPr>
      <w:r>
        <w:t>к Административному регламенту</w:t>
      </w:r>
    </w:p>
    <w:p w:rsidR="00922ADC" w:rsidRDefault="00922ADC" w:rsidP="00922ADC">
      <w:pPr>
        <w:jc w:val="right"/>
      </w:pPr>
      <w:r>
        <w:t xml:space="preserve">                               </w:t>
      </w:r>
    </w:p>
    <w:p w:rsidR="00922ADC" w:rsidRDefault="00922ADC" w:rsidP="00922ADC">
      <w:pPr>
        <w:jc w:val="right"/>
      </w:pPr>
      <w:r>
        <w:t>___________________________________________</w:t>
      </w:r>
    </w:p>
    <w:p w:rsidR="00922ADC" w:rsidRDefault="00922ADC" w:rsidP="00922ADC">
      <w:pPr>
        <w:jc w:val="right"/>
        <w:rPr>
          <w:sz w:val="20"/>
        </w:rPr>
      </w:pPr>
      <w:r>
        <w:rPr>
          <w:sz w:val="20"/>
        </w:rPr>
        <w:t xml:space="preserve">                                должностное лицо, которому направляется жалоба</w:t>
      </w:r>
      <w:r>
        <w:t xml:space="preserve">                            </w:t>
      </w:r>
    </w:p>
    <w:p w:rsidR="00922ADC" w:rsidRDefault="00922ADC" w:rsidP="00922ADC">
      <w:pPr>
        <w:jc w:val="right"/>
      </w:pPr>
      <w:r>
        <w:t xml:space="preserve">   от ________________________________________,</w:t>
      </w:r>
    </w:p>
    <w:p w:rsidR="00922ADC" w:rsidRDefault="00922ADC" w:rsidP="00922ADC">
      <w:pPr>
        <w:jc w:val="right"/>
        <w:rPr>
          <w:sz w:val="20"/>
        </w:rPr>
      </w:pPr>
      <w:r>
        <w:rPr>
          <w:sz w:val="20"/>
        </w:rPr>
        <w:t xml:space="preserve">                                     фамилия имя отчество (последнее – при наличии) полностью</w:t>
      </w:r>
    </w:p>
    <w:p w:rsidR="00922ADC" w:rsidRDefault="00922ADC" w:rsidP="00922ADC">
      <w:pPr>
        <w:jc w:val="right"/>
      </w:pPr>
      <w:r>
        <w:t>адрес: ______________________________________</w:t>
      </w:r>
    </w:p>
    <w:p w:rsidR="00922ADC" w:rsidRDefault="00922ADC" w:rsidP="00922ADC">
      <w:pPr>
        <w:jc w:val="right"/>
      </w:pPr>
    </w:p>
    <w:p w:rsidR="00922ADC" w:rsidRDefault="00922ADC" w:rsidP="00922ADC">
      <w:pPr>
        <w:jc w:val="right"/>
      </w:pPr>
      <w:r>
        <w:t xml:space="preserve">                                телефон ___________________________________</w:t>
      </w:r>
    </w:p>
    <w:p w:rsidR="00922ADC" w:rsidRDefault="00922ADC" w:rsidP="00922ADC">
      <w:pPr>
        <w:jc w:val="center"/>
      </w:pPr>
    </w:p>
    <w:p w:rsidR="00922ADC" w:rsidRDefault="00922ADC" w:rsidP="00922ADC">
      <w:pPr>
        <w:jc w:val="center"/>
      </w:pPr>
      <w:r>
        <w:t>ЖАЛОБА</w:t>
      </w:r>
    </w:p>
    <w:p w:rsidR="00922ADC" w:rsidRDefault="00922ADC" w:rsidP="00922ADC">
      <w:pPr>
        <w:jc w:val="center"/>
      </w:pPr>
      <w:r>
        <w:t>на действия (бездействия) или решения, осуществленные</w:t>
      </w:r>
    </w:p>
    <w:p w:rsidR="00922ADC" w:rsidRDefault="00922ADC" w:rsidP="00922ADC">
      <w:pPr>
        <w:jc w:val="center"/>
      </w:pPr>
      <w:r>
        <w:t>(принятые) в ходе предоставления муниципальной услуги</w:t>
      </w:r>
    </w:p>
    <w:p w:rsidR="00922ADC" w:rsidRDefault="00922ADC" w:rsidP="00922ADC">
      <w:r>
        <w:t>___________________________________________________________________________</w:t>
      </w:r>
    </w:p>
    <w:p w:rsidR="00922ADC" w:rsidRDefault="00922ADC" w:rsidP="00922ADC">
      <w:r>
        <w:t xml:space="preserve">           (наименование структурного подразделения, должность,  Ф.И.О. должностного лица администрации, МФЦ, Ф.И.О. руководителя,  работника, организации, Ф.И.О. руководителя, работника, на которых подается жалоба)</w:t>
      </w:r>
    </w:p>
    <w:p w:rsidR="00922ADC" w:rsidRDefault="00922ADC" w:rsidP="00922ADC">
      <w:r>
        <w:t>1.  Предмет жалобы (краткое изложение обжалуемых действий (бездействий) или решений)</w:t>
      </w:r>
    </w:p>
    <w:p w:rsidR="00922ADC" w:rsidRDefault="00922ADC" w:rsidP="00922ADC">
      <w:r>
        <w:t>___________________________________________________________________________</w:t>
      </w:r>
    </w:p>
    <w:p w:rsidR="00922ADC" w:rsidRDefault="00922ADC" w:rsidP="00922ADC">
      <w:r>
        <w:t>_____________________________________________________________________________</w:t>
      </w:r>
    </w:p>
    <w:p w:rsidR="00922ADC" w:rsidRDefault="00922ADC" w:rsidP="00922ADC">
      <w:r>
        <w:t>2.  Причина  несогласия  (основания,  по  которым  лицо,  подающее  жалобу, несогласно  с  действием  (бездействием) или решением со ссылками на пункты административного регламента, либо статьи закона)</w:t>
      </w:r>
    </w:p>
    <w:p w:rsidR="00922ADC" w:rsidRDefault="00922ADC" w:rsidP="00922ADC">
      <w:r>
        <w:t>___________________________________________________________________________</w:t>
      </w:r>
    </w:p>
    <w:p w:rsidR="00922ADC" w:rsidRDefault="00922ADC" w:rsidP="00922ADC">
      <w:r>
        <w:t>__________________________________________________________________________</w:t>
      </w:r>
    </w:p>
    <w:p w:rsidR="00922ADC" w:rsidRDefault="00922ADC" w:rsidP="00922ADC">
      <w:r>
        <w:t>3. Приложение: (документы, либо копии документов, подтверждающие изложенные обстоятельства)</w:t>
      </w:r>
    </w:p>
    <w:p w:rsidR="00922ADC" w:rsidRDefault="00922ADC" w:rsidP="00922ADC">
      <w:r>
        <w:t>___________________________________________________________________________</w:t>
      </w:r>
    </w:p>
    <w:p w:rsidR="00922ADC" w:rsidRDefault="00922ADC" w:rsidP="00922ADC">
      <w:r>
        <w:t>___________________________________________________________________________</w:t>
      </w:r>
    </w:p>
    <w:p w:rsidR="00922ADC" w:rsidRDefault="00922ADC" w:rsidP="00922ADC"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2ADC" w:rsidRDefault="00922ADC" w:rsidP="00922ADC">
      <w:r>
        <w:t>- при личном обращении;</w:t>
      </w:r>
    </w:p>
    <w:p w:rsidR="00922ADC" w:rsidRDefault="00922ADC" w:rsidP="00922ADC">
      <w:r>
        <w:t>- посредством почтового отправления на адрес, указанного в заявлении;</w:t>
      </w:r>
    </w:p>
    <w:p w:rsidR="00922ADC" w:rsidRDefault="00922ADC" w:rsidP="00922ADC">
      <w:r>
        <w:t>- посредством электронной почты __________________________________________.</w:t>
      </w:r>
    </w:p>
    <w:p w:rsidR="00922ADC" w:rsidRDefault="00922ADC" w:rsidP="00922ADC">
      <w:r>
        <w:t>_____________________                    __________________________________</w:t>
      </w:r>
    </w:p>
    <w:p w:rsidR="00922ADC" w:rsidRDefault="00922ADC" w:rsidP="00922ADC">
      <w:r>
        <w:t xml:space="preserve">  подпись заявителя                       фамилия, имя, отчество (последнее-при </w:t>
      </w:r>
      <w:proofErr w:type="gramStart"/>
      <w:r>
        <w:t>наличии</w:t>
      </w:r>
      <w:proofErr w:type="gramEnd"/>
      <w:r>
        <w:t>) заявителя</w:t>
      </w:r>
    </w:p>
    <w:p w:rsidR="00922ADC" w:rsidRDefault="00922ADC" w:rsidP="00922ADC">
      <w:r>
        <w:t>"___" ___________ 20___ г.</w:t>
      </w:r>
    </w:p>
    <w:p w:rsidR="00922ADC" w:rsidRDefault="00922ADC" w:rsidP="00922ADC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jc w:val="both"/>
      </w:pPr>
    </w:p>
    <w:p w:rsidR="00922ADC" w:rsidRDefault="00922ADC" w:rsidP="00922ADC">
      <w:pPr>
        <w:spacing w:after="200" w:line="276" w:lineRule="auto"/>
      </w:pPr>
      <w:r>
        <w:br w:type="page"/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7C"/>
    <w:rsid w:val="00117B4C"/>
    <w:rsid w:val="00922ADC"/>
    <w:rsid w:val="00A33E7C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DC"/>
    <w:pPr>
      <w:spacing w:before="100" w:after="100"/>
    </w:pPr>
    <w:rPr>
      <w:noProof/>
    </w:rPr>
  </w:style>
  <w:style w:type="paragraph" w:customStyle="1" w:styleId="western">
    <w:name w:val="western"/>
    <w:basedOn w:val="a"/>
    <w:uiPriority w:val="99"/>
    <w:rsid w:val="00922ADC"/>
    <w:pPr>
      <w:spacing w:before="100" w:beforeAutospacing="1" w:after="119"/>
    </w:pPr>
  </w:style>
  <w:style w:type="paragraph" w:customStyle="1" w:styleId="pboth">
    <w:name w:val="pboth"/>
    <w:basedOn w:val="a"/>
    <w:uiPriority w:val="99"/>
    <w:rsid w:val="00922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ADC"/>
    <w:pPr>
      <w:spacing w:before="100" w:after="100"/>
    </w:pPr>
    <w:rPr>
      <w:noProof/>
    </w:rPr>
  </w:style>
  <w:style w:type="paragraph" w:customStyle="1" w:styleId="western">
    <w:name w:val="western"/>
    <w:basedOn w:val="a"/>
    <w:uiPriority w:val="99"/>
    <w:rsid w:val="00922ADC"/>
    <w:pPr>
      <w:spacing w:before="100" w:beforeAutospacing="1" w:after="119"/>
    </w:pPr>
  </w:style>
  <w:style w:type="paragraph" w:customStyle="1" w:styleId="pboth">
    <w:name w:val="pboth"/>
    <w:basedOn w:val="a"/>
    <w:uiPriority w:val="99"/>
    <w:rsid w:val="00922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7040</Words>
  <Characters>40134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2021-03-10T05:14:00Z</dcterms:created>
  <dcterms:modified xsi:type="dcterms:W3CDTF">2021-03-10T05:17:00Z</dcterms:modified>
</cp:coreProperties>
</file>