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92" w:type="dxa"/>
        <w:tblLook w:val="01E0"/>
      </w:tblPr>
      <w:tblGrid>
        <w:gridCol w:w="4412"/>
        <w:gridCol w:w="5380"/>
      </w:tblGrid>
      <w:tr w:rsidR="001B0347" w:rsidRPr="00517097" w:rsidTr="00524A5D">
        <w:trPr>
          <w:cantSplit/>
          <w:trHeight w:val="992"/>
        </w:trPr>
        <w:tc>
          <w:tcPr>
            <w:tcW w:w="4412" w:type="dxa"/>
          </w:tcPr>
          <w:p w:rsidR="00524A5D" w:rsidRPr="00524A5D" w:rsidRDefault="00524A5D" w:rsidP="006338DA">
            <w:pPr>
              <w:rPr>
                <w:sz w:val="28"/>
                <w:szCs w:val="28"/>
              </w:rPr>
            </w:pPr>
            <w:r w:rsidRPr="00524A5D">
              <w:rPr>
                <w:sz w:val="28"/>
                <w:szCs w:val="28"/>
              </w:rPr>
              <w:t>Регистрационный</w:t>
            </w:r>
          </w:p>
          <w:p w:rsidR="001B0347" w:rsidRPr="00524A5D" w:rsidRDefault="00524A5D" w:rsidP="006338DA">
            <w:pPr>
              <w:rPr>
                <w:sz w:val="32"/>
                <w:szCs w:val="32"/>
              </w:rPr>
            </w:pPr>
            <w:r w:rsidRPr="00524A5D">
              <w:rPr>
                <w:sz w:val="28"/>
                <w:szCs w:val="28"/>
              </w:rPr>
              <w:t>№_________</w:t>
            </w:r>
          </w:p>
        </w:tc>
        <w:tc>
          <w:tcPr>
            <w:tcW w:w="5380" w:type="dxa"/>
          </w:tcPr>
          <w:p w:rsidR="008B4D0D" w:rsidRPr="008B4D0D" w:rsidRDefault="00613A1E" w:rsidP="006338DA">
            <w:pPr>
              <w:ind w:firstLine="675"/>
              <w:jc w:val="right"/>
              <w:rPr>
                <w:sz w:val="28"/>
              </w:rPr>
            </w:pPr>
            <w:r>
              <w:rPr>
                <w:sz w:val="28"/>
              </w:rPr>
              <w:t xml:space="preserve"> П</w:t>
            </w:r>
            <w:r w:rsidR="008B4D0D" w:rsidRPr="008B4D0D">
              <w:rPr>
                <w:sz w:val="28"/>
              </w:rPr>
              <w:t>редседател</w:t>
            </w:r>
            <w:r>
              <w:rPr>
                <w:sz w:val="28"/>
              </w:rPr>
              <w:t>ю</w:t>
            </w:r>
          </w:p>
          <w:p w:rsidR="001B0347" w:rsidRDefault="008B4D0D" w:rsidP="006338DA">
            <w:pPr>
              <w:ind w:firstLine="675"/>
              <w:jc w:val="right"/>
              <w:rPr>
                <w:sz w:val="28"/>
              </w:rPr>
            </w:pPr>
            <w:r w:rsidRPr="008B4D0D">
              <w:rPr>
                <w:sz w:val="28"/>
              </w:rPr>
              <w:t xml:space="preserve"> ГЭК Чувашской Республики</w:t>
            </w:r>
          </w:p>
          <w:p w:rsidR="007E6505" w:rsidRDefault="007E6505" w:rsidP="006338DA">
            <w:pPr>
              <w:ind w:firstLine="675"/>
              <w:jc w:val="right"/>
              <w:rPr>
                <w:sz w:val="28"/>
              </w:rPr>
            </w:pPr>
          </w:p>
          <w:p w:rsidR="001B0347" w:rsidRPr="00517097" w:rsidRDefault="001B0347" w:rsidP="00524A5D">
            <w:pPr>
              <w:ind w:firstLine="675"/>
              <w:jc w:val="right"/>
            </w:pPr>
          </w:p>
        </w:tc>
      </w:tr>
    </w:tbl>
    <w:tbl>
      <w:tblPr>
        <w:tblStyle w:val="ac"/>
        <w:tblW w:w="9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11"/>
        <w:gridCol w:w="377"/>
        <w:gridCol w:w="375"/>
        <w:gridCol w:w="381"/>
        <w:gridCol w:w="379"/>
        <w:gridCol w:w="381"/>
        <w:gridCol w:w="44"/>
        <w:gridCol w:w="337"/>
        <w:gridCol w:w="379"/>
        <w:gridCol w:w="381"/>
        <w:gridCol w:w="381"/>
        <w:gridCol w:w="381"/>
        <w:gridCol w:w="378"/>
        <w:gridCol w:w="378"/>
        <w:gridCol w:w="290"/>
        <w:gridCol w:w="92"/>
        <w:gridCol w:w="380"/>
        <w:gridCol w:w="380"/>
        <w:gridCol w:w="378"/>
        <w:gridCol w:w="378"/>
        <w:gridCol w:w="378"/>
        <w:gridCol w:w="378"/>
        <w:gridCol w:w="378"/>
        <w:gridCol w:w="378"/>
        <w:gridCol w:w="378"/>
        <w:gridCol w:w="378"/>
        <w:gridCol w:w="363"/>
      </w:tblGrid>
      <w:tr w:rsidR="001B0347" w:rsidRPr="00517097" w:rsidTr="006338DA">
        <w:trPr>
          <w:gridBefore w:val="7"/>
          <w:gridAfter w:val="12"/>
          <w:wBefore w:w="2448" w:type="dxa"/>
          <w:wAfter w:w="4239" w:type="dxa"/>
          <w:trHeight w:val="397"/>
        </w:trPr>
        <w:tc>
          <w:tcPr>
            <w:tcW w:w="2905" w:type="dxa"/>
            <w:gridSpan w:val="8"/>
            <w:hideMark/>
          </w:tcPr>
          <w:p w:rsidR="001B0347" w:rsidRPr="00517097" w:rsidRDefault="00524A5D" w:rsidP="006338DA">
            <w:pPr>
              <w:spacing w:after="200"/>
              <w:jc w:val="right"/>
              <w:rPr>
                <w:b/>
              </w:rPr>
            </w:pPr>
            <w:r>
              <w:rPr>
                <w:b/>
                <w:sz w:val="26"/>
                <w:szCs w:val="26"/>
              </w:rPr>
              <w:t>З</w:t>
            </w:r>
            <w:r w:rsidRPr="0085563E">
              <w:rPr>
                <w:b/>
                <w:sz w:val="26"/>
                <w:szCs w:val="26"/>
              </w:rPr>
              <w:t>аявление</w:t>
            </w:r>
          </w:p>
        </w:tc>
      </w:tr>
      <w:tr w:rsidR="001B0347" w:rsidRPr="00517097" w:rsidTr="006338DA">
        <w:trPr>
          <w:trHeight w:hRule="exact" w:val="340"/>
        </w:trPr>
        <w:tc>
          <w:tcPr>
            <w:tcW w:w="511" w:type="dxa"/>
            <w:tcBorders>
              <w:top w:val="nil"/>
              <w:left w:val="nil"/>
              <w:bottom w:val="nil"/>
              <w:right w:val="single" w:sz="4" w:space="0" w:color="auto"/>
            </w:tcBorders>
            <w:hideMark/>
          </w:tcPr>
          <w:p w:rsidR="001B0347" w:rsidRPr="00517097" w:rsidRDefault="001B0347" w:rsidP="006338DA">
            <w:pPr>
              <w:contextualSpacing/>
              <w:jc w:val="both"/>
              <w:rPr>
                <w:b/>
              </w:rPr>
            </w:pPr>
            <w:r w:rsidRPr="00517097">
              <w:rPr>
                <w:b/>
              </w:rPr>
              <w:t>Я,</w:t>
            </w:r>
          </w:p>
        </w:tc>
        <w:tc>
          <w:tcPr>
            <w:tcW w:w="377" w:type="dxa"/>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375" w:type="dxa"/>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381" w:type="dxa"/>
            <w:gridSpan w:val="2"/>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382" w:type="dxa"/>
            <w:gridSpan w:val="2"/>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363" w:type="dxa"/>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r>
    </w:tbl>
    <w:p w:rsidR="001B0347" w:rsidRPr="00517097" w:rsidRDefault="001B0347" w:rsidP="001B0347">
      <w:pPr>
        <w:contextualSpacing/>
        <w:jc w:val="center"/>
        <w:rPr>
          <w:i/>
          <w:vertAlign w:val="superscript"/>
        </w:rPr>
      </w:pPr>
      <w:r w:rsidRPr="00517097">
        <w:rPr>
          <w:i/>
          <w:vertAlign w:val="superscript"/>
        </w:rPr>
        <w:t>фамилия</w:t>
      </w:r>
    </w:p>
    <w:tbl>
      <w:tblPr>
        <w:tblStyle w:val="ac"/>
        <w:tblW w:w="5000" w:type="pct"/>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1B0347" w:rsidRPr="00517097" w:rsidTr="006338DA">
        <w:trPr>
          <w:trHeight w:hRule="exact" w:val="340"/>
        </w:trPr>
        <w:tc>
          <w:tcPr>
            <w:tcW w:w="265" w:type="pct"/>
            <w:tcBorders>
              <w:top w:val="nil"/>
              <w:left w:val="nil"/>
              <w:bottom w:val="nil"/>
              <w:right w:val="single" w:sz="4" w:space="0" w:color="auto"/>
            </w:tcBorders>
          </w:tcPr>
          <w:p w:rsidR="001B0347" w:rsidRPr="00517097" w:rsidRDefault="001B0347" w:rsidP="006338DA">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190" w:type="pct"/>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r>
    </w:tbl>
    <w:p w:rsidR="001B0347" w:rsidRPr="00517097" w:rsidRDefault="001B0347" w:rsidP="001B0347">
      <w:pPr>
        <w:contextualSpacing/>
        <w:jc w:val="center"/>
        <w:rPr>
          <w:i/>
          <w:vertAlign w:val="superscript"/>
        </w:rPr>
      </w:pPr>
      <w:r w:rsidRPr="00517097">
        <w:rPr>
          <w:i/>
          <w:vertAlign w:val="superscript"/>
        </w:rPr>
        <w:t>имя</w:t>
      </w:r>
    </w:p>
    <w:tbl>
      <w:tblPr>
        <w:tblStyle w:val="ac"/>
        <w:tblW w:w="5000" w:type="pct"/>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1B0347" w:rsidRPr="00517097" w:rsidTr="006338DA">
        <w:trPr>
          <w:trHeight w:hRule="exact" w:val="340"/>
        </w:trPr>
        <w:tc>
          <w:tcPr>
            <w:tcW w:w="265" w:type="pct"/>
            <w:tcBorders>
              <w:top w:val="nil"/>
              <w:left w:val="nil"/>
              <w:bottom w:val="nil"/>
              <w:right w:val="single" w:sz="4" w:space="0" w:color="auto"/>
            </w:tcBorders>
          </w:tcPr>
          <w:p w:rsidR="001B0347" w:rsidRPr="00517097" w:rsidRDefault="001B0347" w:rsidP="006338DA">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190" w:type="pct"/>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r>
    </w:tbl>
    <w:tbl>
      <w:tblPr>
        <w:tblStyle w:val="ac"/>
        <w:tblpPr w:leftFromText="180" w:rightFromText="180" w:vertAnchor="text" w:horzAnchor="margin" w:tblpY="419"/>
        <w:tblW w:w="3092" w:type="pct"/>
        <w:tblLook w:val="01E0"/>
      </w:tblPr>
      <w:tblGrid>
        <w:gridCol w:w="2171"/>
        <w:gridCol w:w="397"/>
        <w:gridCol w:w="397"/>
        <w:gridCol w:w="286"/>
        <w:gridCol w:w="397"/>
        <w:gridCol w:w="397"/>
        <w:gridCol w:w="286"/>
        <w:gridCol w:w="397"/>
        <w:gridCol w:w="397"/>
        <w:gridCol w:w="397"/>
        <w:gridCol w:w="397"/>
      </w:tblGrid>
      <w:tr w:rsidR="001B0347" w:rsidRPr="00517097" w:rsidTr="006338DA">
        <w:trPr>
          <w:trHeight w:hRule="exact" w:val="340"/>
        </w:trPr>
        <w:tc>
          <w:tcPr>
            <w:tcW w:w="1834" w:type="pct"/>
            <w:tcBorders>
              <w:top w:val="nil"/>
              <w:left w:val="nil"/>
              <w:bottom w:val="nil"/>
              <w:right w:val="single" w:sz="4" w:space="0" w:color="auto"/>
            </w:tcBorders>
            <w:hideMark/>
          </w:tcPr>
          <w:p w:rsidR="001B0347" w:rsidRPr="00517097" w:rsidRDefault="001B0347" w:rsidP="006338DA">
            <w:pPr>
              <w:spacing w:after="200"/>
              <w:jc w:val="both"/>
            </w:pPr>
            <w:r w:rsidRPr="00517097">
              <w:rPr>
                <w:rFonts w:eastAsiaTheme="minorHAnsi"/>
                <w:b/>
              </w:rPr>
              <w:t>Дата рождения</w:t>
            </w:r>
            <w:r w:rsidRPr="00517097">
              <w:t>:</w:t>
            </w:r>
          </w:p>
        </w:tc>
        <w:tc>
          <w:tcPr>
            <w:tcW w:w="335" w:type="pct"/>
            <w:tcBorders>
              <w:top w:val="single" w:sz="4" w:space="0" w:color="auto"/>
              <w:left w:val="single" w:sz="4" w:space="0" w:color="auto"/>
              <w:bottom w:val="single" w:sz="4" w:space="0" w:color="auto"/>
              <w:right w:val="single" w:sz="4" w:space="0" w:color="auto"/>
            </w:tcBorders>
            <w:hideMark/>
          </w:tcPr>
          <w:p w:rsidR="001B0347" w:rsidRPr="00517097" w:rsidRDefault="001B0347" w:rsidP="006338DA">
            <w:pPr>
              <w:contextualSpacing/>
              <w:jc w:val="both"/>
              <w:rPr>
                <w:color w:val="C0C0C0"/>
              </w:rPr>
            </w:pPr>
            <w:r w:rsidRPr="00517097">
              <w:rPr>
                <w:color w:val="C0C0C0"/>
              </w:rPr>
              <w:t>ч</w:t>
            </w:r>
          </w:p>
        </w:tc>
        <w:tc>
          <w:tcPr>
            <w:tcW w:w="335" w:type="pct"/>
            <w:tcBorders>
              <w:top w:val="single" w:sz="4" w:space="0" w:color="auto"/>
              <w:left w:val="single" w:sz="4" w:space="0" w:color="auto"/>
              <w:bottom w:val="single" w:sz="4" w:space="0" w:color="auto"/>
              <w:right w:val="single" w:sz="4" w:space="0" w:color="auto"/>
            </w:tcBorders>
            <w:hideMark/>
          </w:tcPr>
          <w:p w:rsidR="001B0347" w:rsidRPr="00517097" w:rsidRDefault="001B0347" w:rsidP="006338DA">
            <w:pPr>
              <w:contextualSpacing/>
              <w:jc w:val="both"/>
              <w:rPr>
                <w:color w:val="C0C0C0"/>
              </w:rPr>
            </w:pPr>
            <w:r w:rsidRPr="00517097">
              <w:rPr>
                <w:color w:val="C0C0C0"/>
              </w:rPr>
              <w:t>ч</w:t>
            </w:r>
          </w:p>
        </w:tc>
        <w:tc>
          <w:tcPr>
            <w:tcW w:w="242" w:type="pct"/>
            <w:tcBorders>
              <w:top w:val="nil"/>
              <w:left w:val="single" w:sz="4" w:space="0" w:color="auto"/>
              <w:bottom w:val="nil"/>
              <w:right w:val="single" w:sz="4" w:space="0" w:color="auto"/>
            </w:tcBorders>
            <w:hideMark/>
          </w:tcPr>
          <w:p w:rsidR="001B0347" w:rsidRPr="00517097" w:rsidRDefault="001B0347" w:rsidP="006338DA">
            <w:pPr>
              <w:contextualSpacing/>
              <w:jc w:val="both"/>
            </w:pPr>
            <w:r w:rsidRPr="00517097">
              <w:t>.</w:t>
            </w:r>
          </w:p>
        </w:tc>
        <w:tc>
          <w:tcPr>
            <w:tcW w:w="335" w:type="pct"/>
            <w:tcBorders>
              <w:top w:val="single" w:sz="4" w:space="0" w:color="auto"/>
              <w:left w:val="single" w:sz="4" w:space="0" w:color="auto"/>
              <w:bottom w:val="single" w:sz="4" w:space="0" w:color="auto"/>
              <w:right w:val="single" w:sz="4" w:space="0" w:color="auto"/>
            </w:tcBorders>
            <w:hideMark/>
          </w:tcPr>
          <w:p w:rsidR="001B0347" w:rsidRPr="00517097" w:rsidRDefault="001B0347" w:rsidP="006338DA">
            <w:pPr>
              <w:contextualSpacing/>
              <w:jc w:val="both"/>
              <w:rPr>
                <w:color w:val="C0C0C0"/>
              </w:rPr>
            </w:pPr>
            <w:r w:rsidRPr="00517097">
              <w:rPr>
                <w:color w:val="C0C0C0"/>
              </w:rPr>
              <w:t>м</w:t>
            </w:r>
          </w:p>
        </w:tc>
        <w:tc>
          <w:tcPr>
            <w:tcW w:w="335" w:type="pct"/>
            <w:tcBorders>
              <w:top w:val="single" w:sz="4" w:space="0" w:color="auto"/>
              <w:left w:val="single" w:sz="4" w:space="0" w:color="auto"/>
              <w:bottom w:val="single" w:sz="4" w:space="0" w:color="auto"/>
              <w:right w:val="single" w:sz="4" w:space="0" w:color="auto"/>
            </w:tcBorders>
            <w:hideMark/>
          </w:tcPr>
          <w:p w:rsidR="001B0347" w:rsidRPr="00517097" w:rsidRDefault="001B0347" w:rsidP="006338DA">
            <w:pPr>
              <w:contextualSpacing/>
              <w:jc w:val="both"/>
              <w:rPr>
                <w:color w:val="C0C0C0"/>
              </w:rPr>
            </w:pPr>
            <w:r w:rsidRPr="00517097">
              <w:rPr>
                <w:color w:val="C0C0C0"/>
              </w:rPr>
              <w:t>м</w:t>
            </w:r>
          </w:p>
        </w:tc>
        <w:tc>
          <w:tcPr>
            <w:tcW w:w="242" w:type="pct"/>
            <w:tcBorders>
              <w:top w:val="nil"/>
              <w:left w:val="single" w:sz="4" w:space="0" w:color="auto"/>
              <w:bottom w:val="nil"/>
              <w:right w:val="single" w:sz="4" w:space="0" w:color="auto"/>
            </w:tcBorders>
            <w:hideMark/>
          </w:tcPr>
          <w:p w:rsidR="001B0347" w:rsidRPr="00517097" w:rsidRDefault="001B0347" w:rsidP="006338DA">
            <w:pPr>
              <w:contextualSpacing/>
              <w:jc w:val="both"/>
            </w:pPr>
            <w:r w:rsidRPr="00517097">
              <w:t>.</w:t>
            </w:r>
          </w:p>
        </w:tc>
        <w:tc>
          <w:tcPr>
            <w:tcW w:w="335" w:type="pct"/>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335" w:type="pct"/>
            <w:tcBorders>
              <w:top w:val="single" w:sz="4" w:space="0" w:color="auto"/>
              <w:left w:val="single" w:sz="4" w:space="0" w:color="auto"/>
              <w:bottom w:val="single" w:sz="4" w:space="0" w:color="auto"/>
              <w:right w:val="single" w:sz="4" w:space="0" w:color="auto"/>
            </w:tcBorders>
          </w:tcPr>
          <w:p w:rsidR="001B0347" w:rsidRPr="00517097" w:rsidRDefault="001B0347" w:rsidP="006338DA">
            <w:pPr>
              <w:contextualSpacing/>
              <w:jc w:val="both"/>
            </w:pPr>
          </w:p>
        </w:tc>
        <w:tc>
          <w:tcPr>
            <w:tcW w:w="335" w:type="pct"/>
            <w:tcBorders>
              <w:top w:val="single" w:sz="4" w:space="0" w:color="auto"/>
              <w:left w:val="single" w:sz="4" w:space="0" w:color="auto"/>
              <w:bottom w:val="single" w:sz="4" w:space="0" w:color="auto"/>
              <w:right w:val="single" w:sz="4" w:space="0" w:color="auto"/>
            </w:tcBorders>
            <w:hideMark/>
          </w:tcPr>
          <w:p w:rsidR="001B0347" w:rsidRPr="00517097" w:rsidRDefault="001B0347" w:rsidP="006338DA">
            <w:pPr>
              <w:contextualSpacing/>
              <w:jc w:val="both"/>
              <w:rPr>
                <w:color w:val="C0C0C0"/>
              </w:rPr>
            </w:pPr>
            <w:r w:rsidRPr="00517097">
              <w:rPr>
                <w:color w:val="C0C0C0"/>
              </w:rPr>
              <w:t>г</w:t>
            </w:r>
          </w:p>
        </w:tc>
        <w:tc>
          <w:tcPr>
            <w:tcW w:w="335" w:type="pct"/>
            <w:tcBorders>
              <w:top w:val="single" w:sz="4" w:space="0" w:color="auto"/>
              <w:left w:val="single" w:sz="4" w:space="0" w:color="auto"/>
              <w:bottom w:val="single" w:sz="4" w:space="0" w:color="auto"/>
              <w:right w:val="single" w:sz="4" w:space="0" w:color="auto"/>
            </w:tcBorders>
            <w:hideMark/>
          </w:tcPr>
          <w:p w:rsidR="001B0347" w:rsidRPr="00517097" w:rsidRDefault="001B0347" w:rsidP="006338DA">
            <w:pPr>
              <w:contextualSpacing/>
              <w:jc w:val="both"/>
              <w:rPr>
                <w:color w:val="C0C0C0"/>
              </w:rPr>
            </w:pPr>
            <w:r w:rsidRPr="00517097">
              <w:rPr>
                <w:color w:val="C0C0C0"/>
              </w:rPr>
              <w:t>г</w:t>
            </w:r>
          </w:p>
        </w:tc>
      </w:tr>
    </w:tbl>
    <w:p w:rsidR="001B0347" w:rsidRPr="00517097" w:rsidRDefault="001B0347" w:rsidP="001B0347">
      <w:pPr>
        <w:jc w:val="center"/>
        <w:rPr>
          <w:i/>
          <w:vertAlign w:val="superscript"/>
        </w:rPr>
      </w:pPr>
      <w:r w:rsidRPr="00517097">
        <w:rPr>
          <w:i/>
          <w:vertAlign w:val="superscript"/>
        </w:rPr>
        <w:t>отчество</w:t>
      </w:r>
    </w:p>
    <w:p w:rsidR="001B0347" w:rsidRPr="00517097" w:rsidRDefault="001B0347" w:rsidP="001B0347">
      <w:pPr>
        <w:jc w:val="both"/>
        <w:rPr>
          <w:b/>
        </w:rPr>
      </w:pPr>
    </w:p>
    <w:p w:rsidR="001B0347" w:rsidRPr="00517097" w:rsidRDefault="001B0347" w:rsidP="001B0347">
      <w:pPr>
        <w:jc w:val="both"/>
        <w:rPr>
          <w:b/>
        </w:rPr>
      </w:pPr>
    </w:p>
    <w:p w:rsidR="004126A5" w:rsidRPr="00517097" w:rsidRDefault="004126A5" w:rsidP="004126A5">
      <w:pPr>
        <w:jc w:val="both"/>
      </w:pPr>
      <w:r w:rsidRPr="008259F9">
        <w:rPr>
          <w:b/>
        </w:rPr>
        <w:t>Наименование документа, удостоверяющего личность</w:t>
      </w:r>
      <w:r w:rsidRPr="00517097">
        <w:t xml:space="preserve"> ___________________________</w:t>
      </w:r>
    </w:p>
    <w:p w:rsidR="001B0347" w:rsidRPr="00517097" w:rsidRDefault="001B0347" w:rsidP="001B0347">
      <w:pPr>
        <w:jc w:val="both"/>
      </w:pPr>
    </w:p>
    <w:tbl>
      <w:tblPr>
        <w:tblStyle w:val="ac"/>
        <w:tblW w:w="0" w:type="auto"/>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1B0347" w:rsidRPr="00517097" w:rsidTr="006338DA">
        <w:trPr>
          <w:trHeight w:hRule="exact" w:val="340"/>
        </w:trPr>
        <w:tc>
          <w:tcPr>
            <w:tcW w:w="1134" w:type="dxa"/>
            <w:tcBorders>
              <w:top w:val="nil"/>
              <w:left w:val="nil"/>
              <w:bottom w:val="nil"/>
              <w:right w:val="single" w:sz="4" w:space="0" w:color="auto"/>
            </w:tcBorders>
            <w:hideMark/>
          </w:tcPr>
          <w:p w:rsidR="001B0347" w:rsidRPr="00517097" w:rsidRDefault="001B0347" w:rsidP="006338DA">
            <w:pPr>
              <w:jc w:val="both"/>
              <w:rPr>
                <w:b/>
              </w:rPr>
            </w:pPr>
            <w:r w:rsidRPr="00517097">
              <w:rPr>
                <w:b/>
              </w:rPr>
              <w:t>Серия</w:t>
            </w:r>
          </w:p>
        </w:tc>
        <w:tc>
          <w:tcPr>
            <w:tcW w:w="397" w:type="dxa"/>
            <w:tcBorders>
              <w:top w:val="single" w:sz="4" w:space="0" w:color="auto"/>
              <w:left w:val="single" w:sz="4" w:space="0" w:color="auto"/>
              <w:bottom w:val="single" w:sz="4" w:space="0" w:color="auto"/>
              <w:right w:val="single" w:sz="4" w:space="0" w:color="auto"/>
            </w:tcBorders>
          </w:tcPr>
          <w:p w:rsidR="001B0347" w:rsidRPr="00517097" w:rsidRDefault="001B0347" w:rsidP="006338DA">
            <w:pPr>
              <w:jc w:val="both"/>
              <w:rPr>
                <w:highlight w:val="cyan"/>
              </w:rPr>
            </w:pPr>
          </w:p>
        </w:tc>
        <w:tc>
          <w:tcPr>
            <w:tcW w:w="397" w:type="dxa"/>
            <w:tcBorders>
              <w:top w:val="single" w:sz="4" w:space="0" w:color="auto"/>
              <w:left w:val="single" w:sz="4" w:space="0" w:color="auto"/>
              <w:bottom w:val="single" w:sz="4" w:space="0" w:color="auto"/>
              <w:right w:val="single" w:sz="4" w:space="0" w:color="auto"/>
            </w:tcBorders>
          </w:tcPr>
          <w:p w:rsidR="001B0347" w:rsidRPr="00517097" w:rsidRDefault="001B0347" w:rsidP="006338DA">
            <w:pPr>
              <w:jc w:val="both"/>
            </w:pPr>
          </w:p>
        </w:tc>
        <w:tc>
          <w:tcPr>
            <w:tcW w:w="397" w:type="dxa"/>
            <w:tcBorders>
              <w:top w:val="single" w:sz="4" w:space="0" w:color="auto"/>
              <w:left w:val="single" w:sz="4" w:space="0" w:color="auto"/>
              <w:bottom w:val="single" w:sz="4" w:space="0" w:color="auto"/>
              <w:right w:val="single" w:sz="4" w:space="0" w:color="auto"/>
            </w:tcBorders>
          </w:tcPr>
          <w:p w:rsidR="001B0347" w:rsidRPr="00517097" w:rsidRDefault="001B0347" w:rsidP="006338DA">
            <w:pPr>
              <w:jc w:val="both"/>
            </w:pPr>
          </w:p>
        </w:tc>
        <w:tc>
          <w:tcPr>
            <w:tcW w:w="397" w:type="dxa"/>
            <w:tcBorders>
              <w:top w:val="single" w:sz="4" w:space="0" w:color="auto"/>
              <w:left w:val="single" w:sz="4" w:space="0" w:color="auto"/>
              <w:bottom w:val="single" w:sz="4" w:space="0" w:color="auto"/>
              <w:right w:val="single" w:sz="4" w:space="0" w:color="auto"/>
            </w:tcBorders>
          </w:tcPr>
          <w:p w:rsidR="001B0347" w:rsidRPr="00517097" w:rsidRDefault="001B0347" w:rsidP="006338DA">
            <w:pPr>
              <w:jc w:val="both"/>
            </w:pPr>
          </w:p>
        </w:tc>
        <w:tc>
          <w:tcPr>
            <w:tcW w:w="1701" w:type="dxa"/>
            <w:tcBorders>
              <w:top w:val="nil"/>
              <w:left w:val="single" w:sz="4" w:space="0" w:color="auto"/>
              <w:bottom w:val="nil"/>
              <w:right w:val="single" w:sz="4" w:space="0" w:color="auto"/>
            </w:tcBorders>
            <w:hideMark/>
          </w:tcPr>
          <w:p w:rsidR="001B0347" w:rsidRPr="00517097" w:rsidRDefault="001B0347" w:rsidP="006338DA">
            <w:pPr>
              <w:jc w:val="right"/>
              <w:rPr>
                <w:b/>
              </w:rPr>
            </w:pPr>
            <w:r w:rsidRPr="00517097">
              <w:rPr>
                <w:b/>
              </w:rPr>
              <w:t>Номер</w:t>
            </w:r>
          </w:p>
        </w:tc>
        <w:tc>
          <w:tcPr>
            <w:tcW w:w="397" w:type="dxa"/>
            <w:tcBorders>
              <w:top w:val="single" w:sz="4" w:space="0" w:color="auto"/>
              <w:left w:val="single" w:sz="4" w:space="0" w:color="auto"/>
              <w:bottom w:val="single" w:sz="4" w:space="0" w:color="auto"/>
              <w:right w:val="single" w:sz="4" w:space="0" w:color="auto"/>
            </w:tcBorders>
          </w:tcPr>
          <w:p w:rsidR="001B0347" w:rsidRPr="00517097" w:rsidRDefault="001B0347" w:rsidP="006338DA">
            <w:pPr>
              <w:jc w:val="both"/>
            </w:pPr>
          </w:p>
        </w:tc>
        <w:tc>
          <w:tcPr>
            <w:tcW w:w="397" w:type="dxa"/>
            <w:tcBorders>
              <w:top w:val="single" w:sz="4" w:space="0" w:color="auto"/>
              <w:left w:val="single" w:sz="4" w:space="0" w:color="auto"/>
              <w:bottom w:val="single" w:sz="4" w:space="0" w:color="auto"/>
              <w:right w:val="single" w:sz="4" w:space="0" w:color="auto"/>
            </w:tcBorders>
          </w:tcPr>
          <w:p w:rsidR="001B0347" w:rsidRPr="00517097" w:rsidRDefault="001B0347" w:rsidP="006338DA">
            <w:pPr>
              <w:jc w:val="both"/>
            </w:pPr>
          </w:p>
        </w:tc>
        <w:tc>
          <w:tcPr>
            <w:tcW w:w="397" w:type="dxa"/>
            <w:tcBorders>
              <w:top w:val="single" w:sz="4" w:space="0" w:color="auto"/>
              <w:left w:val="single" w:sz="4" w:space="0" w:color="auto"/>
              <w:bottom w:val="single" w:sz="4" w:space="0" w:color="auto"/>
              <w:right w:val="single" w:sz="4" w:space="0" w:color="auto"/>
            </w:tcBorders>
          </w:tcPr>
          <w:p w:rsidR="001B0347" w:rsidRPr="00517097" w:rsidRDefault="001B0347" w:rsidP="006338DA">
            <w:pPr>
              <w:jc w:val="both"/>
            </w:pPr>
          </w:p>
        </w:tc>
        <w:tc>
          <w:tcPr>
            <w:tcW w:w="397" w:type="dxa"/>
            <w:tcBorders>
              <w:top w:val="single" w:sz="4" w:space="0" w:color="auto"/>
              <w:left w:val="single" w:sz="4" w:space="0" w:color="auto"/>
              <w:bottom w:val="single" w:sz="4" w:space="0" w:color="auto"/>
              <w:right w:val="single" w:sz="4" w:space="0" w:color="auto"/>
            </w:tcBorders>
          </w:tcPr>
          <w:p w:rsidR="001B0347" w:rsidRPr="00517097" w:rsidRDefault="001B0347" w:rsidP="006338DA">
            <w:pPr>
              <w:jc w:val="both"/>
            </w:pPr>
          </w:p>
        </w:tc>
        <w:tc>
          <w:tcPr>
            <w:tcW w:w="397" w:type="dxa"/>
            <w:tcBorders>
              <w:top w:val="single" w:sz="4" w:space="0" w:color="auto"/>
              <w:left w:val="single" w:sz="4" w:space="0" w:color="auto"/>
              <w:bottom w:val="single" w:sz="4" w:space="0" w:color="auto"/>
              <w:right w:val="single" w:sz="4" w:space="0" w:color="auto"/>
            </w:tcBorders>
          </w:tcPr>
          <w:p w:rsidR="001B0347" w:rsidRPr="00517097" w:rsidRDefault="001B0347" w:rsidP="006338DA">
            <w:pPr>
              <w:jc w:val="both"/>
            </w:pPr>
          </w:p>
        </w:tc>
        <w:tc>
          <w:tcPr>
            <w:tcW w:w="397" w:type="dxa"/>
            <w:tcBorders>
              <w:top w:val="single" w:sz="4" w:space="0" w:color="auto"/>
              <w:left w:val="single" w:sz="4" w:space="0" w:color="auto"/>
              <w:bottom w:val="single" w:sz="4" w:space="0" w:color="auto"/>
              <w:right w:val="single" w:sz="4" w:space="0" w:color="auto"/>
            </w:tcBorders>
          </w:tcPr>
          <w:p w:rsidR="001B0347" w:rsidRPr="00517097" w:rsidRDefault="001B0347" w:rsidP="006338DA">
            <w:pPr>
              <w:jc w:val="both"/>
            </w:pPr>
          </w:p>
        </w:tc>
        <w:tc>
          <w:tcPr>
            <w:tcW w:w="397" w:type="dxa"/>
            <w:tcBorders>
              <w:top w:val="single" w:sz="4" w:space="0" w:color="auto"/>
              <w:left w:val="single" w:sz="4" w:space="0" w:color="auto"/>
              <w:bottom w:val="single" w:sz="4" w:space="0" w:color="auto"/>
              <w:right w:val="single" w:sz="4" w:space="0" w:color="auto"/>
            </w:tcBorders>
          </w:tcPr>
          <w:p w:rsidR="001B0347" w:rsidRPr="00517097" w:rsidRDefault="001B0347" w:rsidP="006338DA">
            <w:pPr>
              <w:jc w:val="both"/>
            </w:pPr>
          </w:p>
        </w:tc>
        <w:tc>
          <w:tcPr>
            <w:tcW w:w="397" w:type="dxa"/>
            <w:tcBorders>
              <w:top w:val="single" w:sz="4" w:space="0" w:color="auto"/>
              <w:left w:val="single" w:sz="4" w:space="0" w:color="auto"/>
              <w:bottom w:val="single" w:sz="4" w:space="0" w:color="auto"/>
              <w:right w:val="single" w:sz="4" w:space="0" w:color="auto"/>
            </w:tcBorders>
          </w:tcPr>
          <w:p w:rsidR="001B0347" w:rsidRPr="00517097" w:rsidRDefault="001B0347" w:rsidP="006338DA">
            <w:pPr>
              <w:jc w:val="both"/>
            </w:pPr>
          </w:p>
        </w:tc>
        <w:tc>
          <w:tcPr>
            <w:tcW w:w="397" w:type="dxa"/>
            <w:tcBorders>
              <w:top w:val="single" w:sz="4" w:space="0" w:color="auto"/>
              <w:left w:val="single" w:sz="4" w:space="0" w:color="auto"/>
              <w:bottom w:val="single" w:sz="4" w:space="0" w:color="auto"/>
              <w:right w:val="single" w:sz="4" w:space="0" w:color="auto"/>
            </w:tcBorders>
          </w:tcPr>
          <w:p w:rsidR="001B0347" w:rsidRPr="00517097" w:rsidRDefault="001B0347" w:rsidP="006338DA">
            <w:pPr>
              <w:jc w:val="both"/>
            </w:pPr>
          </w:p>
        </w:tc>
        <w:tc>
          <w:tcPr>
            <w:tcW w:w="397" w:type="dxa"/>
            <w:tcBorders>
              <w:top w:val="single" w:sz="4" w:space="0" w:color="auto"/>
              <w:left w:val="single" w:sz="4" w:space="0" w:color="auto"/>
              <w:bottom w:val="single" w:sz="4" w:space="0" w:color="auto"/>
              <w:right w:val="single" w:sz="4" w:space="0" w:color="auto"/>
            </w:tcBorders>
          </w:tcPr>
          <w:p w:rsidR="001B0347" w:rsidRPr="00517097" w:rsidRDefault="001B0347" w:rsidP="006338DA">
            <w:pPr>
              <w:jc w:val="both"/>
            </w:pPr>
          </w:p>
        </w:tc>
      </w:tr>
    </w:tbl>
    <w:p w:rsidR="001B0347" w:rsidRPr="00517097" w:rsidRDefault="001B0347" w:rsidP="001B0347">
      <w:pPr>
        <w:jc w:val="both"/>
      </w:pPr>
    </w:p>
    <w:tbl>
      <w:tblPr>
        <w:tblStyle w:val="ac"/>
        <w:tblW w:w="9747" w:type="dxa"/>
        <w:tblLook w:val="01E0"/>
      </w:tblPr>
      <w:tblGrid>
        <w:gridCol w:w="1134"/>
        <w:gridCol w:w="397"/>
        <w:gridCol w:w="1701"/>
        <w:gridCol w:w="397"/>
        <w:gridCol w:w="6118"/>
      </w:tblGrid>
      <w:tr w:rsidR="001B0347" w:rsidRPr="00517097" w:rsidTr="0002311C">
        <w:trPr>
          <w:trHeight w:hRule="exact" w:val="340"/>
        </w:trPr>
        <w:tc>
          <w:tcPr>
            <w:tcW w:w="1134" w:type="dxa"/>
            <w:tcBorders>
              <w:top w:val="nil"/>
              <w:left w:val="nil"/>
              <w:bottom w:val="nil"/>
              <w:right w:val="single" w:sz="4" w:space="0" w:color="auto"/>
            </w:tcBorders>
            <w:hideMark/>
          </w:tcPr>
          <w:p w:rsidR="001B0347" w:rsidRPr="00517097" w:rsidRDefault="001B0347" w:rsidP="006338DA">
            <w:pPr>
              <w:jc w:val="both"/>
            </w:pPr>
            <w:r w:rsidRPr="00517097">
              <w:rPr>
                <w:b/>
              </w:rPr>
              <w:t>Пол</w:t>
            </w:r>
            <w:r w:rsidRPr="00517097">
              <w:t>:</w:t>
            </w:r>
          </w:p>
        </w:tc>
        <w:tc>
          <w:tcPr>
            <w:tcW w:w="397" w:type="dxa"/>
            <w:tcBorders>
              <w:top w:val="single" w:sz="4" w:space="0" w:color="auto"/>
              <w:left w:val="single" w:sz="4" w:space="0" w:color="auto"/>
              <w:bottom w:val="single" w:sz="4" w:space="0" w:color="auto"/>
              <w:right w:val="single" w:sz="4" w:space="0" w:color="auto"/>
            </w:tcBorders>
          </w:tcPr>
          <w:p w:rsidR="001B0347" w:rsidRPr="00517097" w:rsidRDefault="001B0347" w:rsidP="006338DA">
            <w:pPr>
              <w:jc w:val="both"/>
            </w:pPr>
          </w:p>
        </w:tc>
        <w:tc>
          <w:tcPr>
            <w:tcW w:w="1701" w:type="dxa"/>
            <w:tcBorders>
              <w:top w:val="nil"/>
              <w:left w:val="single" w:sz="4" w:space="0" w:color="auto"/>
              <w:bottom w:val="nil"/>
              <w:right w:val="single" w:sz="4" w:space="0" w:color="auto"/>
            </w:tcBorders>
            <w:vAlign w:val="center"/>
            <w:hideMark/>
          </w:tcPr>
          <w:p w:rsidR="001B0347" w:rsidRPr="00517097" w:rsidRDefault="001B0347" w:rsidP="006338DA">
            <w:r w:rsidRPr="00517097">
              <w:t>мужской</w:t>
            </w:r>
          </w:p>
        </w:tc>
        <w:tc>
          <w:tcPr>
            <w:tcW w:w="397" w:type="dxa"/>
            <w:tcBorders>
              <w:top w:val="single" w:sz="4" w:space="0" w:color="auto"/>
              <w:left w:val="single" w:sz="4" w:space="0" w:color="auto"/>
              <w:bottom w:val="single" w:sz="4" w:space="0" w:color="auto"/>
              <w:right w:val="single" w:sz="4" w:space="0" w:color="auto"/>
            </w:tcBorders>
          </w:tcPr>
          <w:p w:rsidR="001B0347" w:rsidRPr="00517097" w:rsidRDefault="001B0347" w:rsidP="006338DA">
            <w:pPr>
              <w:jc w:val="both"/>
            </w:pPr>
          </w:p>
        </w:tc>
        <w:tc>
          <w:tcPr>
            <w:tcW w:w="6118" w:type="dxa"/>
            <w:tcBorders>
              <w:top w:val="nil"/>
              <w:left w:val="single" w:sz="4" w:space="0" w:color="auto"/>
              <w:bottom w:val="nil"/>
              <w:right w:val="nil"/>
            </w:tcBorders>
            <w:vAlign w:val="center"/>
            <w:hideMark/>
          </w:tcPr>
          <w:p w:rsidR="001B0347" w:rsidRPr="00517097" w:rsidRDefault="001B0347" w:rsidP="00524A5D">
            <w:pPr>
              <w:jc w:val="both"/>
            </w:pPr>
            <w:r w:rsidRPr="00517097">
              <w:t>женский</w:t>
            </w:r>
            <w:r w:rsidR="0002311C" w:rsidRPr="0002311C">
              <w:rPr>
                <w:b/>
              </w:rPr>
              <w:t xml:space="preserve"> </w:t>
            </w:r>
            <w:r w:rsidR="0002311C">
              <w:rPr>
                <w:b/>
              </w:rPr>
              <w:t xml:space="preserve">           </w:t>
            </w:r>
          </w:p>
        </w:tc>
      </w:tr>
    </w:tbl>
    <w:p w:rsidR="0002311C" w:rsidRDefault="0002311C" w:rsidP="001B0347">
      <w:pPr>
        <w:jc w:val="both"/>
      </w:pPr>
    </w:p>
    <w:p w:rsidR="008B4D0D" w:rsidRPr="00524A5D" w:rsidRDefault="008B4D0D" w:rsidP="00524A5D">
      <w:pPr>
        <w:jc w:val="both"/>
      </w:pPr>
      <w:r w:rsidRPr="00524A5D">
        <w:t xml:space="preserve">прошу зарегистрировать меня </w:t>
      </w:r>
      <w:proofErr w:type="gramStart"/>
      <w:r w:rsidRPr="00524A5D">
        <w:t xml:space="preserve">для участия в итоговом </w:t>
      </w:r>
      <w:r w:rsidRPr="00524A5D">
        <w:rPr>
          <w:b/>
        </w:rPr>
        <w:t>сочинении</w:t>
      </w:r>
      <w:r w:rsidRPr="00524A5D">
        <w:t xml:space="preserve"> для использования его результатов при приеме в образовательные организации</w:t>
      </w:r>
      <w:proofErr w:type="gramEnd"/>
      <w:r w:rsidRPr="00524A5D">
        <w:t xml:space="preserve"> высшего образования</w:t>
      </w:r>
    </w:p>
    <w:p w:rsidR="00524A5D" w:rsidRPr="00524A5D" w:rsidRDefault="00576D34" w:rsidP="00524A5D">
      <w:pPr>
        <w:jc w:val="both"/>
      </w:pPr>
      <w:r>
        <w:rPr>
          <w:noProof/>
        </w:rPr>
        <w:pict>
          <v:rect id="_x0000_s1030" style="position:absolute;left:0;text-align:left;margin-left:.85pt;margin-top:1.1pt;width:20.25pt;height:18.75pt;z-index:-251651072" wrapcoords="-800 -864 -800 21600 22400 21600 22400 -864 -800 -864">
            <w10:wrap type="tight"/>
          </v:rect>
        </w:pict>
      </w:r>
      <w:r w:rsidR="00524A5D" w:rsidRPr="00524A5D">
        <w:t>в первую среду декабря;</w:t>
      </w:r>
    </w:p>
    <w:p w:rsidR="00524A5D" w:rsidRPr="00524A5D" w:rsidRDefault="00576D34" w:rsidP="00524A5D">
      <w:pPr>
        <w:jc w:val="both"/>
      </w:pPr>
      <w:r>
        <w:rPr>
          <w:noProof/>
        </w:rPr>
        <w:pict>
          <v:rect id="_x0000_s1029" style="position:absolute;left:0;text-align:left;margin-left:-30pt;margin-top:12.3pt;width:20.25pt;height:18.75pt;z-index:-251652096"/>
        </w:pict>
      </w:r>
    </w:p>
    <w:p w:rsidR="00524A5D" w:rsidRPr="00524A5D" w:rsidRDefault="00524A5D" w:rsidP="00524A5D">
      <w:pPr>
        <w:jc w:val="both"/>
      </w:pPr>
      <w:r w:rsidRPr="00524A5D">
        <w:t xml:space="preserve">         </w:t>
      </w:r>
      <w:r w:rsidR="004126A5">
        <w:t xml:space="preserve"> </w:t>
      </w:r>
      <w:r w:rsidRPr="00524A5D">
        <w:t>в первую среду февраля;</w:t>
      </w:r>
    </w:p>
    <w:p w:rsidR="00524A5D" w:rsidRPr="00524A5D" w:rsidRDefault="00576D34" w:rsidP="00524A5D">
      <w:pPr>
        <w:jc w:val="both"/>
      </w:pPr>
      <w:r>
        <w:rPr>
          <w:noProof/>
        </w:rPr>
        <w:pict>
          <v:rect id="_x0000_s1028" style="position:absolute;left:0;text-align:left;margin-left:.85pt;margin-top:10.9pt;width:20.25pt;height:18.75pt;z-index:251663360"/>
        </w:pict>
      </w:r>
    </w:p>
    <w:p w:rsidR="00524A5D" w:rsidRPr="00524A5D" w:rsidRDefault="00524A5D" w:rsidP="00524A5D">
      <w:pPr>
        <w:jc w:val="both"/>
      </w:pPr>
      <w:r w:rsidRPr="00524A5D">
        <w:t xml:space="preserve">         </w:t>
      </w:r>
      <w:r w:rsidR="004126A5">
        <w:t xml:space="preserve"> </w:t>
      </w:r>
      <w:r w:rsidRPr="00524A5D">
        <w:t>в первую рабочую среду мая</w:t>
      </w:r>
      <w:r w:rsidR="004126A5">
        <w:t>.</w:t>
      </w:r>
    </w:p>
    <w:p w:rsidR="00524A5D" w:rsidRPr="00524A5D" w:rsidRDefault="00524A5D" w:rsidP="00524A5D">
      <w:pPr>
        <w:jc w:val="both"/>
      </w:pPr>
    </w:p>
    <w:p w:rsidR="004126A5" w:rsidRDefault="004126A5" w:rsidP="004126A5">
      <w:pPr>
        <w:jc w:val="both"/>
      </w:pPr>
      <w: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tbl>
      <w:tblPr>
        <w:tblStyle w:val="ac"/>
        <w:tblW w:w="9782" w:type="dxa"/>
        <w:tblInd w:w="-176" w:type="dxa"/>
        <w:tblLook w:val="01E0"/>
      </w:tblPr>
      <w:tblGrid>
        <w:gridCol w:w="284"/>
        <w:gridCol w:w="425"/>
        <w:gridCol w:w="9073"/>
      </w:tblGrid>
      <w:tr w:rsidR="004126A5" w:rsidRPr="00517097" w:rsidTr="00401742">
        <w:trPr>
          <w:trHeight w:hRule="exact" w:val="340"/>
        </w:trPr>
        <w:tc>
          <w:tcPr>
            <w:tcW w:w="284" w:type="dxa"/>
            <w:tcBorders>
              <w:top w:val="nil"/>
              <w:left w:val="nil"/>
              <w:bottom w:val="nil"/>
              <w:right w:val="single" w:sz="4" w:space="0" w:color="auto"/>
            </w:tcBorders>
            <w:hideMark/>
          </w:tcPr>
          <w:p w:rsidR="004126A5" w:rsidRPr="00517097" w:rsidRDefault="004126A5" w:rsidP="00401742">
            <w:pPr>
              <w:jc w:val="both"/>
              <w:rPr>
                <w:b/>
              </w:rPr>
            </w:pPr>
          </w:p>
        </w:tc>
        <w:tc>
          <w:tcPr>
            <w:tcW w:w="425" w:type="dxa"/>
            <w:tcBorders>
              <w:top w:val="single" w:sz="4" w:space="0" w:color="auto"/>
              <w:left w:val="single" w:sz="4" w:space="0" w:color="auto"/>
              <w:bottom w:val="single" w:sz="4" w:space="0" w:color="auto"/>
              <w:right w:val="single" w:sz="4" w:space="0" w:color="auto"/>
            </w:tcBorders>
          </w:tcPr>
          <w:p w:rsidR="004126A5" w:rsidRPr="00517097" w:rsidRDefault="004126A5" w:rsidP="00401742">
            <w:pPr>
              <w:jc w:val="both"/>
            </w:pPr>
          </w:p>
        </w:tc>
        <w:tc>
          <w:tcPr>
            <w:tcW w:w="9073" w:type="dxa"/>
            <w:tcBorders>
              <w:top w:val="nil"/>
              <w:left w:val="single" w:sz="4" w:space="0" w:color="auto"/>
              <w:bottom w:val="nil"/>
              <w:right w:val="nil"/>
            </w:tcBorders>
            <w:vAlign w:val="center"/>
            <w:hideMark/>
          </w:tcPr>
          <w:p w:rsidR="004126A5" w:rsidRPr="00517097" w:rsidRDefault="004126A5" w:rsidP="00401742">
            <w:r w:rsidRPr="003D716F">
              <w:t>рекомендаци</w:t>
            </w:r>
            <w:r>
              <w:t>ями</w:t>
            </w:r>
            <w:r w:rsidRPr="003D716F">
              <w:t xml:space="preserve"> </w:t>
            </w:r>
            <w:proofErr w:type="spellStart"/>
            <w:r w:rsidRPr="003D716F">
              <w:t>психолого-медико-педагогической</w:t>
            </w:r>
            <w:proofErr w:type="spellEnd"/>
            <w:r w:rsidRPr="003D716F">
              <w:t xml:space="preserve"> комиссии</w:t>
            </w:r>
          </w:p>
        </w:tc>
      </w:tr>
    </w:tbl>
    <w:p w:rsidR="004126A5" w:rsidRDefault="004126A5" w:rsidP="004126A5"/>
    <w:tbl>
      <w:tblPr>
        <w:tblStyle w:val="ac"/>
        <w:tblW w:w="9782" w:type="dxa"/>
        <w:tblInd w:w="-176" w:type="dxa"/>
        <w:tblLook w:val="01E0"/>
      </w:tblPr>
      <w:tblGrid>
        <w:gridCol w:w="284"/>
        <w:gridCol w:w="425"/>
        <w:gridCol w:w="9073"/>
      </w:tblGrid>
      <w:tr w:rsidR="004126A5" w:rsidRPr="00517097" w:rsidTr="00401742">
        <w:trPr>
          <w:trHeight w:hRule="exact" w:val="340"/>
        </w:trPr>
        <w:tc>
          <w:tcPr>
            <w:tcW w:w="284" w:type="dxa"/>
            <w:tcBorders>
              <w:top w:val="nil"/>
              <w:left w:val="nil"/>
              <w:bottom w:val="nil"/>
              <w:right w:val="single" w:sz="4" w:space="0" w:color="auto"/>
            </w:tcBorders>
            <w:hideMark/>
          </w:tcPr>
          <w:p w:rsidR="004126A5" w:rsidRPr="00517097" w:rsidRDefault="004126A5" w:rsidP="00401742">
            <w:pPr>
              <w:jc w:val="both"/>
              <w:rPr>
                <w:b/>
              </w:rPr>
            </w:pPr>
          </w:p>
        </w:tc>
        <w:tc>
          <w:tcPr>
            <w:tcW w:w="425" w:type="dxa"/>
            <w:tcBorders>
              <w:top w:val="single" w:sz="4" w:space="0" w:color="auto"/>
              <w:left w:val="single" w:sz="4" w:space="0" w:color="auto"/>
              <w:bottom w:val="single" w:sz="4" w:space="0" w:color="auto"/>
              <w:right w:val="single" w:sz="4" w:space="0" w:color="auto"/>
            </w:tcBorders>
          </w:tcPr>
          <w:p w:rsidR="004126A5" w:rsidRPr="00517097" w:rsidRDefault="004126A5" w:rsidP="00401742">
            <w:pPr>
              <w:jc w:val="both"/>
            </w:pPr>
          </w:p>
        </w:tc>
        <w:tc>
          <w:tcPr>
            <w:tcW w:w="9073" w:type="dxa"/>
            <w:tcBorders>
              <w:top w:val="nil"/>
              <w:left w:val="single" w:sz="4" w:space="0" w:color="auto"/>
              <w:bottom w:val="nil"/>
              <w:right w:val="nil"/>
            </w:tcBorders>
            <w:vAlign w:val="center"/>
            <w:hideMark/>
          </w:tcPr>
          <w:p w:rsidR="004126A5" w:rsidRPr="00517097" w:rsidRDefault="004126A5" w:rsidP="00401742">
            <w:r w:rsidRPr="003D716F">
              <w:t>справк</w:t>
            </w:r>
            <w:r>
              <w:t>ой</w:t>
            </w:r>
            <w:r w:rsidRPr="003D716F">
              <w:t xml:space="preserve">, подтверждающей факт установления инвалидности </w:t>
            </w:r>
          </w:p>
        </w:tc>
      </w:tr>
    </w:tbl>
    <w:p w:rsidR="004126A5" w:rsidRDefault="004126A5" w:rsidP="004126A5">
      <w:pPr>
        <w:jc w:val="both"/>
        <w:rPr>
          <w:i/>
          <w:lang w:eastAsia="en-US"/>
        </w:rPr>
      </w:pPr>
      <w:r w:rsidRPr="008259F9">
        <w:rPr>
          <w:i/>
          <w:lang w:eastAsia="en-US"/>
        </w:rPr>
        <w:t>Указать дополнительные условия,</w:t>
      </w:r>
      <w:r w:rsidRPr="008259F9">
        <w:t xml:space="preserve"> </w:t>
      </w:r>
      <w:r w:rsidRPr="008259F9">
        <w:rPr>
          <w:i/>
          <w:lang w:eastAsia="en-US"/>
        </w:rPr>
        <w:t>учитывающие состояние здоровья, особенности психофизического развития</w:t>
      </w:r>
    </w:p>
    <w:p w:rsidR="004126A5" w:rsidRPr="008259F9" w:rsidRDefault="004126A5" w:rsidP="004126A5">
      <w:pPr>
        <w:jc w:val="both"/>
        <w:rPr>
          <w:i/>
          <w:lang w:eastAsia="en-US"/>
        </w:rPr>
      </w:pPr>
      <w:r>
        <w:rPr>
          <w:i/>
          <w:lang w:eastAsia="en-US"/>
        </w:rPr>
        <w:t>_____________________________________________________________________________</w:t>
      </w:r>
    </w:p>
    <w:p w:rsidR="004126A5" w:rsidRDefault="004126A5" w:rsidP="004126A5"/>
    <w:p w:rsidR="004126A5" w:rsidRPr="008259F9" w:rsidRDefault="004126A5" w:rsidP="004126A5">
      <w:pPr>
        <w:jc w:val="both"/>
      </w:pPr>
      <w:r w:rsidRPr="008259F9">
        <w:t xml:space="preserve">Согласие на обработку персональных данных прилагается. </w:t>
      </w:r>
      <w:r w:rsidRPr="008259F9">
        <w:rPr>
          <w:lang w:val="en-US"/>
        </w:rPr>
        <w:t>C</w:t>
      </w:r>
      <w:r w:rsidRPr="008259F9">
        <w:t xml:space="preserve"> Памяткой о порядке проведения итогового сочинения (изложения) ознакомлен (-а).</w:t>
      </w:r>
    </w:p>
    <w:p w:rsidR="004126A5" w:rsidRDefault="004126A5" w:rsidP="004126A5">
      <w:pPr>
        <w:jc w:val="both"/>
      </w:pPr>
    </w:p>
    <w:p w:rsidR="004126A5" w:rsidRPr="00517097" w:rsidRDefault="004126A5" w:rsidP="004126A5">
      <w:pPr>
        <w:jc w:val="both"/>
      </w:pPr>
      <w:r w:rsidRPr="00517097">
        <w:t>Подпись заявителя   ______________/______________________(Ф.И.О.)</w:t>
      </w:r>
    </w:p>
    <w:p w:rsidR="004126A5" w:rsidRPr="00517097" w:rsidRDefault="004126A5" w:rsidP="004126A5">
      <w:pPr>
        <w:jc w:val="both"/>
      </w:pPr>
    </w:p>
    <w:p w:rsidR="004126A5" w:rsidRPr="00517097" w:rsidRDefault="004126A5" w:rsidP="004126A5">
      <w:pPr>
        <w:jc w:val="both"/>
      </w:pPr>
      <w:r w:rsidRPr="00517097">
        <w:t xml:space="preserve"> «____» _____________ 20</w:t>
      </w:r>
      <w:r w:rsidR="00213184">
        <w:t>2</w:t>
      </w:r>
      <w:r w:rsidRPr="00517097">
        <w:t>__ г.</w:t>
      </w:r>
    </w:p>
    <w:p w:rsidR="004126A5" w:rsidRPr="00517097" w:rsidRDefault="004126A5" w:rsidP="004126A5">
      <w:pPr>
        <w:jc w:val="both"/>
      </w:pPr>
    </w:p>
    <w:p w:rsidR="004126A5" w:rsidRPr="00517097" w:rsidRDefault="004126A5" w:rsidP="004126A5">
      <w:pPr>
        <w:jc w:val="both"/>
      </w:pPr>
    </w:p>
    <w:tbl>
      <w:tblPr>
        <w:tblStyle w:val="ac"/>
        <w:tblW w:w="0" w:type="auto"/>
        <w:jc w:val="center"/>
        <w:tblLayout w:type="fixed"/>
        <w:tblLook w:val="04A0"/>
      </w:tblPr>
      <w:tblGrid>
        <w:gridCol w:w="2546"/>
        <w:gridCol w:w="284"/>
        <w:gridCol w:w="284"/>
        <w:gridCol w:w="284"/>
        <w:gridCol w:w="284"/>
        <w:gridCol w:w="284"/>
        <w:gridCol w:w="284"/>
        <w:gridCol w:w="284"/>
        <w:gridCol w:w="284"/>
        <w:gridCol w:w="284"/>
        <w:gridCol w:w="284"/>
        <w:gridCol w:w="284"/>
        <w:gridCol w:w="284"/>
        <w:gridCol w:w="284"/>
        <w:gridCol w:w="284"/>
        <w:gridCol w:w="284"/>
      </w:tblGrid>
      <w:tr w:rsidR="004126A5" w:rsidRPr="00517097" w:rsidTr="00401742">
        <w:trPr>
          <w:trHeight w:val="284"/>
          <w:jc w:val="center"/>
        </w:trPr>
        <w:tc>
          <w:tcPr>
            <w:tcW w:w="2546" w:type="dxa"/>
            <w:tcBorders>
              <w:top w:val="nil"/>
              <w:left w:val="nil"/>
              <w:bottom w:val="nil"/>
              <w:right w:val="single" w:sz="4" w:space="0" w:color="auto"/>
            </w:tcBorders>
            <w:hideMark/>
          </w:tcPr>
          <w:p w:rsidR="004126A5" w:rsidRPr="00517097" w:rsidRDefault="004126A5" w:rsidP="00401742">
            <w:pPr>
              <w:jc w:val="right"/>
            </w:pPr>
            <w:r w:rsidRPr="00517097">
              <w:t>Контактный телефон</w:t>
            </w:r>
          </w:p>
        </w:tc>
        <w:tc>
          <w:tcPr>
            <w:tcW w:w="284" w:type="dxa"/>
            <w:tcBorders>
              <w:top w:val="single" w:sz="4" w:space="0" w:color="auto"/>
              <w:left w:val="single" w:sz="4" w:space="0" w:color="auto"/>
              <w:bottom w:val="single" w:sz="4" w:space="0" w:color="auto"/>
              <w:right w:val="single" w:sz="4" w:space="0" w:color="auto"/>
            </w:tcBorders>
          </w:tcPr>
          <w:p w:rsidR="004126A5" w:rsidRPr="00517097" w:rsidRDefault="004126A5" w:rsidP="00401742"/>
        </w:tc>
        <w:tc>
          <w:tcPr>
            <w:tcW w:w="284" w:type="dxa"/>
            <w:tcBorders>
              <w:top w:val="single" w:sz="4" w:space="0" w:color="auto"/>
              <w:left w:val="single" w:sz="4" w:space="0" w:color="auto"/>
              <w:bottom w:val="single" w:sz="4" w:space="0" w:color="auto"/>
              <w:right w:val="single" w:sz="4" w:space="0" w:color="auto"/>
            </w:tcBorders>
            <w:hideMark/>
          </w:tcPr>
          <w:p w:rsidR="004126A5" w:rsidRPr="00517097" w:rsidRDefault="004126A5" w:rsidP="00401742">
            <w:r w:rsidRPr="00517097">
              <w:t>(</w:t>
            </w:r>
          </w:p>
        </w:tc>
        <w:tc>
          <w:tcPr>
            <w:tcW w:w="284" w:type="dxa"/>
            <w:tcBorders>
              <w:top w:val="single" w:sz="4" w:space="0" w:color="auto"/>
              <w:left w:val="single" w:sz="4" w:space="0" w:color="auto"/>
              <w:bottom w:val="single" w:sz="4" w:space="0" w:color="auto"/>
              <w:right w:val="single" w:sz="4" w:space="0" w:color="auto"/>
            </w:tcBorders>
          </w:tcPr>
          <w:p w:rsidR="004126A5" w:rsidRPr="00517097" w:rsidRDefault="004126A5" w:rsidP="00401742"/>
        </w:tc>
        <w:tc>
          <w:tcPr>
            <w:tcW w:w="284" w:type="dxa"/>
            <w:tcBorders>
              <w:top w:val="single" w:sz="4" w:space="0" w:color="auto"/>
              <w:left w:val="single" w:sz="4" w:space="0" w:color="auto"/>
              <w:bottom w:val="single" w:sz="4" w:space="0" w:color="auto"/>
              <w:right w:val="single" w:sz="4" w:space="0" w:color="auto"/>
            </w:tcBorders>
          </w:tcPr>
          <w:p w:rsidR="004126A5" w:rsidRPr="00517097" w:rsidRDefault="004126A5" w:rsidP="00401742"/>
        </w:tc>
        <w:tc>
          <w:tcPr>
            <w:tcW w:w="284" w:type="dxa"/>
            <w:tcBorders>
              <w:top w:val="single" w:sz="4" w:space="0" w:color="auto"/>
              <w:left w:val="single" w:sz="4" w:space="0" w:color="auto"/>
              <w:bottom w:val="single" w:sz="4" w:space="0" w:color="auto"/>
              <w:right w:val="single" w:sz="4" w:space="0" w:color="auto"/>
            </w:tcBorders>
          </w:tcPr>
          <w:p w:rsidR="004126A5" w:rsidRPr="00517097" w:rsidRDefault="004126A5" w:rsidP="00401742"/>
        </w:tc>
        <w:tc>
          <w:tcPr>
            <w:tcW w:w="284" w:type="dxa"/>
            <w:tcBorders>
              <w:top w:val="single" w:sz="4" w:space="0" w:color="auto"/>
              <w:left w:val="single" w:sz="4" w:space="0" w:color="auto"/>
              <w:bottom w:val="single" w:sz="4" w:space="0" w:color="auto"/>
              <w:right w:val="single" w:sz="4" w:space="0" w:color="auto"/>
            </w:tcBorders>
            <w:hideMark/>
          </w:tcPr>
          <w:p w:rsidR="004126A5" w:rsidRPr="00517097" w:rsidRDefault="004126A5" w:rsidP="00401742">
            <w:r w:rsidRPr="00517097">
              <w:t>)</w:t>
            </w:r>
          </w:p>
        </w:tc>
        <w:tc>
          <w:tcPr>
            <w:tcW w:w="284" w:type="dxa"/>
            <w:tcBorders>
              <w:top w:val="single" w:sz="4" w:space="0" w:color="auto"/>
              <w:left w:val="single" w:sz="4" w:space="0" w:color="auto"/>
              <w:bottom w:val="single" w:sz="4" w:space="0" w:color="auto"/>
              <w:right w:val="single" w:sz="4" w:space="0" w:color="auto"/>
            </w:tcBorders>
          </w:tcPr>
          <w:p w:rsidR="004126A5" w:rsidRPr="00517097" w:rsidRDefault="004126A5" w:rsidP="00401742"/>
        </w:tc>
        <w:tc>
          <w:tcPr>
            <w:tcW w:w="284" w:type="dxa"/>
            <w:tcBorders>
              <w:top w:val="single" w:sz="4" w:space="0" w:color="auto"/>
              <w:left w:val="single" w:sz="4" w:space="0" w:color="auto"/>
              <w:bottom w:val="single" w:sz="4" w:space="0" w:color="auto"/>
              <w:right w:val="single" w:sz="4" w:space="0" w:color="auto"/>
            </w:tcBorders>
          </w:tcPr>
          <w:p w:rsidR="004126A5" w:rsidRPr="00517097" w:rsidRDefault="004126A5" w:rsidP="00401742"/>
        </w:tc>
        <w:tc>
          <w:tcPr>
            <w:tcW w:w="284" w:type="dxa"/>
            <w:tcBorders>
              <w:top w:val="single" w:sz="4" w:space="0" w:color="auto"/>
              <w:left w:val="single" w:sz="4" w:space="0" w:color="auto"/>
              <w:bottom w:val="single" w:sz="4" w:space="0" w:color="auto"/>
              <w:right w:val="single" w:sz="4" w:space="0" w:color="auto"/>
            </w:tcBorders>
          </w:tcPr>
          <w:p w:rsidR="004126A5" w:rsidRPr="00517097" w:rsidRDefault="004126A5" w:rsidP="00401742"/>
        </w:tc>
        <w:tc>
          <w:tcPr>
            <w:tcW w:w="284" w:type="dxa"/>
            <w:tcBorders>
              <w:top w:val="single" w:sz="4" w:space="0" w:color="auto"/>
              <w:left w:val="single" w:sz="4" w:space="0" w:color="auto"/>
              <w:bottom w:val="single" w:sz="4" w:space="0" w:color="auto"/>
              <w:right w:val="single" w:sz="4" w:space="0" w:color="auto"/>
            </w:tcBorders>
            <w:hideMark/>
          </w:tcPr>
          <w:p w:rsidR="004126A5" w:rsidRPr="00517097" w:rsidRDefault="004126A5" w:rsidP="00401742">
            <w:r w:rsidRPr="00517097">
              <w:t>-</w:t>
            </w:r>
          </w:p>
        </w:tc>
        <w:tc>
          <w:tcPr>
            <w:tcW w:w="284" w:type="dxa"/>
            <w:tcBorders>
              <w:top w:val="single" w:sz="4" w:space="0" w:color="auto"/>
              <w:left w:val="single" w:sz="4" w:space="0" w:color="auto"/>
              <w:bottom w:val="single" w:sz="4" w:space="0" w:color="auto"/>
              <w:right w:val="single" w:sz="4" w:space="0" w:color="auto"/>
            </w:tcBorders>
          </w:tcPr>
          <w:p w:rsidR="004126A5" w:rsidRPr="00517097" w:rsidRDefault="004126A5" w:rsidP="00401742"/>
        </w:tc>
        <w:tc>
          <w:tcPr>
            <w:tcW w:w="284" w:type="dxa"/>
            <w:tcBorders>
              <w:top w:val="single" w:sz="4" w:space="0" w:color="auto"/>
              <w:left w:val="single" w:sz="4" w:space="0" w:color="auto"/>
              <w:bottom w:val="single" w:sz="4" w:space="0" w:color="auto"/>
              <w:right w:val="single" w:sz="4" w:space="0" w:color="auto"/>
            </w:tcBorders>
          </w:tcPr>
          <w:p w:rsidR="004126A5" w:rsidRPr="00517097" w:rsidRDefault="004126A5" w:rsidP="00401742"/>
        </w:tc>
        <w:tc>
          <w:tcPr>
            <w:tcW w:w="284" w:type="dxa"/>
            <w:tcBorders>
              <w:top w:val="single" w:sz="4" w:space="0" w:color="auto"/>
              <w:left w:val="single" w:sz="4" w:space="0" w:color="auto"/>
              <w:bottom w:val="single" w:sz="4" w:space="0" w:color="auto"/>
              <w:right w:val="single" w:sz="4" w:space="0" w:color="auto"/>
            </w:tcBorders>
            <w:hideMark/>
          </w:tcPr>
          <w:p w:rsidR="004126A5" w:rsidRPr="00517097" w:rsidRDefault="004126A5" w:rsidP="00401742">
            <w:r w:rsidRPr="00517097">
              <w:t>-</w:t>
            </w:r>
          </w:p>
        </w:tc>
        <w:tc>
          <w:tcPr>
            <w:tcW w:w="284" w:type="dxa"/>
            <w:tcBorders>
              <w:top w:val="single" w:sz="4" w:space="0" w:color="auto"/>
              <w:left w:val="single" w:sz="4" w:space="0" w:color="auto"/>
              <w:bottom w:val="single" w:sz="4" w:space="0" w:color="auto"/>
              <w:right w:val="single" w:sz="4" w:space="0" w:color="auto"/>
            </w:tcBorders>
          </w:tcPr>
          <w:p w:rsidR="004126A5" w:rsidRPr="00517097" w:rsidRDefault="004126A5" w:rsidP="00401742"/>
        </w:tc>
        <w:tc>
          <w:tcPr>
            <w:tcW w:w="284" w:type="dxa"/>
            <w:tcBorders>
              <w:top w:val="single" w:sz="4" w:space="0" w:color="auto"/>
              <w:left w:val="single" w:sz="4" w:space="0" w:color="auto"/>
              <w:bottom w:val="single" w:sz="4" w:space="0" w:color="auto"/>
              <w:right w:val="single" w:sz="4" w:space="0" w:color="auto"/>
            </w:tcBorders>
          </w:tcPr>
          <w:p w:rsidR="004126A5" w:rsidRPr="00517097" w:rsidRDefault="004126A5" w:rsidP="00401742"/>
        </w:tc>
      </w:tr>
    </w:tbl>
    <w:p w:rsidR="004126A5" w:rsidRPr="00517097" w:rsidRDefault="004126A5" w:rsidP="004126A5">
      <w:pPr>
        <w:rPr>
          <w:i/>
        </w:rPr>
      </w:pPr>
    </w:p>
    <w:p w:rsidR="001B0347" w:rsidRDefault="001B0347" w:rsidP="001B0347">
      <w:pPr>
        <w:rPr>
          <w:i/>
        </w:rPr>
      </w:pPr>
    </w:p>
    <w:p w:rsidR="001B0347" w:rsidRDefault="001B0347" w:rsidP="001B0347">
      <w:pPr>
        <w:rPr>
          <w:i/>
        </w:rPr>
      </w:pPr>
    </w:p>
    <w:p w:rsidR="001B0347" w:rsidRDefault="001B0347" w:rsidP="001B0347">
      <w:pPr>
        <w:rPr>
          <w:i/>
        </w:rPr>
      </w:pPr>
    </w:p>
    <w:p w:rsidR="001B0347" w:rsidRDefault="001B0347" w:rsidP="001B0347">
      <w:pPr>
        <w:rPr>
          <w:i/>
        </w:rPr>
      </w:pPr>
    </w:p>
    <w:p w:rsidR="001B0347" w:rsidRPr="00517097" w:rsidRDefault="001B0347" w:rsidP="001B0347">
      <w:pPr>
        <w:ind w:firstLine="709"/>
        <w:contextualSpacing/>
        <w:jc w:val="center"/>
      </w:pPr>
      <w:r w:rsidRPr="00517097">
        <w:t xml:space="preserve">СОГЛАСИЕ </w:t>
      </w:r>
      <w:r w:rsidRPr="00517097">
        <w:br/>
        <w:t xml:space="preserve">НА ОБРАБОТКУ ПЕРСОНАЛЬНЫХ ДАННЫХ </w:t>
      </w:r>
    </w:p>
    <w:p w:rsidR="001B0347" w:rsidRPr="00517097" w:rsidRDefault="001B0347" w:rsidP="001B0347">
      <w:pPr>
        <w:pStyle w:val="Default"/>
        <w:ind w:firstLine="709"/>
        <w:contextualSpacing/>
        <w:jc w:val="both"/>
      </w:pPr>
      <w:r w:rsidRPr="00517097">
        <w:t>Я, _______________________________________________________________</w:t>
      </w:r>
      <w:r>
        <w:t>______</w:t>
      </w:r>
      <w:r w:rsidRPr="00517097">
        <w:t>,</w:t>
      </w:r>
    </w:p>
    <w:p w:rsidR="001B0347" w:rsidRPr="00517097" w:rsidRDefault="001B0347" w:rsidP="001B0347">
      <w:pPr>
        <w:pStyle w:val="Default"/>
        <w:ind w:firstLine="709"/>
        <w:contextualSpacing/>
        <w:jc w:val="center"/>
        <w:rPr>
          <w:i/>
          <w:vertAlign w:val="superscript"/>
        </w:rPr>
      </w:pPr>
      <w:r w:rsidRPr="00517097">
        <w:rPr>
          <w:vertAlign w:val="superscript"/>
        </w:rPr>
        <w:t>(</w:t>
      </w:r>
      <w:r w:rsidRPr="00517097">
        <w:rPr>
          <w:i/>
          <w:vertAlign w:val="superscript"/>
        </w:rPr>
        <w:t>ФИО)</w:t>
      </w:r>
    </w:p>
    <w:p w:rsidR="001B0347" w:rsidRPr="005212BE" w:rsidRDefault="001B0347" w:rsidP="001B0347">
      <w:pPr>
        <w:pStyle w:val="Default"/>
        <w:contextualSpacing/>
        <w:jc w:val="both"/>
        <w:rPr>
          <w:sz w:val="25"/>
          <w:szCs w:val="25"/>
        </w:rPr>
      </w:pPr>
      <w:r w:rsidRPr="005212BE">
        <w:rPr>
          <w:sz w:val="25"/>
          <w:szCs w:val="25"/>
        </w:rPr>
        <w:t>паспорт _____</w:t>
      </w:r>
      <w:r w:rsidR="008B4D0D">
        <w:rPr>
          <w:sz w:val="25"/>
          <w:szCs w:val="25"/>
        </w:rPr>
        <w:t>__</w:t>
      </w:r>
      <w:r w:rsidRPr="005212BE">
        <w:rPr>
          <w:sz w:val="25"/>
          <w:szCs w:val="25"/>
        </w:rPr>
        <w:t>____</w:t>
      </w:r>
      <w:r w:rsidR="00524A5D">
        <w:rPr>
          <w:sz w:val="25"/>
          <w:szCs w:val="25"/>
        </w:rPr>
        <w:t>_</w:t>
      </w:r>
      <w:r w:rsidRPr="005212BE">
        <w:rPr>
          <w:sz w:val="25"/>
          <w:szCs w:val="25"/>
        </w:rPr>
        <w:t>__ выдан ________</w:t>
      </w:r>
      <w:r w:rsidR="00524A5D">
        <w:rPr>
          <w:sz w:val="25"/>
          <w:szCs w:val="25"/>
        </w:rPr>
        <w:t>_______________________________</w:t>
      </w:r>
      <w:r w:rsidRPr="005212BE">
        <w:rPr>
          <w:sz w:val="25"/>
          <w:szCs w:val="25"/>
        </w:rPr>
        <w:t>_______,</w:t>
      </w:r>
    </w:p>
    <w:p w:rsidR="001B0347" w:rsidRPr="00517097" w:rsidRDefault="001B0347" w:rsidP="001B0347">
      <w:pPr>
        <w:pStyle w:val="Default"/>
        <w:ind w:firstLine="709"/>
        <w:contextualSpacing/>
        <w:jc w:val="both"/>
        <w:rPr>
          <w:i/>
          <w:vertAlign w:val="superscript"/>
        </w:rPr>
      </w:pPr>
      <w:r w:rsidRPr="00517097">
        <w:rPr>
          <w:i/>
          <w:vertAlign w:val="superscript"/>
        </w:rPr>
        <w:t xml:space="preserve">         (серия, номер)                                                                        (когда и кем выдан)</w:t>
      </w:r>
    </w:p>
    <w:p w:rsidR="001B0347" w:rsidRDefault="001B0347" w:rsidP="001B0347">
      <w:pPr>
        <w:pStyle w:val="Default"/>
        <w:contextualSpacing/>
        <w:jc w:val="both"/>
        <w:rPr>
          <w:sz w:val="25"/>
          <w:szCs w:val="25"/>
        </w:rPr>
      </w:pPr>
      <w:r w:rsidRPr="005212BE">
        <w:rPr>
          <w:sz w:val="25"/>
          <w:szCs w:val="25"/>
        </w:rPr>
        <w:t>адрес регистрации:_______________________________________________________,</w:t>
      </w:r>
    </w:p>
    <w:p w:rsidR="001B0347" w:rsidRPr="005212BE" w:rsidRDefault="001B0347" w:rsidP="001B0347">
      <w:pPr>
        <w:pStyle w:val="Default"/>
        <w:contextualSpacing/>
        <w:jc w:val="both"/>
        <w:rPr>
          <w:sz w:val="25"/>
          <w:szCs w:val="25"/>
        </w:rPr>
      </w:pPr>
    </w:p>
    <w:p w:rsidR="00524A5D" w:rsidRPr="00A908A2" w:rsidRDefault="001B0347" w:rsidP="00524A5D">
      <w:pPr>
        <w:ind w:firstLine="567"/>
        <w:contextualSpacing/>
        <w:jc w:val="both"/>
        <w:rPr>
          <w:sz w:val="26"/>
          <w:szCs w:val="26"/>
        </w:rPr>
      </w:pPr>
      <w:proofErr w:type="gramStart"/>
      <w:r w:rsidRPr="00A908A2">
        <w:rPr>
          <w:sz w:val="26"/>
          <w:szCs w:val="26"/>
        </w:rPr>
        <w:t>даю свое согласие</w:t>
      </w:r>
      <w:r w:rsidR="00DC203A" w:rsidRPr="00A908A2">
        <w:rPr>
          <w:sz w:val="26"/>
          <w:szCs w:val="26"/>
        </w:rPr>
        <w:t xml:space="preserve"> </w:t>
      </w:r>
      <w:r w:rsidRPr="00A908A2">
        <w:rPr>
          <w:sz w:val="26"/>
          <w:szCs w:val="26"/>
        </w:rPr>
        <w:t>в</w:t>
      </w:r>
      <w:r w:rsidR="00B93865" w:rsidRPr="00A908A2">
        <w:rPr>
          <w:bCs/>
          <w:color w:val="000000"/>
          <w:sz w:val="26"/>
          <w:szCs w:val="26"/>
        </w:rPr>
        <w:t xml:space="preserve"> БУ «Республиканский центр новых образовательных технологий» Минобразования Чувашии </w:t>
      </w:r>
      <w:r w:rsidR="00524A5D" w:rsidRPr="00A908A2">
        <w:rPr>
          <w:sz w:val="26"/>
          <w:szCs w:val="26"/>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00524A5D" w:rsidRPr="00A908A2">
        <w:rPr>
          <w:color w:val="000000"/>
          <w:sz w:val="26"/>
          <w:szCs w:val="26"/>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00524A5D" w:rsidRPr="00A908A2">
        <w:rPr>
          <w:sz w:val="26"/>
          <w:szCs w:val="26"/>
        </w:rPr>
        <w:t>.</w:t>
      </w:r>
      <w:proofErr w:type="gramEnd"/>
    </w:p>
    <w:p w:rsidR="00524A5D" w:rsidRPr="00A908A2" w:rsidRDefault="00524A5D" w:rsidP="00524A5D">
      <w:pPr>
        <w:ind w:firstLine="567"/>
        <w:contextualSpacing/>
        <w:jc w:val="both"/>
        <w:rPr>
          <w:sz w:val="26"/>
          <w:szCs w:val="26"/>
        </w:rPr>
      </w:pPr>
      <w:proofErr w:type="gramStart"/>
      <w:r w:rsidRPr="00A908A2">
        <w:rPr>
          <w:sz w:val="26"/>
          <w:szCs w:val="26"/>
        </w:rPr>
        <w:t xml:space="preserve">Я даю согласие на использование персональных данных исключительно в целях </w:t>
      </w:r>
      <w:r w:rsidRPr="00A908A2">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A908A2">
        <w:rPr>
          <w:color w:val="000000"/>
          <w:sz w:val="26"/>
          <w:szCs w:val="26"/>
        </w:rPr>
        <w:t xml:space="preserve"> и среднего общего образования (РИС), а также хранение данных об этих результатах на электронных носителях.</w:t>
      </w:r>
    </w:p>
    <w:p w:rsidR="00524A5D" w:rsidRPr="00A908A2" w:rsidRDefault="00524A5D" w:rsidP="00524A5D">
      <w:pPr>
        <w:shd w:val="clear" w:color="auto" w:fill="FFFFFF"/>
        <w:ind w:firstLine="567"/>
        <w:contextualSpacing/>
        <w:jc w:val="both"/>
        <w:rPr>
          <w:color w:val="000000"/>
          <w:sz w:val="26"/>
          <w:szCs w:val="26"/>
        </w:rPr>
      </w:pPr>
      <w:proofErr w:type="gramStart"/>
      <w:r w:rsidRPr="00A908A2">
        <w:rPr>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524A5D" w:rsidRPr="00A908A2" w:rsidRDefault="001B0347" w:rsidP="00524A5D">
      <w:pPr>
        <w:shd w:val="clear" w:color="auto" w:fill="FFFFFF"/>
        <w:ind w:firstLine="567"/>
        <w:contextualSpacing/>
        <w:jc w:val="both"/>
        <w:rPr>
          <w:color w:val="000000"/>
          <w:sz w:val="26"/>
          <w:szCs w:val="26"/>
        </w:rPr>
      </w:pPr>
      <w:r w:rsidRPr="00A908A2">
        <w:rPr>
          <w:color w:val="000000"/>
          <w:sz w:val="26"/>
          <w:szCs w:val="26"/>
        </w:rPr>
        <w:t xml:space="preserve">Я проинформирован, что </w:t>
      </w:r>
      <w:r w:rsidR="00B93865" w:rsidRPr="00A908A2">
        <w:rPr>
          <w:bCs/>
          <w:color w:val="000000"/>
          <w:sz w:val="26"/>
          <w:szCs w:val="26"/>
        </w:rPr>
        <w:t xml:space="preserve">БУ «Республиканский центр новых образовательных технологий» Минобразования Чувашии </w:t>
      </w:r>
      <w:r w:rsidRPr="00A908A2">
        <w:rPr>
          <w:color w:val="000000"/>
          <w:sz w:val="26"/>
          <w:szCs w:val="26"/>
        </w:rPr>
        <w:t>гарантирует</w:t>
      </w:r>
      <w:r w:rsidR="00B93865" w:rsidRPr="00A908A2">
        <w:rPr>
          <w:color w:val="000000"/>
          <w:sz w:val="26"/>
          <w:szCs w:val="26"/>
        </w:rPr>
        <w:t xml:space="preserve"> </w:t>
      </w:r>
      <w:r w:rsidR="00524A5D" w:rsidRPr="00A908A2">
        <w:rPr>
          <w:color w:val="000000"/>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524A5D" w:rsidRPr="00A908A2" w:rsidRDefault="00524A5D" w:rsidP="00524A5D">
      <w:pPr>
        <w:shd w:val="clear" w:color="auto" w:fill="FFFFFF"/>
        <w:ind w:firstLine="567"/>
        <w:contextualSpacing/>
        <w:jc w:val="both"/>
        <w:rPr>
          <w:color w:val="000000"/>
          <w:sz w:val="26"/>
          <w:szCs w:val="26"/>
        </w:rPr>
      </w:pPr>
      <w:r w:rsidRPr="00A908A2">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524A5D" w:rsidRPr="00A908A2" w:rsidRDefault="00524A5D" w:rsidP="00524A5D">
      <w:pPr>
        <w:shd w:val="clear" w:color="auto" w:fill="FFFFFF"/>
        <w:ind w:firstLine="567"/>
        <w:contextualSpacing/>
        <w:jc w:val="both"/>
        <w:rPr>
          <w:color w:val="000000"/>
          <w:sz w:val="26"/>
          <w:szCs w:val="26"/>
        </w:rPr>
      </w:pPr>
      <w:r w:rsidRPr="00A908A2">
        <w:rPr>
          <w:color w:val="000000"/>
          <w:sz w:val="26"/>
          <w:szCs w:val="26"/>
        </w:rPr>
        <w:t xml:space="preserve">Данное согласие может быть отозвано в любой момент по моему  письменному заявлению. </w:t>
      </w:r>
    </w:p>
    <w:p w:rsidR="001B0347" w:rsidRPr="00A908A2" w:rsidRDefault="00524A5D" w:rsidP="00524A5D">
      <w:pPr>
        <w:shd w:val="clear" w:color="auto" w:fill="FFFFFF"/>
        <w:ind w:firstLine="567"/>
        <w:contextualSpacing/>
        <w:jc w:val="both"/>
        <w:rPr>
          <w:color w:val="000000"/>
          <w:sz w:val="26"/>
          <w:szCs w:val="26"/>
        </w:rPr>
      </w:pPr>
      <w:r w:rsidRPr="00A908A2">
        <w:rPr>
          <w:color w:val="000000"/>
          <w:sz w:val="26"/>
          <w:szCs w:val="26"/>
        </w:rPr>
        <w:t>Я подтверждаю, что, давая такое согласие, я действую по собственной воле и в своих интересах.</w:t>
      </w:r>
    </w:p>
    <w:p w:rsidR="00B93865" w:rsidRPr="005212BE" w:rsidRDefault="00B93865" w:rsidP="001B0347">
      <w:pPr>
        <w:shd w:val="clear" w:color="auto" w:fill="FFFFFF"/>
        <w:ind w:firstLine="709"/>
        <w:contextualSpacing/>
        <w:jc w:val="both"/>
        <w:rPr>
          <w:color w:val="000000"/>
          <w:sz w:val="25"/>
          <w:szCs w:val="25"/>
        </w:rPr>
      </w:pPr>
    </w:p>
    <w:p w:rsidR="001B0347" w:rsidRPr="00517097" w:rsidRDefault="001B0347" w:rsidP="001B0347">
      <w:pPr>
        <w:shd w:val="clear" w:color="auto" w:fill="FFFFFF"/>
        <w:ind w:firstLine="709"/>
        <w:contextualSpacing/>
        <w:jc w:val="both"/>
        <w:rPr>
          <w:color w:val="000000"/>
        </w:rPr>
      </w:pPr>
      <w:r w:rsidRPr="005212BE">
        <w:rPr>
          <w:color w:val="000000"/>
          <w:sz w:val="25"/>
          <w:szCs w:val="25"/>
        </w:rPr>
        <w:t> "____" ___________ 20</w:t>
      </w:r>
      <w:r w:rsidR="00213184">
        <w:rPr>
          <w:color w:val="000000"/>
          <w:sz w:val="25"/>
          <w:szCs w:val="25"/>
        </w:rPr>
        <w:t>2</w:t>
      </w:r>
      <w:r w:rsidRPr="005212BE">
        <w:rPr>
          <w:color w:val="000000"/>
          <w:sz w:val="25"/>
          <w:szCs w:val="25"/>
        </w:rPr>
        <w:t>__ г.                  _____________</w:t>
      </w:r>
      <w:r w:rsidRPr="00517097">
        <w:rPr>
          <w:color w:val="000000"/>
        </w:rPr>
        <w:t xml:space="preserve"> /_____________/</w:t>
      </w:r>
    </w:p>
    <w:p w:rsidR="00526012" w:rsidRDefault="00CA7D46" w:rsidP="00CA7D46">
      <w:pPr>
        <w:shd w:val="clear" w:color="auto" w:fill="FFFFFF"/>
        <w:ind w:firstLine="709"/>
        <w:contextualSpacing/>
        <w:jc w:val="both"/>
      </w:pPr>
      <w:r>
        <w:rPr>
          <w:bCs/>
          <w:i/>
          <w:color w:val="000000"/>
          <w:sz w:val="20"/>
          <w:szCs w:val="20"/>
        </w:rPr>
        <w:t xml:space="preserve">                                                                                                        </w:t>
      </w:r>
      <w:r w:rsidR="001B0347" w:rsidRPr="00981E65">
        <w:rPr>
          <w:bCs/>
          <w:i/>
          <w:color w:val="000000"/>
          <w:sz w:val="20"/>
          <w:szCs w:val="20"/>
        </w:rPr>
        <w:t>Подпись Расшифровка подписи</w:t>
      </w:r>
      <w:bookmarkStart w:id="0" w:name="_Toc400632192"/>
      <w:r w:rsidR="008F7E4A">
        <w:t xml:space="preserve"> </w:t>
      </w:r>
      <w:bookmarkEnd w:id="0"/>
    </w:p>
    <w:p w:rsidR="000B2D7E" w:rsidRDefault="000B2D7E" w:rsidP="00CA7D46">
      <w:pPr>
        <w:shd w:val="clear" w:color="auto" w:fill="FFFFFF"/>
        <w:ind w:firstLine="709"/>
        <w:contextualSpacing/>
        <w:jc w:val="both"/>
      </w:pPr>
    </w:p>
    <w:p w:rsidR="000B2D7E" w:rsidRDefault="000B2D7E" w:rsidP="000B2D7E">
      <w:pPr>
        <w:pStyle w:val="2"/>
        <w:spacing w:before="0"/>
        <w:jc w:val="center"/>
        <w:rPr>
          <w:rFonts w:ascii="Times New Roman" w:hAnsi="Times New Roman"/>
          <w:color w:val="auto"/>
          <w:sz w:val="24"/>
          <w:szCs w:val="24"/>
        </w:rPr>
      </w:pPr>
      <w:r w:rsidRPr="0083680F">
        <w:rPr>
          <w:rFonts w:ascii="Times New Roman" w:hAnsi="Times New Roman"/>
          <w:color w:val="auto"/>
          <w:sz w:val="24"/>
          <w:szCs w:val="24"/>
        </w:rPr>
        <w:lastRenderedPageBreak/>
        <w:t xml:space="preserve">ПАМЯТКА </w:t>
      </w:r>
    </w:p>
    <w:p w:rsidR="000B2D7E" w:rsidRPr="0083680F" w:rsidRDefault="000B2D7E" w:rsidP="000B2D7E">
      <w:pPr>
        <w:pStyle w:val="2"/>
        <w:spacing w:before="0"/>
        <w:jc w:val="center"/>
        <w:rPr>
          <w:b w:val="0"/>
          <w:bCs w:val="0"/>
          <w:color w:val="auto"/>
          <w:sz w:val="24"/>
          <w:szCs w:val="24"/>
        </w:rPr>
      </w:pPr>
      <w:r w:rsidRPr="0083680F">
        <w:rPr>
          <w:rFonts w:ascii="Times New Roman" w:hAnsi="Times New Roman"/>
          <w:color w:val="auto"/>
          <w:sz w:val="24"/>
          <w:szCs w:val="24"/>
        </w:rPr>
        <w:t>о</w:t>
      </w:r>
      <w:r>
        <w:rPr>
          <w:rFonts w:ascii="Times New Roman" w:hAnsi="Times New Roman"/>
          <w:color w:val="auto"/>
          <w:sz w:val="24"/>
          <w:szCs w:val="24"/>
        </w:rPr>
        <w:t xml:space="preserve"> </w:t>
      </w:r>
      <w:r w:rsidRPr="0083680F">
        <w:rPr>
          <w:rFonts w:ascii="Times New Roman" w:hAnsi="Times New Roman"/>
          <w:color w:val="auto"/>
          <w:sz w:val="24"/>
          <w:szCs w:val="24"/>
        </w:rPr>
        <w:t>порядке проведения итогового сочинения</w:t>
      </w:r>
    </w:p>
    <w:p w:rsidR="000B2D7E" w:rsidRPr="0083680F" w:rsidRDefault="000B2D7E" w:rsidP="000B2D7E">
      <w:pPr>
        <w:ind w:firstLine="709"/>
        <w:contextualSpacing/>
        <w:jc w:val="both"/>
        <w:rPr>
          <w:b/>
        </w:rPr>
      </w:pPr>
    </w:p>
    <w:p w:rsidR="000B2D7E" w:rsidRPr="0083680F" w:rsidRDefault="000B2D7E" w:rsidP="00E1568C">
      <w:pPr>
        <w:ind w:firstLine="567"/>
        <w:contextualSpacing/>
        <w:jc w:val="both"/>
      </w:pPr>
      <w:r>
        <w:t>1</w:t>
      </w:r>
      <w:r w:rsidRPr="0083680F">
        <w:t>. Итоговое сочинение</w:t>
      </w:r>
      <w:r>
        <w:t xml:space="preserve"> </w:t>
      </w:r>
      <w:r w:rsidRPr="0083680F">
        <w:t>проводится в первую среду декабря, первую среду февраля и первую рабочую среду мая.</w:t>
      </w:r>
    </w:p>
    <w:p w:rsidR="000B2D7E" w:rsidRDefault="000B2D7E" w:rsidP="00E1568C">
      <w:pPr>
        <w:ind w:firstLine="567"/>
        <w:contextualSpacing/>
        <w:jc w:val="both"/>
      </w:pPr>
      <w:r>
        <w:t>2</w:t>
      </w:r>
      <w:r w:rsidRPr="0083680F">
        <w:t xml:space="preserve">. </w:t>
      </w:r>
      <w:r>
        <w:t>Место проведения и</w:t>
      </w:r>
      <w:r w:rsidRPr="0083680F">
        <w:t>тогово</w:t>
      </w:r>
      <w:r>
        <w:t>го</w:t>
      </w:r>
      <w:r w:rsidRPr="0083680F">
        <w:t xml:space="preserve"> сочинени</w:t>
      </w:r>
      <w:r>
        <w:t xml:space="preserve">я: </w:t>
      </w:r>
      <w:proofErr w:type="gramStart"/>
      <w:r>
        <w:t>г</w:t>
      </w:r>
      <w:proofErr w:type="gramEnd"/>
      <w:r>
        <w:t>. Чебоксары, Школьный проезд, дом 10А.</w:t>
      </w:r>
    </w:p>
    <w:p w:rsidR="000B2D7E" w:rsidRPr="0083680F" w:rsidRDefault="000B2D7E" w:rsidP="00E1568C">
      <w:pPr>
        <w:ind w:firstLine="567"/>
        <w:contextualSpacing/>
        <w:jc w:val="both"/>
      </w:pPr>
      <w:r>
        <w:t>3</w:t>
      </w:r>
      <w:r w:rsidRPr="0083680F">
        <w:t>. Итоговое сочинение</w:t>
      </w:r>
      <w:r>
        <w:t xml:space="preserve"> </w:t>
      </w:r>
      <w:r w:rsidRPr="0083680F">
        <w:t>начинается в 10.00.</w:t>
      </w:r>
    </w:p>
    <w:p w:rsidR="000B2D7E" w:rsidRPr="0083680F" w:rsidRDefault="000B2D7E" w:rsidP="00E1568C">
      <w:pPr>
        <w:ind w:firstLine="567"/>
        <w:contextualSpacing/>
        <w:jc w:val="both"/>
      </w:pPr>
      <w:r>
        <w:t>4</w:t>
      </w:r>
      <w:r w:rsidRPr="0083680F">
        <w:t>. Если участник итогового сочинения</w:t>
      </w:r>
      <w:r>
        <w:t xml:space="preserve"> </w:t>
      </w:r>
      <w:r w:rsidRPr="0083680F">
        <w:t>опоздал, он допускается к написанию итогового сочинения, при этом время окончания написания итогового сочинения</w:t>
      </w:r>
      <w:r>
        <w:t xml:space="preserve"> </w:t>
      </w:r>
      <w:r w:rsidRPr="0083680F">
        <w:t>не продлевается. Повторный общий инструктаж для опоздавших участников не проводится. Рекомендуе</w:t>
      </w:r>
      <w:r>
        <w:t>тся</w:t>
      </w:r>
      <w:r w:rsidRPr="0083680F">
        <w:t xml:space="preserve"> не опаздывать на проведение итогового сочинения.</w:t>
      </w:r>
    </w:p>
    <w:p w:rsidR="000B2D7E" w:rsidRPr="0083680F" w:rsidRDefault="000B2D7E" w:rsidP="00E1568C">
      <w:pPr>
        <w:ind w:firstLine="567"/>
        <w:contextualSpacing/>
        <w:jc w:val="both"/>
      </w:pPr>
      <w:r>
        <w:t>5</w:t>
      </w:r>
      <w:r w:rsidRPr="0083680F">
        <w:t>. Вход участников итогового сочинения</w:t>
      </w:r>
      <w:r>
        <w:t xml:space="preserve"> </w:t>
      </w:r>
      <w:proofErr w:type="gramStart"/>
      <w:r w:rsidRPr="0083680F">
        <w:t>в место проведения</w:t>
      </w:r>
      <w:proofErr w:type="gramEnd"/>
      <w:r w:rsidRPr="0083680F">
        <w:t xml:space="preserve"> итогового сочинения</w:t>
      </w:r>
      <w:r>
        <w:t xml:space="preserve"> </w:t>
      </w:r>
      <w:r w:rsidRPr="0083680F">
        <w:t>начинается с 09.00. При себе необходимо иметь документ, удостоверяющий личность.</w:t>
      </w:r>
    </w:p>
    <w:p w:rsidR="000B2D7E" w:rsidRPr="0083680F" w:rsidRDefault="000B2D7E" w:rsidP="00E1568C">
      <w:pPr>
        <w:ind w:firstLine="567"/>
        <w:contextualSpacing/>
        <w:jc w:val="both"/>
      </w:pPr>
      <w:r>
        <w:t>6</w:t>
      </w:r>
      <w:r w:rsidRPr="0083680F">
        <w:t>. Рекомендуется взять с собой на сочинение</w:t>
      </w:r>
      <w:r>
        <w:t xml:space="preserve"> следующие </w:t>
      </w:r>
      <w:r w:rsidRPr="0083680F">
        <w:t>необходимые вещи:</w:t>
      </w:r>
    </w:p>
    <w:p w:rsidR="000B2D7E" w:rsidRPr="0083680F" w:rsidRDefault="000B2D7E" w:rsidP="00E1568C">
      <w:pPr>
        <w:ind w:firstLine="567"/>
        <w:contextualSpacing/>
        <w:jc w:val="both"/>
      </w:pPr>
      <w:r w:rsidRPr="0083680F">
        <w:t>документ, удостоверяющий личность;</w:t>
      </w:r>
    </w:p>
    <w:p w:rsidR="000B2D7E" w:rsidRPr="0083680F" w:rsidRDefault="000B2D7E" w:rsidP="00E1568C">
      <w:pPr>
        <w:ind w:firstLine="567"/>
        <w:contextualSpacing/>
        <w:jc w:val="both"/>
      </w:pPr>
      <w:r w:rsidRPr="0083680F">
        <w:t>ручка</w:t>
      </w:r>
      <w:r>
        <w:t xml:space="preserve"> </w:t>
      </w:r>
      <w:r w:rsidRPr="0083680F">
        <w:t>(</w:t>
      </w:r>
      <w:proofErr w:type="spellStart"/>
      <w:r w:rsidRPr="0083680F">
        <w:t>гелевая</w:t>
      </w:r>
      <w:proofErr w:type="spellEnd"/>
      <w:r w:rsidRPr="0083680F">
        <w:t xml:space="preserve"> или капиллярная с чернилами чёрного цвета);</w:t>
      </w:r>
    </w:p>
    <w:p w:rsidR="000B2D7E" w:rsidRPr="0083680F" w:rsidRDefault="000B2D7E" w:rsidP="00E1568C">
      <w:pPr>
        <w:ind w:firstLine="567"/>
        <w:contextualSpacing/>
        <w:jc w:val="both"/>
      </w:pPr>
      <w:r w:rsidRPr="0083680F">
        <w:t>лекарства и питание (при необходимости);</w:t>
      </w:r>
    </w:p>
    <w:p w:rsidR="000B2D7E" w:rsidRDefault="000B2D7E" w:rsidP="00E1568C">
      <w:pPr>
        <w:ind w:firstLine="567"/>
        <w:contextualSpacing/>
        <w:jc w:val="both"/>
      </w:pPr>
      <w:r w:rsidRPr="0083680F">
        <w:t>специальные технические средства (для участников с ограниченными возможностями здоровья, детей-инвалидов, инвалидов).</w:t>
      </w:r>
    </w:p>
    <w:p w:rsidR="000B2D7E" w:rsidRDefault="000B2D7E" w:rsidP="00E1568C">
      <w:pPr>
        <w:ind w:firstLine="567"/>
        <w:contextualSpacing/>
        <w:jc w:val="both"/>
      </w:pPr>
      <w:r>
        <w:t xml:space="preserve">7. </w:t>
      </w:r>
      <w:r w:rsidRPr="0083680F">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0B2D7E" w:rsidRPr="0083680F" w:rsidRDefault="000B2D7E" w:rsidP="00E1568C">
      <w:pPr>
        <w:ind w:firstLine="567"/>
        <w:contextualSpacing/>
        <w:jc w:val="both"/>
      </w:pPr>
      <w:r>
        <w:t xml:space="preserve">8. </w:t>
      </w:r>
      <w:r w:rsidRPr="0083680F">
        <w:t>Во время проведения итогового сочинения</w:t>
      </w:r>
      <w:r>
        <w:t xml:space="preserve"> участникам </w:t>
      </w:r>
      <w:r w:rsidRPr="0083680F">
        <w:t xml:space="preserve">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rsidR="000B2D7E" w:rsidRDefault="000B2D7E" w:rsidP="00E1568C">
      <w:pPr>
        <w:ind w:firstLine="567"/>
        <w:contextualSpacing/>
        <w:jc w:val="both"/>
      </w:pPr>
      <w:r w:rsidRPr="0083680F">
        <w:t>Внимание! Черновики не проверяются и записи в них не учитываются при проверке.</w:t>
      </w:r>
    </w:p>
    <w:p w:rsidR="000B2D7E" w:rsidRDefault="000B2D7E" w:rsidP="00E1568C">
      <w:pPr>
        <w:ind w:firstLine="567"/>
        <w:contextualSpacing/>
        <w:jc w:val="both"/>
      </w:pPr>
      <w:r>
        <w:t xml:space="preserve">9. </w:t>
      </w:r>
      <w:r w:rsidRPr="0083680F">
        <w:t>Темы итогового сочинения становятся общедоступными за 15 минут до начала проведения сочинения.</w:t>
      </w:r>
    </w:p>
    <w:p w:rsidR="000B2D7E" w:rsidRPr="0083680F" w:rsidRDefault="000B2D7E" w:rsidP="00E1568C">
      <w:pPr>
        <w:ind w:firstLine="567"/>
        <w:contextualSpacing/>
        <w:jc w:val="both"/>
      </w:pPr>
      <w:r>
        <w:t xml:space="preserve">10. </w:t>
      </w:r>
      <w:r w:rsidRPr="0083680F">
        <w:t>Продолжительность выполнения</w:t>
      </w:r>
      <w:r>
        <w:t xml:space="preserve"> </w:t>
      </w:r>
      <w:r w:rsidRPr="0083680F">
        <w:t>итогового сочинения</w:t>
      </w:r>
      <w:r>
        <w:t xml:space="preserve"> </w:t>
      </w:r>
      <w:r w:rsidRPr="0083680F">
        <w:t xml:space="preserve"> составляет</w:t>
      </w:r>
      <w:r>
        <w:t xml:space="preserve"> </w:t>
      </w:r>
      <w:r w:rsidRPr="0083680F">
        <w:t xml:space="preserve">3 часа 55 минут (235 минут). </w:t>
      </w:r>
    </w:p>
    <w:p w:rsidR="000B2D7E" w:rsidRDefault="000B2D7E" w:rsidP="00E1568C">
      <w:pPr>
        <w:ind w:firstLine="567"/>
        <w:contextualSpacing/>
        <w:jc w:val="both"/>
      </w:pPr>
      <w:r w:rsidRPr="0083680F">
        <w:t>Для участников итогового сочинения</w:t>
      </w:r>
      <w:r>
        <w:t xml:space="preserve"> </w:t>
      </w:r>
      <w:r w:rsidRPr="0083680F">
        <w:t>с ограниченными возможностями здоровья (далее – ОВЗ), детей-инвалидов и инвалидов продолжительность выполнения итогового сочинения</w:t>
      </w:r>
      <w:r>
        <w:t xml:space="preserve"> </w:t>
      </w:r>
      <w:r w:rsidRPr="0083680F">
        <w:t xml:space="preserve">увеличивается на 1,5 часа. </w:t>
      </w:r>
    </w:p>
    <w:p w:rsidR="000B2D7E" w:rsidRDefault="000B2D7E" w:rsidP="00E1568C">
      <w:pPr>
        <w:ind w:firstLine="567"/>
        <w:contextualSpacing/>
        <w:jc w:val="both"/>
      </w:pPr>
      <w:r>
        <w:t xml:space="preserve">11. </w:t>
      </w:r>
      <w:r w:rsidRPr="0083680F">
        <w:t>Во время проведения итогового сочинения</w:t>
      </w:r>
      <w:r>
        <w:t xml:space="preserve"> </w:t>
      </w:r>
      <w:r w:rsidRPr="0083680F">
        <w:t>участникам итогового сочинения</w:t>
      </w:r>
      <w:r>
        <w:t xml:space="preserve"> </w:t>
      </w:r>
      <w:r w:rsidRPr="0083680F">
        <w:t xml:space="preserve">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w:t>
      </w:r>
    </w:p>
    <w:p w:rsidR="000B2D7E" w:rsidRDefault="000B2D7E" w:rsidP="00E1568C">
      <w:pPr>
        <w:ind w:firstLine="567"/>
        <w:contextualSpacing/>
        <w:jc w:val="both"/>
        <w:rPr>
          <w:rFonts w:eastAsia="Calibri"/>
        </w:rPr>
      </w:pPr>
      <w:r>
        <w:t xml:space="preserve">12. </w:t>
      </w:r>
      <w:r w:rsidRPr="0083680F">
        <w:t>Участникам итогового сочинения</w:t>
      </w:r>
      <w:r>
        <w:t xml:space="preserve"> </w:t>
      </w:r>
      <w:r w:rsidRPr="0083680F">
        <w:t>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Pr="0083680F">
        <w:rPr>
          <w:rFonts w:eastAsia="Calibri"/>
        </w:rPr>
        <w:t xml:space="preserve"> Участники итогового сочинения, нарушившие установленные требования, удаляются с итогового сочинения</w:t>
      </w:r>
      <w:r>
        <w:rPr>
          <w:rFonts w:eastAsia="Calibri"/>
        </w:rPr>
        <w:t xml:space="preserve">. </w:t>
      </w:r>
    </w:p>
    <w:p w:rsidR="000B2D7E" w:rsidRPr="0083680F" w:rsidRDefault="000B2D7E" w:rsidP="00E1568C">
      <w:pPr>
        <w:ind w:firstLine="567"/>
        <w:contextualSpacing/>
        <w:jc w:val="both"/>
      </w:pPr>
      <w:r>
        <w:t>13</w:t>
      </w:r>
      <w:r w:rsidRPr="0083680F">
        <w:t>. В случае если участник итогового сочинения</w:t>
      </w:r>
      <w:r>
        <w:t xml:space="preserve"> </w:t>
      </w:r>
      <w:r w:rsidRPr="0083680F">
        <w:t>по состоянию здоровья или другим объективным причинам не может завершить написание итогового сочинения, он может покинуть учебный кабинет. Такие участники сочинения</w:t>
      </w:r>
      <w:r>
        <w:t xml:space="preserve"> </w:t>
      </w:r>
      <w:r w:rsidRPr="0083680F">
        <w:t>допускаются к повторной сдаче</w:t>
      </w:r>
      <w:r>
        <w:t>.</w:t>
      </w:r>
      <w:r w:rsidRPr="0083680F">
        <w:t xml:space="preserve"> </w:t>
      </w:r>
    </w:p>
    <w:p w:rsidR="000B2D7E" w:rsidRPr="00E1568C" w:rsidRDefault="000B2D7E" w:rsidP="00E1568C">
      <w:pPr>
        <w:ind w:firstLine="567"/>
        <w:contextualSpacing/>
        <w:jc w:val="both"/>
      </w:pPr>
      <w:r w:rsidRPr="00E1568C">
        <w:t xml:space="preserve">14. Итоговое сочинение в случае представления его при приеме на </w:t>
      </w:r>
      <w:proofErr w:type="gramStart"/>
      <w:r w:rsidRPr="00E1568C">
        <w:t>обучение по программам</w:t>
      </w:r>
      <w:proofErr w:type="gramEnd"/>
      <w:r w:rsidRPr="00E1568C">
        <w:t xml:space="preserve"> </w:t>
      </w:r>
      <w:proofErr w:type="spellStart"/>
      <w:r w:rsidRPr="00E1568C">
        <w:t>бакалавриата</w:t>
      </w:r>
      <w:proofErr w:type="spellEnd"/>
      <w:r w:rsidRPr="00E1568C">
        <w:t xml:space="preserve"> и программам </w:t>
      </w:r>
      <w:proofErr w:type="spellStart"/>
      <w:r w:rsidRPr="00E1568C">
        <w:t>специалитета</w:t>
      </w:r>
      <w:proofErr w:type="spellEnd"/>
      <w:r w:rsidRPr="00E1568C">
        <w:t xml:space="preserve"> действительно четыре года, следующих за годом написания такого сочинения. </w:t>
      </w:r>
      <w:r w:rsidR="00E1568C" w:rsidRPr="00E1568C">
        <w:t xml:space="preserve">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w:t>
      </w:r>
      <w:r w:rsidR="00C472FA">
        <w:t xml:space="preserve">последнее по сроку написанное </w:t>
      </w:r>
      <w:r w:rsidR="00E1568C" w:rsidRPr="00E1568C">
        <w:t xml:space="preserve">итоговое сочинение, при этом </w:t>
      </w:r>
      <w:r w:rsidR="00534CE5">
        <w:t xml:space="preserve">предыдущее </w:t>
      </w:r>
      <w:r w:rsidR="00E1568C" w:rsidRPr="00E1568C">
        <w:t>итоговое сочинение аннулируется.</w:t>
      </w:r>
    </w:p>
    <w:p w:rsidR="000B2D7E" w:rsidRPr="00E1568C" w:rsidRDefault="000B2D7E" w:rsidP="00CA7D46">
      <w:pPr>
        <w:shd w:val="clear" w:color="auto" w:fill="FFFFFF"/>
        <w:ind w:firstLine="709"/>
        <w:contextualSpacing/>
        <w:jc w:val="both"/>
        <w:rPr>
          <w:rFonts w:eastAsia="Calibri"/>
        </w:rPr>
      </w:pPr>
    </w:p>
    <w:sectPr w:rsidR="000B2D7E" w:rsidRPr="00E1568C" w:rsidSect="00C0284A">
      <w:foot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11C3D2" w15:done="0"/>
  <w15:commentEx w15:paraId="00922E3A" w15:done="0"/>
  <w15:commentEx w15:paraId="03041FF2" w15:done="0"/>
  <w15:commentEx w15:paraId="504A3538" w15:done="0"/>
  <w15:commentEx w15:paraId="49E8946C" w15:done="0"/>
  <w15:commentEx w15:paraId="7A92D41D" w15:done="0"/>
  <w15:commentEx w15:paraId="6DE0576A" w15:done="0"/>
  <w15:commentEx w15:paraId="52867983" w15:done="0"/>
  <w15:commentEx w15:paraId="0BF0881C" w15:done="0"/>
  <w15:commentEx w15:paraId="25A254C5" w15:done="0"/>
  <w15:commentEx w15:paraId="5F9ABEB0" w15:done="0"/>
  <w15:commentEx w15:paraId="4E925DD2" w15:done="0"/>
  <w15:commentEx w15:paraId="6026331A" w15:done="0"/>
  <w15:commentEx w15:paraId="34836947" w15:done="0"/>
  <w15:commentEx w15:paraId="306A93CC" w15:done="0"/>
  <w15:commentEx w15:paraId="03B4CC22" w15:done="0"/>
  <w15:commentEx w15:paraId="4A07F1B8" w15:paraIdParent="03B4CC22" w15:done="0"/>
  <w15:commentEx w15:paraId="2DD0F09E" w15:done="0"/>
  <w15:commentEx w15:paraId="43ABAFE5" w15:done="0"/>
  <w15:commentEx w15:paraId="2C87BD82" w15:done="0"/>
  <w15:commentEx w15:paraId="6E7DEB7B" w15:done="0"/>
  <w15:commentEx w15:paraId="55780048" w15:done="0"/>
  <w15:commentEx w15:paraId="660C29FF" w15:done="0"/>
  <w15:commentEx w15:paraId="37FD2652" w15:done="0"/>
  <w15:commentEx w15:paraId="7F4CA320" w15:done="0"/>
  <w15:commentEx w15:paraId="367A72A6" w15:done="0"/>
  <w15:commentEx w15:paraId="374BC95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9AD" w:rsidRDefault="006329AD" w:rsidP="005C21EF">
      <w:r>
        <w:separator/>
      </w:r>
    </w:p>
  </w:endnote>
  <w:endnote w:type="continuationSeparator" w:id="0">
    <w:p w:rsidR="006329AD" w:rsidRDefault="006329AD" w:rsidP="005C2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7838107"/>
      <w:docPartObj>
        <w:docPartGallery w:val="Page Numbers (Bottom of Page)"/>
        <w:docPartUnique/>
      </w:docPartObj>
    </w:sdtPr>
    <w:sdtContent>
      <w:p w:rsidR="00753A78" w:rsidRDefault="00576D34">
        <w:pPr>
          <w:pStyle w:val="af6"/>
          <w:jc w:val="center"/>
        </w:pPr>
        <w:r>
          <w:fldChar w:fldCharType="begin"/>
        </w:r>
        <w:r w:rsidR="00753A78">
          <w:instrText>PAGE   \* MERGEFORMAT</w:instrText>
        </w:r>
        <w:r>
          <w:fldChar w:fldCharType="separate"/>
        </w:r>
        <w:r w:rsidR="00213184">
          <w:rPr>
            <w:noProof/>
          </w:rPr>
          <w:t>3</w:t>
        </w:r>
        <w:r>
          <w:fldChar w:fldCharType="end"/>
        </w:r>
      </w:p>
    </w:sdtContent>
  </w:sdt>
  <w:p w:rsidR="00753A78" w:rsidRDefault="00753A78">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9AD" w:rsidRDefault="006329AD" w:rsidP="005C21EF">
      <w:r>
        <w:separator/>
      </w:r>
    </w:p>
  </w:footnote>
  <w:footnote w:type="continuationSeparator" w:id="0">
    <w:p w:rsidR="006329AD" w:rsidRDefault="006329AD" w:rsidP="005C21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FAF"/>
    <w:multiLevelType w:val="multilevel"/>
    <w:tmpl w:val="54CEDE04"/>
    <w:lvl w:ilvl="0">
      <w:start w:val="1"/>
      <w:numFmt w:val="decimal"/>
      <w:lvlText w:val="%1."/>
      <w:lvlJc w:val="left"/>
      <w:pPr>
        <w:ind w:left="720" w:hanging="360"/>
      </w:pPr>
      <w:rPr>
        <w:rFonts w:hint="default"/>
        <w:i w:val="0"/>
        <w:color w:val="000000"/>
        <w:sz w:val="28"/>
        <w:szCs w:val="28"/>
      </w:rPr>
    </w:lvl>
    <w:lvl w:ilvl="1">
      <w:start w:val="1"/>
      <w:numFmt w:val="decimal"/>
      <w:isLgl/>
      <w:lvlText w:val="%1.%2."/>
      <w:lvlJc w:val="left"/>
      <w:pPr>
        <w:ind w:left="1004" w:hanging="720"/>
      </w:pPr>
      <w:rPr>
        <w:rFonts w:hint="default"/>
        <w:color w:val="auto"/>
      </w:rPr>
    </w:lvl>
    <w:lvl w:ilvl="2">
      <w:start w:val="1"/>
      <w:numFmt w:val="bullet"/>
      <w:lvlText w:val=""/>
      <w:lvlJc w:val="left"/>
      <w:pPr>
        <w:ind w:left="2498"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rFonts w:hint="default"/>
        <w:color w:val="auto"/>
      </w:rPr>
    </w:lvl>
    <w:lvl w:ilvl="5">
      <w:start w:val="1"/>
      <w:numFmt w:val="decimal"/>
      <w:isLgl/>
      <w:lvlText w:val="%1.%2.%3.%4.%5.%6."/>
      <w:lvlJc w:val="left"/>
      <w:pPr>
        <w:ind w:left="5345" w:hanging="1440"/>
      </w:pPr>
      <w:rPr>
        <w:rFonts w:hint="default"/>
        <w:color w:val="auto"/>
      </w:rPr>
    </w:lvl>
    <w:lvl w:ilvl="6">
      <w:start w:val="1"/>
      <w:numFmt w:val="decimal"/>
      <w:isLgl/>
      <w:lvlText w:val="%1.%2.%3.%4.%5.%6.%7."/>
      <w:lvlJc w:val="left"/>
      <w:pPr>
        <w:ind w:left="6414" w:hanging="1800"/>
      </w:pPr>
      <w:rPr>
        <w:rFonts w:hint="default"/>
        <w:color w:val="auto"/>
      </w:rPr>
    </w:lvl>
    <w:lvl w:ilvl="7">
      <w:start w:val="1"/>
      <w:numFmt w:val="decimal"/>
      <w:isLgl/>
      <w:lvlText w:val="%1.%2.%3.%4.%5.%6.%7.%8."/>
      <w:lvlJc w:val="left"/>
      <w:pPr>
        <w:ind w:left="7123" w:hanging="1800"/>
      </w:pPr>
      <w:rPr>
        <w:rFonts w:hint="default"/>
        <w:color w:val="auto"/>
      </w:rPr>
    </w:lvl>
    <w:lvl w:ilvl="8">
      <w:start w:val="1"/>
      <w:numFmt w:val="decimal"/>
      <w:isLgl/>
      <w:lvlText w:val="%1.%2.%3.%4.%5.%6.%7.%8.%9."/>
      <w:lvlJc w:val="left"/>
      <w:pPr>
        <w:ind w:left="8192" w:hanging="2160"/>
      </w:pPr>
      <w:rPr>
        <w:rFonts w:hint="default"/>
        <w:color w:val="auto"/>
      </w:rPr>
    </w:lvl>
  </w:abstractNum>
  <w:abstractNum w:abstractNumId="1">
    <w:nsid w:val="08DE671D"/>
    <w:multiLevelType w:val="hybridMultilevel"/>
    <w:tmpl w:val="B96CEBA0"/>
    <w:lvl w:ilvl="0" w:tplc="398892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A64605C"/>
    <w:multiLevelType w:val="hybridMultilevel"/>
    <w:tmpl w:val="F2288864"/>
    <w:lvl w:ilvl="0" w:tplc="398892BE">
      <w:start w:val="1"/>
      <w:numFmt w:val="bullet"/>
      <w:lvlText w:val=""/>
      <w:lvlJc w:val="left"/>
      <w:pPr>
        <w:ind w:left="720" w:hanging="360"/>
      </w:pPr>
      <w:rPr>
        <w:rFonts w:ascii="Symbol" w:hAnsi="Symbol" w:hint="default"/>
      </w:rPr>
    </w:lvl>
    <w:lvl w:ilvl="1" w:tplc="398892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627CF2"/>
    <w:multiLevelType w:val="hybridMultilevel"/>
    <w:tmpl w:val="B162AD5A"/>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1E6F36CB"/>
    <w:multiLevelType w:val="hybridMultilevel"/>
    <w:tmpl w:val="4AC603F6"/>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D219BA"/>
    <w:multiLevelType w:val="hybridMultilevel"/>
    <w:tmpl w:val="76482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DA63DD"/>
    <w:multiLevelType w:val="hybridMultilevel"/>
    <w:tmpl w:val="0A688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F779F2"/>
    <w:multiLevelType w:val="hybridMultilevel"/>
    <w:tmpl w:val="1FC67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F84822"/>
    <w:multiLevelType w:val="hybridMultilevel"/>
    <w:tmpl w:val="7226B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61071C"/>
    <w:multiLevelType w:val="multilevel"/>
    <w:tmpl w:val="E4BC9E62"/>
    <w:lvl w:ilvl="0">
      <w:start w:val="3"/>
      <w:numFmt w:val="decimal"/>
      <w:lvlText w:val="%1."/>
      <w:lvlJc w:val="left"/>
      <w:pPr>
        <w:ind w:left="592"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A9E4AD5"/>
    <w:multiLevelType w:val="hybridMultilevel"/>
    <w:tmpl w:val="603C3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C1D314F"/>
    <w:multiLevelType w:val="multilevel"/>
    <w:tmpl w:val="076895D2"/>
    <w:lvl w:ilvl="0">
      <w:start w:val="2"/>
      <w:numFmt w:val="decimal"/>
      <w:lvlText w:val="%1."/>
      <w:lvlJc w:val="left"/>
      <w:pPr>
        <w:ind w:left="450" w:hanging="450"/>
      </w:pPr>
      <w:rPr>
        <w:rFonts w:hint="default"/>
      </w:rPr>
    </w:lvl>
    <w:lvl w:ilvl="1">
      <w:start w:val="1"/>
      <w:numFmt w:val="bullet"/>
      <w:lvlText w:val=""/>
      <w:lvlJc w:val="left"/>
      <w:pPr>
        <w:ind w:left="1713" w:hanging="720"/>
      </w:pPr>
      <w:rPr>
        <w:rFonts w:ascii="Symbol" w:hAnsi="Symbol"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3">
    <w:nsid w:val="615E2416"/>
    <w:multiLevelType w:val="multilevel"/>
    <w:tmpl w:val="22603C8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4">
    <w:nsid w:val="61607544"/>
    <w:multiLevelType w:val="hybridMultilevel"/>
    <w:tmpl w:val="89864280"/>
    <w:lvl w:ilvl="0" w:tplc="DBF00B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1C75FBF"/>
    <w:multiLevelType w:val="hybridMultilevel"/>
    <w:tmpl w:val="BABE8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AC2E83"/>
    <w:multiLevelType w:val="hybridMultilevel"/>
    <w:tmpl w:val="4570708E"/>
    <w:lvl w:ilvl="0" w:tplc="398892BE">
      <w:start w:val="1"/>
      <w:numFmt w:val="bullet"/>
      <w:lvlText w:val=""/>
      <w:lvlJc w:val="left"/>
      <w:pPr>
        <w:ind w:left="360" w:hanging="360"/>
      </w:pPr>
      <w:rPr>
        <w:rFonts w:ascii="Symbol" w:hAnsi="Symbol" w:hint="default"/>
      </w:rPr>
    </w:lvl>
    <w:lvl w:ilvl="1" w:tplc="04190003">
      <w:start w:val="1"/>
      <w:numFmt w:val="bullet"/>
      <w:lvlText w:val="o"/>
      <w:lvlJc w:val="left"/>
      <w:pPr>
        <w:ind w:left="2775" w:hanging="360"/>
      </w:pPr>
      <w:rPr>
        <w:rFonts w:ascii="Courier New" w:hAnsi="Courier New" w:cs="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cs="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cs="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17">
    <w:nsid w:val="65314E9A"/>
    <w:multiLevelType w:val="hybridMultilevel"/>
    <w:tmpl w:val="75C0D7B0"/>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8">
    <w:nsid w:val="65EC5C9F"/>
    <w:multiLevelType w:val="hybridMultilevel"/>
    <w:tmpl w:val="1FD6BA0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69EB1E23"/>
    <w:multiLevelType w:val="hybridMultilevel"/>
    <w:tmpl w:val="CF86DF86"/>
    <w:lvl w:ilvl="0" w:tplc="398892BE">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0">
    <w:nsid w:val="74292995"/>
    <w:multiLevelType w:val="hybridMultilevel"/>
    <w:tmpl w:val="AE626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9FE52B5"/>
    <w:multiLevelType w:val="hybridMultilevel"/>
    <w:tmpl w:val="720E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0"/>
  </w:num>
  <w:num w:numId="8">
    <w:abstractNumId w:val="16"/>
  </w:num>
  <w:num w:numId="9">
    <w:abstractNumId w:val="8"/>
  </w:num>
  <w:num w:numId="10">
    <w:abstractNumId w:val="6"/>
  </w:num>
  <w:num w:numId="11">
    <w:abstractNumId w:val="5"/>
  </w:num>
  <w:num w:numId="12">
    <w:abstractNumId w:val="11"/>
  </w:num>
  <w:num w:numId="13">
    <w:abstractNumId w:val="21"/>
  </w:num>
  <w:num w:numId="14">
    <w:abstractNumId w:val="15"/>
  </w:num>
  <w:num w:numId="15">
    <w:abstractNumId w:val="18"/>
  </w:num>
  <w:num w:numId="16">
    <w:abstractNumId w:val="7"/>
  </w:num>
  <w:num w:numId="17">
    <w:abstractNumId w:val="20"/>
  </w:num>
  <w:num w:numId="18">
    <w:abstractNumId w:val="3"/>
  </w:num>
  <w:num w:numId="1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 w:numId="22">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
    <w15:presenceInfo w15:providerId="Windows Live" w15:userId="d2cae34b30aad33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80171"/>
    <w:rsid w:val="00002ECB"/>
    <w:rsid w:val="0002311C"/>
    <w:rsid w:val="000310C8"/>
    <w:rsid w:val="0005046D"/>
    <w:rsid w:val="0006148C"/>
    <w:rsid w:val="00070100"/>
    <w:rsid w:val="0009450C"/>
    <w:rsid w:val="000B2D7E"/>
    <w:rsid w:val="000B4016"/>
    <w:rsid w:val="0010736F"/>
    <w:rsid w:val="0011134B"/>
    <w:rsid w:val="00127002"/>
    <w:rsid w:val="00172E52"/>
    <w:rsid w:val="00185896"/>
    <w:rsid w:val="00191DAC"/>
    <w:rsid w:val="0019583E"/>
    <w:rsid w:val="00196D06"/>
    <w:rsid w:val="001B0347"/>
    <w:rsid w:val="001D0962"/>
    <w:rsid w:val="001E024D"/>
    <w:rsid w:val="00213184"/>
    <w:rsid w:val="0022707A"/>
    <w:rsid w:val="00295EAB"/>
    <w:rsid w:val="002A5D96"/>
    <w:rsid w:val="003043D9"/>
    <w:rsid w:val="003162A1"/>
    <w:rsid w:val="00334C2E"/>
    <w:rsid w:val="003800B0"/>
    <w:rsid w:val="00394B04"/>
    <w:rsid w:val="003C4FDB"/>
    <w:rsid w:val="003E5FDD"/>
    <w:rsid w:val="004037A0"/>
    <w:rsid w:val="004126A5"/>
    <w:rsid w:val="00453225"/>
    <w:rsid w:val="004A79E8"/>
    <w:rsid w:val="004D22A5"/>
    <w:rsid w:val="004F5B68"/>
    <w:rsid w:val="004F7159"/>
    <w:rsid w:val="00524A5D"/>
    <w:rsid w:val="00526012"/>
    <w:rsid w:val="00531D01"/>
    <w:rsid w:val="00534CE5"/>
    <w:rsid w:val="00540FC8"/>
    <w:rsid w:val="00576D34"/>
    <w:rsid w:val="005778A2"/>
    <w:rsid w:val="005A1CA3"/>
    <w:rsid w:val="005A3F0C"/>
    <w:rsid w:val="005C21EF"/>
    <w:rsid w:val="005D6F1F"/>
    <w:rsid w:val="005F0667"/>
    <w:rsid w:val="00600491"/>
    <w:rsid w:val="00613A1E"/>
    <w:rsid w:val="00625F13"/>
    <w:rsid w:val="006329AD"/>
    <w:rsid w:val="006338DA"/>
    <w:rsid w:val="00644C6A"/>
    <w:rsid w:val="00694330"/>
    <w:rsid w:val="006E7643"/>
    <w:rsid w:val="00710F2A"/>
    <w:rsid w:val="00734763"/>
    <w:rsid w:val="007357D6"/>
    <w:rsid w:val="00753A78"/>
    <w:rsid w:val="00771757"/>
    <w:rsid w:val="007A4D86"/>
    <w:rsid w:val="007A5778"/>
    <w:rsid w:val="007B599D"/>
    <w:rsid w:val="007E6151"/>
    <w:rsid w:val="007E6505"/>
    <w:rsid w:val="0081502A"/>
    <w:rsid w:val="008728CF"/>
    <w:rsid w:val="00880920"/>
    <w:rsid w:val="008B21D8"/>
    <w:rsid w:val="008B4D0D"/>
    <w:rsid w:val="008D0EC0"/>
    <w:rsid w:val="008E179D"/>
    <w:rsid w:val="008E27F9"/>
    <w:rsid w:val="008F7E4A"/>
    <w:rsid w:val="00934486"/>
    <w:rsid w:val="00946105"/>
    <w:rsid w:val="00970B9A"/>
    <w:rsid w:val="00970EB0"/>
    <w:rsid w:val="009716BD"/>
    <w:rsid w:val="009802BA"/>
    <w:rsid w:val="009C29DC"/>
    <w:rsid w:val="00A0549F"/>
    <w:rsid w:val="00A53196"/>
    <w:rsid w:val="00A534F9"/>
    <w:rsid w:val="00A728F7"/>
    <w:rsid w:val="00A7734F"/>
    <w:rsid w:val="00A908A2"/>
    <w:rsid w:val="00AA6668"/>
    <w:rsid w:val="00AB14AB"/>
    <w:rsid w:val="00AC3643"/>
    <w:rsid w:val="00B01704"/>
    <w:rsid w:val="00B46C54"/>
    <w:rsid w:val="00B50C65"/>
    <w:rsid w:val="00B50D23"/>
    <w:rsid w:val="00B63BA7"/>
    <w:rsid w:val="00B93865"/>
    <w:rsid w:val="00BB1518"/>
    <w:rsid w:val="00BC3B3F"/>
    <w:rsid w:val="00BC7321"/>
    <w:rsid w:val="00BD2648"/>
    <w:rsid w:val="00C0284A"/>
    <w:rsid w:val="00C151FC"/>
    <w:rsid w:val="00C219CF"/>
    <w:rsid w:val="00C359E1"/>
    <w:rsid w:val="00C472FA"/>
    <w:rsid w:val="00CA7D46"/>
    <w:rsid w:val="00CE2BAE"/>
    <w:rsid w:val="00D26877"/>
    <w:rsid w:val="00D80171"/>
    <w:rsid w:val="00DC203A"/>
    <w:rsid w:val="00DC5463"/>
    <w:rsid w:val="00DD760A"/>
    <w:rsid w:val="00E1568C"/>
    <w:rsid w:val="00E43019"/>
    <w:rsid w:val="00E714BC"/>
    <w:rsid w:val="00E71AAA"/>
    <w:rsid w:val="00E723B0"/>
    <w:rsid w:val="00E75638"/>
    <w:rsid w:val="00E936EE"/>
    <w:rsid w:val="00E96B14"/>
    <w:rsid w:val="00ED5FF1"/>
    <w:rsid w:val="00ED60C7"/>
    <w:rsid w:val="00EF407B"/>
    <w:rsid w:val="00F16749"/>
    <w:rsid w:val="00F51E3A"/>
    <w:rsid w:val="00F87A35"/>
    <w:rsid w:val="00FA05E3"/>
    <w:rsid w:val="00FB4C55"/>
    <w:rsid w:val="00FB56A0"/>
    <w:rsid w:val="00FD6C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2A1"/>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3162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2D7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2">
    <w:name w:val="toc 1"/>
    <w:basedOn w:val="a"/>
    <w:next w:val="a"/>
    <w:autoRedefine/>
    <w:uiPriority w:val="39"/>
    <w:qFormat/>
    <w:rsid w:val="007A5778"/>
    <w:pPr>
      <w:tabs>
        <w:tab w:val="left" w:pos="480"/>
        <w:tab w:val="right" w:pos="9345"/>
      </w:tabs>
      <w:spacing w:before="360"/>
    </w:pPr>
    <w:rPr>
      <w:rFonts w:asciiTheme="majorHAnsi" w:hAnsiTheme="majorHAnsi"/>
      <w:b/>
      <w:bCs/>
      <w:caps/>
      <w:noProof/>
    </w:rPr>
  </w:style>
  <w:style w:type="character" w:styleId="a3">
    <w:name w:val="Hyperlink"/>
    <w:basedOn w:val="a0"/>
    <w:uiPriority w:val="99"/>
    <w:rsid w:val="003162A1"/>
    <w:rPr>
      <w:rFonts w:cs="Times New Roman"/>
      <w:color w:val="0000FF"/>
      <w:u w:val="single"/>
    </w:rPr>
  </w:style>
  <w:style w:type="character" w:customStyle="1" w:styleId="11">
    <w:name w:val="Заголовок 1 Знак"/>
    <w:basedOn w:val="a0"/>
    <w:link w:val="10"/>
    <w:uiPriority w:val="9"/>
    <w:rsid w:val="003162A1"/>
    <w:rPr>
      <w:rFonts w:asciiTheme="majorHAnsi" w:eastAsiaTheme="majorEastAsia" w:hAnsiTheme="majorHAnsi" w:cstheme="majorBidi"/>
      <w:b/>
      <w:bCs/>
      <w:color w:val="365F91" w:themeColor="accent1" w:themeShade="BF"/>
      <w:sz w:val="28"/>
      <w:szCs w:val="28"/>
      <w:lang w:eastAsia="ru-RU"/>
    </w:rPr>
  </w:style>
  <w:style w:type="paragraph" w:styleId="a4">
    <w:name w:val="TOC Heading"/>
    <w:basedOn w:val="10"/>
    <w:next w:val="a"/>
    <w:uiPriority w:val="39"/>
    <w:semiHidden/>
    <w:unhideWhenUsed/>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3162A1"/>
    <w:rPr>
      <w:rFonts w:ascii="Tahoma" w:hAnsi="Tahoma" w:cs="Tahoma"/>
      <w:sz w:val="16"/>
      <w:szCs w:val="16"/>
    </w:rPr>
  </w:style>
  <w:style w:type="character" w:customStyle="1" w:styleId="a6">
    <w:name w:val="Текст выноски Знак"/>
    <w:basedOn w:val="a0"/>
    <w:link w:val="a5"/>
    <w:uiPriority w:val="99"/>
    <w:semiHidden/>
    <w:rsid w:val="003162A1"/>
    <w:rPr>
      <w:rFonts w:ascii="Tahoma" w:eastAsia="Times New Roman"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tabs>
        <w:tab w:val="num" w:pos="360"/>
      </w:tabs>
      <w:spacing w:before="240" w:after="240"/>
      <w:ind w:left="720" w:firstLine="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paragraph" w:styleId="a9">
    <w:name w:val="footnote text"/>
    <w:basedOn w:val="a"/>
    <w:link w:val="aa"/>
    <w:uiPriority w:val="99"/>
    <w:rsid w:val="005C21EF"/>
    <w:rPr>
      <w:rFonts w:eastAsia="Calibri"/>
      <w:sz w:val="20"/>
      <w:szCs w:val="20"/>
    </w:rPr>
  </w:style>
  <w:style w:type="character" w:customStyle="1" w:styleId="aa">
    <w:name w:val="Текст сноски Знак"/>
    <w:basedOn w:val="a0"/>
    <w:link w:val="a9"/>
    <w:uiPriority w:val="99"/>
    <w:rsid w:val="005C21EF"/>
    <w:rPr>
      <w:rFonts w:ascii="Times New Roman" w:eastAsia="Calibri" w:hAnsi="Times New Roman" w:cs="Times New Roman"/>
      <w:sz w:val="20"/>
      <w:szCs w:val="20"/>
      <w:lang w:eastAsia="ru-RU"/>
    </w:rPr>
  </w:style>
  <w:style w:type="character" w:styleId="ab">
    <w:name w:val="footnote reference"/>
    <w:basedOn w:val="a0"/>
    <w:uiPriority w:val="99"/>
    <w:rsid w:val="005C21EF"/>
    <w:rPr>
      <w:rFonts w:cs="Times New Roman"/>
      <w:vertAlign w:val="superscript"/>
    </w:rPr>
  </w:style>
  <w:style w:type="paragraph" w:customStyle="1" w:styleId="41">
    <w:name w:val="абзац 4.1"/>
    <w:basedOn w:val="a7"/>
    <w:uiPriority w:val="99"/>
    <w:rsid w:val="005C21EF"/>
    <w:pPr>
      <w:numPr>
        <w:numId w:val="7"/>
      </w:numPr>
      <w:tabs>
        <w:tab w:val="num" w:pos="360"/>
      </w:tabs>
      <w:spacing w:before="360" w:after="120"/>
      <w:ind w:firstLine="0"/>
      <w:contextualSpacing w:val="0"/>
    </w:pPr>
    <w:rPr>
      <w:b/>
      <w:sz w:val="28"/>
    </w:rPr>
  </w:style>
  <w:style w:type="character" w:customStyle="1" w:styleId="21">
    <w:name w:val="Основной текст (2)_"/>
    <w:basedOn w:val="a0"/>
    <w:link w:val="22"/>
    <w:locked/>
    <w:rsid w:val="003800B0"/>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qFormat/>
    <w:rsid w:val="00D26877"/>
    <w:pPr>
      <w:tabs>
        <w:tab w:val="clear" w:pos="360"/>
      </w:tabs>
      <w:ind w:left="0"/>
    </w:pPr>
    <w:rPr>
      <w:rFonts w:cs="Times New Roman"/>
      <w:sz w:val="28"/>
      <w:szCs w:val="28"/>
      <w:lang w:eastAsia="en-US"/>
    </w:rPr>
  </w:style>
  <w:style w:type="table" w:styleId="ac">
    <w:name w:val="Table Grid"/>
    <w:basedOn w:val="a1"/>
    <w:rsid w:val="001B03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basedOn w:val="a0"/>
    <w:link w:val="a7"/>
    <w:uiPriority w:val="34"/>
    <w:rsid w:val="00D26877"/>
    <w:rPr>
      <w:rFonts w:ascii="Times New Roman" w:eastAsia="Times New Roman" w:hAnsi="Times New Roman" w:cs="Times New Roman"/>
      <w:sz w:val="24"/>
      <w:szCs w:val="24"/>
      <w:lang w:eastAsia="ru-RU"/>
    </w:rPr>
  </w:style>
  <w:style w:type="character" w:customStyle="1" w:styleId="13">
    <w:name w:val="1 уровень Знак"/>
    <w:basedOn w:val="a8"/>
    <w:link w:val="1"/>
    <w:uiPriority w:val="99"/>
    <w:rsid w:val="00D26877"/>
    <w:rPr>
      <w:rFonts w:ascii="Times New Roman" w:eastAsia="Times New Roman" w:hAnsi="Times New Roman" w:cs="Arial"/>
      <w:b/>
      <w:bCs/>
      <w:kern w:val="32"/>
      <w:sz w:val="32"/>
      <w:szCs w:val="32"/>
      <w:lang w:eastAsia="ru-RU"/>
    </w:rPr>
  </w:style>
  <w:style w:type="character" w:customStyle="1" w:styleId="15">
    <w:name w:val="Заголовок1 Знак"/>
    <w:basedOn w:val="13"/>
    <w:link w:val="14"/>
    <w:rsid w:val="00D26877"/>
    <w:rPr>
      <w:rFonts w:ascii="Times New Roman" w:eastAsia="Times New Roman" w:hAnsi="Times New Roman" w:cs="Times New Roman"/>
      <w:b/>
      <w:bCs/>
      <w:kern w:val="32"/>
      <w:sz w:val="28"/>
      <w:szCs w:val="28"/>
      <w:lang w:eastAsia="ru-RU"/>
    </w:rPr>
  </w:style>
  <w:style w:type="paragraph" w:customStyle="1" w:styleId="Default">
    <w:name w:val="Default"/>
    <w:rsid w:val="001B034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d">
    <w:name w:val="Приложение"/>
    <w:basedOn w:val="a"/>
    <w:link w:val="ae"/>
    <w:qFormat/>
    <w:rsid w:val="001B0347"/>
    <w:pPr>
      <w:jc w:val="right"/>
    </w:pPr>
  </w:style>
  <w:style w:type="paragraph" w:styleId="23">
    <w:name w:val="toc 2"/>
    <w:basedOn w:val="a"/>
    <w:next w:val="a"/>
    <w:autoRedefine/>
    <w:uiPriority w:val="39"/>
    <w:unhideWhenUsed/>
    <w:qFormat/>
    <w:rsid w:val="001B0347"/>
    <w:pPr>
      <w:spacing w:before="240"/>
    </w:pPr>
    <w:rPr>
      <w:rFonts w:asciiTheme="minorHAnsi" w:hAnsiTheme="minorHAnsi"/>
      <w:b/>
      <w:bCs/>
      <w:sz w:val="20"/>
      <w:szCs w:val="20"/>
    </w:rPr>
  </w:style>
  <w:style w:type="character" w:customStyle="1" w:styleId="ae">
    <w:name w:val="Приложение Знак"/>
    <w:basedOn w:val="a0"/>
    <w:link w:val="ad"/>
    <w:rsid w:val="001B0347"/>
    <w:rPr>
      <w:rFonts w:ascii="Times New Roman" w:eastAsia="Times New Roman" w:hAnsi="Times New Roman" w:cs="Times New Roman"/>
      <w:sz w:val="24"/>
      <w:szCs w:val="24"/>
      <w:lang w:eastAsia="ru-RU"/>
    </w:rPr>
  </w:style>
  <w:style w:type="character" w:styleId="af">
    <w:name w:val="annotation reference"/>
    <w:basedOn w:val="a0"/>
    <w:uiPriority w:val="99"/>
    <w:semiHidden/>
    <w:unhideWhenUsed/>
    <w:rsid w:val="005778A2"/>
    <w:rPr>
      <w:sz w:val="16"/>
      <w:szCs w:val="16"/>
    </w:rPr>
  </w:style>
  <w:style w:type="paragraph" w:styleId="af0">
    <w:name w:val="annotation text"/>
    <w:basedOn w:val="a"/>
    <w:link w:val="af1"/>
    <w:uiPriority w:val="99"/>
    <w:semiHidden/>
    <w:unhideWhenUsed/>
    <w:rsid w:val="005778A2"/>
    <w:rPr>
      <w:sz w:val="20"/>
      <w:szCs w:val="20"/>
    </w:rPr>
  </w:style>
  <w:style w:type="character" w:customStyle="1" w:styleId="af1">
    <w:name w:val="Текст примечания Знак"/>
    <w:basedOn w:val="a0"/>
    <w:link w:val="af0"/>
    <w:uiPriority w:val="99"/>
    <w:semiHidden/>
    <w:rsid w:val="005778A2"/>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5778A2"/>
    <w:rPr>
      <w:b/>
      <w:bCs/>
    </w:rPr>
  </w:style>
  <w:style w:type="character" w:customStyle="1" w:styleId="af3">
    <w:name w:val="Тема примечания Знак"/>
    <w:basedOn w:val="af1"/>
    <w:link w:val="af2"/>
    <w:uiPriority w:val="99"/>
    <w:semiHidden/>
    <w:rsid w:val="005778A2"/>
    <w:rPr>
      <w:rFonts w:ascii="Times New Roman" w:eastAsia="Times New Roman" w:hAnsi="Times New Roman" w:cs="Times New Roman"/>
      <w:b/>
      <w:bCs/>
      <w:sz w:val="20"/>
      <w:szCs w:val="20"/>
      <w:lang w:eastAsia="ru-RU"/>
    </w:rPr>
  </w:style>
  <w:style w:type="paragraph" w:styleId="af4">
    <w:name w:val="header"/>
    <w:basedOn w:val="a"/>
    <w:link w:val="af5"/>
    <w:uiPriority w:val="99"/>
    <w:unhideWhenUsed/>
    <w:rsid w:val="00002ECB"/>
    <w:pPr>
      <w:tabs>
        <w:tab w:val="center" w:pos="4677"/>
        <w:tab w:val="right" w:pos="9355"/>
      </w:tabs>
    </w:pPr>
  </w:style>
  <w:style w:type="character" w:customStyle="1" w:styleId="af5">
    <w:name w:val="Верхний колонтитул Знак"/>
    <w:basedOn w:val="a0"/>
    <w:link w:val="af4"/>
    <w:uiPriority w:val="99"/>
    <w:rsid w:val="00002ECB"/>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002ECB"/>
    <w:pPr>
      <w:tabs>
        <w:tab w:val="center" w:pos="4677"/>
        <w:tab w:val="right" w:pos="9355"/>
      </w:tabs>
    </w:pPr>
  </w:style>
  <w:style w:type="character" w:customStyle="1" w:styleId="af7">
    <w:name w:val="Нижний колонтитул Знак"/>
    <w:basedOn w:val="a0"/>
    <w:link w:val="af6"/>
    <w:uiPriority w:val="99"/>
    <w:rsid w:val="00002ECB"/>
    <w:rPr>
      <w:rFonts w:ascii="Times New Roman" w:eastAsia="Times New Roman" w:hAnsi="Times New Roman" w:cs="Times New Roman"/>
      <w:sz w:val="24"/>
      <w:szCs w:val="24"/>
      <w:lang w:eastAsia="ru-RU"/>
    </w:rPr>
  </w:style>
  <w:style w:type="paragraph" w:styleId="3">
    <w:name w:val="toc 3"/>
    <w:basedOn w:val="a"/>
    <w:next w:val="a"/>
    <w:autoRedefine/>
    <w:uiPriority w:val="39"/>
    <w:unhideWhenUsed/>
    <w:qFormat/>
    <w:rsid w:val="007A5778"/>
    <w:pPr>
      <w:ind w:left="240"/>
    </w:pPr>
    <w:rPr>
      <w:rFonts w:asciiTheme="minorHAnsi" w:hAnsiTheme="minorHAnsi"/>
      <w:sz w:val="20"/>
      <w:szCs w:val="20"/>
    </w:rPr>
  </w:style>
  <w:style w:type="paragraph" w:styleId="4">
    <w:name w:val="toc 4"/>
    <w:basedOn w:val="a"/>
    <w:next w:val="a"/>
    <w:autoRedefine/>
    <w:uiPriority w:val="39"/>
    <w:unhideWhenUsed/>
    <w:rsid w:val="007A5778"/>
    <w:pPr>
      <w:ind w:left="480"/>
    </w:pPr>
    <w:rPr>
      <w:rFonts w:asciiTheme="minorHAnsi" w:hAnsiTheme="minorHAnsi"/>
      <w:sz w:val="20"/>
      <w:szCs w:val="20"/>
    </w:rPr>
  </w:style>
  <w:style w:type="paragraph" w:styleId="5">
    <w:name w:val="toc 5"/>
    <w:basedOn w:val="a"/>
    <w:next w:val="a"/>
    <w:autoRedefine/>
    <w:uiPriority w:val="39"/>
    <w:unhideWhenUsed/>
    <w:rsid w:val="007A5778"/>
    <w:pPr>
      <w:ind w:left="720"/>
    </w:pPr>
    <w:rPr>
      <w:rFonts w:asciiTheme="minorHAnsi" w:hAnsiTheme="minorHAnsi"/>
      <w:sz w:val="20"/>
      <w:szCs w:val="20"/>
    </w:rPr>
  </w:style>
  <w:style w:type="paragraph" w:styleId="6">
    <w:name w:val="toc 6"/>
    <w:basedOn w:val="a"/>
    <w:next w:val="a"/>
    <w:autoRedefine/>
    <w:uiPriority w:val="39"/>
    <w:unhideWhenUsed/>
    <w:rsid w:val="007A5778"/>
    <w:pPr>
      <w:ind w:left="960"/>
    </w:pPr>
    <w:rPr>
      <w:rFonts w:asciiTheme="minorHAnsi" w:hAnsiTheme="minorHAnsi"/>
      <w:sz w:val="20"/>
      <w:szCs w:val="20"/>
    </w:rPr>
  </w:style>
  <w:style w:type="paragraph" w:styleId="7">
    <w:name w:val="toc 7"/>
    <w:basedOn w:val="a"/>
    <w:next w:val="a"/>
    <w:autoRedefine/>
    <w:uiPriority w:val="39"/>
    <w:unhideWhenUsed/>
    <w:rsid w:val="007A5778"/>
    <w:pPr>
      <w:ind w:left="1200"/>
    </w:pPr>
    <w:rPr>
      <w:rFonts w:asciiTheme="minorHAnsi" w:hAnsiTheme="minorHAnsi"/>
      <w:sz w:val="20"/>
      <w:szCs w:val="20"/>
    </w:rPr>
  </w:style>
  <w:style w:type="paragraph" w:styleId="8">
    <w:name w:val="toc 8"/>
    <w:basedOn w:val="a"/>
    <w:next w:val="a"/>
    <w:autoRedefine/>
    <w:uiPriority w:val="39"/>
    <w:unhideWhenUsed/>
    <w:rsid w:val="007A5778"/>
    <w:pPr>
      <w:ind w:left="1440"/>
    </w:pPr>
    <w:rPr>
      <w:rFonts w:asciiTheme="minorHAnsi" w:hAnsiTheme="minorHAnsi"/>
      <w:sz w:val="20"/>
      <w:szCs w:val="20"/>
    </w:rPr>
  </w:style>
  <w:style w:type="paragraph" w:styleId="9">
    <w:name w:val="toc 9"/>
    <w:basedOn w:val="a"/>
    <w:next w:val="a"/>
    <w:autoRedefine/>
    <w:uiPriority w:val="39"/>
    <w:unhideWhenUsed/>
    <w:rsid w:val="007A5778"/>
    <w:pPr>
      <w:ind w:left="1680"/>
    </w:pPr>
    <w:rPr>
      <w:rFonts w:asciiTheme="minorHAnsi" w:hAnsiTheme="minorHAnsi"/>
      <w:sz w:val="20"/>
      <w:szCs w:val="20"/>
    </w:rPr>
  </w:style>
  <w:style w:type="character" w:customStyle="1" w:styleId="20">
    <w:name w:val="Заголовок 2 Знак"/>
    <w:basedOn w:val="a0"/>
    <w:link w:val="2"/>
    <w:uiPriority w:val="9"/>
    <w:semiHidden/>
    <w:rsid w:val="000B2D7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2A1"/>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3162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2">
    <w:name w:val="toc 1"/>
    <w:basedOn w:val="a"/>
    <w:next w:val="a"/>
    <w:autoRedefine/>
    <w:uiPriority w:val="39"/>
    <w:qFormat/>
    <w:rsid w:val="007A5778"/>
    <w:pPr>
      <w:tabs>
        <w:tab w:val="left" w:pos="480"/>
        <w:tab w:val="right" w:pos="9345"/>
      </w:tabs>
      <w:spacing w:before="360"/>
    </w:pPr>
    <w:rPr>
      <w:rFonts w:asciiTheme="majorHAnsi" w:hAnsiTheme="majorHAnsi"/>
      <w:b/>
      <w:bCs/>
      <w:caps/>
      <w:noProof/>
    </w:rPr>
  </w:style>
  <w:style w:type="character" w:styleId="a3">
    <w:name w:val="Hyperlink"/>
    <w:basedOn w:val="a0"/>
    <w:uiPriority w:val="99"/>
    <w:rsid w:val="003162A1"/>
    <w:rPr>
      <w:rFonts w:cs="Times New Roman"/>
      <w:color w:val="0000FF"/>
      <w:u w:val="single"/>
    </w:rPr>
  </w:style>
  <w:style w:type="character" w:customStyle="1" w:styleId="11">
    <w:name w:val="Заголовок 1 Знак"/>
    <w:basedOn w:val="a0"/>
    <w:link w:val="10"/>
    <w:uiPriority w:val="9"/>
    <w:rsid w:val="003162A1"/>
    <w:rPr>
      <w:rFonts w:asciiTheme="majorHAnsi" w:eastAsiaTheme="majorEastAsia" w:hAnsiTheme="majorHAnsi" w:cstheme="majorBidi"/>
      <w:b/>
      <w:bCs/>
      <w:color w:val="365F91" w:themeColor="accent1" w:themeShade="BF"/>
      <w:sz w:val="28"/>
      <w:szCs w:val="28"/>
      <w:lang w:eastAsia="ru-RU"/>
    </w:rPr>
  </w:style>
  <w:style w:type="paragraph" w:styleId="a4">
    <w:name w:val="TOC Heading"/>
    <w:basedOn w:val="10"/>
    <w:next w:val="a"/>
    <w:uiPriority w:val="39"/>
    <w:semiHidden/>
    <w:unhideWhenUsed/>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3162A1"/>
    <w:rPr>
      <w:rFonts w:ascii="Tahoma" w:hAnsi="Tahoma" w:cs="Tahoma"/>
      <w:sz w:val="16"/>
      <w:szCs w:val="16"/>
    </w:rPr>
  </w:style>
  <w:style w:type="character" w:customStyle="1" w:styleId="a6">
    <w:name w:val="Текст выноски Знак"/>
    <w:basedOn w:val="a0"/>
    <w:link w:val="a5"/>
    <w:uiPriority w:val="99"/>
    <w:semiHidden/>
    <w:rsid w:val="003162A1"/>
    <w:rPr>
      <w:rFonts w:ascii="Tahoma" w:eastAsia="Times New Roman"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tabs>
        <w:tab w:val="num" w:pos="360"/>
      </w:tabs>
      <w:spacing w:before="240" w:after="240"/>
      <w:ind w:left="720" w:firstLine="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paragraph" w:styleId="a9">
    <w:name w:val="footnote text"/>
    <w:basedOn w:val="a"/>
    <w:link w:val="aa"/>
    <w:uiPriority w:val="99"/>
    <w:rsid w:val="005C21EF"/>
    <w:rPr>
      <w:rFonts w:eastAsia="Calibri"/>
      <w:sz w:val="20"/>
      <w:szCs w:val="20"/>
    </w:rPr>
  </w:style>
  <w:style w:type="character" w:customStyle="1" w:styleId="aa">
    <w:name w:val="Текст сноски Знак"/>
    <w:basedOn w:val="a0"/>
    <w:link w:val="a9"/>
    <w:uiPriority w:val="99"/>
    <w:rsid w:val="005C21EF"/>
    <w:rPr>
      <w:rFonts w:ascii="Times New Roman" w:eastAsia="Calibri" w:hAnsi="Times New Roman" w:cs="Times New Roman"/>
      <w:sz w:val="20"/>
      <w:szCs w:val="20"/>
      <w:lang w:eastAsia="ru-RU"/>
    </w:rPr>
  </w:style>
  <w:style w:type="character" w:styleId="ab">
    <w:name w:val="footnote reference"/>
    <w:basedOn w:val="a0"/>
    <w:uiPriority w:val="99"/>
    <w:rsid w:val="005C21EF"/>
    <w:rPr>
      <w:rFonts w:cs="Times New Roman"/>
      <w:vertAlign w:val="superscript"/>
    </w:rPr>
  </w:style>
  <w:style w:type="paragraph" w:customStyle="1" w:styleId="41">
    <w:name w:val="абзац 4.1"/>
    <w:basedOn w:val="a7"/>
    <w:uiPriority w:val="99"/>
    <w:rsid w:val="005C21EF"/>
    <w:pPr>
      <w:numPr>
        <w:numId w:val="7"/>
      </w:numPr>
      <w:tabs>
        <w:tab w:val="num" w:pos="360"/>
      </w:tabs>
      <w:spacing w:before="360" w:after="120"/>
      <w:ind w:firstLine="0"/>
      <w:contextualSpacing w:val="0"/>
    </w:pPr>
    <w:rPr>
      <w:b/>
      <w:sz w:val="28"/>
    </w:rPr>
  </w:style>
  <w:style w:type="character" w:customStyle="1" w:styleId="2">
    <w:name w:val="Основной текст (2)_"/>
    <w:basedOn w:val="a0"/>
    <w:link w:val="20"/>
    <w:locked/>
    <w:rsid w:val="003800B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qFormat/>
    <w:rsid w:val="00D26877"/>
    <w:pPr>
      <w:tabs>
        <w:tab w:val="clear" w:pos="360"/>
      </w:tabs>
      <w:ind w:left="0"/>
    </w:pPr>
    <w:rPr>
      <w:rFonts w:cs="Times New Roman"/>
      <w:sz w:val="28"/>
      <w:szCs w:val="28"/>
      <w:lang w:eastAsia="en-US"/>
    </w:rPr>
  </w:style>
  <w:style w:type="table" w:styleId="ac">
    <w:name w:val="Table Grid"/>
    <w:basedOn w:val="a1"/>
    <w:rsid w:val="001B03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basedOn w:val="a0"/>
    <w:link w:val="a7"/>
    <w:uiPriority w:val="34"/>
    <w:rsid w:val="00D26877"/>
    <w:rPr>
      <w:rFonts w:ascii="Times New Roman" w:eastAsia="Times New Roman" w:hAnsi="Times New Roman" w:cs="Times New Roman"/>
      <w:sz w:val="24"/>
      <w:szCs w:val="24"/>
      <w:lang w:eastAsia="ru-RU"/>
    </w:rPr>
  </w:style>
  <w:style w:type="character" w:customStyle="1" w:styleId="13">
    <w:name w:val="1 уровень Знак"/>
    <w:basedOn w:val="a8"/>
    <w:link w:val="1"/>
    <w:uiPriority w:val="99"/>
    <w:rsid w:val="00D26877"/>
    <w:rPr>
      <w:rFonts w:ascii="Times New Roman" w:eastAsia="Times New Roman" w:hAnsi="Times New Roman" w:cs="Arial"/>
      <w:b/>
      <w:bCs/>
      <w:kern w:val="32"/>
      <w:sz w:val="32"/>
      <w:szCs w:val="32"/>
      <w:lang w:eastAsia="ru-RU"/>
    </w:rPr>
  </w:style>
  <w:style w:type="character" w:customStyle="1" w:styleId="15">
    <w:name w:val="Заголовок1 Знак"/>
    <w:basedOn w:val="13"/>
    <w:link w:val="14"/>
    <w:rsid w:val="00D26877"/>
    <w:rPr>
      <w:rFonts w:ascii="Times New Roman" w:eastAsia="Times New Roman" w:hAnsi="Times New Roman" w:cs="Times New Roman"/>
      <w:b/>
      <w:bCs/>
      <w:kern w:val="32"/>
      <w:sz w:val="28"/>
      <w:szCs w:val="28"/>
      <w:lang w:eastAsia="ru-RU"/>
    </w:rPr>
  </w:style>
  <w:style w:type="paragraph" w:customStyle="1" w:styleId="Default">
    <w:name w:val="Default"/>
    <w:rsid w:val="001B034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d">
    <w:name w:val="Приложение"/>
    <w:basedOn w:val="a"/>
    <w:link w:val="ae"/>
    <w:qFormat/>
    <w:rsid w:val="001B0347"/>
    <w:pPr>
      <w:jc w:val="right"/>
    </w:pPr>
  </w:style>
  <w:style w:type="paragraph" w:styleId="21">
    <w:name w:val="toc 2"/>
    <w:basedOn w:val="a"/>
    <w:next w:val="a"/>
    <w:autoRedefine/>
    <w:uiPriority w:val="39"/>
    <w:unhideWhenUsed/>
    <w:qFormat/>
    <w:rsid w:val="001B0347"/>
    <w:pPr>
      <w:spacing w:before="240"/>
    </w:pPr>
    <w:rPr>
      <w:rFonts w:asciiTheme="minorHAnsi" w:hAnsiTheme="minorHAnsi"/>
      <w:b/>
      <w:bCs/>
      <w:sz w:val="20"/>
      <w:szCs w:val="20"/>
    </w:rPr>
  </w:style>
  <w:style w:type="character" w:customStyle="1" w:styleId="ae">
    <w:name w:val="Приложение Знак"/>
    <w:basedOn w:val="a0"/>
    <w:link w:val="ad"/>
    <w:rsid w:val="001B0347"/>
    <w:rPr>
      <w:rFonts w:ascii="Times New Roman" w:eastAsia="Times New Roman" w:hAnsi="Times New Roman" w:cs="Times New Roman"/>
      <w:sz w:val="24"/>
      <w:szCs w:val="24"/>
      <w:lang w:eastAsia="ru-RU"/>
    </w:rPr>
  </w:style>
  <w:style w:type="character" w:styleId="af">
    <w:name w:val="annotation reference"/>
    <w:basedOn w:val="a0"/>
    <w:uiPriority w:val="99"/>
    <w:semiHidden/>
    <w:unhideWhenUsed/>
    <w:rsid w:val="005778A2"/>
    <w:rPr>
      <w:sz w:val="16"/>
      <w:szCs w:val="16"/>
    </w:rPr>
  </w:style>
  <w:style w:type="paragraph" w:styleId="af0">
    <w:name w:val="annotation text"/>
    <w:basedOn w:val="a"/>
    <w:link w:val="af1"/>
    <w:uiPriority w:val="99"/>
    <w:semiHidden/>
    <w:unhideWhenUsed/>
    <w:rsid w:val="005778A2"/>
    <w:rPr>
      <w:sz w:val="20"/>
      <w:szCs w:val="20"/>
    </w:rPr>
  </w:style>
  <w:style w:type="character" w:customStyle="1" w:styleId="af1">
    <w:name w:val="Текст примечания Знак"/>
    <w:basedOn w:val="a0"/>
    <w:link w:val="af0"/>
    <w:uiPriority w:val="99"/>
    <w:semiHidden/>
    <w:rsid w:val="005778A2"/>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5778A2"/>
    <w:rPr>
      <w:b/>
      <w:bCs/>
    </w:rPr>
  </w:style>
  <w:style w:type="character" w:customStyle="1" w:styleId="af3">
    <w:name w:val="Тема примечания Знак"/>
    <w:basedOn w:val="af1"/>
    <w:link w:val="af2"/>
    <w:uiPriority w:val="99"/>
    <w:semiHidden/>
    <w:rsid w:val="005778A2"/>
    <w:rPr>
      <w:rFonts w:ascii="Times New Roman" w:eastAsia="Times New Roman" w:hAnsi="Times New Roman" w:cs="Times New Roman"/>
      <w:b/>
      <w:bCs/>
      <w:sz w:val="20"/>
      <w:szCs w:val="20"/>
      <w:lang w:eastAsia="ru-RU"/>
    </w:rPr>
  </w:style>
  <w:style w:type="paragraph" w:styleId="af4">
    <w:name w:val="header"/>
    <w:basedOn w:val="a"/>
    <w:link w:val="af5"/>
    <w:uiPriority w:val="99"/>
    <w:unhideWhenUsed/>
    <w:rsid w:val="00002ECB"/>
    <w:pPr>
      <w:tabs>
        <w:tab w:val="center" w:pos="4677"/>
        <w:tab w:val="right" w:pos="9355"/>
      </w:tabs>
    </w:pPr>
  </w:style>
  <w:style w:type="character" w:customStyle="1" w:styleId="af5">
    <w:name w:val="Верхний колонтитул Знак"/>
    <w:basedOn w:val="a0"/>
    <w:link w:val="af4"/>
    <w:uiPriority w:val="99"/>
    <w:rsid w:val="00002ECB"/>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002ECB"/>
    <w:pPr>
      <w:tabs>
        <w:tab w:val="center" w:pos="4677"/>
        <w:tab w:val="right" w:pos="9355"/>
      </w:tabs>
    </w:pPr>
  </w:style>
  <w:style w:type="character" w:customStyle="1" w:styleId="af7">
    <w:name w:val="Нижний колонтитул Знак"/>
    <w:basedOn w:val="a0"/>
    <w:link w:val="af6"/>
    <w:uiPriority w:val="99"/>
    <w:rsid w:val="00002ECB"/>
    <w:rPr>
      <w:rFonts w:ascii="Times New Roman" w:eastAsia="Times New Roman" w:hAnsi="Times New Roman" w:cs="Times New Roman"/>
      <w:sz w:val="24"/>
      <w:szCs w:val="24"/>
      <w:lang w:eastAsia="ru-RU"/>
    </w:rPr>
  </w:style>
  <w:style w:type="paragraph" w:styleId="3">
    <w:name w:val="toc 3"/>
    <w:basedOn w:val="a"/>
    <w:next w:val="a"/>
    <w:autoRedefine/>
    <w:uiPriority w:val="39"/>
    <w:unhideWhenUsed/>
    <w:qFormat/>
    <w:rsid w:val="007A5778"/>
    <w:pPr>
      <w:ind w:left="240"/>
    </w:pPr>
    <w:rPr>
      <w:rFonts w:asciiTheme="minorHAnsi" w:hAnsiTheme="minorHAnsi"/>
      <w:sz w:val="20"/>
      <w:szCs w:val="20"/>
    </w:rPr>
  </w:style>
  <w:style w:type="paragraph" w:styleId="4">
    <w:name w:val="toc 4"/>
    <w:basedOn w:val="a"/>
    <w:next w:val="a"/>
    <w:autoRedefine/>
    <w:uiPriority w:val="39"/>
    <w:unhideWhenUsed/>
    <w:rsid w:val="007A5778"/>
    <w:pPr>
      <w:ind w:left="480"/>
    </w:pPr>
    <w:rPr>
      <w:rFonts w:asciiTheme="minorHAnsi" w:hAnsiTheme="minorHAnsi"/>
      <w:sz w:val="20"/>
      <w:szCs w:val="20"/>
    </w:rPr>
  </w:style>
  <w:style w:type="paragraph" w:styleId="5">
    <w:name w:val="toc 5"/>
    <w:basedOn w:val="a"/>
    <w:next w:val="a"/>
    <w:autoRedefine/>
    <w:uiPriority w:val="39"/>
    <w:unhideWhenUsed/>
    <w:rsid w:val="007A5778"/>
    <w:pPr>
      <w:ind w:left="720"/>
    </w:pPr>
    <w:rPr>
      <w:rFonts w:asciiTheme="minorHAnsi" w:hAnsiTheme="minorHAnsi"/>
      <w:sz w:val="20"/>
      <w:szCs w:val="20"/>
    </w:rPr>
  </w:style>
  <w:style w:type="paragraph" w:styleId="6">
    <w:name w:val="toc 6"/>
    <w:basedOn w:val="a"/>
    <w:next w:val="a"/>
    <w:autoRedefine/>
    <w:uiPriority w:val="39"/>
    <w:unhideWhenUsed/>
    <w:rsid w:val="007A5778"/>
    <w:pPr>
      <w:ind w:left="960"/>
    </w:pPr>
    <w:rPr>
      <w:rFonts w:asciiTheme="minorHAnsi" w:hAnsiTheme="minorHAnsi"/>
      <w:sz w:val="20"/>
      <w:szCs w:val="20"/>
    </w:rPr>
  </w:style>
  <w:style w:type="paragraph" w:styleId="7">
    <w:name w:val="toc 7"/>
    <w:basedOn w:val="a"/>
    <w:next w:val="a"/>
    <w:autoRedefine/>
    <w:uiPriority w:val="39"/>
    <w:unhideWhenUsed/>
    <w:rsid w:val="007A5778"/>
    <w:pPr>
      <w:ind w:left="1200"/>
    </w:pPr>
    <w:rPr>
      <w:rFonts w:asciiTheme="minorHAnsi" w:hAnsiTheme="minorHAnsi"/>
      <w:sz w:val="20"/>
      <w:szCs w:val="20"/>
    </w:rPr>
  </w:style>
  <w:style w:type="paragraph" w:styleId="8">
    <w:name w:val="toc 8"/>
    <w:basedOn w:val="a"/>
    <w:next w:val="a"/>
    <w:autoRedefine/>
    <w:uiPriority w:val="39"/>
    <w:unhideWhenUsed/>
    <w:rsid w:val="007A5778"/>
    <w:pPr>
      <w:ind w:left="1440"/>
    </w:pPr>
    <w:rPr>
      <w:rFonts w:asciiTheme="minorHAnsi" w:hAnsiTheme="minorHAnsi"/>
      <w:sz w:val="20"/>
      <w:szCs w:val="20"/>
    </w:rPr>
  </w:style>
  <w:style w:type="paragraph" w:styleId="9">
    <w:name w:val="toc 9"/>
    <w:basedOn w:val="a"/>
    <w:next w:val="a"/>
    <w:autoRedefine/>
    <w:uiPriority w:val="39"/>
    <w:unhideWhenUsed/>
    <w:rsid w:val="007A5778"/>
    <w:pPr>
      <w:ind w:left="1680"/>
    </w:pPr>
    <w:rPr>
      <w:rFonts w:asciiTheme="minorHAnsi" w:hAnsiTheme="minorHAnsi"/>
      <w:sz w:val="20"/>
      <w:szCs w:val="20"/>
    </w:rPr>
  </w:style>
</w:styles>
</file>

<file path=word/webSettings.xml><?xml version="1.0" encoding="utf-8"?>
<w:webSettings xmlns:r="http://schemas.openxmlformats.org/officeDocument/2006/relationships" xmlns:w="http://schemas.openxmlformats.org/wordprocessingml/2006/main">
  <w:divs>
    <w:div w:id="381711936">
      <w:bodyDiv w:val="1"/>
      <w:marLeft w:val="0"/>
      <w:marRight w:val="0"/>
      <w:marTop w:val="0"/>
      <w:marBottom w:val="0"/>
      <w:divBdr>
        <w:top w:val="none" w:sz="0" w:space="0" w:color="auto"/>
        <w:left w:val="none" w:sz="0" w:space="0" w:color="auto"/>
        <w:bottom w:val="none" w:sz="0" w:space="0" w:color="auto"/>
        <w:right w:val="none" w:sz="0" w:space="0" w:color="auto"/>
      </w:divBdr>
    </w:div>
    <w:div w:id="817571596">
      <w:bodyDiv w:val="1"/>
      <w:marLeft w:val="0"/>
      <w:marRight w:val="0"/>
      <w:marTop w:val="0"/>
      <w:marBottom w:val="0"/>
      <w:divBdr>
        <w:top w:val="none" w:sz="0" w:space="0" w:color="auto"/>
        <w:left w:val="none" w:sz="0" w:space="0" w:color="auto"/>
        <w:bottom w:val="none" w:sz="0" w:space="0" w:color="auto"/>
        <w:right w:val="none" w:sz="0" w:space="0" w:color="auto"/>
      </w:divBdr>
    </w:div>
    <w:div w:id="1364285839">
      <w:bodyDiv w:val="1"/>
      <w:marLeft w:val="0"/>
      <w:marRight w:val="0"/>
      <w:marTop w:val="0"/>
      <w:marBottom w:val="0"/>
      <w:divBdr>
        <w:top w:val="none" w:sz="0" w:space="0" w:color="auto"/>
        <w:left w:val="none" w:sz="0" w:space="0" w:color="auto"/>
        <w:bottom w:val="none" w:sz="0" w:space="0" w:color="auto"/>
        <w:right w:val="none" w:sz="0" w:space="0" w:color="auto"/>
      </w:divBdr>
    </w:div>
    <w:div w:id="1956718718">
      <w:bodyDiv w:val="1"/>
      <w:marLeft w:val="0"/>
      <w:marRight w:val="0"/>
      <w:marTop w:val="0"/>
      <w:marBottom w:val="0"/>
      <w:divBdr>
        <w:top w:val="none" w:sz="0" w:space="0" w:color="auto"/>
        <w:left w:val="none" w:sz="0" w:space="0" w:color="auto"/>
        <w:bottom w:val="none" w:sz="0" w:space="0" w:color="auto"/>
        <w:right w:val="none" w:sz="0" w:space="0" w:color="auto"/>
      </w:divBdr>
    </w:div>
    <w:div w:id="200488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D6588-B59F-4A53-933D-3728D79DA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1115</Words>
  <Characters>6359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admin</cp:lastModifiedBy>
  <cp:revision>18</cp:revision>
  <cp:lastPrinted>2017-10-31T09:29:00Z</cp:lastPrinted>
  <dcterms:created xsi:type="dcterms:W3CDTF">2015-09-26T09:59:00Z</dcterms:created>
  <dcterms:modified xsi:type="dcterms:W3CDTF">2020-10-02T08:02:00Z</dcterms:modified>
</cp:coreProperties>
</file>