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210"/>
        <w:tblW w:w="9660" w:type="dxa"/>
        <w:tblLayout w:type="fixed"/>
        <w:tblLook w:val="00A0"/>
      </w:tblPr>
      <w:tblGrid>
        <w:gridCol w:w="4083"/>
        <w:gridCol w:w="1725"/>
        <w:gridCol w:w="3852"/>
      </w:tblGrid>
      <w:tr w:rsidR="00527020" w:rsidRPr="00307CEE" w:rsidTr="00276479">
        <w:trPr>
          <w:trHeight w:hRule="exact" w:val="3124"/>
        </w:trPr>
        <w:tc>
          <w:tcPr>
            <w:tcW w:w="4083" w:type="dxa"/>
            <w:tcBorders>
              <w:top w:val="nil"/>
              <w:left w:val="nil"/>
              <w:bottom w:val="double" w:sz="18" w:space="0" w:color="000000"/>
              <w:right w:val="nil"/>
            </w:tcBorders>
          </w:tcPr>
          <w:p w:rsidR="00527020" w:rsidRPr="00307CEE" w:rsidRDefault="00527020" w:rsidP="002B408E">
            <w:pPr>
              <w:snapToGrid w:val="0"/>
              <w:spacing w:after="0"/>
              <w:jc w:val="center"/>
              <w:rPr>
                <w:rFonts w:ascii="Times New Roman" w:hAnsi="Times New Roman"/>
                <w:b/>
                <w:sz w:val="16"/>
                <w:szCs w:val="16"/>
              </w:rPr>
            </w:pPr>
            <w:r w:rsidRPr="00307CEE">
              <w:rPr>
                <w:rFonts w:ascii="Times New Roman" w:hAnsi="Times New Roman"/>
                <w:b/>
                <w:sz w:val="16"/>
                <w:szCs w:val="16"/>
              </w:rPr>
              <w:t xml:space="preserve">ГОСУДАРСТВЕННОЕ </w:t>
            </w:r>
          </w:p>
          <w:p w:rsidR="00527020" w:rsidRPr="00307CEE" w:rsidRDefault="00527020" w:rsidP="002B408E">
            <w:pPr>
              <w:snapToGrid w:val="0"/>
              <w:spacing w:after="0"/>
              <w:jc w:val="center"/>
              <w:rPr>
                <w:rFonts w:ascii="Times New Roman" w:hAnsi="Times New Roman"/>
                <w:b/>
                <w:sz w:val="16"/>
                <w:szCs w:val="16"/>
              </w:rPr>
            </w:pPr>
            <w:r w:rsidRPr="00307CEE">
              <w:rPr>
                <w:rFonts w:ascii="Times New Roman" w:hAnsi="Times New Roman"/>
                <w:b/>
                <w:sz w:val="16"/>
                <w:szCs w:val="16"/>
              </w:rPr>
              <w:t>АВТОНОМНОЕ УЧРЕЖДЕНИЕ</w:t>
            </w:r>
          </w:p>
          <w:p w:rsidR="00527020" w:rsidRPr="00307CEE" w:rsidRDefault="00527020" w:rsidP="002B408E">
            <w:pPr>
              <w:snapToGrid w:val="0"/>
              <w:spacing w:after="0"/>
              <w:jc w:val="center"/>
              <w:rPr>
                <w:rFonts w:ascii="Times New Roman" w:hAnsi="Times New Roman"/>
                <w:b/>
                <w:sz w:val="16"/>
                <w:szCs w:val="16"/>
              </w:rPr>
            </w:pPr>
            <w:r w:rsidRPr="00307CEE">
              <w:rPr>
                <w:rFonts w:ascii="Times New Roman" w:hAnsi="Times New Roman"/>
                <w:b/>
                <w:sz w:val="16"/>
                <w:szCs w:val="16"/>
              </w:rPr>
              <w:t>ЧУВАШСКОЙ РЕСПУБЛИКИ</w:t>
            </w:r>
          </w:p>
          <w:p w:rsidR="00527020" w:rsidRPr="00307CEE" w:rsidRDefault="00527020" w:rsidP="002B408E">
            <w:pPr>
              <w:tabs>
                <w:tab w:val="left" w:pos="2520"/>
                <w:tab w:val="left" w:pos="2820"/>
                <w:tab w:val="left" w:pos="3120"/>
              </w:tabs>
              <w:spacing w:after="0"/>
              <w:jc w:val="center"/>
              <w:rPr>
                <w:rFonts w:ascii="Times New Roman" w:hAnsi="Times New Roman"/>
                <w:b/>
                <w:sz w:val="16"/>
                <w:szCs w:val="16"/>
              </w:rPr>
            </w:pPr>
            <w:r w:rsidRPr="00307CEE">
              <w:rPr>
                <w:rFonts w:ascii="Times New Roman" w:hAnsi="Times New Roman"/>
                <w:b/>
                <w:sz w:val="16"/>
                <w:szCs w:val="16"/>
              </w:rPr>
              <w:t>ДОПОЛНИТЕЛЬНОГО</w:t>
            </w:r>
          </w:p>
          <w:p w:rsidR="00527020" w:rsidRPr="00307CEE" w:rsidRDefault="00527020" w:rsidP="002B408E">
            <w:pPr>
              <w:tabs>
                <w:tab w:val="left" w:pos="2520"/>
                <w:tab w:val="left" w:pos="2820"/>
                <w:tab w:val="left" w:pos="3120"/>
              </w:tabs>
              <w:spacing w:after="0"/>
              <w:jc w:val="center"/>
              <w:rPr>
                <w:rFonts w:ascii="Times New Roman" w:hAnsi="Times New Roman"/>
                <w:b/>
                <w:sz w:val="16"/>
                <w:szCs w:val="16"/>
              </w:rPr>
            </w:pPr>
            <w:r w:rsidRPr="00307CEE">
              <w:rPr>
                <w:rFonts w:ascii="Times New Roman" w:hAnsi="Times New Roman"/>
                <w:b/>
                <w:sz w:val="16"/>
                <w:szCs w:val="16"/>
              </w:rPr>
              <w:t>ПРОФЕССИОНАЛЬНОГО ОБРАЗОВАНИЯ  «УЧЕБНО-МЕТОДИЧЕСКИЙ ЦЕНТР ГРАЖДАНСКОЙ ЗАЩИТЫ» МИНИСТЕРСТВА ЧУВАШСКОЙ РЕСПУБЛИКИ ПО ДЕЛАМ ГРАЖДАНСКОЙ ОБОРОНЫ И</w:t>
            </w:r>
          </w:p>
          <w:p w:rsidR="00527020" w:rsidRPr="00307CEE" w:rsidRDefault="00527020" w:rsidP="002B408E">
            <w:pPr>
              <w:tabs>
                <w:tab w:val="left" w:pos="2520"/>
                <w:tab w:val="left" w:pos="2820"/>
                <w:tab w:val="left" w:pos="3120"/>
              </w:tabs>
              <w:spacing w:after="0"/>
              <w:jc w:val="center"/>
              <w:rPr>
                <w:rFonts w:ascii="Times New Roman" w:hAnsi="Times New Roman"/>
                <w:b/>
                <w:sz w:val="16"/>
                <w:szCs w:val="16"/>
              </w:rPr>
            </w:pPr>
            <w:r w:rsidRPr="00307CEE">
              <w:rPr>
                <w:rFonts w:ascii="Times New Roman" w:hAnsi="Times New Roman"/>
                <w:b/>
                <w:sz w:val="16"/>
                <w:szCs w:val="16"/>
              </w:rPr>
              <w:t>ЧРЕЗВЫЧАЙНЫМ СИТУАЦИЯМ</w:t>
            </w:r>
          </w:p>
          <w:p w:rsidR="00527020" w:rsidRPr="00307CEE" w:rsidRDefault="00527020" w:rsidP="002B408E">
            <w:pPr>
              <w:tabs>
                <w:tab w:val="left" w:pos="2520"/>
                <w:tab w:val="left" w:pos="2820"/>
                <w:tab w:val="left" w:pos="3120"/>
              </w:tabs>
              <w:spacing w:after="0"/>
              <w:jc w:val="center"/>
              <w:rPr>
                <w:rFonts w:ascii="Times New Roman" w:hAnsi="Times New Roman"/>
                <w:b/>
                <w:sz w:val="16"/>
                <w:szCs w:val="16"/>
              </w:rPr>
            </w:pPr>
          </w:p>
          <w:p w:rsidR="00527020" w:rsidRPr="00307CEE" w:rsidRDefault="00527020" w:rsidP="002B408E">
            <w:pPr>
              <w:spacing w:after="0"/>
              <w:jc w:val="center"/>
              <w:rPr>
                <w:rFonts w:ascii="Times New Roman" w:hAnsi="Times New Roman"/>
                <w:b/>
                <w:sz w:val="18"/>
                <w:szCs w:val="18"/>
              </w:rPr>
            </w:pPr>
            <w:r w:rsidRPr="00307CEE">
              <w:rPr>
                <w:rFonts w:ascii="Times New Roman" w:hAnsi="Times New Roman"/>
                <w:b/>
                <w:sz w:val="18"/>
                <w:szCs w:val="18"/>
              </w:rPr>
              <w:t>ПРИКАЗ</w:t>
            </w:r>
          </w:p>
          <w:p w:rsidR="00527020" w:rsidRPr="00D60A0C" w:rsidRDefault="00D60A0C" w:rsidP="002B408E">
            <w:pPr>
              <w:spacing w:after="0"/>
              <w:jc w:val="center"/>
              <w:rPr>
                <w:rFonts w:ascii="Times New Roman" w:hAnsi="Times New Roman"/>
                <w:b/>
                <w:sz w:val="18"/>
                <w:szCs w:val="18"/>
                <w:u w:val="single"/>
              </w:rPr>
            </w:pPr>
            <w:r>
              <w:rPr>
                <w:rFonts w:ascii="Times New Roman" w:hAnsi="Times New Roman"/>
                <w:b/>
                <w:sz w:val="18"/>
                <w:szCs w:val="18"/>
                <w:u w:val="single"/>
              </w:rPr>
              <w:t>06.05.2020г.</w:t>
            </w:r>
            <w:r w:rsidR="00527020" w:rsidRPr="00307CEE">
              <w:rPr>
                <w:rFonts w:ascii="Times New Roman" w:hAnsi="Times New Roman"/>
                <w:b/>
                <w:sz w:val="18"/>
                <w:szCs w:val="18"/>
              </w:rPr>
              <w:t xml:space="preserve"> №</w:t>
            </w:r>
            <w:r>
              <w:rPr>
                <w:rFonts w:ascii="Times New Roman" w:hAnsi="Times New Roman"/>
                <w:b/>
                <w:sz w:val="18"/>
                <w:szCs w:val="18"/>
              </w:rPr>
              <w:t xml:space="preserve"> </w:t>
            </w:r>
            <w:r w:rsidRPr="00D60A0C">
              <w:rPr>
                <w:rFonts w:ascii="Times New Roman" w:hAnsi="Times New Roman"/>
                <w:b/>
                <w:sz w:val="18"/>
                <w:szCs w:val="18"/>
                <w:u w:val="single"/>
              </w:rPr>
              <w:t>45</w:t>
            </w:r>
          </w:p>
          <w:p w:rsidR="00527020" w:rsidRPr="00307CEE" w:rsidRDefault="00527020" w:rsidP="002B408E">
            <w:pPr>
              <w:spacing w:after="0"/>
              <w:jc w:val="center"/>
              <w:rPr>
                <w:rFonts w:ascii="Times New Roman" w:hAnsi="Times New Roman"/>
                <w:b/>
                <w:sz w:val="18"/>
                <w:szCs w:val="18"/>
              </w:rPr>
            </w:pPr>
          </w:p>
          <w:p w:rsidR="00527020" w:rsidRPr="00307CEE" w:rsidRDefault="00527020" w:rsidP="002B408E">
            <w:pPr>
              <w:spacing w:after="0"/>
              <w:jc w:val="center"/>
              <w:rPr>
                <w:rFonts w:ascii="Times New Roman" w:hAnsi="Times New Roman"/>
                <w:b/>
                <w:sz w:val="18"/>
                <w:szCs w:val="18"/>
              </w:rPr>
            </w:pPr>
          </w:p>
          <w:p w:rsidR="00527020" w:rsidRPr="00307CEE" w:rsidRDefault="00527020" w:rsidP="002B408E">
            <w:pPr>
              <w:spacing w:after="0"/>
              <w:jc w:val="center"/>
              <w:rPr>
                <w:rFonts w:ascii="Times New Roman" w:hAnsi="Times New Roman"/>
                <w:b/>
                <w:sz w:val="18"/>
                <w:szCs w:val="18"/>
              </w:rPr>
            </w:pPr>
          </w:p>
          <w:p w:rsidR="00527020" w:rsidRPr="00307CEE" w:rsidRDefault="00527020" w:rsidP="002B408E">
            <w:pPr>
              <w:spacing w:after="0"/>
              <w:jc w:val="center"/>
              <w:rPr>
                <w:rFonts w:ascii="Times New Roman" w:hAnsi="Times New Roman"/>
                <w:b/>
                <w:sz w:val="18"/>
                <w:szCs w:val="18"/>
              </w:rPr>
            </w:pPr>
          </w:p>
          <w:p w:rsidR="00527020" w:rsidRPr="00307CEE" w:rsidRDefault="00527020" w:rsidP="002B408E">
            <w:pPr>
              <w:spacing w:after="0"/>
              <w:jc w:val="center"/>
              <w:rPr>
                <w:rFonts w:ascii="Times New Roman" w:hAnsi="Times New Roman"/>
                <w:b/>
                <w:sz w:val="18"/>
                <w:szCs w:val="18"/>
              </w:rPr>
            </w:pPr>
            <w:r w:rsidRPr="00307CEE">
              <w:rPr>
                <w:rFonts w:ascii="Times New Roman" w:hAnsi="Times New Roman"/>
                <w:b/>
                <w:sz w:val="18"/>
                <w:szCs w:val="18"/>
                <w:u w:val="single"/>
              </w:rPr>
              <w:t>_______________</w:t>
            </w:r>
            <w:r w:rsidRPr="00307CEE">
              <w:rPr>
                <w:rFonts w:ascii="Times New Roman" w:hAnsi="Times New Roman"/>
                <w:b/>
                <w:sz w:val="18"/>
                <w:szCs w:val="18"/>
              </w:rPr>
              <w:t xml:space="preserve"> </w:t>
            </w:r>
          </w:p>
          <w:p w:rsidR="00527020" w:rsidRPr="00307CEE" w:rsidRDefault="00527020" w:rsidP="002B408E">
            <w:pPr>
              <w:spacing w:after="0"/>
              <w:jc w:val="center"/>
              <w:rPr>
                <w:rFonts w:ascii="Times New Roman" w:hAnsi="Times New Roman"/>
                <w:b/>
                <w:sz w:val="18"/>
                <w:szCs w:val="18"/>
              </w:rPr>
            </w:pPr>
          </w:p>
          <w:p w:rsidR="00527020" w:rsidRPr="00307CEE" w:rsidRDefault="00527020" w:rsidP="002B408E">
            <w:pPr>
              <w:spacing w:after="0"/>
              <w:jc w:val="center"/>
              <w:rPr>
                <w:rFonts w:ascii="Times New Roman" w:hAnsi="Times New Roman"/>
                <w:b/>
                <w:sz w:val="18"/>
                <w:szCs w:val="18"/>
              </w:rPr>
            </w:pPr>
            <w:r w:rsidRPr="00307CEE">
              <w:rPr>
                <w:rFonts w:ascii="Times New Roman" w:hAnsi="Times New Roman"/>
                <w:b/>
                <w:sz w:val="18"/>
                <w:szCs w:val="18"/>
                <w:u w:val="single"/>
              </w:rPr>
              <w:t>________</w:t>
            </w:r>
            <w:r w:rsidRPr="00307CEE">
              <w:rPr>
                <w:rFonts w:ascii="Times New Roman" w:hAnsi="Times New Roman"/>
              </w:rPr>
              <w:tab/>
            </w:r>
          </w:p>
        </w:tc>
        <w:tc>
          <w:tcPr>
            <w:tcW w:w="1725" w:type="dxa"/>
            <w:tcBorders>
              <w:top w:val="nil"/>
              <w:left w:val="nil"/>
              <w:bottom w:val="double" w:sz="18" w:space="0" w:color="000000"/>
              <w:right w:val="nil"/>
            </w:tcBorders>
          </w:tcPr>
          <w:p w:rsidR="00527020" w:rsidRPr="00307CEE" w:rsidRDefault="00527020" w:rsidP="002B408E">
            <w:pPr>
              <w:snapToGrid w:val="0"/>
              <w:spacing w:after="0"/>
              <w:rPr>
                <w:rFonts w:ascii="Times New Roman" w:hAnsi="Times New Roman"/>
              </w:rPr>
            </w:pPr>
          </w:p>
          <w:p w:rsidR="00527020" w:rsidRPr="00307CEE" w:rsidRDefault="003043A6" w:rsidP="002B408E">
            <w:pPr>
              <w:tabs>
                <w:tab w:val="left" w:pos="3240"/>
              </w:tabs>
              <w:spacing w:after="0"/>
              <w:rPr>
                <w:rFonts w:ascii="Times New Roman" w:hAnsi="Times New Roman"/>
              </w:rPr>
            </w:pPr>
            <w:r w:rsidRPr="003043A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85pt;margin-top:1.65pt;width:65.7pt;height:65.7pt;z-index:251658240;mso-wrap-distance-left:9.05pt;mso-wrap-distance-right:9.05pt" filled="t" stroked="t" strokecolor="white" strokeweight=".5pt">
                  <v:fill color2="black"/>
                  <v:stroke color2="black"/>
                  <v:imagedata r:id="rId6" o:title=""/>
                </v:shape>
                <o:OLEObject Type="Embed" ProgID="Word.Picture.8" ShapeID="_x0000_s1026" DrawAspect="Content" ObjectID="_1650345775" r:id="rId7"/>
              </w:pict>
            </w:r>
          </w:p>
          <w:p w:rsidR="00527020" w:rsidRPr="00307CEE" w:rsidRDefault="00527020" w:rsidP="002B408E">
            <w:pPr>
              <w:spacing w:after="0"/>
              <w:jc w:val="center"/>
              <w:rPr>
                <w:rFonts w:ascii="Times New Roman" w:hAnsi="Times New Roman"/>
              </w:rPr>
            </w:pPr>
          </w:p>
        </w:tc>
        <w:tc>
          <w:tcPr>
            <w:tcW w:w="3852" w:type="dxa"/>
            <w:tcBorders>
              <w:top w:val="nil"/>
              <w:left w:val="nil"/>
              <w:bottom w:val="double" w:sz="18" w:space="0" w:color="000000"/>
              <w:right w:val="nil"/>
            </w:tcBorders>
          </w:tcPr>
          <w:p w:rsidR="00527020" w:rsidRPr="00307CEE" w:rsidRDefault="00527020" w:rsidP="002B408E">
            <w:pPr>
              <w:spacing w:after="0"/>
              <w:rPr>
                <w:rFonts w:ascii="Times New Roman" w:hAnsi="Times New Roman"/>
                <w:b/>
                <w:sz w:val="16"/>
                <w:szCs w:val="16"/>
              </w:rPr>
            </w:pPr>
          </w:p>
          <w:p w:rsidR="00527020" w:rsidRPr="00307CEE" w:rsidRDefault="00527020" w:rsidP="002B408E">
            <w:pPr>
              <w:spacing w:after="0"/>
              <w:jc w:val="center"/>
              <w:rPr>
                <w:rFonts w:ascii="Times New Roman" w:hAnsi="Times New Roman"/>
                <w:b/>
                <w:sz w:val="16"/>
                <w:szCs w:val="16"/>
              </w:rPr>
            </w:pPr>
            <w:r w:rsidRPr="00307CEE">
              <w:rPr>
                <w:rFonts w:ascii="Times New Roman" w:hAnsi="Times New Roman"/>
                <w:b/>
                <w:sz w:val="16"/>
                <w:szCs w:val="16"/>
              </w:rPr>
              <w:t xml:space="preserve">ЧĂВАШ РЕСПУБЛИКИН ГРАЖДĂНЛА ОБОРОНА ТАТА ЧРЕЗВЫЧАЙЛĂ ЛАРУ-ТĂРУ ЫЙТĂВĔСЕМПЕ ĔÇЛЕКЕН  МИНИСТЕРСТВИН  </w:t>
            </w:r>
            <w:r w:rsidRPr="00307CEE">
              <w:rPr>
                <w:rFonts w:ascii="Times New Roman" w:hAnsi="Times New Roman"/>
                <w:b/>
                <w:bCs/>
                <w:sz w:val="16"/>
                <w:szCs w:val="16"/>
              </w:rPr>
              <w:t xml:space="preserve">«ЧĂВАШ РЕСПУБЛИКИН </w:t>
            </w:r>
            <w:r w:rsidRPr="00307CEE">
              <w:rPr>
                <w:rFonts w:ascii="Times New Roman" w:hAnsi="Times New Roman"/>
                <w:b/>
                <w:sz w:val="16"/>
                <w:szCs w:val="16"/>
              </w:rPr>
              <w:t xml:space="preserve">ХĂЙ МАЙĔПЕ ĔÇЛЕКЕН ПРОФЕССИ ХУШСА ПАРАКАН ВĔРЕНŸ  </w:t>
            </w:r>
            <w:r w:rsidRPr="00307CEE">
              <w:rPr>
                <w:rFonts w:ascii="Times New Roman" w:hAnsi="Times New Roman"/>
                <w:b/>
                <w:bCs/>
                <w:sz w:val="16"/>
                <w:szCs w:val="16"/>
              </w:rPr>
              <w:t xml:space="preserve"> ПАТШАЛĂХ</w:t>
            </w:r>
            <w:r w:rsidRPr="00307CEE">
              <w:rPr>
                <w:rFonts w:ascii="Times New Roman" w:hAnsi="Times New Roman"/>
                <w:b/>
                <w:sz w:val="16"/>
                <w:szCs w:val="16"/>
              </w:rPr>
              <w:t xml:space="preserve"> УЧРЕЖДЕНИЙĚ «ГРАЖДĂНСЕНЕ СЫХЛАМА ВĚРЕНТЕКЕН МЕТОДИКĂ ЦЕНТРĔ»</w:t>
            </w:r>
          </w:p>
          <w:p w:rsidR="00527020" w:rsidRPr="00307CEE" w:rsidRDefault="00527020" w:rsidP="002B408E">
            <w:pPr>
              <w:spacing w:after="0"/>
              <w:jc w:val="center"/>
              <w:rPr>
                <w:rFonts w:ascii="Times New Roman" w:hAnsi="Times New Roman"/>
                <w:b/>
                <w:sz w:val="18"/>
                <w:szCs w:val="18"/>
              </w:rPr>
            </w:pPr>
          </w:p>
          <w:p w:rsidR="00527020" w:rsidRPr="00307CEE" w:rsidRDefault="00527020" w:rsidP="002B408E">
            <w:pPr>
              <w:spacing w:after="0"/>
              <w:jc w:val="center"/>
              <w:rPr>
                <w:rFonts w:ascii="Times New Roman" w:hAnsi="Times New Roman"/>
                <w:b/>
                <w:sz w:val="18"/>
                <w:szCs w:val="18"/>
              </w:rPr>
            </w:pPr>
            <w:r w:rsidRPr="00307CEE">
              <w:rPr>
                <w:rFonts w:ascii="Times New Roman" w:hAnsi="Times New Roman"/>
                <w:b/>
                <w:sz w:val="18"/>
                <w:szCs w:val="18"/>
              </w:rPr>
              <w:t>ПРИКАЗ</w:t>
            </w:r>
          </w:p>
          <w:p w:rsidR="00D60A0C" w:rsidRPr="00D60A0C" w:rsidRDefault="00D60A0C" w:rsidP="00D60A0C">
            <w:pPr>
              <w:spacing w:after="0"/>
              <w:jc w:val="center"/>
              <w:rPr>
                <w:rFonts w:ascii="Times New Roman" w:hAnsi="Times New Roman"/>
                <w:b/>
                <w:sz w:val="18"/>
                <w:szCs w:val="18"/>
                <w:u w:val="single"/>
              </w:rPr>
            </w:pPr>
            <w:r>
              <w:rPr>
                <w:rFonts w:ascii="Times New Roman" w:hAnsi="Times New Roman"/>
                <w:b/>
                <w:sz w:val="18"/>
                <w:szCs w:val="18"/>
                <w:u w:val="single"/>
              </w:rPr>
              <w:t>06.05.2020г.</w:t>
            </w:r>
            <w:r w:rsidRPr="00307CEE">
              <w:rPr>
                <w:rFonts w:ascii="Times New Roman" w:hAnsi="Times New Roman"/>
                <w:b/>
                <w:sz w:val="18"/>
                <w:szCs w:val="18"/>
              </w:rPr>
              <w:t xml:space="preserve"> №</w:t>
            </w:r>
            <w:r>
              <w:rPr>
                <w:rFonts w:ascii="Times New Roman" w:hAnsi="Times New Roman"/>
                <w:b/>
                <w:sz w:val="18"/>
                <w:szCs w:val="18"/>
              </w:rPr>
              <w:t xml:space="preserve"> </w:t>
            </w:r>
            <w:r w:rsidRPr="00D60A0C">
              <w:rPr>
                <w:rFonts w:ascii="Times New Roman" w:hAnsi="Times New Roman"/>
                <w:b/>
                <w:sz w:val="18"/>
                <w:szCs w:val="18"/>
                <w:u w:val="single"/>
              </w:rPr>
              <w:t>45</w:t>
            </w:r>
          </w:p>
          <w:p w:rsidR="00527020" w:rsidRPr="00307CEE" w:rsidRDefault="00527020" w:rsidP="002B408E">
            <w:pPr>
              <w:spacing w:after="0"/>
              <w:rPr>
                <w:rFonts w:ascii="Times New Roman" w:hAnsi="Times New Roman"/>
                <w:b/>
                <w:sz w:val="16"/>
                <w:szCs w:val="16"/>
              </w:rPr>
            </w:pPr>
          </w:p>
        </w:tc>
      </w:tr>
    </w:tbl>
    <w:p w:rsidR="00527020" w:rsidRPr="00307CEE" w:rsidRDefault="00527020" w:rsidP="002B408E">
      <w:pPr>
        <w:pStyle w:val="a3"/>
        <w:jc w:val="center"/>
        <w:rPr>
          <w:rFonts w:ascii="Times New Roman" w:hAnsi="Times New Roman"/>
          <w:b/>
          <w:sz w:val="26"/>
          <w:szCs w:val="26"/>
        </w:rPr>
      </w:pPr>
    </w:p>
    <w:p w:rsidR="00527020" w:rsidRPr="00307CEE" w:rsidRDefault="00527020" w:rsidP="002B408E">
      <w:pPr>
        <w:spacing w:after="0" w:line="240" w:lineRule="auto"/>
        <w:jc w:val="center"/>
        <w:rPr>
          <w:rFonts w:ascii="Times New Roman" w:hAnsi="Times New Roman"/>
          <w:b/>
          <w:sz w:val="26"/>
          <w:szCs w:val="26"/>
        </w:rPr>
      </w:pPr>
      <w:r w:rsidRPr="00307CEE">
        <w:rPr>
          <w:rFonts w:ascii="Times New Roman" w:hAnsi="Times New Roman"/>
          <w:b/>
          <w:sz w:val="26"/>
          <w:szCs w:val="26"/>
        </w:rPr>
        <w:t>О внесение изменений в Положение «О Единой комиссии по закупкам товаров (работ, услуг) для нужд  государственного автономного учреждения дополнительного профессионального образования «</w:t>
      </w:r>
      <w:r w:rsidR="00CA7A66">
        <w:rPr>
          <w:rFonts w:ascii="Times New Roman" w:hAnsi="Times New Roman"/>
          <w:b/>
          <w:sz w:val="26"/>
          <w:szCs w:val="26"/>
        </w:rPr>
        <w:t>У</w:t>
      </w:r>
      <w:r w:rsidRPr="00307CEE">
        <w:rPr>
          <w:rFonts w:ascii="Times New Roman" w:hAnsi="Times New Roman"/>
          <w:b/>
          <w:sz w:val="26"/>
          <w:szCs w:val="26"/>
        </w:rPr>
        <w:t xml:space="preserve">чебно-методический центр гражданской защиты» </w:t>
      </w:r>
      <w:r w:rsidR="00BC0ED2">
        <w:rPr>
          <w:rFonts w:ascii="Times New Roman" w:hAnsi="Times New Roman"/>
          <w:b/>
          <w:sz w:val="26"/>
          <w:szCs w:val="26"/>
        </w:rPr>
        <w:t>М</w:t>
      </w:r>
      <w:r w:rsidRPr="00307CEE">
        <w:rPr>
          <w:rFonts w:ascii="Times New Roman" w:hAnsi="Times New Roman"/>
          <w:b/>
          <w:sz w:val="26"/>
          <w:szCs w:val="26"/>
        </w:rPr>
        <w:t xml:space="preserve">инистерства </w:t>
      </w:r>
      <w:r w:rsidR="00CA7A66">
        <w:rPr>
          <w:rFonts w:ascii="Times New Roman" w:hAnsi="Times New Roman"/>
          <w:b/>
          <w:sz w:val="26"/>
          <w:szCs w:val="26"/>
        </w:rPr>
        <w:t>Ч</w:t>
      </w:r>
      <w:r w:rsidRPr="00307CEE">
        <w:rPr>
          <w:rFonts w:ascii="Times New Roman" w:hAnsi="Times New Roman"/>
          <w:b/>
          <w:sz w:val="26"/>
          <w:szCs w:val="26"/>
        </w:rPr>
        <w:t xml:space="preserve">увашской </w:t>
      </w:r>
      <w:r w:rsidR="00CA7A66">
        <w:rPr>
          <w:rFonts w:ascii="Times New Roman" w:hAnsi="Times New Roman"/>
          <w:b/>
          <w:sz w:val="26"/>
          <w:szCs w:val="26"/>
        </w:rPr>
        <w:t>Р</w:t>
      </w:r>
      <w:r w:rsidRPr="00307CEE">
        <w:rPr>
          <w:rFonts w:ascii="Times New Roman" w:hAnsi="Times New Roman"/>
          <w:b/>
          <w:sz w:val="26"/>
          <w:szCs w:val="26"/>
        </w:rPr>
        <w:t>еспублики по делам гражданской обороны и чрезвычайным ситуациям»</w:t>
      </w:r>
    </w:p>
    <w:p w:rsidR="00527020" w:rsidRPr="00307CEE" w:rsidRDefault="00527020" w:rsidP="002B408E">
      <w:pPr>
        <w:spacing w:after="0" w:line="240" w:lineRule="auto"/>
        <w:jc w:val="center"/>
        <w:rPr>
          <w:rFonts w:ascii="Times New Roman" w:hAnsi="Times New Roman"/>
          <w:b/>
          <w:sz w:val="26"/>
          <w:szCs w:val="26"/>
        </w:rPr>
      </w:pPr>
    </w:p>
    <w:p w:rsidR="00527020" w:rsidRPr="00307CEE" w:rsidRDefault="00527020" w:rsidP="00D9429E">
      <w:pPr>
        <w:spacing w:after="0" w:line="240" w:lineRule="auto"/>
        <w:ind w:firstLine="851"/>
        <w:rPr>
          <w:rFonts w:ascii="Times New Roman" w:hAnsi="Times New Roman"/>
          <w:sz w:val="26"/>
          <w:szCs w:val="26"/>
        </w:rPr>
      </w:pPr>
      <w:r w:rsidRPr="00307CEE">
        <w:rPr>
          <w:rFonts w:ascii="Times New Roman" w:hAnsi="Times New Roman"/>
          <w:sz w:val="26"/>
          <w:szCs w:val="26"/>
        </w:rPr>
        <w:t xml:space="preserve">В соответствии с приказом Минэкономразвития Чувашии от 24 декабря 2019 года «О внесении изменений в приказ Министерства экономического развития, промышленности и торговли Чувашской Республики от 26 сентября 2018 года № 217» и в целях организации закупочной деятельности и повышения эффективности системы закупок товаров, работ, услуг для нужд государственного автономного учреждения дополнительного профессионального образования  «Учебно-методический центр гражданской защиты» Министерства Чувашской Республики по делам гражданской обороны и чрезвычайным ситуациям за счёт осуществления  конкурентных форм закупок с применением современных средств связи и </w:t>
      </w:r>
      <w:proofErr w:type="spellStart"/>
      <w:r w:rsidRPr="00307CEE">
        <w:rPr>
          <w:rFonts w:ascii="Times New Roman" w:hAnsi="Times New Roman"/>
          <w:sz w:val="26"/>
          <w:szCs w:val="26"/>
        </w:rPr>
        <w:t>интернет-технологий</w:t>
      </w:r>
      <w:proofErr w:type="spellEnd"/>
      <w:r w:rsidRPr="00307CEE">
        <w:rPr>
          <w:rFonts w:ascii="Times New Roman" w:hAnsi="Times New Roman"/>
          <w:sz w:val="26"/>
          <w:szCs w:val="26"/>
        </w:rPr>
        <w:t>, а также для проведения электронных торгов по единым правилам,</w:t>
      </w:r>
    </w:p>
    <w:p w:rsidR="00527020" w:rsidRPr="00307CEE" w:rsidRDefault="00527020" w:rsidP="00D9429E">
      <w:pPr>
        <w:spacing w:after="0" w:line="240" w:lineRule="auto"/>
        <w:ind w:firstLine="851"/>
        <w:rPr>
          <w:rFonts w:ascii="Times New Roman" w:hAnsi="Times New Roman"/>
          <w:sz w:val="26"/>
          <w:szCs w:val="26"/>
        </w:rPr>
      </w:pPr>
      <w:r w:rsidRPr="00307CEE">
        <w:rPr>
          <w:rFonts w:ascii="Times New Roman" w:hAnsi="Times New Roman"/>
          <w:sz w:val="26"/>
          <w:szCs w:val="26"/>
        </w:rPr>
        <w:t>П Р И К А З Ы В А Ю:</w:t>
      </w:r>
    </w:p>
    <w:p w:rsidR="00527020" w:rsidRPr="00307CEE" w:rsidRDefault="00527020" w:rsidP="00D9429E">
      <w:pPr>
        <w:spacing w:after="0" w:line="240" w:lineRule="auto"/>
        <w:ind w:firstLine="851"/>
        <w:jc w:val="both"/>
        <w:rPr>
          <w:rFonts w:ascii="Times New Roman" w:hAnsi="Times New Roman"/>
          <w:sz w:val="26"/>
          <w:szCs w:val="26"/>
        </w:rPr>
      </w:pPr>
      <w:r w:rsidRPr="00307CEE">
        <w:rPr>
          <w:rFonts w:ascii="Times New Roman" w:hAnsi="Times New Roman"/>
          <w:sz w:val="26"/>
          <w:szCs w:val="26"/>
        </w:rPr>
        <w:t>Внести следующие изменения в Положение «О Единой комиссии по закупкам товаров (работ, услуг) для нужд государственного автономного учреждения дополнительного профессионального образования «учебно-методический центр гражданской защиты» министерства чувашской республики по делам гражданской обороны и чрезвычайным ситуациям»:</w:t>
      </w:r>
    </w:p>
    <w:p w:rsidR="00A75988" w:rsidRPr="00A75988" w:rsidRDefault="00A75988" w:rsidP="00A75988">
      <w:pPr>
        <w:widowControl w:val="0"/>
        <w:numPr>
          <w:ilvl w:val="0"/>
          <w:numId w:val="7"/>
        </w:numPr>
        <w:tabs>
          <w:tab w:val="clear" w:pos="900"/>
          <w:tab w:val="num" w:pos="0"/>
        </w:tabs>
        <w:autoSpaceDE w:val="0"/>
        <w:autoSpaceDN w:val="0"/>
        <w:adjustRightInd w:val="0"/>
        <w:spacing w:after="0" w:line="240" w:lineRule="auto"/>
        <w:ind w:left="0" w:firstLine="540"/>
        <w:jc w:val="both"/>
        <w:outlineLvl w:val="0"/>
        <w:rPr>
          <w:rFonts w:ascii="Times New Roman" w:hAnsi="Times New Roman"/>
          <w:sz w:val="26"/>
          <w:szCs w:val="26"/>
        </w:rPr>
      </w:pPr>
      <w:r w:rsidRPr="00A75988">
        <w:rPr>
          <w:rFonts w:ascii="Times New Roman" w:hAnsi="Times New Roman"/>
          <w:sz w:val="26"/>
          <w:szCs w:val="26"/>
        </w:rPr>
        <w:t>Пункт 1.7.5 Подраздела 1.7 Раздела 1 изложить в редакции:</w:t>
      </w:r>
    </w:p>
    <w:p w:rsidR="00A75988" w:rsidRPr="00A75988" w:rsidRDefault="00A75988" w:rsidP="00A75988">
      <w:pPr>
        <w:pStyle w:val="a7"/>
        <w:tabs>
          <w:tab w:val="num" w:pos="0"/>
          <w:tab w:val="left" w:pos="1416"/>
        </w:tabs>
        <w:spacing w:line="240" w:lineRule="auto"/>
        <w:ind w:firstLine="540"/>
        <w:jc w:val="both"/>
        <w:rPr>
          <w:rFonts w:ascii="Times New Roman" w:hAnsi="Times New Roman"/>
          <w:sz w:val="26"/>
          <w:szCs w:val="26"/>
        </w:rPr>
      </w:pPr>
      <w:r w:rsidRPr="00A75988">
        <w:rPr>
          <w:rFonts w:ascii="Times New Roman" w:hAnsi="Times New Roman"/>
          <w:sz w:val="26"/>
          <w:szCs w:val="26"/>
        </w:rPr>
        <w:t xml:space="preserve">«1.7.5. Членами комиссии не могут быть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75988">
        <w:rPr>
          <w:rFonts w:ascii="Times New Roman" w:hAnsi="Times New Roman"/>
          <w:sz w:val="26"/>
          <w:szCs w:val="26"/>
        </w:rPr>
        <w:t>неполнородными</w:t>
      </w:r>
      <w:proofErr w:type="spellEnd"/>
      <w:r w:rsidRPr="00A75988">
        <w:rPr>
          <w:rFonts w:ascii="Times New Roman" w:hAnsi="Times New Roman"/>
          <w:sz w:val="26"/>
          <w:szCs w:val="26"/>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A75988" w:rsidRPr="00A75988" w:rsidRDefault="00A75988" w:rsidP="00A75988">
      <w:pPr>
        <w:pStyle w:val="a7"/>
        <w:tabs>
          <w:tab w:val="num" w:pos="0"/>
        </w:tabs>
        <w:ind w:firstLine="540"/>
        <w:jc w:val="both"/>
        <w:rPr>
          <w:rFonts w:ascii="Times New Roman" w:hAnsi="Times New Roman"/>
          <w:sz w:val="26"/>
          <w:szCs w:val="26"/>
        </w:rPr>
      </w:pPr>
      <w:r w:rsidRPr="00A75988">
        <w:rPr>
          <w:rFonts w:ascii="Times New Roman" w:hAnsi="Times New Roman"/>
          <w:sz w:val="26"/>
          <w:szCs w:val="26"/>
        </w:rPr>
        <w:lastRenderedPageBreak/>
        <w:t>Члены комиссии при осуществлении закупки обязаны заявить Заказчику о наличии у них конфликта интересов в связи с участием в составе комиссии».</w:t>
      </w:r>
    </w:p>
    <w:p w:rsidR="00A75988" w:rsidRPr="00A75988" w:rsidRDefault="00A75988" w:rsidP="00A75988">
      <w:pPr>
        <w:widowControl w:val="0"/>
        <w:numPr>
          <w:ilvl w:val="0"/>
          <w:numId w:val="7"/>
        </w:numPr>
        <w:tabs>
          <w:tab w:val="clear" w:pos="900"/>
          <w:tab w:val="num" w:pos="0"/>
        </w:tabs>
        <w:autoSpaceDE w:val="0"/>
        <w:autoSpaceDN w:val="0"/>
        <w:adjustRightInd w:val="0"/>
        <w:spacing w:after="0" w:line="240" w:lineRule="auto"/>
        <w:ind w:left="0" w:firstLine="540"/>
        <w:jc w:val="both"/>
        <w:outlineLvl w:val="0"/>
        <w:rPr>
          <w:rFonts w:ascii="Times New Roman" w:hAnsi="Times New Roman"/>
          <w:sz w:val="26"/>
          <w:szCs w:val="26"/>
        </w:rPr>
      </w:pPr>
      <w:bookmarkStart w:id="0" w:name="bookmark64"/>
      <w:bookmarkEnd w:id="0"/>
      <w:r w:rsidRPr="00A75988">
        <w:rPr>
          <w:rFonts w:ascii="Times New Roman" w:hAnsi="Times New Roman"/>
          <w:sz w:val="26"/>
          <w:szCs w:val="26"/>
        </w:rPr>
        <w:t>Пункт 1.7.6 Подраздела 1.7 Раздела 1 изложить в редакции:</w:t>
      </w:r>
    </w:p>
    <w:p w:rsidR="00A75988" w:rsidRPr="00A75988" w:rsidRDefault="00A75988" w:rsidP="00A75988">
      <w:pPr>
        <w:pStyle w:val="a7"/>
        <w:tabs>
          <w:tab w:val="num" w:pos="0"/>
          <w:tab w:val="left" w:pos="1416"/>
        </w:tabs>
        <w:spacing w:line="240" w:lineRule="auto"/>
        <w:ind w:firstLine="540"/>
        <w:jc w:val="both"/>
        <w:rPr>
          <w:rFonts w:ascii="Times New Roman" w:hAnsi="Times New Roman"/>
          <w:sz w:val="26"/>
          <w:szCs w:val="26"/>
        </w:rPr>
      </w:pPr>
      <w:r w:rsidRPr="00A75988">
        <w:rPr>
          <w:rFonts w:ascii="Times New Roman" w:hAnsi="Times New Roman"/>
          <w:sz w:val="26"/>
          <w:szCs w:val="26"/>
        </w:rPr>
        <w:t>«1.7.6. В случае выявления в составе комиссии лиц, указанных в пункте 1.7.5 подраздела 1.7 раздела 1 настоящих Правил,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w:t>
      </w:r>
    </w:p>
    <w:p w:rsidR="00A75988" w:rsidRPr="00A75988" w:rsidRDefault="00A75988" w:rsidP="00A75988">
      <w:pPr>
        <w:widowControl w:val="0"/>
        <w:numPr>
          <w:ilvl w:val="0"/>
          <w:numId w:val="7"/>
        </w:numPr>
        <w:autoSpaceDE w:val="0"/>
        <w:autoSpaceDN w:val="0"/>
        <w:adjustRightInd w:val="0"/>
        <w:spacing w:after="0" w:line="240" w:lineRule="auto"/>
        <w:ind w:left="0" w:firstLine="540"/>
        <w:jc w:val="both"/>
        <w:rPr>
          <w:rFonts w:ascii="Times New Roman" w:hAnsi="Times New Roman"/>
          <w:sz w:val="26"/>
          <w:szCs w:val="26"/>
        </w:rPr>
      </w:pPr>
      <w:r w:rsidRPr="00A75988">
        <w:rPr>
          <w:rFonts w:ascii="Times New Roman" w:hAnsi="Times New Roman"/>
          <w:sz w:val="26"/>
          <w:szCs w:val="26"/>
        </w:rPr>
        <w:t>Подраздел 1.7 Раздела 1 дополнить подпунктом 1.7.7 следующего содержания:</w:t>
      </w:r>
    </w:p>
    <w:p w:rsidR="00A75988" w:rsidRPr="00A75988" w:rsidRDefault="00A75988" w:rsidP="00A75988">
      <w:pPr>
        <w:widowControl w:val="0"/>
        <w:autoSpaceDE w:val="0"/>
        <w:autoSpaceDN w:val="0"/>
        <w:adjustRightInd w:val="0"/>
        <w:ind w:firstLine="540"/>
        <w:jc w:val="both"/>
        <w:rPr>
          <w:rFonts w:ascii="Times New Roman" w:hAnsi="Times New Roman"/>
          <w:sz w:val="26"/>
          <w:szCs w:val="26"/>
        </w:rPr>
      </w:pPr>
      <w:r w:rsidRPr="00A75988">
        <w:rPr>
          <w:rFonts w:ascii="Times New Roman" w:hAnsi="Times New Roman"/>
          <w:sz w:val="26"/>
          <w:szCs w:val="26"/>
        </w:rPr>
        <w:t>«1.7.7. Решения комиссии по закупкам оформляются протоколами, которые подписываются всеми членами комиссии, принявшими участие в заседании.</w:t>
      </w:r>
    </w:p>
    <w:p w:rsidR="00A75988" w:rsidRPr="00A75988" w:rsidRDefault="00A75988" w:rsidP="00A75988">
      <w:pPr>
        <w:widowControl w:val="0"/>
        <w:numPr>
          <w:ilvl w:val="0"/>
          <w:numId w:val="7"/>
        </w:numPr>
        <w:autoSpaceDE w:val="0"/>
        <w:autoSpaceDN w:val="0"/>
        <w:adjustRightInd w:val="0"/>
        <w:spacing w:after="0" w:line="240" w:lineRule="auto"/>
        <w:ind w:left="0" w:firstLine="540"/>
        <w:jc w:val="both"/>
        <w:rPr>
          <w:rFonts w:ascii="Times New Roman" w:hAnsi="Times New Roman"/>
          <w:sz w:val="26"/>
          <w:szCs w:val="26"/>
        </w:rPr>
      </w:pPr>
      <w:r w:rsidRPr="00A75988">
        <w:rPr>
          <w:rFonts w:ascii="Times New Roman" w:hAnsi="Times New Roman"/>
          <w:sz w:val="26"/>
          <w:szCs w:val="26"/>
        </w:rPr>
        <w:t>Подраздел 1.9 Раздела 1 дополнить подпунктом 1.9.6 следующего содержания:</w:t>
      </w:r>
    </w:p>
    <w:p w:rsidR="00A75988" w:rsidRPr="00A75988" w:rsidRDefault="00A75988" w:rsidP="00A75988">
      <w:pPr>
        <w:pStyle w:val="a7"/>
        <w:tabs>
          <w:tab w:val="left" w:pos="1609"/>
        </w:tabs>
        <w:spacing w:line="240" w:lineRule="auto"/>
        <w:ind w:firstLine="540"/>
        <w:jc w:val="both"/>
        <w:rPr>
          <w:rFonts w:ascii="Times New Roman" w:hAnsi="Times New Roman"/>
          <w:sz w:val="26"/>
          <w:szCs w:val="26"/>
        </w:rPr>
      </w:pPr>
      <w:r w:rsidRPr="00A75988">
        <w:rPr>
          <w:rFonts w:ascii="Times New Roman" w:hAnsi="Times New Roman"/>
          <w:sz w:val="26"/>
          <w:szCs w:val="26"/>
        </w:rPr>
        <w:t xml:space="preserve">«Обязательным требованием является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w:t>
      </w:r>
      <w:proofErr w:type="spellStart"/>
      <w:r w:rsidRPr="00A75988">
        <w:rPr>
          <w:rFonts w:ascii="Times New Roman" w:hAnsi="Times New Roman"/>
          <w:sz w:val="26"/>
          <w:szCs w:val="26"/>
        </w:rPr>
        <w:t>выгодоприобретателями</w:t>
      </w:r>
      <w:proofErr w:type="spellEnd"/>
      <w:r w:rsidRPr="00A75988">
        <w:rPr>
          <w:rFonts w:ascii="Times New Roman" w:hAnsi="Times New Roman"/>
          <w:sz w:val="26"/>
          <w:szCs w:val="26"/>
        </w:rPr>
        <w:t xml:space="preserve">,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75988">
        <w:rPr>
          <w:rFonts w:ascii="Times New Roman" w:hAnsi="Times New Roman"/>
          <w:sz w:val="26"/>
          <w:szCs w:val="26"/>
        </w:rPr>
        <w:t>неполнородными</w:t>
      </w:r>
      <w:proofErr w:type="spellEnd"/>
      <w:r w:rsidRPr="00A75988">
        <w:rPr>
          <w:rFonts w:ascii="Times New Roman" w:hAnsi="Times New Roman"/>
          <w:sz w:val="26"/>
          <w:szCs w:val="26"/>
        </w:rPr>
        <w:t xml:space="preserve"> (имеющими общих отца или мать) братьями и сестрами), усыновителями или усыновленными указанных физических лиц. Под </w:t>
      </w:r>
      <w:proofErr w:type="spellStart"/>
      <w:r w:rsidRPr="00A75988">
        <w:rPr>
          <w:rFonts w:ascii="Times New Roman" w:hAnsi="Times New Roman"/>
          <w:sz w:val="26"/>
          <w:szCs w:val="26"/>
        </w:rPr>
        <w:t>выгодоприобретателями</w:t>
      </w:r>
      <w:proofErr w:type="spellEnd"/>
      <w:r w:rsidRPr="00A75988">
        <w:rPr>
          <w:rFonts w:ascii="Times New Roman" w:hAnsi="Times New Roman"/>
          <w:sz w:val="26"/>
          <w:szCs w:val="26"/>
        </w:rPr>
        <w:t xml:space="preserve">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75988" w:rsidRPr="00A75988" w:rsidRDefault="00A75988" w:rsidP="00A75988">
      <w:pPr>
        <w:widowControl w:val="0"/>
        <w:numPr>
          <w:ilvl w:val="0"/>
          <w:numId w:val="7"/>
        </w:numPr>
        <w:tabs>
          <w:tab w:val="clear" w:pos="900"/>
          <w:tab w:val="num" w:pos="0"/>
        </w:tabs>
        <w:autoSpaceDE w:val="0"/>
        <w:autoSpaceDN w:val="0"/>
        <w:adjustRightInd w:val="0"/>
        <w:spacing w:after="0" w:line="240" w:lineRule="auto"/>
        <w:ind w:left="0" w:firstLine="540"/>
        <w:jc w:val="both"/>
        <w:outlineLvl w:val="0"/>
        <w:rPr>
          <w:rFonts w:ascii="Times New Roman" w:hAnsi="Times New Roman"/>
          <w:sz w:val="26"/>
          <w:szCs w:val="26"/>
        </w:rPr>
      </w:pPr>
      <w:r w:rsidRPr="00A75988">
        <w:rPr>
          <w:rFonts w:ascii="Times New Roman" w:hAnsi="Times New Roman"/>
          <w:sz w:val="26"/>
          <w:szCs w:val="26"/>
        </w:rPr>
        <w:t xml:space="preserve"> Подпункт 13 Пункта 2.5.3 Подраздела 2.5 Раздела 2 изложить в редакции:</w:t>
      </w:r>
    </w:p>
    <w:p w:rsidR="00A75988" w:rsidRPr="00A75988" w:rsidRDefault="00A75988" w:rsidP="00A75988">
      <w:pPr>
        <w:pStyle w:val="a7"/>
        <w:tabs>
          <w:tab w:val="num" w:pos="0"/>
          <w:tab w:val="left" w:pos="1057"/>
        </w:tabs>
        <w:spacing w:line="240" w:lineRule="auto"/>
        <w:ind w:firstLine="540"/>
        <w:jc w:val="both"/>
        <w:rPr>
          <w:rFonts w:ascii="Times New Roman" w:hAnsi="Times New Roman"/>
          <w:sz w:val="26"/>
          <w:szCs w:val="26"/>
        </w:rPr>
      </w:pPr>
      <w:r w:rsidRPr="00A75988">
        <w:rPr>
          <w:rFonts w:ascii="Times New Roman" w:hAnsi="Times New Roman"/>
          <w:sz w:val="26"/>
          <w:szCs w:val="26"/>
        </w:rPr>
        <w:t>«13) 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разделом 1.9 раздела 1 настоящего Положения, или копии таких документов, а также декларация о соответствии участника конкурса требованиям, установленным в соответствии с пунктами 1.9.1 -1.9.6 подраздела 1.9 раздела I настоящих Правил; ».</w:t>
      </w:r>
    </w:p>
    <w:p w:rsidR="00A75988" w:rsidRPr="00A75988" w:rsidRDefault="00A75988" w:rsidP="00A75988">
      <w:pPr>
        <w:pStyle w:val="a7"/>
        <w:tabs>
          <w:tab w:val="num" w:pos="0"/>
          <w:tab w:val="left" w:pos="1057"/>
        </w:tabs>
        <w:spacing w:line="240" w:lineRule="auto"/>
        <w:ind w:firstLine="540"/>
        <w:jc w:val="both"/>
        <w:rPr>
          <w:rFonts w:ascii="Times New Roman" w:hAnsi="Times New Roman"/>
          <w:sz w:val="26"/>
          <w:szCs w:val="26"/>
        </w:rPr>
      </w:pPr>
    </w:p>
    <w:p w:rsidR="00A75988" w:rsidRPr="00A75988" w:rsidRDefault="00A75988" w:rsidP="00A75988">
      <w:pPr>
        <w:widowControl w:val="0"/>
        <w:numPr>
          <w:ilvl w:val="0"/>
          <w:numId w:val="7"/>
        </w:numPr>
        <w:tabs>
          <w:tab w:val="num" w:pos="0"/>
        </w:tabs>
        <w:autoSpaceDE w:val="0"/>
        <w:autoSpaceDN w:val="0"/>
        <w:adjustRightInd w:val="0"/>
        <w:spacing w:after="0" w:line="240" w:lineRule="auto"/>
        <w:ind w:left="0" w:firstLine="540"/>
        <w:jc w:val="both"/>
        <w:rPr>
          <w:rFonts w:ascii="Times New Roman" w:hAnsi="Times New Roman"/>
          <w:sz w:val="26"/>
          <w:szCs w:val="26"/>
        </w:rPr>
      </w:pPr>
      <w:r w:rsidRPr="00A75988">
        <w:rPr>
          <w:rFonts w:ascii="Times New Roman" w:hAnsi="Times New Roman"/>
          <w:sz w:val="26"/>
          <w:szCs w:val="26"/>
        </w:rPr>
        <w:t>Пункт 2.5.3 Подраздела 2.5 Раздела 2 дополнить подпунктом 14 следующего содержания:</w:t>
      </w:r>
    </w:p>
    <w:p w:rsidR="00A75988" w:rsidRPr="00A75988" w:rsidRDefault="00A75988" w:rsidP="00A75988">
      <w:pPr>
        <w:widowControl w:val="0"/>
        <w:tabs>
          <w:tab w:val="num" w:pos="0"/>
        </w:tabs>
        <w:autoSpaceDE w:val="0"/>
        <w:autoSpaceDN w:val="0"/>
        <w:adjustRightInd w:val="0"/>
        <w:ind w:firstLine="540"/>
        <w:jc w:val="both"/>
        <w:rPr>
          <w:rFonts w:ascii="Times New Roman" w:hAnsi="Times New Roman"/>
          <w:sz w:val="26"/>
          <w:szCs w:val="26"/>
        </w:rPr>
      </w:pPr>
      <w:r w:rsidRPr="00A75988">
        <w:rPr>
          <w:rFonts w:ascii="Times New Roman" w:hAnsi="Times New Roman"/>
          <w:sz w:val="26"/>
          <w:szCs w:val="26"/>
        </w:rPr>
        <w:t>«14) другие документы в соответствии с требованиями конкурсной документации».</w:t>
      </w:r>
    </w:p>
    <w:p w:rsidR="00527020" w:rsidRDefault="0018212E" w:rsidP="00D009A3">
      <w:pPr>
        <w:widowControl w:val="0"/>
        <w:autoSpaceDE w:val="0"/>
        <w:autoSpaceDN w:val="0"/>
        <w:adjustRightInd w:val="0"/>
        <w:spacing w:after="0" w:line="240" w:lineRule="auto"/>
        <w:ind w:left="-1701" w:right="-284"/>
        <w:jc w:val="center"/>
        <w:rPr>
          <w:rFonts w:ascii="Times New Roman" w:hAnsi="Times New Roman"/>
          <w:sz w:val="24"/>
          <w:szCs w:val="24"/>
        </w:rPr>
      </w:pPr>
      <w:r>
        <w:rPr>
          <w:rFonts w:ascii="Times New Roman" w:hAnsi="Times New Roman"/>
          <w:noProof/>
          <w:sz w:val="26"/>
          <w:szCs w:val="26"/>
        </w:rPr>
        <w:lastRenderedPageBreak/>
        <w:drawing>
          <wp:inline distT="0" distB="0" distL="0" distR="0">
            <wp:extent cx="7398438" cy="10039350"/>
            <wp:effectExtent l="19050" t="0" r="0" b="0"/>
            <wp:docPr id="9" name="Рисунок 9" descr="F:\!УМЦ\!материал для gov.cap.ru\КАРАНТИН\2020-05-06 письма\06-05-2020_11-33-35 выставить на сайт\О внесении изменений в Положение на 06.05.2020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УМЦ\!материал для gov.cap.ru\КАРАНТИН\2020-05-06 письма\06-05-2020_11-33-35 выставить на сайт\О внесении изменений в Положение на 06.05.2020 г..jpg"/>
                    <pic:cNvPicPr>
                      <a:picLocks noChangeAspect="1" noChangeArrowheads="1"/>
                    </pic:cNvPicPr>
                  </pic:nvPicPr>
                  <pic:blipFill>
                    <a:blip r:embed="rId8"/>
                    <a:srcRect t="4082"/>
                    <a:stretch>
                      <a:fillRect/>
                    </a:stretch>
                  </pic:blipFill>
                  <pic:spPr bwMode="auto">
                    <a:xfrm>
                      <a:off x="0" y="0"/>
                      <a:ext cx="7398438" cy="10039350"/>
                    </a:xfrm>
                    <a:prstGeom prst="rect">
                      <a:avLst/>
                    </a:prstGeom>
                    <a:noFill/>
                    <a:ln w="9525">
                      <a:noFill/>
                      <a:miter lim="800000"/>
                      <a:headEnd/>
                      <a:tailEnd/>
                    </a:ln>
                  </pic:spPr>
                </pic:pic>
              </a:graphicData>
            </a:graphic>
          </wp:inline>
        </w:drawing>
      </w:r>
    </w:p>
    <w:p w:rsidR="00527020" w:rsidRPr="00307CEE" w:rsidRDefault="00527020" w:rsidP="002B408E">
      <w:pPr>
        <w:widowControl w:val="0"/>
        <w:autoSpaceDE w:val="0"/>
        <w:autoSpaceDN w:val="0"/>
        <w:adjustRightInd w:val="0"/>
        <w:spacing w:after="0" w:line="240" w:lineRule="auto"/>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rPr>
          <w:rFonts w:ascii="Times New Roman" w:hAnsi="Times New Roman"/>
          <w:b/>
          <w:sz w:val="36"/>
          <w:szCs w:val="36"/>
        </w:rPr>
      </w:pPr>
      <w:r w:rsidRPr="00307CEE">
        <w:rPr>
          <w:rFonts w:ascii="Times New Roman" w:hAnsi="Times New Roman"/>
          <w:b/>
          <w:sz w:val="36"/>
          <w:szCs w:val="36"/>
        </w:rPr>
        <w:t>ПОЛОЖЕНИЕ</w:t>
      </w:r>
    </w:p>
    <w:p w:rsidR="00527020" w:rsidRPr="00307CEE" w:rsidRDefault="00527020" w:rsidP="002B408E">
      <w:pPr>
        <w:widowControl w:val="0"/>
        <w:autoSpaceDE w:val="0"/>
        <w:autoSpaceDN w:val="0"/>
        <w:adjustRightInd w:val="0"/>
        <w:spacing w:after="0" w:line="240" w:lineRule="auto"/>
        <w:jc w:val="center"/>
        <w:rPr>
          <w:rFonts w:ascii="Times New Roman" w:hAnsi="Times New Roman"/>
          <w:b/>
          <w:sz w:val="28"/>
          <w:szCs w:val="28"/>
        </w:rPr>
      </w:pPr>
      <w:r w:rsidRPr="00307CEE">
        <w:rPr>
          <w:rFonts w:ascii="Times New Roman" w:hAnsi="Times New Roman"/>
          <w:b/>
          <w:sz w:val="28"/>
          <w:szCs w:val="28"/>
        </w:rPr>
        <w:t>о закупке товаров, работ, услуг</w:t>
      </w:r>
    </w:p>
    <w:p w:rsidR="00527020" w:rsidRPr="00307CEE" w:rsidRDefault="00527020" w:rsidP="002B408E">
      <w:pPr>
        <w:widowControl w:val="0"/>
        <w:autoSpaceDE w:val="0"/>
        <w:autoSpaceDN w:val="0"/>
        <w:adjustRightInd w:val="0"/>
        <w:spacing w:after="0" w:line="240" w:lineRule="auto"/>
        <w:ind w:firstLine="540"/>
        <w:jc w:val="center"/>
        <w:rPr>
          <w:rFonts w:ascii="Times New Roman" w:hAnsi="Times New Roman"/>
          <w:b/>
          <w:sz w:val="28"/>
          <w:szCs w:val="28"/>
        </w:rPr>
      </w:pPr>
      <w:r w:rsidRPr="00307CEE">
        <w:rPr>
          <w:rFonts w:ascii="Times New Roman" w:hAnsi="Times New Roman"/>
          <w:b/>
          <w:sz w:val="28"/>
          <w:szCs w:val="28"/>
        </w:rPr>
        <w:t>государственного автономного учреждения дополнительного образования «Учебно-методический центр гражданской защиты» Министерства Чувашской Республики по делам гражданской обороны и чрезвычайным ситуациям</w:t>
      </w:r>
    </w:p>
    <w:p w:rsidR="00527020" w:rsidRPr="00307CEE" w:rsidRDefault="00527020" w:rsidP="002B408E">
      <w:pPr>
        <w:widowControl w:val="0"/>
        <w:autoSpaceDE w:val="0"/>
        <w:autoSpaceDN w:val="0"/>
        <w:adjustRightInd w:val="0"/>
        <w:spacing w:after="0" w:line="240" w:lineRule="auto"/>
        <w:ind w:firstLine="540"/>
        <w:jc w:val="center"/>
        <w:rPr>
          <w:rFonts w:ascii="Times New Roman" w:hAnsi="Times New Roman"/>
          <w:b/>
          <w:sz w:val="24"/>
          <w:szCs w:val="24"/>
        </w:rPr>
      </w:pPr>
    </w:p>
    <w:p w:rsidR="00527020" w:rsidRPr="00307CEE" w:rsidRDefault="00527020" w:rsidP="002B408E">
      <w:pPr>
        <w:widowControl w:val="0"/>
        <w:autoSpaceDE w:val="0"/>
        <w:autoSpaceDN w:val="0"/>
        <w:adjustRightInd w:val="0"/>
        <w:spacing w:after="0" w:line="240" w:lineRule="auto"/>
        <w:ind w:firstLine="540"/>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rPr>
          <w:rFonts w:ascii="Times New Roman" w:hAnsi="Times New Roman"/>
          <w:sz w:val="24"/>
          <w:szCs w:val="24"/>
        </w:rPr>
      </w:pPr>
    </w:p>
    <w:p w:rsidR="00527020" w:rsidRDefault="00527020"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18212E" w:rsidRDefault="0018212E"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0157C9" w:rsidRDefault="000157C9" w:rsidP="002B408E">
      <w:pPr>
        <w:widowControl w:val="0"/>
        <w:autoSpaceDE w:val="0"/>
        <w:autoSpaceDN w:val="0"/>
        <w:adjustRightInd w:val="0"/>
        <w:spacing w:after="0" w:line="240" w:lineRule="auto"/>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rPr>
          <w:rFonts w:ascii="Times New Roman" w:hAnsi="Times New Roman"/>
          <w:sz w:val="24"/>
          <w:szCs w:val="24"/>
        </w:rPr>
      </w:pPr>
      <w:r w:rsidRPr="00307CEE">
        <w:rPr>
          <w:rFonts w:ascii="Times New Roman" w:hAnsi="Times New Roman"/>
          <w:sz w:val="24"/>
          <w:szCs w:val="24"/>
        </w:rPr>
        <w:t xml:space="preserve">г. Чебоксары, </w:t>
      </w:r>
      <w:smartTag w:uri="urn:schemas-microsoft-com:office:smarttags" w:element="metricconverter">
        <w:smartTagPr>
          <w:attr w:name="ProductID" w:val="2020 г"/>
        </w:smartTagPr>
        <w:r w:rsidRPr="00307CEE">
          <w:rPr>
            <w:rFonts w:ascii="Times New Roman" w:hAnsi="Times New Roman"/>
            <w:sz w:val="24"/>
            <w:szCs w:val="24"/>
          </w:rPr>
          <w:t>2020 г</w:t>
        </w:r>
      </w:smartTag>
      <w:r w:rsidRPr="00307CEE">
        <w:rPr>
          <w:rFonts w:ascii="Times New Roman" w:hAnsi="Times New Roman"/>
          <w:sz w:val="24"/>
          <w:szCs w:val="24"/>
        </w:rPr>
        <w:t>.</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0"/>
        <w:rPr>
          <w:rFonts w:ascii="Times New Roman" w:hAnsi="Times New Roman"/>
          <w:b/>
          <w:sz w:val="24"/>
          <w:szCs w:val="24"/>
        </w:rPr>
      </w:pPr>
      <w:bookmarkStart w:id="1" w:name="Par37"/>
      <w:bookmarkEnd w:id="1"/>
      <w:r w:rsidRPr="00307CEE">
        <w:rPr>
          <w:rFonts w:ascii="Times New Roman" w:hAnsi="Times New Roman"/>
          <w:b/>
          <w:sz w:val="24"/>
          <w:szCs w:val="24"/>
        </w:rPr>
        <w:t>1. Общие положения</w:t>
      </w: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2" w:name="Par39"/>
      <w:bookmarkEnd w:id="2"/>
      <w:r w:rsidRPr="00307CEE">
        <w:rPr>
          <w:rFonts w:ascii="Times New Roman" w:hAnsi="Times New Roman"/>
          <w:b/>
          <w:sz w:val="24"/>
          <w:szCs w:val="24"/>
        </w:rPr>
        <w:t>1.1. Термины, определения и сокращения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настоящем  Положении  о  закупке  товаров, работ, услуг государственного автономного учреждения дополнительного образования «Учебно-методический центр гражданской защиты» Министерства Чувашской Республики по делам гражданской обороны и чрезвычайным ситуациям (далее Учреждение) применяются следующие термины и определения: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Аукцион</w:t>
      </w:r>
      <w:r w:rsidRPr="00307CEE">
        <w:rPr>
          <w:rFonts w:ascii="Times New Roman" w:hAnsi="Times New Roman"/>
          <w:sz w:val="24"/>
          <w:szCs w:val="24"/>
        </w:rPr>
        <w:t xml:space="preserve"> - открытая конкурентная процедура закупки с проведением торгов на право заключения договора на поставку товаров, выполнение работ, оказание услуг. Победителем аукциона признается участник закупки, предложивший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День</w:t>
      </w:r>
      <w:r w:rsidRPr="00307CEE">
        <w:rPr>
          <w:rFonts w:ascii="Times New Roman" w:hAnsi="Times New Roman"/>
          <w:sz w:val="24"/>
          <w:szCs w:val="24"/>
        </w:rPr>
        <w:t xml:space="preserve"> - календарный день, за исключением случаев, когда в настоящем Положении срок устанавливается в рабочих днях.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Документация о закупке</w:t>
      </w:r>
      <w:r w:rsidRPr="00307CEE">
        <w:rPr>
          <w:rFonts w:ascii="Times New Roman" w:hAnsi="Times New Roman"/>
          <w:sz w:val="24"/>
          <w:szCs w:val="24"/>
        </w:rPr>
        <w:t xml:space="preserve"> - комплект документов, содержащий информацию о предмете закупки, процедуре закупки, об условиях договора, заключаемого по ее результатам, и другие сведения в соответствии с п.10, ст.4 </w:t>
      </w:r>
      <w:proofErr w:type="spellStart"/>
      <w:r w:rsidRPr="00307CEE">
        <w:rPr>
          <w:rFonts w:ascii="Times New Roman" w:hAnsi="Times New Roman"/>
          <w:sz w:val="24"/>
          <w:szCs w:val="24"/>
        </w:rPr>
        <w:t>Ферального</w:t>
      </w:r>
      <w:proofErr w:type="spellEnd"/>
      <w:r w:rsidRPr="00307CEE">
        <w:rPr>
          <w:rFonts w:ascii="Times New Roman" w:hAnsi="Times New Roman"/>
          <w:sz w:val="24"/>
          <w:szCs w:val="24"/>
        </w:rPr>
        <w:t xml:space="preserve"> закона от 18.07.2011 N 223-ФЗ.</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Единая информационная система (ЕИС)</w:t>
      </w:r>
      <w:r w:rsidRPr="00307CEE">
        <w:rPr>
          <w:rFonts w:ascii="Times New Roman" w:hAnsi="Times New Roman"/>
          <w:sz w:val="24"/>
          <w:szCs w:val="24"/>
        </w:rPr>
        <w:t xml:space="preserve"> - совокупность указанной в ч.3, ст.4 Федерального закона от 05.04.2013 N 44-ФЗ информации, которая содержится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i/>
          <w:sz w:val="24"/>
          <w:szCs w:val="24"/>
        </w:rPr>
      </w:pPr>
      <w:r w:rsidRPr="00307CEE">
        <w:rPr>
          <w:rFonts w:ascii="Times New Roman" w:hAnsi="Times New Roman"/>
          <w:i/>
          <w:sz w:val="24"/>
          <w:szCs w:val="24"/>
        </w:rPr>
        <w:t>Примечание. До введения в действие единой информационной системы информация о заказах размещается в единой информационной системе о размещении заказов(ч.10, ст.8 Федерального закона от 18.07.2011 N 223-ФЗ).</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Закупка</w:t>
      </w:r>
      <w:r w:rsidRPr="00307CEE">
        <w:rPr>
          <w:rFonts w:ascii="Times New Roman" w:hAnsi="Times New Roman"/>
          <w:sz w:val="24"/>
          <w:szCs w:val="24"/>
        </w:rPr>
        <w:t xml:space="preserve"> - процесс определения лица с целью заключения с ним договора для удовлетворения потребностей Заказчика в товарах, работах, услугах с необходимыми для Заказчика показателями.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Запрос котировок</w:t>
      </w:r>
      <w:r w:rsidRPr="00307CEE">
        <w:rPr>
          <w:rFonts w:ascii="Times New Roman" w:hAnsi="Times New Roman"/>
          <w:sz w:val="24"/>
          <w:szCs w:val="24"/>
        </w:rPr>
        <w:t xml:space="preserve"> - открытая конкурентная процедура закупки, при которой победителем признается участник закупок, предложивший наименьшую цену выполнения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Запрос предложений</w:t>
      </w:r>
      <w:r w:rsidRPr="00307CEE">
        <w:rPr>
          <w:rFonts w:ascii="Times New Roman" w:hAnsi="Times New Roman"/>
          <w:sz w:val="24"/>
          <w:szCs w:val="24"/>
        </w:rPr>
        <w:t xml:space="preserve"> - открытая конкурентная процедура закупки, имеющая целью выбор участника закупок, предложившего наилучшие условия исполнения договора в соответствии с документацией о закупках.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Закупка у единственного поставщика</w:t>
      </w:r>
      <w:r w:rsidRPr="00307CEE">
        <w:rPr>
          <w:rFonts w:ascii="Times New Roman" w:hAnsi="Times New Roman"/>
          <w:sz w:val="24"/>
          <w:szCs w:val="24"/>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527020" w:rsidRPr="00307CEE" w:rsidRDefault="00527020" w:rsidP="002B408E">
      <w:pPr>
        <w:widowControl w:val="0"/>
        <w:autoSpaceDE w:val="0"/>
        <w:autoSpaceDN w:val="0"/>
        <w:adjustRightInd w:val="0"/>
        <w:spacing w:after="0" w:line="240" w:lineRule="auto"/>
        <w:ind w:firstLine="539"/>
        <w:jc w:val="both"/>
        <w:rPr>
          <w:rFonts w:ascii="Times New Roman" w:hAnsi="Times New Roman"/>
          <w:sz w:val="24"/>
          <w:szCs w:val="24"/>
        </w:rPr>
      </w:pPr>
      <w:r w:rsidRPr="00307CEE">
        <w:rPr>
          <w:rFonts w:ascii="Times New Roman" w:hAnsi="Times New Roman"/>
          <w:b/>
          <w:sz w:val="24"/>
          <w:szCs w:val="24"/>
        </w:rPr>
        <w:t>Извещение о закупке</w:t>
      </w:r>
      <w:r w:rsidRPr="00307CEE">
        <w:rPr>
          <w:rFonts w:ascii="Times New Roman" w:hAnsi="Times New Roman"/>
          <w:sz w:val="24"/>
          <w:szCs w:val="24"/>
        </w:rPr>
        <w:t xml:space="preserve"> - неотъемлемая часть документации о закупке, включающая основную информацию о проведении закупки, предусмотренную п.1.4.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Заявка на участие в закупке</w:t>
      </w:r>
      <w:r w:rsidRPr="00307CEE">
        <w:rPr>
          <w:rFonts w:ascii="Times New Roman" w:hAnsi="Times New Roman"/>
          <w:sz w:val="24"/>
          <w:szCs w:val="24"/>
        </w:rPr>
        <w:t xml:space="preserve"> (заявка на участие в конкурсе/конкурсная заявка, заявка на участие в аукционе, заявка на участие в запросе предложений, заявка на участие в запросе котировок) - комплект документов, содержащий предложение участника закупки о заключении договора, направленный Заказчику по форме и в порядке, установленными документацией о закупке, а в случае проведения запроса котировок - извещением о проведении запроса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Комиссия по закупкам</w:t>
      </w:r>
      <w:r w:rsidRPr="00307CEE">
        <w:rPr>
          <w:rFonts w:ascii="Times New Roman" w:hAnsi="Times New Roman"/>
          <w:sz w:val="24"/>
          <w:szCs w:val="24"/>
        </w:rPr>
        <w:t xml:space="preserve"> - коллегиальный орган, создаваемый Заказчиком для проведения закупок.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Конкурс</w:t>
      </w:r>
      <w:r w:rsidRPr="00307CEE">
        <w:rPr>
          <w:rFonts w:ascii="Times New Roman" w:hAnsi="Times New Roman"/>
          <w:sz w:val="24"/>
          <w:szCs w:val="24"/>
        </w:rPr>
        <w:t xml:space="preserve"> - открытая конкурентная процедура закупки с проведением торгов. </w:t>
      </w:r>
      <w:r w:rsidRPr="00307CEE">
        <w:rPr>
          <w:rFonts w:ascii="Times New Roman" w:hAnsi="Times New Roman"/>
          <w:sz w:val="24"/>
          <w:szCs w:val="24"/>
        </w:rPr>
        <w:lastRenderedPageBreak/>
        <w:t>Победителем конкурса признается участник, предложивший лучшие условия выполнения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Недостоверные сведения</w:t>
      </w:r>
      <w:r w:rsidRPr="00307CEE">
        <w:rPr>
          <w:rFonts w:ascii="Times New Roman" w:hAnsi="Times New Roman"/>
          <w:sz w:val="24"/>
          <w:szCs w:val="24"/>
        </w:rPr>
        <w:t xml:space="preserve"> - информация, несоответствие действительности которой документально подтверждено, либо противоречивые сведения в заявке либо документах, прилагаемых к ней.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Оператор электронной торговой площадки</w:t>
      </w:r>
      <w:r w:rsidRPr="00307CEE">
        <w:rPr>
          <w:rFonts w:ascii="Times New Roman" w:hAnsi="Times New Roman"/>
          <w:sz w:val="24"/>
          <w:szCs w:val="24"/>
        </w:rPr>
        <w:t xml:space="preserve"> - юридическое лицо, владеющее автоматизированной электронной торговой площадкой, необходимыми для ее функционирования программно-аппаратными средствами и обеспечивающее проведение процедур закупки в электронной форме.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Официальный сайт о размещении заказов (официальный сайт)</w:t>
      </w:r>
      <w:r w:rsidRPr="00307CEE">
        <w:rPr>
          <w:rFonts w:ascii="Times New Roman" w:hAnsi="Times New Roman"/>
          <w:sz w:val="24"/>
          <w:szCs w:val="24"/>
        </w:rPr>
        <w:t xml:space="preserve"> - сайт в информационно-телекоммуникационной сети Интернет, содержащий информацию о закупках товаров, работ, услуг (</w:t>
      </w:r>
      <w:proofErr w:type="spellStart"/>
      <w:r w:rsidRPr="00307CEE">
        <w:rPr>
          <w:rFonts w:ascii="Times New Roman" w:hAnsi="Times New Roman"/>
          <w:sz w:val="24"/>
          <w:szCs w:val="24"/>
        </w:rPr>
        <w:t>www.zakupki.gov.ru</w:t>
      </w:r>
      <w:proofErr w:type="spellEnd"/>
      <w:r w:rsidRPr="00307CEE">
        <w:rPr>
          <w:rFonts w:ascii="Times New Roman" w:hAnsi="Times New Roman"/>
          <w:sz w:val="24"/>
          <w:szCs w:val="24"/>
        </w:rPr>
        <w:t>).</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i/>
          <w:sz w:val="24"/>
          <w:szCs w:val="24"/>
        </w:rPr>
      </w:pPr>
      <w:r w:rsidRPr="00307CEE">
        <w:rPr>
          <w:rFonts w:ascii="Times New Roman" w:hAnsi="Times New Roman"/>
          <w:i/>
          <w:sz w:val="24"/>
          <w:szCs w:val="24"/>
        </w:rPr>
        <w:t>Примечание. Информация о заказах размещается на официальном сайте о размещении заказов до введения в действие единой информационной системы(ч.10, ст. 8 Федерального закона от 18.07.2011 N 223-ФЗ).</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Переторжка</w:t>
      </w:r>
      <w:r w:rsidRPr="00307CEE">
        <w:rPr>
          <w:rFonts w:ascii="Times New Roman" w:hAnsi="Times New Roman"/>
          <w:sz w:val="24"/>
          <w:szCs w:val="24"/>
        </w:rPr>
        <w:t xml:space="preserve"> - процедура, направленная на добровольное изменение первоначальных предложений участников конкурса с целью повысить их предпочтительность для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Победитель закупки</w:t>
      </w:r>
      <w:r w:rsidRPr="00307CEE">
        <w:rPr>
          <w:rFonts w:ascii="Times New Roman" w:hAnsi="Times New Roman"/>
          <w:sz w:val="24"/>
          <w:szCs w:val="24"/>
        </w:rPr>
        <w:t xml:space="preserve"> - участник закупки, сделавший наилучшее для Заказчика предложение в соответствии с критериями и условиями документации о закупках.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Поставщик (исполнитель, подрядчик)</w:t>
      </w:r>
      <w:r w:rsidRPr="00307CEE">
        <w:rPr>
          <w:rFonts w:ascii="Times New Roman" w:hAnsi="Times New Roman"/>
          <w:sz w:val="24"/>
          <w:szCs w:val="24"/>
        </w:rPr>
        <w:t xml:space="preserve"> - юридическое или физическое лицо, в том числе индивидуальный предприниматель, заключившее договор на поставку товаров, выполнение работ, оказание услуг с Заказчиком.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Процедура закупки</w:t>
      </w:r>
      <w:r w:rsidRPr="00307CEE">
        <w:rPr>
          <w:rFonts w:ascii="Times New Roman" w:hAnsi="Times New Roman"/>
          <w:sz w:val="24"/>
          <w:szCs w:val="24"/>
        </w:rPr>
        <w:t xml:space="preserve"> - порядок действий Заказчика, направленных на определение участника закупки, с целью заключения с ним договора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Сайт Заказчика</w:t>
      </w:r>
      <w:r w:rsidRPr="00307CEE">
        <w:rPr>
          <w:rFonts w:ascii="Times New Roman" w:hAnsi="Times New Roman"/>
          <w:sz w:val="24"/>
          <w:szCs w:val="24"/>
        </w:rPr>
        <w:t xml:space="preserve"> - сайт в информационно-телекоммуникационной сети Интернет, содержащий информацию о размещении заказов на поставку товаров, выполнение работ, оказание услуг.</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Способ закупки</w:t>
      </w:r>
      <w:r w:rsidRPr="00307CEE">
        <w:rPr>
          <w:rFonts w:ascii="Times New Roman" w:hAnsi="Times New Roman"/>
          <w:sz w:val="24"/>
          <w:szCs w:val="24"/>
        </w:rPr>
        <w:t xml:space="preserve"> - вид закупки, определяющий обязательные действия при осуществлении процедуры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Уклонение от заключения договора</w:t>
      </w:r>
      <w:r w:rsidRPr="00307CEE">
        <w:rPr>
          <w:rFonts w:ascii="Times New Roman" w:hAnsi="Times New Roman"/>
          <w:sz w:val="24"/>
          <w:szCs w:val="24"/>
        </w:rPr>
        <w:t xml:space="preserve"> - действия (бездействие) участника закупок, с которым заключается договор, направленные на </w:t>
      </w:r>
      <w:proofErr w:type="spellStart"/>
      <w:r w:rsidRPr="00307CEE">
        <w:rPr>
          <w:rFonts w:ascii="Times New Roman" w:hAnsi="Times New Roman"/>
          <w:sz w:val="24"/>
          <w:szCs w:val="24"/>
        </w:rPr>
        <w:t>незаключение</w:t>
      </w:r>
      <w:proofErr w:type="spellEnd"/>
      <w:r w:rsidRPr="00307CEE">
        <w:rPr>
          <w:rFonts w:ascii="Times New Roman" w:hAnsi="Times New Roman"/>
          <w:sz w:val="24"/>
          <w:szCs w:val="24"/>
        </w:rPr>
        <w:t xml:space="preserve"> договора, в том числе непредставление (непредставление в установленный документацией срок) подписанного им договора; представление договора в иной редакции, чем предусмотрено документацией о закупках; непредставление (непредставление в установленный документацией срок) обеспечения исполнения договора; непредставление (непредставление в установленный документацией срок) иных документов, требуемых при заключении договора в соответствии с документацией о закупках.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Участник закупки</w:t>
      </w:r>
      <w:r w:rsidRPr="00307CEE">
        <w:rPr>
          <w:rFonts w:ascii="Times New Roman" w:hAnsi="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Электронная торговая площадка</w:t>
      </w:r>
      <w:r w:rsidRPr="00307CEE">
        <w:rPr>
          <w:rFonts w:ascii="Times New Roman" w:hAnsi="Times New Roman"/>
          <w:sz w:val="24"/>
          <w:szCs w:val="24"/>
        </w:rPr>
        <w:t xml:space="preserve"> - программно-аппаратный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Интернет.</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2"/>
        <w:rPr>
          <w:rFonts w:ascii="Times New Roman" w:hAnsi="Times New Roman"/>
          <w:b/>
          <w:sz w:val="24"/>
          <w:szCs w:val="24"/>
        </w:rPr>
      </w:pPr>
      <w:bookmarkStart w:id="3" w:name="Par72"/>
      <w:bookmarkEnd w:id="3"/>
      <w:r w:rsidRPr="00307CEE">
        <w:rPr>
          <w:rFonts w:ascii="Times New Roman" w:hAnsi="Times New Roman"/>
          <w:b/>
          <w:sz w:val="24"/>
          <w:szCs w:val="24"/>
        </w:rPr>
        <w:t>Принятые сокращения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 xml:space="preserve">Заказчик </w:t>
      </w:r>
      <w:r w:rsidRPr="00307CEE">
        <w:rPr>
          <w:rFonts w:ascii="Times New Roman" w:hAnsi="Times New Roman"/>
          <w:sz w:val="24"/>
          <w:szCs w:val="24"/>
        </w:rPr>
        <w:t>– Государственное автономное учреждение дополнительного образования «Учебно-методический центр гражданской защиты» Министерства Чувашской Республики по делам гражданской обороны и чрезвычайным ситуациям.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Закон N 223-ФЗ</w:t>
      </w:r>
      <w:r w:rsidRPr="00307CEE">
        <w:rPr>
          <w:rFonts w:ascii="Times New Roman" w:hAnsi="Times New Roman"/>
          <w:sz w:val="24"/>
          <w:szCs w:val="24"/>
        </w:rPr>
        <w:t>– Федеральный закон от 18.07.2011 N 223-ФЗ «О закупках товаров, работ, услуг отдельными видами юридических лиц».</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b/>
          <w:sz w:val="24"/>
          <w:szCs w:val="24"/>
        </w:rPr>
        <w:t>Положение</w:t>
      </w:r>
      <w:r w:rsidRPr="00307CEE">
        <w:rPr>
          <w:rFonts w:ascii="Times New Roman" w:hAnsi="Times New Roman"/>
          <w:sz w:val="24"/>
          <w:szCs w:val="24"/>
        </w:rPr>
        <w:t xml:space="preserve"> - Положение о закупке товаров, работ, услуг ГАУ ДПО «УМЦ ГЗ» МЧС Чувашии.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4" w:name="Par79"/>
      <w:bookmarkEnd w:id="4"/>
      <w:r w:rsidRPr="00307CEE">
        <w:rPr>
          <w:rFonts w:ascii="Times New Roman" w:hAnsi="Times New Roman"/>
          <w:b/>
          <w:sz w:val="24"/>
          <w:szCs w:val="24"/>
        </w:rPr>
        <w:t>1.2. Цели и принципы закупок</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1.2.1. Настоящее Положение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1.2.2. Целями осуществления закупок являются: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создание условий для своевременного и полного удовлетворения потребностей Заказчика в товарах, работах, услугах с установленными им показателями;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реализация мер, направленных на сокращение издержек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обеспечение гласности и прозрачности закупок;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обеспечение целевого и эффективного использования средств;</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предотвращение коррупции и других злоупотреблений;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развитие и стимулирование добросовестной конкуренции.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1.2.3. Положение не регулирует отношения, связанные: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куплей-продажей ценных бумаг,</w:t>
      </w:r>
      <w:r w:rsidRPr="00307CEE">
        <w:rPr>
          <w:rFonts w:ascii="Times New Roman" w:hAnsi="Times New Roman"/>
        </w:rPr>
        <w:t xml:space="preserve"> приобретением долей в уставном (складочном) капитале хозяйственных товариществ, обществ и паев в паевых фондах производственных кооперативов,</w:t>
      </w:r>
      <w:r w:rsidRPr="00307CEE">
        <w:rPr>
          <w:rFonts w:ascii="Times New Roman" w:hAnsi="Times New Roman"/>
          <w:sz w:val="24"/>
          <w:szCs w:val="24"/>
        </w:rPr>
        <w:t xml:space="preserve">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приобретением заказчиком биржевых товаров на товарной бирже в соответствии с законодательством о товарных биржах и биржевой торговле;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осуществлением заказчиком закупок товаров, работ,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закупкой в области военно-технического сотрудничества;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утратил силу с 1 января 2012 года. - Федеральный закон от 06.12.2011 N 401-ФЗ;</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осуществлением заказчиком отбора аудиторской организации для проведения обязательного аудита бухгалтерской (финансовой) отчётности заказчика в соответствии со статьей 5 Федерального закона от 30 декабря 2008 года N 307-ФЗ "Об аудиторской деятельности";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осуществлением кредитной организацией лизинговых операций и межбанковских операций, в том числе с иностранными банками;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lastRenderedPageBreak/>
        <w:t>10) 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527020" w:rsidRPr="00307CEE" w:rsidRDefault="00527020" w:rsidP="002B408E">
      <w:pPr>
        <w:pStyle w:val="a7"/>
        <w:tabs>
          <w:tab w:val="left" w:pos="1177"/>
        </w:tabs>
        <w:spacing w:line="240" w:lineRule="auto"/>
        <w:ind w:left="720" w:firstLine="0"/>
        <w:jc w:val="both"/>
        <w:rPr>
          <w:rFonts w:ascii="Times New Roman" w:hAnsi="Times New Roman"/>
          <w:sz w:val="24"/>
          <w:szCs w:val="24"/>
        </w:rPr>
      </w:pPr>
      <w:r w:rsidRPr="00307CEE">
        <w:rPr>
          <w:rFonts w:ascii="Times New Roman" w:hAnsi="Times New Roman"/>
          <w:sz w:val="24"/>
          <w:szCs w:val="24"/>
        </w:rPr>
        <w:t>11) осуществлением заказчиком отбора субъекта оценочной деятельности для проведения в соответствии с законодательством Российской Федерации об оценочной деятельности оценки объектов оценки в целях определения размера платы за публичный сервитут, устанавливаемый в соответствии с земельным законодательством;</w:t>
      </w:r>
    </w:p>
    <w:p w:rsidR="00527020" w:rsidRPr="00307CEE" w:rsidRDefault="00527020" w:rsidP="002B408E">
      <w:pPr>
        <w:pStyle w:val="a7"/>
        <w:spacing w:line="240" w:lineRule="auto"/>
        <w:ind w:left="720" w:firstLine="0"/>
        <w:jc w:val="both"/>
        <w:rPr>
          <w:rFonts w:ascii="Times New Roman" w:hAnsi="Times New Roman"/>
          <w:sz w:val="24"/>
          <w:szCs w:val="24"/>
        </w:rPr>
      </w:pPr>
      <w:r w:rsidRPr="00307CEE">
        <w:rPr>
          <w:rFonts w:ascii="Times New Roman" w:hAnsi="Times New Roman"/>
          <w:sz w:val="24"/>
          <w:szCs w:val="24"/>
        </w:rPr>
        <w:t>12) осуществлением кредитной организацией и государственной корпорацией развития «ВЭБ.РФ» лизинговых операций и межбанковских операций, в том числе с иностранными банками;</w:t>
      </w:r>
    </w:p>
    <w:p w:rsidR="00527020" w:rsidRPr="00307CEE" w:rsidRDefault="00527020" w:rsidP="002B408E">
      <w:pPr>
        <w:pStyle w:val="a7"/>
        <w:numPr>
          <w:ilvl w:val="0"/>
          <w:numId w:val="4"/>
        </w:numPr>
        <w:tabs>
          <w:tab w:val="left" w:pos="1110"/>
        </w:tabs>
        <w:spacing w:line="240" w:lineRule="auto"/>
        <w:ind w:left="720" w:firstLine="0"/>
        <w:jc w:val="both"/>
        <w:rPr>
          <w:rFonts w:ascii="Times New Roman" w:hAnsi="Times New Roman"/>
          <w:sz w:val="24"/>
          <w:szCs w:val="24"/>
        </w:rPr>
      </w:pPr>
      <w:bookmarkStart w:id="5" w:name="bookmark1"/>
      <w:bookmarkEnd w:id="5"/>
      <w:r w:rsidRPr="00307CEE">
        <w:rPr>
          <w:rFonts w:ascii="Times New Roman" w:hAnsi="Times New Roman"/>
          <w:sz w:val="24"/>
          <w:szCs w:val="24"/>
        </w:rPr>
        <w:t xml:space="preserve"> 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bookmarkStart w:id="6" w:name="bookmark2"/>
      <w:bookmarkEnd w:id="6"/>
      <w:r w:rsidRPr="00307CEE">
        <w:rPr>
          <w:rFonts w:ascii="Times New Roman" w:hAnsi="Times New Roman"/>
          <w:sz w:val="24"/>
          <w:szCs w:val="24"/>
        </w:rPr>
        <w:t>14) 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имущество товарищей (в денежной форме).</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1.2.4. При закупке товаров, работ, услуг Заказчик руководствуется следующими принципами: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информационная открытость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равноправие, справедливость, отсутствие дискриминации и необоснованных ограничений конкуренции по отношению к участникам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отсутствие ограничения допуска к участию в закупке путем установления не измеряемых требований к участникам закупки.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1.2.5. Заказчик может проводить процедуры закупок в электронной форме с использованием электронных торговых площадок. Особенности проведения такой процедуры закупки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7" w:name="Par108"/>
      <w:bookmarkEnd w:id="7"/>
      <w:r w:rsidRPr="00307CEE">
        <w:rPr>
          <w:rFonts w:ascii="Times New Roman" w:hAnsi="Times New Roman"/>
          <w:b/>
          <w:sz w:val="24"/>
          <w:szCs w:val="24"/>
        </w:rPr>
        <w:t>1.3. Правовые основы осуществления закупок</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1.3.1. При осуществлении закупок Заказчик руководствуется Конституцией РФ, Гражданским кодексом РФ, Законом №223-ФЗ, Федеральным законом от 03.11.2006 №174-ФЗ  «Об автономных учреждениях», иными федеральными законами и нормативными правовыми актами РФ, настоящим Положением.</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1.3.2. Требования Положения являются обязательными для всех подразделений и должностных лиц Заказчика.</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8" w:name="Par116"/>
      <w:bookmarkEnd w:id="8"/>
      <w:r w:rsidRPr="00307CEE">
        <w:rPr>
          <w:rFonts w:ascii="Times New Roman" w:hAnsi="Times New Roman"/>
          <w:b/>
          <w:sz w:val="24"/>
          <w:szCs w:val="24"/>
        </w:rPr>
        <w:t>1.4. Информационное обеспечение закупок</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1.4.1. Настоящее Положение и вносимые в него изменения подлежат обязательному размещению в единой информационной системе и на сайте Заказчика не позднее 15 дней со дня их утверждения.</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1.4.2. Заказчик размещает в единой информационной системе и на сайте Заказчика планы закупок товаров, работ, услуг на срок не менее одного года.</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1.4.3. В единой информационной системе и на сайте Заказчика также подлежит размещению следующая информация:</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извещение о закупке и вносимые в него изменения;</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lastRenderedPageBreak/>
        <w:t>документация о закупках и вносимые в нее изменения;</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проект договора, заключаемого по итогам процедуры закупки, и вносимые в него изменения;</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разъяснения документации о закупках;</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протоколы, составляемые в ходе и по результатам проведения закупок;</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уведомления об отказе от заключения договора;</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иная информация, размещение которой в единой информационной системе и на сайте Заказчика предусмотренного Законом N 223-ФЗ, в том числе сведения, перечисленные в п.1.4.5. настоящего Положения.</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bookmarkStart w:id="9" w:name="Par133"/>
      <w:bookmarkEnd w:id="9"/>
      <w:r w:rsidRPr="00307CEE">
        <w:rPr>
          <w:rFonts w:ascii="Times New Roman" w:hAnsi="Times New Roman"/>
          <w:sz w:val="24"/>
          <w:szCs w:val="24"/>
        </w:rPr>
        <w:t>1.4.4.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в единой информационной системе и на сайте Заказчика размещается информация об изменении договора с указанием изменённых условий договора. Эта информация размещается не позднее чем в течение 10 дней со дня внесения изменений в договор.</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bookmarkStart w:id="10" w:name="Par134"/>
      <w:bookmarkEnd w:id="10"/>
      <w:r w:rsidRPr="00307CEE">
        <w:rPr>
          <w:rFonts w:ascii="Times New Roman" w:hAnsi="Times New Roman"/>
          <w:sz w:val="24"/>
          <w:szCs w:val="24"/>
        </w:rPr>
        <w:t>1.4.5. Заказчик не позднее десятого числа месяца, следующего за отчётным, размещает в единой информационной системе и на сайте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сведения о количестве и об общей стоимости договоров, заключенных по результатам закупки товаров, работ,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сведения о количестве и об общей стоимости договоров, заключенных по результатам закупки у единственного поставщика (исполнителя, подрядчика);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РФ в соответствии с ч.16, ст.4 Закона N 223-ФЗ.</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сведения о количестве и общей стоимости договоров, заключенных Заказчиком по результатам закупки у субъектов малого и среднего предпринимательства.</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1.4.6. Извещение и документация о закупке размещаются в единой информационной системе и на сайте Заказчика. Содержание извещения и документации о закупке формируется исходя из выбранного способа закупки.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1.4.7. В течение трёх дней со дня принятия решения о внесении изменений в извещение и документацию о закупке указанные изменения размещаются Заказчиком в единой информационной системе и на сайте Заказчика.</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1.4.8. Протоколы, составляемые в ходе закупки, размещаются в единой информационной системе и на сайте Заказчика не позднее чем через три дня со дня их подписания.</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1.4.9. Информация в единой информационной системе размещается не позднее размещения ее на сайте Заказчика.</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При несоответствии информации в единой информационной системе и на сайте Заказчика в информационно-телекоммуникационной сети Интернет достоверной считается информация, размещённая в единой информационной системе.</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Если при ведении официального сайта возникли технические или иные неполадки, блокирующие доступ к нему в течение более одного рабочего дня, информация, подлежащая размещению в единой информационной системе, размещается на сайте Заказчика. Информация считается размещённой в установленном порядке, если она была размещена в единой информационной системе в течение одного рабочего дня со дня устранения технических или иных неполадок, блокирующих доступ к официальному сайту.</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1.4.10. Не подлежит размещению в единой информационной системе и на сайте Заказчика следующая информация:</w:t>
      </w:r>
    </w:p>
    <w:p w:rsidR="00527020" w:rsidRPr="00307CEE" w:rsidRDefault="00527020" w:rsidP="002B408E">
      <w:pPr>
        <w:widowControl w:val="0"/>
        <w:autoSpaceDE w:val="0"/>
        <w:autoSpaceDN w:val="0"/>
        <w:adjustRightInd w:val="0"/>
        <w:spacing w:after="0" w:line="240" w:lineRule="auto"/>
        <w:ind w:left="868" w:hanging="17"/>
        <w:jc w:val="both"/>
        <w:rPr>
          <w:rFonts w:ascii="Times New Roman" w:hAnsi="Times New Roman"/>
          <w:sz w:val="24"/>
          <w:szCs w:val="24"/>
        </w:rPr>
      </w:pPr>
      <w:r w:rsidRPr="00307CEE">
        <w:rPr>
          <w:rFonts w:ascii="Times New Roman" w:hAnsi="Times New Roman"/>
          <w:sz w:val="24"/>
          <w:szCs w:val="24"/>
        </w:rPr>
        <w:t>1) сведения 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w:t>
      </w:r>
    </w:p>
    <w:p w:rsidR="00527020" w:rsidRPr="00307CEE" w:rsidRDefault="00527020" w:rsidP="002B408E">
      <w:pPr>
        <w:widowControl w:val="0"/>
        <w:autoSpaceDE w:val="0"/>
        <w:autoSpaceDN w:val="0"/>
        <w:adjustRightInd w:val="0"/>
        <w:spacing w:after="0" w:line="240" w:lineRule="auto"/>
        <w:ind w:left="868" w:hanging="17"/>
        <w:jc w:val="both"/>
        <w:rPr>
          <w:rFonts w:ascii="Times New Roman" w:hAnsi="Times New Roman"/>
          <w:sz w:val="24"/>
          <w:szCs w:val="24"/>
        </w:rPr>
      </w:pPr>
      <w:r w:rsidRPr="00307CEE">
        <w:rPr>
          <w:rFonts w:ascii="Times New Roman" w:hAnsi="Times New Roman"/>
          <w:sz w:val="24"/>
          <w:szCs w:val="24"/>
        </w:rPr>
        <w:t xml:space="preserve">2) сведения о закупке товаров, работ, услуг, стоимость которых не превышает 100 </w:t>
      </w:r>
      <w:r w:rsidRPr="00307CEE">
        <w:rPr>
          <w:rFonts w:ascii="Times New Roman" w:hAnsi="Times New Roman"/>
          <w:sz w:val="24"/>
          <w:szCs w:val="24"/>
        </w:rPr>
        <w:lastRenderedPageBreak/>
        <w:t>тыс. руб. В случае, если годовая выручка Заказчика за отчётный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500 тыс. руб.;</w:t>
      </w:r>
    </w:p>
    <w:p w:rsidR="00527020" w:rsidRPr="00307CEE" w:rsidRDefault="00527020" w:rsidP="002B408E">
      <w:pPr>
        <w:widowControl w:val="0"/>
        <w:autoSpaceDE w:val="0"/>
        <w:autoSpaceDN w:val="0"/>
        <w:adjustRightInd w:val="0"/>
        <w:spacing w:after="0" w:line="240" w:lineRule="auto"/>
        <w:ind w:left="868" w:hanging="17"/>
        <w:jc w:val="both"/>
        <w:rPr>
          <w:rFonts w:ascii="Times New Roman" w:hAnsi="Times New Roman"/>
          <w:sz w:val="24"/>
          <w:szCs w:val="24"/>
        </w:rPr>
      </w:pPr>
      <w:r w:rsidRPr="00307CEE">
        <w:rPr>
          <w:rFonts w:ascii="Times New Roman" w:hAnsi="Times New Roman"/>
          <w:sz w:val="24"/>
          <w:szCs w:val="24"/>
        </w:rPr>
        <w:t>3) сведения по определённой Правительством РФ конкретной закупке, сведения о которой не составляют государственную тайну, но не подлежат размещению в единой информационной системе и на сайте Заказчика;</w:t>
      </w:r>
    </w:p>
    <w:p w:rsidR="00527020" w:rsidRPr="00307CEE" w:rsidRDefault="00527020" w:rsidP="002B408E">
      <w:pPr>
        <w:widowControl w:val="0"/>
        <w:autoSpaceDE w:val="0"/>
        <w:autoSpaceDN w:val="0"/>
        <w:adjustRightInd w:val="0"/>
        <w:spacing w:after="0" w:line="240" w:lineRule="auto"/>
        <w:ind w:left="868" w:hanging="17"/>
        <w:jc w:val="both"/>
        <w:rPr>
          <w:rFonts w:ascii="Times New Roman" w:hAnsi="Times New Roman"/>
          <w:sz w:val="24"/>
          <w:szCs w:val="24"/>
        </w:rPr>
      </w:pPr>
      <w:r w:rsidRPr="00307CEE">
        <w:rPr>
          <w:rFonts w:ascii="Times New Roman" w:hAnsi="Times New Roman"/>
          <w:sz w:val="24"/>
          <w:szCs w:val="24"/>
        </w:rPr>
        <w:t>4) сведения об определённом Правительством РФ перечне и (или) группе товаров, работ, услуг, сведения о закупке которых не составляют государственную тайну, но не подлежат размещению в единой информационной системе и на сайте Заказчика.</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1.4.11. Размещённые в единой информационной системе и на сайте Заказчика Положение, информация о закупке, планы закупки должны быть доступны для ознакомления без взимания платы.</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11" w:name="Par152"/>
      <w:bookmarkEnd w:id="11"/>
      <w:r w:rsidRPr="00307CEE">
        <w:rPr>
          <w:rFonts w:ascii="Times New Roman" w:hAnsi="Times New Roman"/>
          <w:b/>
          <w:sz w:val="24"/>
          <w:szCs w:val="24"/>
        </w:rPr>
        <w:t>1.5. Планирование закупок</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1.5.1. Планирование закупок осуществляется исходя из оценки потребностей Заказчика в товарах, работах, услугах.</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1.5.2. Планирование закупок товаров, работ, услуг Заказчика проводится в соответствии с внутренними документами Заказчика путём составления плана закупок на календарный год и его размещения в единой информационной системе и на сайте Заказчика. План закупок Заказчика является основанием для осуществления закупок.</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1.5.3. План закупок товаров, работ, услуг на очередной календарный год формируется Заказчиком на основании заявок его структурных подразделений.</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1.5.4. План закупок утверждается приказом руководителя Заказчика.</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1.5.5. Внесение изменений в план закупки утверждается приказом руководителя Заказчика на основании служебной записки руководителя структурного подразделения, в интересах которого осуществляется закупка. Изменения вступают в силу с даты, установленной в приказе о внесении изменений.</w:t>
      </w: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12" w:name="Par160"/>
      <w:bookmarkEnd w:id="12"/>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r w:rsidRPr="00307CEE">
        <w:rPr>
          <w:rFonts w:ascii="Times New Roman" w:hAnsi="Times New Roman"/>
          <w:b/>
          <w:sz w:val="24"/>
          <w:szCs w:val="24"/>
        </w:rPr>
        <w:t>1.6. Полномочия Заказчика при подготовке</w:t>
      </w:r>
    </w:p>
    <w:p w:rsidR="00527020" w:rsidRPr="00307CEE" w:rsidRDefault="00527020" w:rsidP="002B408E">
      <w:pPr>
        <w:widowControl w:val="0"/>
        <w:autoSpaceDE w:val="0"/>
        <w:autoSpaceDN w:val="0"/>
        <w:adjustRightInd w:val="0"/>
        <w:spacing w:after="0" w:line="240" w:lineRule="auto"/>
        <w:jc w:val="center"/>
        <w:rPr>
          <w:rFonts w:ascii="Times New Roman" w:hAnsi="Times New Roman"/>
          <w:b/>
          <w:sz w:val="24"/>
          <w:szCs w:val="24"/>
        </w:rPr>
      </w:pPr>
      <w:r w:rsidRPr="00307CEE">
        <w:rPr>
          <w:rFonts w:ascii="Times New Roman" w:hAnsi="Times New Roman"/>
          <w:b/>
          <w:sz w:val="24"/>
          <w:szCs w:val="24"/>
        </w:rPr>
        <w:t>и проведении процедуры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Заказчик (уполномоченное внутренними документами Заказчика лицо) при подготовке и проведении процедуры закупки:</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формирует потребности в товаре, работе, услуге;</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определяет предмет закупки и способ ее проведения в соответствии с планом закупок;</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рассматривает обоснования потребности в закупке у единственного поставщика, поступившие от структурных подразделений Заказчика;</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разрабатывает типовые формы документов, применяемых при закупках;</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разрабатывает извещение и документацию о закупке согласно требованиям законодательства и настоящего Положения (для разработки технического задания могут привлекаться специалисты Заказчика);</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размещает в единой информационной системе и на сайте Заказчика извещения о проведении закупки, документацию о закупке, разъяснения положений документации о закупке и внесение в неё изменений;</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готовит разъяснения положений документации о закупке и внесение в нее изменений;</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заключает договор по итогам процедуры закупки;</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контролирует исполнение договора;</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оценивает эффективность закупки;</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 xml:space="preserve">формирует отчёт об итогах проведённых закупок не позднее пятого числа </w:t>
      </w:r>
      <w:r w:rsidRPr="00307CEE">
        <w:rPr>
          <w:rFonts w:ascii="Times New Roman" w:hAnsi="Times New Roman"/>
          <w:sz w:val="24"/>
          <w:szCs w:val="24"/>
        </w:rPr>
        <w:lastRenderedPageBreak/>
        <w:t>месяца, следующего за отчётным, и не позднее десятого числа данного месяца размещает его в единой информационной системе и на сайте Заказчика. Этот отчёт должен содержать информацию о количестве и об общей стоимости договоров, заключенных по результатам:</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закупки товаров, работ, услуг;</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закупки у единственного поставщика;</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закупки, сведения о которой составляют государственную тайну или в отношении которой приняты решения Правительства РФ в соответствии с ч.16, ст.4 Закона N 223-ФЗ.</w:t>
      </w:r>
    </w:p>
    <w:p w:rsidR="00527020" w:rsidRPr="00307CEE" w:rsidRDefault="00527020" w:rsidP="002B408E">
      <w:pPr>
        <w:pStyle w:val="a5"/>
        <w:widowControl w:val="0"/>
        <w:tabs>
          <w:tab w:val="left" w:pos="1080"/>
        </w:tabs>
        <w:autoSpaceDE w:val="0"/>
        <w:autoSpaceDN w:val="0"/>
        <w:adjustRightInd w:val="0"/>
        <w:spacing w:after="0" w:line="240" w:lineRule="auto"/>
        <w:ind w:left="709"/>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13" w:name="Par179"/>
      <w:bookmarkEnd w:id="13"/>
      <w:r w:rsidRPr="00307CEE">
        <w:rPr>
          <w:rFonts w:ascii="Times New Roman" w:hAnsi="Times New Roman"/>
          <w:b/>
          <w:sz w:val="24"/>
          <w:szCs w:val="24"/>
        </w:rPr>
        <w:t>1.7. Комиссия по закупкам</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1.7.1. Для осуществления выбора участника закупки, с которым заключается договор на поставку товара, Заказчик создаёт комиссию по закупкам. Она формируется в составе не менее трёх человек. В члены комиссии должны входить председатель комиссии и секретарь комиссии, являющиеся работниками Заказчика. Персональный состав комиссии определяется приказом руководителя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1.7.2. Члены комиссии по закупкам:</w:t>
      </w:r>
    </w:p>
    <w:p w:rsidR="00527020" w:rsidRPr="00307CEE" w:rsidRDefault="00527020" w:rsidP="002B408E">
      <w:pPr>
        <w:pStyle w:val="a5"/>
        <w:widowControl w:val="0"/>
        <w:numPr>
          <w:ilvl w:val="0"/>
          <w:numId w:val="2"/>
        </w:numPr>
        <w:tabs>
          <w:tab w:val="left" w:pos="1080"/>
        </w:tabs>
        <w:autoSpaceDE w:val="0"/>
        <w:autoSpaceDN w:val="0"/>
        <w:adjustRightInd w:val="0"/>
        <w:spacing w:after="0" w:line="240" w:lineRule="auto"/>
        <w:ind w:left="720" w:hanging="11"/>
        <w:jc w:val="both"/>
        <w:rPr>
          <w:rFonts w:ascii="Times New Roman" w:hAnsi="Times New Roman"/>
          <w:sz w:val="24"/>
          <w:szCs w:val="24"/>
        </w:rPr>
      </w:pPr>
      <w:r w:rsidRPr="00307CEE">
        <w:rPr>
          <w:rFonts w:ascii="Times New Roman" w:hAnsi="Times New Roman"/>
          <w:sz w:val="24"/>
          <w:szCs w:val="24"/>
        </w:rPr>
        <w:t>принимают решения о допуске или отказе в допуске к участию в закупке;</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подписывают все протоколы в ходе процедур закупки;</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осуществляют рассмотрение, оценку и сопоставление заявок на участие в закупке, определяют победителя или принимают иное решение по результатам закупки;</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предлагают Заказчику заключить договор по результатам закупки или принимают иное решение;</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представляют Заказчику отчёты о проведённых закупках;</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осуществляют иные функции, предусмотренные настоящим Положением.</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1.7.3. Председатель комиссии по закупкам ведет заседание комиссии и вскрывает конверты с заявками, а также осуществляет иные функции, определенные Положением. Секретарь комиссии по закупкам осуществляет прием, регистрацию заявок, поступивших от участников закупок, обеспечивает их сохранность, оформляет все протоколы в ходе процедур закупки, своевременно уведомляет членов комиссии по закупкам о месте, дате и времени проведения заседания комиссии, а также осуществляет иные функции, определенные Положением.</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1.7.4. Комиссия по закупкам правомочна осуществлять свои функции, если на заседании присутствует не менее 50 процентов общего числа ее членов. При отсутствии кворума Заказчик на основании приказа руководителя заменяет отсутствующих членов комиссии по закупкам новыми лицами, не допуская переноса даты и времени заседаний комиссии.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Принятие решения членами комиссии по закупкам путем проведения заочного голосования, а также делегирование ими своих полномочий иным лицам не допускаются.</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Каждый член комиссии по закупкам имеет один голос. Члены комиссии не вправе воздерживаться от голосования при принятии решений. Решения принимаются простым большинством голосов членов комиссии, участвующих в заседании. При равенстве голосов голос председателя комиссии по закупкам является решающим.</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1.7.5. Членами комиссии по закупкам не могут быть физические лица, лично заинтересованные в результатах закупки, в том числе физические лица, подавшие заявки на участие в закупке либо состоящие в штате организаций, которые представили указанные заявки. Кроме того, в состав комиссии не могут входить физические лица, на которых способны оказывать влияние участники закупок, в том числе участники (акционеры) этих организаций, члены их органов управления, кредиторы участников закупок.</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В случае если член комиссии по закупкам может быть признан лично заинтересованным в результатах закупок, он отстраняется от участия в ее работе по всем вопросам, касающимся соответствующих закупок.</w:t>
      </w:r>
    </w:p>
    <w:p w:rsidR="00527020"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lastRenderedPageBreak/>
        <w:t xml:space="preserve">1.7.6. </w:t>
      </w:r>
      <w:r w:rsidR="00A75988" w:rsidRPr="00A75988">
        <w:rPr>
          <w:rFonts w:ascii="Times New Roman" w:hAnsi="Times New Roman"/>
          <w:sz w:val="24"/>
          <w:szCs w:val="24"/>
        </w:rPr>
        <w:t>В случае выявления в составе комиссии лиц, указанных в пункте 1.7.5 подраздела 1.7 раздела 1 настоящих Правил,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w:t>
      </w:r>
      <w:r w:rsidRPr="00A75988">
        <w:rPr>
          <w:rFonts w:ascii="Times New Roman" w:hAnsi="Times New Roman"/>
          <w:sz w:val="24"/>
          <w:szCs w:val="24"/>
        </w:rPr>
        <w:t>.</w:t>
      </w:r>
    </w:p>
    <w:p w:rsidR="00A75988" w:rsidRPr="00A75988" w:rsidRDefault="00A75988"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A75988">
        <w:rPr>
          <w:rFonts w:ascii="Times New Roman" w:hAnsi="Times New Roman"/>
          <w:sz w:val="24"/>
          <w:szCs w:val="24"/>
        </w:rPr>
        <w:t>1.7.7. Решения комиссии по закупкам оформляются протоколами, которые подписываются всеми членами комиссии, принявшими участие в заседании.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14" w:name="Par197"/>
      <w:bookmarkEnd w:id="14"/>
      <w:r w:rsidRPr="00307CEE">
        <w:rPr>
          <w:rFonts w:ascii="Times New Roman" w:hAnsi="Times New Roman"/>
          <w:b/>
          <w:sz w:val="24"/>
          <w:szCs w:val="24"/>
        </w:rPr>
        <w:t>1.8. Документация о закупке</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1.8.1. Документация о закупке утверждается руководителем Заказчика или иным лицом, уполномоченным руководителем.</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Документация о закупке должна содержать требования, установленные Заказчиком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Документация о закупке устанавливает перечень документов, подтверждающих соответствие товара, работ, услуг требованиям законодательства РФ, в случае если согласно законодательству РФ установлены требования к таким товарам, работам, услугам, а также перечень документов, подтверждающих наличие у участника прав на использование результатов интеллектуальной деятельности в объёме, достаточном для исполнения договора в случае, если исполнение договора предполагает использование таких результатов.</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При этом, если иное не предусмотрено документацией о закупках, поставляемый товар должен быть новым (товаром, который не был в употреблении, не прошёл ремонт, в том числе восстановление, замену составных частей, восстановление потребительских свойств).</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Сведения, которые должны быть указаны в документации о закупках, приведены в соответствующих разделах настоящего Положения по конкретным способам закупки.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1.8.2.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1.8.3. Документация о закупке и извещение о проведении закупки размещаются в единой информационной системе и на сайте Заказчика одновременно и должны быть доступны для ознакомления без взимания платы.</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1.8.4. Заказчик размещает в единой информационной системе и на сайте Заказчика разъяснение и изменения положений документации о закупке.</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1.8.5. При проведении закупки какие-либо переговоры Заказчика (членов комиссии по закупкам) с участником закупки не допускаются, если в результате их создаются преимущественные условия для участника закупки и (или) условия для разглашения конфиденциальных сведений.</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1.8.6. Любой участник закупки вправе направить в письменной форме запрос о разъяснении положений документации о закупке. В течение трех рабочих дней со дня его поступления Заказчик обязан направить разъяснения.</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1.8.7. Не позднее трех дней со дня направления участнику закупки разъяснения по его запросу разъяснение положений документации должно быть размещено в единой информационной системе и на сайте Заказчика. В нем приводится содержание запроса на разъяснение положений документации о закупках без указания участника закупки, от которого поступил запрос. Разъяснение положений документации о закупке не должно изменять ее сути.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1.8.8. Заказчик по собственной инициативе или в соответствии с запросом участника закупки вправе принять решение о внесении изменений в документацию о закупке. При этом изменение предмета закупок не допускается.</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lastRenderedPageBreak/>
        <w:t>1.8.9. Изменения, вносимые в извещение о закупке, документацию о закупке, размещаются в единой информационной системе и на сайте Заказчика не позднее чем в течение трёх дней со дня принятия решения об их внесении.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Если при проведении торгов (конкурс и аукцион) изменения в извещение о закупке, документацию о закупке внесены Заказчиком позднее чем за 15 дней до даты окончания подачи заявок на участие в закупке, срок подачи заявок на участие в указанной закупке должен быть продлён так, чтобы со дня размещения в единой информационной системе и на сайте Заказчика изменений, внесённых в извещение о закупке, документацию о закупке, до даты окончания подачи заявок на участие в закупке такой срок составлял не менее 15 дней.</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1.8.10. Заказчик не несёт ответственности в случае, если участник закупки не ознакомился с изменениями, внесёнными в извещение и документацию по закупкам, которые были размещены надлежащим образом.</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1.8.11. При подготовке проекта договора, который является неотъемлемой частью документации о закупках, в него включаются все существенные условия, кроме тех, которые определяются в процессе проведения закупки.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15" w:name="Par216"/>
      <w:bookmarkEnd w:id="15"/>
      <w:r w:rsidRPr="00307CEE">
        <w:rPr>
          <w:rFonts w:ascii="Times New Roman" w:hAnsi="Times New Roman"/>
          <w:b/>
          <w:sz w:val="24"/>
          <w:szCs w:val="24"/>
        </w:rPr>
        <w:t>1.9. Требования к участникам закупки</w:t>
      </w:r>
    </w:p>
    <w:p w:rsidR="00527020" w:rsidRPr="00307CEE" w:rsidRDefault="00527020" w:rsidP="002B408E">
      <w:pPr>
        <w:widowControl w:val="0"/>
        <w:autoSpaceDE w:val="0"/>
        <w:autoSpaceDN w:val="0"/>
        <w:adjustRightInd w:val="0"/>
        <w:spacing w:after="0" w:line="240" w:lineRule="auto"/>
        <w:ind w:left="-284" w:firstLine="426"/>
        <w:jc w:val="both"/>
        <w:rPr>
          <w:rFonts w:ascii="Times New Roman" w:hAnsi="Times New Roman"/>
          <w:sz w:val="24"/>
          <w:szCs w:val="24"/>
        </w:rPr>
      </w:pPr>
      <w:r w:rsidRPr="00307CEE">
        <w:rPr>
          <w:rFonts w:ascii="Times New Roman" w:hAnsi="Times New Roman"/>
          <w:sz w:val="24"/>
          <w:szCs w:val="24"/>
        </w:rPr>
        <w:t>1.9.1. К участникам закупки предъявляются следующие обязательные требования: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соответствие участника закупки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соответствие участника закупки требованиям документации о закупке и настоящего Положения;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4) не приостановление деятельности участника закупки в порядке, предусмотренном </w:t>
      </w:r>
      <w:hyperlink r:id="rId9" w:history="1">
        <w:r w:rsidRPr="00307CEE">
          <w:rPr>
            <w:rFonts w:ascii="Times New Roman" w:hAnsi="Times New Roman"/>
            <w:sz w:val="24"/>
            <w:szCs w:val="24"/>
          </w:rPr>
          <w:t>Кодексом</w:t>
        </w:r>
      </w:hyperlink>
      <w:r w:rsidRPr="00307CEE">
        <w:rPr>
          <w:rFonts w:ascii="Times New Roman" w:hAnsi="Times New Roman"/>
          <w:sz w:val="24"/>
          <w:szCs w:val="24"/>
        </w:rPr>
        <w:t xml:space="preserve"> РФ об административных правонарушениях, на день подачи заявки или конверта с заявкой от участника;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отсутствие сведений об участниках закупки в реестрах недобросовестных поставщиков, ведение которых предусмотрено Законом № 223-ФЗ и Законом №44-ФЗ.</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1.9.2. К участникам закупки не допускается установление требований дискриминационного характера.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1.9.3. Заказчик вправе предусмотреть в проекте договора и документации о закупке условие об обеспечении исполнения договора. Способ обеспечения исполнения договора устанавливается Заказчиком в соответствии с нормами Гражданского кодекса РФ.</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Срок, на который предоставляется обеспечение исполнения договора, указывается в проекте договора и в документации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1.9.4. Заказчик может установить дополнительные требования к участникам закупки: обладание участниками закупки исключительными правами на объекты интеллектуальной собственности либо правами на использование результатов интеллектуальной деятельности в объёме, достаточном для исполнения договора. Данные требования предъявляются, если в связи с исполнением договора Заказчик приобретает права на объекты интеллектуальной собственности либо исполнение договора предполагает использование таких результатов.</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1.9.5. Не допускается предъявлять к участникам закупки, к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Требования, предъявляемые к участникам закупки, к закупаемым товарам, работам, </w:t>
      </w:r>
      <w:r w:rsidRPr="00307CEE">
        <w:rPr>
          <w:rFonts w:ascii="Times New Roman" w:hAnsi="Times New Roman"/>
          <w:sz w:val="24"/>
          <w:szCs w:val="24"/>
        </w:rPr>
        <w:lastRenderedPageBreak/>
        <w:t>услугам, а также к условиям исполнения договора, критерии и порядок оценки и сопоставления заявок на участие в закупке применяются в равной степени ко всем участникам закупки.</w:t>
      </w:r>
    </w:p>
    <w:p w:rsidR="00A75988" w:rsidRPr="00A75988" w:rsidRDefault="00A75988" w:rsidP="00A75988">
      <w:pPr>
        <w:widowControl w:val="0"/>
        <w:autoSpaceDE w:val="0"/>
        <w:autoSpaceDN w:val="0"/>
        <w:adjustRightInd w:val="0"/>
        <w:spacing w:after="0" w:line="240" w:lineRule="auto"/>
        <w:ind w:firstLine="540"/>
        <w:jc w:val="both"/>
        <w:rPr>
          <w:rFonts w:ascii="Times New Roman" w:hAnsi="Times New Roman"/>
          <w:sz w:val="24"/>
          <w:szCs w:val="24"/>
        </w:rPr>
      </w:pPr>
      <w:r w:rsidRPr="00A75988">
        <w:rPr>
          <w:rFonts w:ascii="Times New Roman" w:hAnsi="Times New Roman"/>
          <w:sz w:val="24"/>
          <w:szCs w:val="24"/>
        </w:rPr>
        <w:t xml:space="preserve">1.9.6 Обязательным требованием является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w:t>
      </w:r>
      <w:proofErr w:type="spellStart"/>
      <w:r w:rsidRPr="00A75988">
        <w:rPr>
          <w:rFonts w:ascii="Times New Roman" w:hAnsi="Times New Roman"/>
          <w:sz w:val="24"/>
          <w:szCs w:val="24"/>
        </w:rPr>
        <w:t>выгодоприобретателями</w:t>
      </w:r>
      <w:proofErr w:type="spellEnd"/>
      <w:r w:rsidRPr="00A75988">
        <w:rPr>
          <w:rFonts w:ascii="Times New Roman" w:hAnsi="Times New Roman"/>
          <w:sz w:val="24"/>
          <w:szCs w:val="24"/>
        </w:rPr>
        <w:t xml:space="preserve">,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75988">
        <w:rPr>
          <w:rFonts w:ascii="Times New Roman" w:hAnsi="Times New Roman"/>
          <w:sz w:val="24"/>
          <w:szCs w:val="24"/>
        </w:rPr>
        <w:t>неполнородными</w:t>
      </w:r>
      <w:proofErr w:type="spellEnd"/>
      <w:r w:rsidRPr="00A75988">
        <w:rPr>
          <w:rFonts w:ascii="Times New Roman" w:hAnsi="Times New Roman"/>
          <w:sz w:val="24"/>
          <w:szCs w:val="24"/>
        </w:rPr>
        <w:t xml:space="preserve"> (имеющими общих отца или мать) братьями и сестрами), усыновителями или усыновленными указанных физических лиц. Под </w:t>
      </w:r>
      <w:proofErr w:type="spellStart"/>
      <w:r w:rsidRPr="00A75988">
        <w:rPr>
          <w:rFonts w:ascii="Times New Roman" w:hAnsi="Times New Roman"/>
          <w:sz w:val="24"/>
          <w:szCs w:val="24"/>
        </w:rPr>
        <w:t>выгодоприобретателями</w:t>
      </w:r>
      <w:proofErr w:type="spellEnd"/>
      <w:r w:rsidRPr="00A75988">
        <w:rPr>
          <w:rFonts w:ascii="Times New Roman" w:hAnsi="Times New Roman"/>
          <w:sz w:val="24"/>
          <w:szCs w:val="24"/>
        </w:rPr>
        <w:t xml:space="preserve">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16" w:name="Par231"/>
      <w:bookmarkEnd w:id="16"/>
      <w:r w:rsidRPr="00307CEE">
        <w:rPr>
          <w:rFonts w:ascii="Times New Roman" w:hAnsi="Times New Roman"/>
          <w:b/>
          <w:sz w:val="24"/>
          <w:szCs w:val="24"/>
        </w:rPr>
        <w:t>1.10. Условия допуска к участию и отстранения от участия в закупках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bookmarkStart w:id="17" w:name="Par234"/>
      <w:bookmarkEnd w:id="17"/>
      <w:r w:rsidRPr="00307CEE">
        <w:rPr>
          <w:rFonts w:ascii="Times New Roman" w:hAnsi="Times New Roman"/>
          <w:sz w:val="24"/>
          <w:szCs w:val="24"/>
        </w:rPr>
        <w:t>1.10.1. Комиссия по закупкам обязана отказать участнику закупки в допуске к участию в процедуре закупки, если установлен хотя бы один из следующих фактов:</w:t>
      </w:r>
    </w:p>
    <w:p w:rsidR="00527020" w:rsidRPr="00307CEE" w:rsidRDefault="00527020" w:rsidP="002B408E">
      <w:pPr>
        <w:widowControl w:val="0"/>
        <w:tabs>
          <w:tab w:val="left" w:pos="896"/>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проведение ликвидации участника закупки - юридического лица и наличие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27020" w:rsidRPr="00307CEE" w:rsidRDefault="00527020" w:rsidP="002B408E">
      <w:pPr>
        <w:widowControl w:val="0"/>
        <w:tabs>
          <w:tab w:val="left" w:pos="896"/>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2) приостановление деятельности участника закупки в порядке, предусмотренном </w:t>
      </w:r>
      <w:hyperlink r:id="rId10" w:history="1">
        <w:r w:rsidRPr="00307CEE">
          <w:rPr>
            <w:rFonts w:ascii="Times New Roman" w:hAnsi="Times New Roman"/>
            <w:sz w:val="24"/>
            <w:szCs w:val="24"/>
          </w:rPr>
          <w:t>Кодексом</w:t>
        </w:r>
      </w:hyperlink>
      <w:r w:rsidRPr="00307CEE">
        <w:rPr>
          <w:rFonts w:ascii="Times New Roman" w:hAnsi="Times New Roman"/>
          <w:sz w:val="24"/>
          <w:szCs w:val="24"/>
        </w:rPr>
        <w:t xml:space="preserve"> РФ об административных правонарушениях, на день подачи заявки или предложения от участника;</w:t>
      </w:r>
    </w:p>
    <w:p w:rsidR="00527020" w:rsidRPr="00307CEE" w:rsidRDefault="00527020" w:rsidP="002B408E">
      <w:pPr>
        <w:widowControl w:val="0"/>
        <w:tabs>
          <w:tab w:val="left" w:pos="896"/>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3) наличие сведений об участнике закупки в реестрах недобросовестных поставщиков, ведение которых предусмотрено </w:t>
      </w:r>
      <w:hyperlink r:id="rId11" w:history="1">
        <w:r w:rsidRPr="00307CEE">
          <w:rPr>
            <w:rFonts w:ascii="Times New Roman" w:hAnsi="Times New Roman"/>
            <w:sz w:val="24"/>
            <w:szCs w:val="24"/>
          </w:rPr>
          <w:t>Законом</w:t>
        </w:r>
      </w:hyperlink>
      <w:r w:rsidRPr="00307CEE">
        <w:rPr>
          <w:rFonts w:ascii="Times New Roman" w:hAnsi="Times New Roman"/>
          <w:sz w:val="24"/>
          <w:szCs w:val="24"/>
        </w:rPr>
        <w:t xml:space="preserve"> N 223-ФЗ и (или) </w:t>
      </w:r>
      <w:hyperlink r:id="rId12" w:history="1">
        <w:r w:rsidRPr="00307CEE">
          <w:rPr>
            <w:rFonts w:ascii="Times New Roman" w:hAnsi="Times New Roman"/>
            <w:sz w:val="24"/>
            <w:szCs w:val="24"/>
          </w:rPr>
          <w:t>Законом</w:t>
        </w:r>
      </w:hyperlink>
      <w:r w:rsidRPr="00307CEE">
        <w:rPr>
          <w:rFonts w:ascii="Times New Roman" w:hAnsi="Times New Roman"/>
          <w:sz w:val="24"/>
          <w:szCs w:val="24"/>
        </w:rPr>
        <w:t xml:space="preserve"> N 44-ФЗ;</w:t>
      </w:r>
    </w:p>
    <w:p w:rsidR="00527020" w:rsidRPr="00307CEE" w:rsidRDefault="00527020" w:rsidP="002B408E">
      <w:pPr>
        <w:widowControl w:val="0"/>
        <w:tabs>
          <w:tab w:val="left" w:pos="896"/>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непредставление участником закупки документов, необходимых для участия в процедуре закупки, либо наличие в них или в заявке недостоверных сведений об участнике закупки и (или) о товарах, работах, услугах;</w:t>
      </w:r>
    </w:p>
    <w:p w:rsidR="00527020" w:rsidRPr="00307CEE" w:rsidRDefault="00527020" w:rsidP="002B408E">
      <w:pPr>
        <w:widowControl w:val="0"/>
        <w:tabs>
          <w:tab w:val="left" w:pos="896"/>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несоответствие участника закупки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527020" w:rsidRPr="00307CEE" w:rsidRDefault="00527020" w:rsidP="002B408E">
      <w:pPr>
        <w:widowControl w:val="0"/>
        <w:tabs>
          <w:tab w:val="left" w:pos="896"/>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несоответствие участника закупки и (или) его заявки требованиям документации о закупке или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1.10.2. При выявлении хотя бы одного из фактов, перечисленных вп.1.10.1. настоящего Положения, комиссия по закупкам обязана отстранить допущенного участника от процедуры закупки на любом этапе ее проведения до момента заключения договора. В этом случае комиссией по закупкам составляется протокол отстранения от участия в процедуре закупки, в который включается следующая информация: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сведения о месте, дате, времени составления протокола;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3) наименование (для юридического лица), фамилия, имя, отчество (для физического лица), ИНН/КПП, ОГРН, местонахождение, почтовый адрес, </w:t>
      </w:r>
      <w:r w:rsidRPr="00307CEE">
        <w:rPr>
          <w:rFonts w:ascii="Times New Roman" w:hAnsi="Times New Roman"/>
          <w:sz w:val="24"/>
          <w:szCs w:val="24"/>
        </w:rPr>
        <w:lastRenderedPageBreak/>
        <w:t>контактный телефон;</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4) основание для отстранения в соответствии с </w:t>
      </w:r>
      <w:hyperlink w:anchor="Par234" w:history="1">
        <w:r w:rsidRPr="00307CEE">
          <w:rPr>
            <w:rFonts w:ascii="Times New Roman" w:hAnsi="Times New Roman"/>
            <w:sz w:val="24"/>
            <w:szCs w:val="24"/>
          </w:rPr>
          <w:t>п. 1.10.1</w:t>
        </w:r>
      </w:hyperlink>
      <w:r w:rsidRPr="00307CEE">
        <w:rPr>
          <w:rFonts w:ascii="Times New Roman" w:hAnsi="Times New Roman"/>
          <w:sz w:val="24"/>
          <w:szCs w:val="24"/>
        </w:rPr>
        <w:t xml:space="preserve"> Положения;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5) обстоятельства выявления факта, указанного в </w:t>
      </w:r>
      <w:hyperlink w:anchor="Par234" w:history="1">
        <w:r w:rsidRPr="00307CEE">
          <w:rPr>
            <w:rFonts w:ascii="Times New Roman" w:hAnsi="Times New Roman"/>
            <w:sz w:val="24"/>
            <w:szCs w:val="24"/>
          </w:rPr>
          <w:t>п. 1.10.1</w:t>
        </w:r>
      </w:hyperlink>
      <w:r w:rsidRPr="00307CEE">
        <w:rPr>
          <w:rFonts w:ascii="Times New Roman" w:hAnsi="Times New Roman"/>
          <w:sz w:val="24"/>
          <w:szCs w:val="24"/>
        </w:rPr>
        <w:t xml:space="preserve"> Положения;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6) сведения, полученные Заказчиком, комиссией по закупкам, которые подтверждают факт, названный в </w:t>
      </w:r>
      <w:hyperlink w:anchor="Par234" w:history="1">
        <w:r w:rsidRPr="00307CEE">
          <w:rPr>
            <w:rFonts w:ascii="Times New Roman" w:hAnsi="Times New Roman"/>
            <w:sz w:val="24"/>
            <w:szCs w:val="24"/>
          </w:rPr>
          <w:t>п. 1.10.1</w:t>
        </w:r>
      </w:hyperlink>
      <w:r w:rsidRPr="00307CEE">
        <w:rPr>
          <w:rFonts w:ascii="Times New Roman" w:hAnsi="Times New Roman"/>
          <w:sz w:val="24"/>
          <w:szCs w:val="24"/>
        </w:rPr>
        <w:t xml:space="preserve"> Положения;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решение об отстранении от участия и обоснование такого решения вместе со сведениями о решении по этому вопросу каждого члена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18" w:name="Par250"/>
      <w:bookmarkEnd w:id="18"/>
      <w:r w:rsidRPr="00307CEE">
        <w:rPr>
          <w:rFonts w:ascii="Times New Roman" w:hAnsi="Times New Roman"/>
          <w:b/>
          <w:sz w:val="24"/>
          <w:szCs w:val="24"/>
        </w:rPr>
        <w:t>1.11. Порядок заключения и исполнения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1.11.1. Договор заключается Заказчиком в порядке, установленном настоящим Положением, с учётом положений действующего законодательства.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1.11.2. Договор с победителем конкурса (единственным участником) заключается Заказчиком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проект договора, который прилагается к извещению о проведении конкурса и конкурсной документации, включаются условия исполнения договора, предложенные победителем конкурса (единственным участником) в заявке на участие в конкурсе и в ходе проведения переторжки (если она проводилась).</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Заказчик передаёт победителю конкурса оформленный, подписанный и скреплённый печатью договор в течение пяти дней со дня подписания протокола оценки и сопоставления заявок (протокола рассмотрения заявок, если договор передаётся единственному участнику конкурса).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Победитель конкурса (единственный участник) в течение пяти дней со дня получения договора подписывает его, скрепляет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1.11.3. Договор с победителем аукциона (единственным участником) заключается Заказчиком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проект договора, прилагаемый к извещению о проведении аукциона и аукционной документации, включается цена, предложенная победителем аукциона, либо начальная (максимальная) цена в случае, если договор заключается с единственным участником.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Заказчик передаёт победителю аукциона оформленный, подписанный и скреплённый печатью договор в течение трех дней со дня подписания протокола проведения аукциона (протокола рассмотрения заявок, если договор передаётся единственному участнику).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Победитель аукциона (единственный участник) в течение пяти дней со дня получения договора подписывает договор, скрепляет его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1.11.4. Договор с победителем запроса предложений (единственным участником) заключается Заказчиком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проект договора, прилагаемый к извещению о проведении запроса предложений и документации о запросе предложений, включаются условия исполнения договора, предложенные победителем запроса предложений (единственным участником) в заявке на участие в запросе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Заказчик передаёт победителю запроса предложений оформленный, подписанный и скреплённый печатью договор в течение пяти дней со дня подписания протокола рассмотрения, оценки и сопоставления заявок (протокола вскрытия конвертов с заявками, если договор передаётся единственному участнику).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Победитель запроса предложений (единственный участник) в течение пяти дней со дня получения договора подписывает договор, скрепляет его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1.11.5. Договор с победителем запроса котировок (единственным участником) заключается Заказчиком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В проект договора, прилагаемый к извещению о проведении запроса котировок и документации о проведении запроса котировок, включается цена, предложенная </w:t>
      </w:r>
      <w:r w:rsidRPr="00307CEE">
        <w:rPr>
          <w:rFonts w:ascii="Times New Roman" w:hAnsi="Times New Roman"/>
          <w:sz w:val="24"/>
          <w:szCs w:val="24"/>
        </w:rPr>
        <w:lastRenderedPageBreak/>
        <w:t>победителем запроса котировок (единственным участником) в заявке на участие в запросе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Заказчик в течение трех дней со дня подписания протокола вскрытия конвертов и рассмотрения заявок передает победителю запроса котировок (единственному участнику) оформленный, подписанный и скрепленный печатью договор.</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Победитель запроса котировок (единственный участник) в течение пяти дней со дня получения договора подписывает договор, скрепляет его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1.11.6. Договор с единственным поставщиком заключается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Договор заключается на согласованных сторонами условиях.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Заказчик передаёт единственному поставщику оформленный, подписанный и скреплённый печатью договор.</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Единственный поставщик в течение 10 дней со дня получения договора подписывает договор, скрепляет его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bookmarkStart w:id="19" w:name="Par273"/>
      <w:bookmarkEnd w:id="19"/>
      <w:r w:rsidRPr="00307CEE">
        <w:rPr>
          <w:rFonts w:ascii="Times New Roman" w:hAnsi="Times New Roman"/>
          <w:sz w:val="24"/>
          <w:szCs w:val="24"/>
        </w:rPr>
        <w:t>1.11.7. Если участник закупки, с которым заключается договор в соответствии с настоящим Положением, после получения договора в срок, предусмотренный для заключения им договора, обнаружит в его тексте неточности, технические ошибки, опечатки, несоответствие договора условиям, предложенным в заявке участника закупки, то таким участником оформляется протокол разногласий. Протокол разногласий оформляется в письменном виде и должен содержать следующие сведения:</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 месте, дате и времени его составления;</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 наименовании предмета закупки и номера закупки;</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 положениях договора, в которых, по мнению участника закупки, содержатся неточности, технические ошибки, опечатки, несоответствие договора условиям, предложенным в заявке такого участника.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Кроме того, в указанный протокол включаются предложения участника закупки по изменению условий договора в соответствии с основаниями, перечисленными в п.1.11.7.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Протокол подписывается участником закупки и в тот же день направляется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Заказчик рассматривает протокол разногласий в течение двух 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изменения в текст договора и повторно направляет оформленный, подписанный и скрепленный печатью договор. Вместе с тем Заказчик вправе повторно направить участнику закупки договор в первоначальном варианте, а также отдельный документ с указанием причин, по которым отказано в принятии полностью или частично замечаний участника закупки, содержащихся в протоколе разногласий. Информация об этом вместе с данным протоколом размещается в единой информационной системе и на сайте Заказчика в соответствии с п.1.4.4.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Участник закупки, с которым заключается договор, в течение пяти дней со дня его получения подписывает договор в окончательной редакции Заказчика, скрепляет его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bookmarkStart w:id="20" w:name="Par281"/>
      <w:bookmarkEnd w:id="20"/>
      <w:r w:rsidRPr="00307CEE">
        <w:rPr>
          <w:rFonts w:ascii="Times New Roman" w:hAnsi="Times New Roman"/>
          <w:sz w:val="24"/>
          <w:szCs w:val="24"/>
        </w:rPr>
        <w:t>1.11.8. Заказчик обязан отказаться от заключения договора с участником закупки, с которым в соответствии с настоящим Положением заключается договор, если установлен хотя бы один из фактов:</w:t>
      </w:r>
    </w:p>
    <w:p w:rsidR="00527020" w:rsidRPr="00307CEE" w:rsidRDefault="00527020" w:rsidP="002B408E">
      <w:pPr>
        <w:widowControl w:val="0"/>
        <w:tabs>
          <w:tab w:val="left" w:pos="720"/>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проведение ликвидации участника закупки - юридического лица и наличие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27020" w:rsidRPr="00307CEE" w:rsidRDefault="00527020" w:rsidP="002B408E">
      <w:pPr>
        <w:widowControl w:val="0"/>
        <w:tabs>
          <w:tab w:val="left" w:pos="720"/>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2) приостановление деятельности участника закупки в порядке, предусмотренном </w:t>
      </w:r>
      <w:r w:rsidRPr="00307CEE">
        <w:rPr>
          <w:rFonts w:ascii="Times New Roman" w:hAnsi="Times New Roman"/>
          <w:sz w:val="24"/>
          <w:szCs w:val="24"/>
        </w:rPr>
        <w:lastRenderedPageBreak/>
        <w:t>Кодексом РФ об административных правонарушениях, на день подачи заявки или предложения от участника;</w:t>
      </w:r>
    </w:p>
    <w:p w:rsidR="00527020" w:rsidRPr="00307CEE" w:rsidRDefault="00527020" w:rsidP="002B408E">
      <w:pPr>
        <w:widowControl w:val="0"/>
        <w:tabs>
          <w:tab w:val="left" w:pos="720"/>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3) наличие сведений об участнике закупки в реестрах недобросовестных поставщиков, ведение которых предусмотрено </w:t>
      </w:r>
      <w:hyperlink r:id="rId13" w:history="1">
        <w:r w:rsidRPr="00307CEE">
          <w:rPr>
            <w:rFonts w:ascii="Times New Roman" w:hAnsi="Times New Roman"/>
            <w:sz w:val="24"/>
            <w:szCs w:val="24"/>
          </w:rPr>
          <w:t>Законом</w:t>
        </w:r>
      </w:hyperlink>
      <w:r w:rsidRPr="00307CEE">
        <w:rPr>
          <w:rFonts w:ascii="Times New Roman" w:hAnsi="Times New Roman"/>
          <w:sz w:val="24"/>
          <w:szCs w:val="24"/>
        </w:rPr>
        <w:t xml:space="preserve"> N 223-ФЗ и (или) </w:t>
      </w:r>
      <w:hyperlink r:id="rId14" w:history="1">
        <w:r w:rsidRPr="00307CEE">
          <w:rPr>
            <w:rFonts w:ascii="Times New Roman" w:hAnsi="Times New Roman"/>
            <w:sz w:val="24"/>
            <w:szCs w:val="24"/>
          </w:rPr>
          <w:t>Законом</w:t>
        </w:r>
      </w:hyperlink>
      <w:r w:rsidRPr="00307CEE">
        <w:rPr>
          <w:rFonts w:ascii="Times New Roman" w:hAnsi="Times New Roman"/>
          <w:sz w:val="24"/>
          <w:szCs w:val="24"/>
        </w:rPr>
        <w:t xml:space="preserve"> N 44-ФЗ;</w:t>
      </w:r>
    </w:p>
    <w:p w:rsidR="00527020" w:rsidRPr="00307CEE" w:rsidRDefault="00527020" w:rsidP="002B408E">
      <w:pPr>
        <w:widowControl w:val="0"/>
        <w:tabs>
          <w:tab w:val="left" w:pos="720"/>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непредставление участником закупки документов, необходимых для заключения договора, либо наличие в них недостоверных сведений об участнике закупки и (или) о товарах, работах, услугах;</w:t>
      </w:r>
    </w:p>
    <w:p w:rsidR="00527020" w:rsidRPr="00307CEE" w:rsidRDefault="00527020" w:rsidP="002B408E">
      <w:pPr>
        <w:widowControl w:val="0"/>
        <w:tabs>
          <w:tab w:val="left" w:pos="720"/>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наличие в представленных документах для участия в процедуре закупки или в самой заявке недостоверных сведений об участнике закупки и (или) о товарах, работах, услугах;</w:t>
      </w:r>
    </w:p>
    <w:p w:rsidR="00527020" w:rsidRPr="00307CEE" w:rsidRDefault="00527020" w:rsidP="002B408E">
      <w:pPr>
        <w:widowControl w:val="0"/>
        <w:tabs>
          <w:tab w:val="left" w:pos="720"/>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несоответствие участника закупки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527020" w:rsidRPr="00307CEE" w:rsidRDefault="00527020" w:rsidP="002B408E">
      <w:pPr>
        <w:widowControl w:val="0"/>
        <w:autoSpaceDE w:val="0"/>
        <w:autoSpaceDN w:val="0"/>
        <w:adjustRightInd w:val="0"/>
        <w:spacing w:after="0" w:line="240" w:lineRule="auto"/>
        <w:ind w:left="1134" w:hanging="283"/>
        <w:jc w:val="both"/>
        <w:rPr>
          <w:rFonts w:ascii="Times New Roman" w:hAnsi="Times New Roman"/>
          <w:sz w:val="24"/>
          <w:szCs w:val="24"/>
        </w:rPr>
      </w:pPr>
      <w:r w:rsidRPr="00307CEE">
        <w:rPr>
          <w:rFonts w:ascii="Times New Roman" w:hAnsi="Times New Roman"/>
          <w:sz w:val="24"/>
          <w:szCs w:val="24"/>
        </w:rPr>
        <w:t>7) несоответствие участника закупки требованиям настоящего Положения и (или) документации о закупке;</w:t>
      </w:r>
    </w:p>
    <w:p w:rsidR="00527020" w:rsidRPr="00307CEE" w:rsidRDefault="00527020" w:rsidP="002B408E">
      <w:pPr>
        <w:widowControl w:val="0"/>
        <w:autoSpaceDE w:val="0"/>
        <w:autoSpaceDN w:val="0"/>
        <w:adjustRightInd w:val="0"/>
        <w:spacing w:after="0" w:line="240" w:lineRule="auto"/>
        <w:ind w:left="1134" w:hanging="283"/>
        <w:jc w:val="both"/>
        <w:rPr>
          <w:rFonts w:ascii="Times New Roman" w:hAnsi="Times New Roman"/>
          <w:sz w:val="24"/>
          <w:szCs w:val="24"/>
        </w:rPr>
      </w:pPr>
      <w:r w:rsidRPr="00307CEE">
        <w:rPr>
          <w:rFonts w:ascii="Times New Roman" w:hAnsi="Times New Roman"/>
          <w:sz w:val="24"/>
          <w:szCs w:val="24"/>
        </w:rPr>
        <w:t>8) непредставление договора, подписанного участником закупки, с которым заключается договор, в редакции Заказчика и в срок, определённый настоящим Положением.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1.11.9. Не позднее одного рабочего дня, следующего после дня установления фактов, которые указаны в п.1.11.8. настоящего Положения, Заказчиком составляется протокол об отказе от заключения договора. В протоколе должны содержаться следующие сведения:</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 месте, дате и времени его составления;</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 лице, с которым Заказчик отказывается заключить договор;</w:t>
      </w:r>
    </w:p>
    <w:p w:rsidR="00527020" w:rsidRPr="00307CEE" w:rsidRDefault="00527020" w:rsidP="002B408E">
      <w:pPr>
        <w:pStyle w:val="a5"/>
        <w:widowControl w:val="0"/>
        <w:numPr>
          <w:ilvl w:val="0"/>
          <w:numId w:val="2"/>
        </w:numPr>
        <w:autoSpaceDE w:val="0"/>
        <w:autoSpaceDN w:val="0"/>
        <w:adjustRightInd w:val="0"/>
        <w:spacing w:after="0" w:line="240" w:lineRule="auto"/>
        <w:ind w:left="1134" w:hanging="425"/>
        <w:jc w:val="both"/>
        <w:rPr>
          <w:rFonts w:ascii="Times New Roman" w:hAnsi="Times New Roman"/>
          <w:sz w:val="24"/>
          <w:szCs w:val="24"/>
        </w:rPr>
      </w:pPr>
      <w:r w:rsidRPr="00307CEE">
        <w:rPr>
          <w:rFonts w:ascii="Times New Roman" w:hAnsi="Times New Roman"/>
          <w:sz w:val="24"/>
          <w:szCs w:val="24"/>
        </w:rPr>
        <w:t>о фактах, которые являются основанием для отказа от заключения договора, а также о реквизитах документов, подтверждающих такие факты.</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Протокол подписывается Заказчиком в день его составления в двух экземплярах, один из которых хранится у Заказчика. Второй экземпляр в течение трёх рабочих дней со дня подписания передаётся лицу, с которым Заказчик отказывается заключить договор. Данный протокол размещается в единой информационной системе и на сайте Заказчика в течение трех дней после дня его подписания.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bookmarkStart w:id="21" w:name="Par295"/>
      <w:bookmarkEnd w:id="21"/>
      <w:r w:rsidRPr="00307CEE">
        <w:rPr>
          <w:rFonts w:ascii="Times New Roman" w:hAnsi="Times New Roman"/>
          <w:sz w:val="24"/>
          <w:szCs w:val="24"/>
        </w:rPr>
        <w:t>1.11.10. Договор с участником конкурса, заявке которого присвоен второй номер, заключается Заказчиком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проект договора, прилагаемый к извещению о проведении конкурса и конкурсной документации, включаются условия исполнения договора, предложенные участником конкурса, заявке которого присвоен второй номер, в заявке на участие в конкурсе и в ходе проведения переторжки (если таковая проводилась).</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течение пяти дней со дня размещения в единой информационной системе и на сайте Заказчика протокола об отказе от заключения договора Заказчик передаёт участнику конкурса, заявке которого присвоен второй номер, оформленный, подписанный и скреплённый печатью договор.</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Участник конкурса, заявке которого присвоен второй номер, в течение пяти дней со дня получения договора подписывает его, скрепляет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1.11.11. Договор с участником аукциона, который сделал предпоследнее предложение о цене договора, заключается Заказчиком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проект договора, прилагаемый к извещению о проведении аукциона и аукционной документации, включается цена договора, предложенная участником аукциона, который сделал предпоследнее предложение о цене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В течение трех дней со дня размещения в единой информационной системе и на сайте Заказчика протокола об отказе от заключения договора Заказчик передаёт участнику аукциона, который сделал предпоследнее предложение о цене договора, оформленный, </w:t>
      </w:r>
      <w:r w:rsidRPr="00307CEE">
        <w:rPr>
          <w:rFonts w:ascii="Times New Roman" w:hAnsi="Times New Roman"/>
          <w:sz w:val="24"/>
          <w:szCs w:val="24"/>
        </w:rPr>
        <w:lastRenderedPageBreak/>
        <w:t>подписанный и скреплённый печатью договор.</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Участник аукциона, который сделал предпоследнее предложение о цене договора, в течение пяти дней со дня получения договора подписывает его, скрепляет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1.11.12. Договор с участником запроса предложений, заявке которого присвоен второй номер в результате оценки и сопоставления заявок, заключается Заказчиком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проект договора, который прилагается к извещению о проведении запроса предложений и документации о запросе предложений, включаются условия исполнения договора, предложенные участником запроса предложений, заявке которого присвоен второй номер в результате оценки и сопоставления заявок.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течение пяти дней со дня размещения в единой информационной системе и на сайте Заказчика протокола об отказе от заключения договора Заказчик передаёт участнику запроса предложений, заявке которого присвоен второй номер в результате оценки и сопоставления заявок, подписанный и скреплённый печатью договор.</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Участник запроса предложений, заявке которого присвоен второй номер в результате оценки и сопоставления заявок, в течение пяти дней со дня получения договора подписывает его, скрепляет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bookmarkStart w:id="22" w:name="Par307"/>
      <w:bookmarkEnd w:id="22"/>
      <w:r w:rsidRPr="00307CEE">
        <w:rPr>
          <w:rFonts w:ascii="Times New Roman" w:hAnsi="Times New Roman"/>
          <w:sz w:val="24"/>
          <w:szCs w:val="24"/>
        </w:rPr>
        <w:t>1.11.13. Договор с участником запроса котировок, предложение которого о цене договора является следующим после предложенного победителем, заключается в следующем порядке.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проект договора, который прилагается к извещению о проведении запроса котировок и документации о запросе котировок, включается цена договора, предложенная участником запроса котировок, предложение которого о цене договора является следующим после предложенного победителем.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течение трёх дней со дня размещения в единой информационной системе и на сайте Заказчика протокола об отказе от заключения договора Заказчик передаёт участнику запроса котировок, предложение которого о цене договора является следующим после предложенного победителем, подписанный и скреплённый печатью договор.</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Участник запроса котировок, предложение которого о цене договора является следующим после предложенного победителем, в течение пяти дней со дня получения договора подписывает его, скрепляет печатью (за исключением физического лица) и возвращает Заказчику.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1.11.14. Цена договора является твёрдой и может изменяться только в следующих случаях:</w:t>
      </w:r>
    </w:p>
    <w:p w:rsidR="00527020" w:rsidRPr="00307CEE" w:rsidRDefault="00527020" w:rsidP="002B408E">
      <w:pPr>
        <w:widowControl w:val="0"/>
        <w:tabs>
          <w:tab w:val="left" w:pos="900"/>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если цена снижается по соглашению сторон без изменения предусмотренного договором количества товаров, объема работ, услуг и иных условий исполнения договора;</w:t>
      </w:r>
    </w:p>
    <w:p w:rsidR="00527020" w:rsidRPr="00307CEE" w:rsidRDefault="00527020" w:rsidP="002B408E">
      <w:pPr>
        <w:widowControl w:val="0"/>
        <w:tabs>
          <w:tab w:val="left" w:pos="900"/>
        </w:tabs>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если поставщик частично выполнил условия договора и Заказчика такое исполнение договора удовлетворило, оплата поставленного товара, выполнения работ, оказания услуг осуществляется по цене единицы товара, услуги, работы исходя из объема фактически поставленного товара, оказанных услуг, выполненных работ по цене за каждую единицу товара, работы, услуги, если такое условие было предусмотрено в документации о закупке и в договоре.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1.11.15. При заключении договора Заказчик по согласованию с участником,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Это возможно в случае, если такое право Заказчика предусмотрено документацией о закупке. При этом цена единицы товара не должна превышать цену, определяемую как частное от деления цены договора, указанной в заявке на участие в конкурсе, запросе предложений, запросе </w:t>
      </w:r>
      <w:r w:rsidRPr="00307CEE">
        <w:rPr>
          <w:rFonts w:ascii="Times New Roman" w:hAnsi="Times New Roman"/>
          <w:sz w:val="24"/>
          <w:szCs w:val="24"/>
        </w:rPr>
        <w:lastRenderedPageBreak/>
        <w:t>котировок или предложенной участником аукциона, с которым заключается договор, на количество товара, указанное в документации о закупках.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1.11.16. Если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Заказчик не позднее 10 дней со дня внесения изменений в договор размещает в единой информационной системе и на сайте Заказчика информацию об изменённых условиях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1.11.17. Изменение договоров, заключенных по результатам процедур закупок, осуществляется в порядке и по основаниям, предусмотренным положениями заключаемых договоров, а также законодательством РФ с учётом особенностей, установленных настоящим Положением и документацией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1.11.18. При исполнении договора не допускается перемена поставщика (исполнителя, подрядчика), за исключением случаев, когда новый поставщик (исполнитель, подрядчик) является правопреемником поставщика (исполнителя, подрядчика), с которым заключен договор, вследствие реорганизации юридического лица в форме преобразования, слияния или присоединения, либо случаев, когда такая возможность прямо предусмотрена договором. В случае перемены поставщика (исполнителя, подрядчика) его права и обязанности переходят к новому поставщику (исполнителю, подрядчику) в том же объеме и на тех же условиях.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Если при исполнении договора осуществляется перемена Заказчика, то права и обязанности Заказчика, предусмотренные договором и не исполненные к моменту перемены Заказчика, переходят к новому лицу в объеме и на условиях в соответствии с заключенным договором.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1.11.19. 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указанными в договоре.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1.11.20. В договор включается условие о порядке, сроках и способах предоставления обеспечения исполнения договора в случае, если такое требование было установлено Заказчиком в документации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1.11.21. В договор включается обязательное условие о порядке осуществления Заказчиком приемки поставляемых товаров, выполняемых работ, оказываемых услуг на соответствие их количества, комплектности, объема и качества требованиям, установленным в таком договоре. Для проверки соответствия товаров, работ, услуг указанным требованиям Заказчик вправе привлекать независимых экспертов, выбор которых осуществляется по его усмотрению.</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1.11.22. В случае просрочки исполнения Заказчиком обязательства, предусмотренного договором, другая сторона вправе потребовать уплату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должен составлять не более 1/300 действующей на день уплаты ставки рефинансирования ЦБ РФ.</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Заказчик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другой стороны.</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1.11.23.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В случае просрочки исполнения поставщиком (исполнителем, подрядчиком) обязательства, предусмотренного договором, Заказчик вправе потребовать уплаты неустойки (штрафа, пеней). Неустойка (штраф, пеня) начисляется за каждый день просрочки исполнения обязательства, предусмотренного </w:t>
      </w:r>
      <w:r w:rsidRPr="00307CEE">
        <w:rPr>
          <w:rFonts w:ascii="Times New Roman" w:hAnsi="Times New Roman"/>
          <w:sz w:val="24"/>
          <w:szCs w:val="24"/>
        </w:rPr>
        <w:lastRenderedPageBreak/>
        <w:t>договором, начиная со дня, следующего после дня истечения установленного договором срока исполнения обязательства. Ее размер устанавливается договором в размере не менее 1/300 действующей на день уплаты неустойки (штрафа, пеней) ставки рефинансирования ЦБ РФ.</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Поставщик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1.11.24. В договор включается обязательное условие о порядке и способах его расторжения. Расторжение договора допускается как по соглашению сторон и по решению суда, так и в одностороннем порядке по основаниям, предусмотренным Гражданским кодексом РФ.</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1.11.25. Если договор расторгается, Заказчик вправе заключить новый договор в соответствии с порядком, установленным настоящим Положением, при уклонении победителя закупки от заключения договора. Договор заключается с согласия такого участника закупки на условиях, предусмотренных п.п.1.11.10 - 1.11.13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Если до расторжения договора поставщик (исполнитель, подрядчик) частично исполнил обязательства по нему, при заключении нового договора количество поставляемого товара, объем выполняемых работ, оказываемых услуг и цена договора должны быть уменьшены с учетом количества поставленного товара, объема выполненных работ, оказанных услуг по договору, ранее заключенному с победителем закупок. При этом цена договора должна быть уменьшена пропорционально количеству поставленного товара, объему выполненных работ, оказанных услуг.</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0"/>
        <w:rPr>
          <w:rFonts w:ascii="Times New Roman" w:hAnsi="Times New Roman"/>
          <w:b/>
          <w:sz w:val="24"/>
          <w:szCs w:val="24"/>
        </w:rPr>
      </w:pPr>
      <w:bookmarkStart w:id="23" w:name="Par330"/>
      <w:bookmarkEnd w:id="23"/>
      <w:r w:rsidRPr="00307CEE">
        <w:rPr>
          <w:rFonts w:ascii="Times New Roman" w:hAnsi="Times New Roman"/>
          <w:b/>
          <w:sz w:val="24"/>
          <w:szCs w:val="24"/>
        </w:rPr>
        <w:t>2. Закупка путём проведения конкурса</w:t>
      </w: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24" w:name="Par332"/>
      <w:bookmarkEnd w:id="24"/>
      <w:r w:rsidRPr="00307CEE">
        <w:rPr>
          <w:rFonts w:ascii="Times New Roman" w:hAnsi="Times New Roman"/>
          <w:b/>
          <w:sz w:val="24"/>
          <w:szCs w:val="24"/>
        </w:rPr>
        <w:t>2.1. Конкурс на право заключения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2.1.1. Закупка товаров, работ, услуг осуществляется путём проведения конкурса на основании конкретных потребностей Заказчика, когда он для выбора наилучших условий исполнения договора использует несколько критериев оценки заявок на участие в конкурсе, предусмотренных п.2.4.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2.1.2. Извещение о проведении конкурса, </w:t>
      </w:r>
      <w:r w:rsidRPr="00307CEE">
        <w:rPr>
          <w:rFonts w:ascii="Times New Roman" w:hAnsi="Times New Roman"/>
        </w:rPr>
        <w:t xml:space="preserve">конкурса в электронной форме и конкурсная документация </w:t>
      </w:r>
      <w:r w:rsidRPr="00307CEE">
        <w:rPr>
          <w:rFonts w:ascii="Times New Roman" w:hAnsi="Times New Roman"/>
          <w:sz w:val="24"/>
          <w:szCs w:val="24"/>
        </w:rPr>
        <w:t xml:space="preserve">размещаются Заказчиком в единой информационной системе и на сайте Заказчика </w:t>
      </w:r>
      <w:r w:rsidRPr="00307CEE">
        <w:rPr>
          <w:rFonts w:ascii="Times New Roman" w:hAnsi="Times New Roman"/>
        </w:rPr>
        <w:t>не менее чем за пятнадцать дней до даты окончания срока подачи заявок на участие в конкурсе</w:t>
      </w:r>
      <w:r w:rsidRPr="00307CEE">
        <w:rPr>
          <w:rFonts w:ascii="Times New Roman" w:hAnsi="Times New Roman"/>
          <w:sz w:val="24"/>
          <w:szCs w:val="24"/>
        </w:rPr>
        <w:t>, за исключением случаев, когда сведения о закупке не подлежат размещению в единой информационной системе (ч.15, 16, ст.4 Закона N 223-ФЗ).</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25" w:name="Par338"/>
      <w:bookmarkEnd w:id="25"/>
      <w:r w:rsidRPr="00307CEE">
        <w:rPr>
          <w:rFonts w:ascii="Times New Roman" w:hAnsi="Times New Roman"/>
          <w:b/>
          <w:sz w:val="24"/>
          <w:szCs w:val="24"/>
        </w:rPr>
        <w:t>2.2. Извещение о проведении конкурса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2.2.1. В извещении о проведении конкурса должны быть указаны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способ закупки (конкурс);</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наименование, место нахождения, почтовый адрес, адрес электронной почты, номер контактного телефона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предмет договора с указанием количества поставляемого товара, объема выполняемых работ, оказываемых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место поставки товара,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сведения о начальной (максимальной) цене договора (цене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срок, место и порядок представления конкурсной документации (в том числе ссылка на адрес сайта в информационно-телекоммуникационной сети Интернет);</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место, дата и время вскрытия конвертов с заявками участников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место, дата и время рассмотрения предложений участников закупки и подведения итогов конкурса;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иные условия проведения процедуры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lastRenderedPageBreak/>
        <w:t>К извещению о проведении конкурса должен прилагаться проект договора, являющийся неотъемлемой частью извещения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2.2.2. Извещение о проведении конкурса является неотъемлемой частью конкурсной документации. Сведения, содержащиеся в извещении о проведении конкурса, должны соответствовать сведениям, указанным в конкурсной документации. Информация о проведении конкурса, включая извещение о проведении конкурса, конкурсную документацию, проект договора, размещается Заказчиком в единой информационной системе не позднее размещения ее на сайте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2.2.3. Изменения, вносимые в извещение о проведении конкурса, размещаются Заказчиком в единой информационной системе и на сайте Заказчика не позднее трех дней со дня принятия решения о внесении указанных изменений. Изменение предмета конкурса не допускается. Если изменения в извещение о закупке внесены Заказчиком позднее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в единой информационной системе и на сайте Заказчика до даты окончания подачи заявок он составлял не менее 15 дней.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b/>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sz w:val="24"/>
          <w:szCs w:val="24"/>
        </w:rPr>
      </w:pPr>
      <w:bookmarkStart w:id="26" w:name="Par354"/>
      <w:bookmarkEnd w:id="26"/>
      <w:r w:rsidRPr="00307CEE">
        <w:rPr>
          <w:rFonts w:ascii="Times New Roman" w:hAnsi="Times New Roman"/>
          <w:b/>
          <w:sz w:val="24"/>
          <w:szCs w:val="24"/>
        </w:rPr>
        <w:t>2.3. Конкурсная документация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2.3.1. Конкурсная документация разрабатывается и утверждается в соответствии с настоящим Положением.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2.3.2. Конкурсная документация должна содержать: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требования к содержанию, форме, оформлению и составу заявки на участие в конкурсе;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конкурса выполняемой работы, оказываемой услуги, которые являются предметом закупки, их количественных и качественных характеристик;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место, условия и сроки (периоды) поставки товара, выполнения работы, оказания услуги;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сведения о начальной (максимальной) цене договора (цене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форму, сроки и порядок оплаты товара, работы, услуги;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порядок, место, дату, время начала и окончания срока подачи заявок на участие в конкурсе;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 и для оценки и сопоставления по указанным в конкурсной документации критериям;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формы, порядок, дату начала и дату окончания срока предоставления участникам закупки разъяснений положений конкурсной документации;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место, дату и время вскрытия конвертов с заявками участников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12) место и дату рассмотрения предложений участников закупки и подведения </w:t>
      </w:r>
      <w:r w:rsidRPr="00307CEE">
        <w:rPr>
          <w:rFonts w:ascii="Times New Roman" w:hAnsi="Times New Roman"/>
          <w:sz w:val="24"/>
          <w:szCs w:val="24"/>
        </w:rPr>
        <w:lastRenderedPageBreak/>
        <w:t>итогов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13) критерии оценки и сопоставления заявок на участие в конкурсе;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14) порядок оценки и сопоставления заявок на участие в конкурсе, методику оценки предложений участников закупки, порядок расчета рейтинга каждой заявки, сведения и документы, которые подлежат оценке и сопоставлению;</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15) иные сведения по решению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2.3.3. К конкурсной документации должен быть приложен проект договора, который является ее неотъемлемой частью.</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2.3.4. Изменения, вносимые в документацию о проведении конкурса, размещаются Заказчиком в единой информационной системе и на сайте Заказчика не позднее трех дней со дня принятия решения о внесении указанных изменений. Изменение предмета конкурса не допускается. Если изменения в документацию о закупке внесены Заказчиком позднее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в единой информационной системе и на сайте Заказчика до даты окончания подачи заявок он составлял не менее 15 дней.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2.3.5. Любой участник закупки вправе направить Заказчику письменный запрос о разъяснении положений конкурсной документации. Не позднее трех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в единой информационной системе и на своем сайте без наименования участника закупок.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27" w:name="Par377"/>
      <w:bookmarkEnd w:id="27"/>
      <w:r w:rsidRPr="00307CEE">
        <w:rPr>
          <w:rFonts w:ascii="Times New Roman" w:hAnsi="Times New Roman"/>
          <w:b/>
          <w:sz w:val="24"/>
          <w:szCs w:val="24"/>
        </w:rPr>
        <w:t>2.4. Критерии оценки заявок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2.4.1. Для определения лучших условий исполнения договора, предложенных в заявках на участие в конкурсе, комиссия по закупкам должна оценить и сопоставить заявки по критериям, указанным в документации о закупке. Совокупная значимость этих критериев должна составлять 100 процентов.</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bookmarkStart w:id="28" w:name="Par380"/>
      <w:bookmarkEnd w:id="28"/>
      <w:r w:rsidRPr="00307CEE">
        <w:rPr>
          <w:rFonts w:ascii="Times New Roman" w:hAnsi="Times New Roman"/>
          <w:sz w:val="24"/>
          <w:szCs w:val="24"/>
        </w:rPr>
        <w:t>2.4.2. Критериями оценки заявок на участие в конкурсе могут быть: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цена;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качественные и (или) функциональные характеристики (потребительские свойства) товара, качество работ,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расходы на эксплуатацию товара;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расходы на техническое обслуживание товара;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сроки (периоды) поставки товара,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срок предоставления гарантии качества товара, работ,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объем предоставления гарантий качества товара, работ,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деловая репутация участника закупок;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наличие у участника закупок опыта поставки товаров,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квалификация участника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12) квалификация работников участника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13) другие критерии в соответствии с конкурсной документацией.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2.4.3. В конкурсной документации Заказчик должен использовать два и более критерия из предусмотренных п.2.4.2.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2.4.4. Порядок оценки заявок по критериям, приведённым в п.2.4.2. настоящего Положения, устанавливается в соответствующей конкурсной документации.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29" w:name="Par397"/>
      <w:bookmarkEnd w:id="29"/>
      <w:r w:rsidRPr="00307CEE">
        <w:rPr>
          <w:rFonts w:ascii="Times New Roman" w:hAnsi="Times New Roman"/>
          <w:b/>
          <w:sz w:val="24"/>
          <w:szCs w:val="24"/>
        </w:rPr>
        <w:t>2.5. Порядок подачи заявок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lastRenderedPageBreak/>
        <w:t>2.5.1. Для участия в конкурсе участник закупки подает заявку на участие в конкурсе в срок и в соответствии с формами, которые установлены конкурсной документацией. Такая заявка подается в письменной форме в запечатанном конверте с указанием наименования конкурса. Она может быть подана участником закупки лично либо направлена посредством почты или курьерской службы.</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2.5.2. Началом срока подачи заявок на участие в конкурсе является день, следующий за днем размещения в единой информационной системе и на сайте Заказчика извещения о проведении конкурса и конкурсной документации. Окончанием указанного срока является время и дата вскрытия конвертов с заявками на участие в конкурсе. Прием заявок на участие в конкурсе прекращается непосредственно перед началом вскрытия конвертов с заявками.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2.5.3. Заявка на участие в конкурсе должна включать: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документ, содержащий сведения об участнике закупок, подавшем заявку: фирменное наименование (полное наименование) организации,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копии учредительных документов участника закупок (для юридических лиц);</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копии документов, удостоверяющих личность (для физических лиц);</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единой информационной системе извещения о проведении конкурса, или нотариально заверенную копию такой выписки;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конкурса;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закупок действует иное лицо, заявка на участие в конкурсе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документ, декларирующий соответствие участника закупки следующим требованиям: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б) не  проведение ликвидации участника закупки - юридического лица и отсутствие </w:t>
      </w:r>
      <w:r w:rsidRPr="00307CEE">
        <w:rPr>
          <w:rFonts w:ascii="Times New Roman" w:hAnsi="Times New Roman"/>
          <w:sz w:val="24"/>
          <w:szCs w:val="24"/>
        </w:rPr>
        <w:lastRenderedPageBreak/>
        <w:t>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не приостановление деятельности участника закупки в порядке, предусмотренном Кодексом РФ об административных правонарушениях, на день подачи конверта с заявкой от участника;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г) отсутствие сведений об участниках закупки в реестрах недобросовестных поставщиков, ведение которых предусмотрено Законом №223-ФЗ и Законом №44-ФЗ;</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предложение о качественных и функциональных характеристиках (потребительских свойствах), безопасности, сроках поставки товаров, выполнения работ, оказания услуг, в том числе предложение о цене договора, о цене единицы товара, услуги, работы и иные предложения по удовлетворению потребностей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документы или копии документов, подтверждающие соответствие участника закупок требованиям, установленным конкурсной документацией и законодательством РФ;</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документы (их копии), подтверждающие соответствие товаров, работ, услуг требованиям, установленным законодательством РФ к таким товарам, работам, услугам в случае, если в соответствии с законодательством РФ установлены требования к таким товарам, работам, услугам и если предоставление указанных документов предусмотрено конкурсной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12) документы (их копии) и сведения, необходимые для оценки заявки по критериям, содержащимся в конкурсной документации;</w:t>
      </w:r>
    </w:p>
    <w:p w:rsidR="00527020"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13) </w:t>
      </w:r>
      <w:r w:rsidR="00A75988" w:rsidRPr="00A75988">
        <w:rPr>
          <w:rFonts w:ascii="Times New Roman" w:hAnsi="Times New Roman"/>
          <w:sz w:val="24"/>
          <w:szCs w:val="24"/>
        </w:rPr>
        <w:t>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разделом 1.9 раздела 1 настоящего Положения, или копии таких документов, а также декларация о соответствии участника конкурса требованиям, установленным в соответствии с пунктами 1.9.1 -1.9.6 подраздела 1.9 раздела I настоящих Правил;</w:t>
      </w:r>
    </w:p>
    <w:p w:rsidR="00A75988" w:rsidRPr="00A75988" w:rsidRDefault="00A75988" w:rsidP="002B408E">
      <w:pPr>
        <w:widowControl w:val="0"/>
        <w:autoSpaceDE w:val="0"/>
        <w:autoSpaceDN w:val="0"/>
        <w:adjustRightInd w:val="0"/>
        <w:spacing w:after="0" w:line="240" w:lineRule="auto"/>
        <w:ind w:left="720"/>
        <w:jc w:val="both"/>
        <w:rPr>
          <w:rFonts w:ascii="Times New Roman" w:hAnsi="Times New Roman"/>
          <w:sz w:val="24"/>
          <w:szCs w:val="24"/>
        </w:rPr>
      </w:pPr>
      <w:r w:rsidRPr="00A75988">
        <w:rPr>
          <w:rFonts w:ascii="Times New Roman" w:hAnsi="Times New Roman"/>
          <w:sz w:val="24"/>
          <w:szCs w:val="24"/>
        </w:rPr>
        <w:t>14) другие документы в соответствии с требованиями конкурсной документации.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2.5.4. Заявка на участие в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2.5.5. Все листы заявки на участие в конкурсе должны быть прошиты и пронумерованы. Заявка на участие в конкурсе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его имени, а также подтверждает подлинность и достоверность представленных в составе заявки на участие в конкурсе документов и сведений. Не допускается устанавливать иные требования к оформлению заявки на участие в конкурсе, за исключением предусмотренных настоящим пунктом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Ненадлежащее исполнение участником закупок требования о том, что все листы заявки на участие в конкурсе должны быть пронумерованы, не является основанием для отказа в допуске к участию.</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2.5.6. Участник закупки вправе подать только одну заявку на участие в конкурсе (лоте конкурса).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2.5.7. Секретарь комиссии, принявший заявку на участие в конкурсе, обязан обеспечить целостность конвертов с заявками и конфиденциальность содержащихся в них сведений до вскрытия таких конвертов.</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lastRenderedPageBreak/>
        <w:t>2.5.8. Участник закупки, подавший заявку на участие в конкурсе, вправе изменить или отозвать ее в любое время до момента вскрытия комиссией по закупкам конвертов с заявками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2.5.9. Каждый конверт с заявкой на участие в конкурсе,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названном журнале указываются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регистрационный номер заявки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дата и время поступления конверта с заявкой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фамилия, имя, отчество физического лица, передавшего заявку, без указания наименования организации, от которой она подана (в случае доставки нарочным);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способ подачи заявки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состояние конверта с заявкой: наличие либо отсутствие повреждений, признаков вскрытия и т.д.</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Также в журнале ставятся подписи лица, доставившего конверт с заявкой, и секретаря комиссии по закупкам.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2.5.10. По требованию участника закупки секретарь комиссии может выдать расписку в получении конверта с заявкой на участие в конкурсе, указав состояние заявки (наличие повреждений, признаков вскрытия), дату и время ее получения.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0" w:name="Par435"/>
      <w:bookmarkEnd w:id="30"/>
      <w:r w:rsidRPr="00307CEE">
        <w:rPr>
          <w:rFonts w:ascii="Times New Roman" w:hAnsi="Times New Roman"/>
          <w:b/>
          <w:sz w:val="24"/>
          <w:szCs w:val="24"/>
        </w:rPr>
        <w:t>2.6. Порядок вскрытия конвертов с заявками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2.6.1. При вскрытии конвертов вправе присутствовать участники закупки или их представители (при наличии соответствующей доверенности).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2.6.2. Непосредственно перед вскрытием конвертов с заявками на участие в конкурсе председатель комиссии по закупкам обязан объявить присутствующим о возможности подать, изменить или отозвать заявки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2.6.3. Если установлен факт подачи одним участником закупки двух и более заявок на участие в конкурсе (в отношении одного лота при наличии двух и более лотов в конкурсе) при условии, что поданные им ранее заявки не отозваны, эти заявки не рассматриваются и возвращаются такому участнику.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2.6.4. При вскрытии конвертов с заявками на участие председатель комиссии по закупкам объявляет, а секретарь комиссии по закупкам заносит в протокол вскрытия конвертов с заявками следующую информацию:</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место, дата, время проведения вскрытия конвертов с заявками;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и номер предмета конкурса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номер поступившей заявки, присвоенный секретарем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состояние каждого конверта с заявкой: наличие либо отсутствие повреждений, признаков вскрытия и т.д.;</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наименование каждого участника закупки, ИНН/КПП, ОГРН юридического лица, фамилия, имя, отчество физического лица (ИНН/КПП, ОГРН при наличии);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почтовый адрес, контактный телефон каждого участника закупок, конверт с заявкой которого вскрывается;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наличие сведений и документов, предусмотренных настоящим Положением и конкурсной документацией, которые являются основанием для допуска к участию;</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наличие сведений и документов, содержащихся в заявке на участие в конкурсе и соответствующих критериям оценки и сопоставления заявок на участие в нем.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2.6.5. В случае если на участие в конкурсе не подано заявок либо подана одна заявка, </w:t>
      </w:r>
      <w:r w:rsidRPr="00307CEE">
        <w:rPr>
          <w:rFonts w:ascii="Times New Roman" w:hAnsi="Times New Roman"/>
          <w:sz w:val="24"/>
          <w:szCs w:val="24"/>
        </w:rPr>
        <w:lastRenderedPageBreak/>
        <w:t>конкурс признается несостоявшимся, соответствующая информация вносится в протокол вскрытия конвертов с заявками.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2.6.6. 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непосредственно после вскрытия конвертов. Указанный протокол размещается в единой информационной системе и на сайте Заказчика в день проведения вскрытия конвертов с заявками.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2.6.7. 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вскрытия с уведомлением председателя комиссии по закупкам и занесением соответствующей отметки в протокол вскрытия конвертов с заявками.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2.6.8. Конверты с заявками на участие в конкурсе, полученные после окончания срока их приема, возвращаются участникам закупки без рассмотрения.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1" w:name="Par457"/>
      <w:bookmarkEnd w:id="31"/>
      <w:r w:rsidRPr="00307CEE">
        <w:rPr>
          <w:rFonts w:ascii="Times New Roman" w:hAnsi="Times New Roman"/>
          <w:b/>
          <w:sz w:val="24"/>
          <w:szCs w:val="24"/>
        </w:rPr>
        <w:t>2.7. Порядок рассмотрения заявок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2.7.1. Комиссия по закупкам рассматривает заявки на участие в конкурсе и осуществляет проверку соответствия участников закупки требованиям, установленным законодательством, настоящим Положением и конкурсной документацией.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2.7.2. Комиссия по закупкам приступает к рассмотрению заявок участников в месте, указанном в извещении, в день не позднее следующего дня после вскрытия конвертов.</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2.7.3. По результатам рассмотрения заявок на участие в конкурсе комиссия по закупкам принимает решение о допуске участника закупки к участию в конкурсе или об отказе в допуске. Рассмотрение заявок на участие в конкурсе не может длиться более двух дней со дня начала рассмотрения заявок.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2.7.4. Комиссия по закупкам обязана при рассмотрении заявок на соответствие требованиям законодательства, настоящего Положения и конкурсной документации отказать в допуске участнику в случаях, установленных п.1.10.1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2.7.5. По результатам рассмотрения заявок на участие в конкурсе составляется протокол рассмотрения заявок на участие в конкурсе. Данный протокол оформляется секретарем комиссии по закупкам и подписывается всеми присутствующими при рассмотрении членами комиссии по закупкам в день окончания рассмотрения заявок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2.7.6. Протокол рассмотрения заявок на участие в конкурсе должен содержать: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сведения о месте, дате, времени проведения рассмотрения заявок;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и номер предмета конкурса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номеров поступивших заявок, присвоенных секретарем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решение о допуске участника закупки к участию в конкурсе или об отказе в допуске и обоснование такого решения вместе со сведениями о решении каждого члена комиссии о допуске или об отказе в допуске.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2.7.7. В случае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вносится в протокол рассмотрения заявок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Если конкурсной документацией предусмотрено два 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w:t>
      </w:r>
      <w:r w:rsidRPr="00307CEE">
        <w:rPr>
          <w:rFonts w:ascii="Times New Roman" w:hAnsi="Times New Roman"/>
          <w:sz w:val="24"/>
          <w:szCs w:val="24"/>
        </w:rPr>
        <w:lastRenderedPageBreak/>
        <w:t>допуске к участию только одного участника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2.7.8. Протокол рассмотрения заявок на участие в конкурсе размещается в единой информационной системе и на сайте Заказчика не позднее следующего дня после его подписания.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2.7.9. В течение следующего дня после подписания протокола рассмотрения заявок на участие в конкурсе секретарь комиссии по закупкам направляет каждому участнику закупки, допущенному к участию в конкурсе, по адресу его фактического местонахождения уведомление о принятом комиссией по закупкам решении о допуске его заявки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2" w:name="Par475"/>
      <w:bookmarkEnd w:id="32"/>
      <w:r w:rsidRPr="00307CEE">
        <w:rPr>
          <w:rFonts w:ascii="Times New Roman" w:hAnsi="Times New Roman"/>
          <w:b/>
          <w:sz w:val="24"/>
          <w:szCs w:val="24"/>
        </w:rPr>
        <w:t>2.8. Порядок проведения переторжки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2.8.1. Конкурс может проводиться с переторжкой, если к участию допущено два и более участника закупки и такая возможность предусмотрена конкурсной документацией.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2.8.2. Переторжка может проводиться в течение трёх дней со дня размещения протокола рассмотрения заявок на участие в конкурсе в единой информационной системе и на сайте Заказчика. При проведении переторжки участникам предоставляется возможность добровольно повысить предпочтительность своих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2.8.3. Участник закупки повышает предпочтительность своей заявки только путём изменения ранее представленных сведений и документов, соответствующих критериям оценки, которые установлены в конкурсной документации. При этом указывается, какие именно сведения и документы в ранее представленной заявке изменяются.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Сведения и документы, соответствующие критериям оценки заявок на участие в конкурсе, в отношении которых возможно проведение переторжки, должны быть приведены в конкурсной документации. Представление изменённых сведений и документов, касающихся других критериев, не допускается, такие сведения и документы комиссией не оцениваются.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2.8.4. В ходе проведения переторжки после вскрытия всех конвертов с заявками участники закупки имеют право представить только изменённые сведения и документы, соответствующие критериям оценки заявок на участие в конкурсе. Они представляются секретарю комиссии в письменной форме в запечатанном конверте.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2.8.5. По результатам проведения переторжки не позднее следующего дня со дня ее окончания составляется протокол переторжки, который подписывается всеми присутствующими членами комиссии по закупкам и размещается на сайте Заказчика и в единой информационной системе в день его подписания.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2.8.6. В протокол переторжки заносятся: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сведения о месте, дате, времени проведения переторжки;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и предмет конкурса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наименование, ИНН/КПП, ОГРН юридического лица, фамилия,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изменения в ранее представленные сведения и документы, соответствующие критериям оценки заявок на участие в конкурсе, с указанием того, какие именно сведения и документы в заявке изменяются и какие предлагаются.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2.8.7. Победитель конкурса определяется при оценке и сопоставлении заявок с учетом скорректированных предложений, поступивших в ходе проведения переторжки.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3" w:name="Par491"/>
      <w:bookmarkEnd w:id="33"/>
      <w:r w:rsidRPr="00307CEE">
        <w:rPr>
          <w:rFonts w:ascii="Times New Roman" w:hAnsi="Times New Roman"/>
          <w:b/>
          <w:sz w:val="24"/>
          <w:szCs w:val="24"/>
        </w:rPr>
        <w:t>2.9. Оценка и сопоставление заявок на участие в конкурсе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2.9.1. Оценка и сопоставление заявок, допущенных к участию в конкурсе, осуществляются в целях определения заявки, наиболее удовлетворяющей потребностям Заказчика в товаре, работе, услуге, в соответствии с критериями и порядком, которые установлены конкурсной документацией.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lastRenderedPageBreak/>
        <w:t>2.9.2. Срок оценки и сопоставления заявок не может превышать пяти дней со дня подписания протокола рассмотрения заявок на участие в конкурсе (либо протокола переторжки), если иной срок не указан в конкурсной документации.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2.9.3. На основании результатов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в нескольких заявках содержатся одинаковые предложения, меньший порядковый номер присваивается заявке, которая поступила ранее других, содержащих такие же предложения.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2.9.4. По результатам оценки и сопоставления допущенных к участию в конкурсе заявок комиссия по закупкам на основании установленных критериев принимает решение о результатах оценки и сопоставления, победителе конкурса, заявке которого присваивается первый номер, а также участнике, заявке которого присваивается второй номер. Данное решение оформляется протоколом оценки и сопоставления заявок на участие в конкурсе, в котором указываются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место, дата, время проведения оценки и сопоставления заявок;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предмета конкурса (лота конкурса) и номер конкурса (лота конкурса);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перечень участников конкурса, заявки которых оценивались и сопоставлялись,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поступившей заявки, присвоенного секретарем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порядковые номера, присвоенные заявкам;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информация о решении комиссии по закупкам о присвоении заявкам на участие в конкурсе значений по каждому из предусмотренных критериев оценки заявок на участие в конкурсе вместе со сведениями о решении каждого члена комиссии;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наименования (для юридических лиц), фамилии, имена, отчества (для физических лиц), ИНН/КПП, ОГРН и почтовые адреса участников конкурса, заявкам которых присвоены первый и второй номера.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2.9.5. Протокол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оценки и сопоставления заявок на участие в конкурсе. Протокол составляется в двух экземплярах, один из которых хранится у секретаря комиссии по закупкам, а второй направляется победителю конкурса. Указанный протокол размещается в единой информационной системе и на сайте Заказчика в день подписания.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2.9.6. Протоколы, составленные в ходе проведения конкурса, заявки на участие в конкурсе, извещение о проведении конкурса, конкурсная документация, внесенные в конкурсную документацию изменения и разъяснения конкурсной документации хранятся Заказчиком не менее трех лет.</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0"/>
        <w:rPr>
          <w:rFonts w:ascii="Times New Roman" w:hAnsi="Times New Roman"/>
          <w:b/>
          <w:sz w:val="24"/>
          <w:szCs w:val="24"/>
        </w:rPr>
      </w:pPr>
      <w:bookmarkStart w:id="34" w:name="Par507"/>
      <w:bookmarkEnd w:id="34"/>
      <w:r w:rsidRPr="00307CEE">
        <w:rPr>
          <w:rFonts w:ascii="Times New Roman" w:hAnsi="Times New Roman"/>
          <w:b/>
          <w:sz w:val="24"/>
          <w:szCs w:val="24"/>
        </w:rPr>
        <w:t>3. Закупка путём проведения аукциона</w:t>
      </w: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5" w:name="Par509"/>
      <w:bookmarkEnd w:id="35"/>
      <w:r w:rsidRPr="00307CEE">
        <w:rPr>
          <w:rFonts w:ascii="Times New Roman" w:hAnsi="Times New Roman"/>
          <w:b/>
          <w:sz w:val="24"/>
          <w:szCs w:val="24"/>
        </w:rPr>
        <w:t>3.1. Аукцион на право заключения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3.1.1. Аукцион на право заключения договора на закупку товаров, работ, услуг проводится в случае, если возможно сравнение предложений участников закупки только по критерию цены.</w:t>
      </w:r>
    </w:p>
    <w:p w:rsidR="00527020" w:rsidRPr="00307CEE" w:rsidRDefault="00527020" w:rsidP="002B408E">
      <w:pPr>
        <w:pStyle w:val="a7"/>
        <w:tabs>
          <w:tab w:val="left" w:pos="1811"/>
        </w:tabs>
        <w:ind w:firstLine="540"/>
        <w:jc w:val="both"/>
        <w:rPr>
          <w:rFonts w:ascii="Times New Roman" w:hAnsi="Times New Roman"/>
          <w:sz w:val="24"/>
          <w:szCs w:val="24"/>
        </w:rPr>
      </w:pPr>
      <w:r w:rsidRPr="00307CEE">
        <w:rPr>
          <w:rFonts w:ascii="Times New Roman" w:hAnsi="Times New Roman"/>
          <w:sz w:val="24"/>
          <w:szCs w:val="24"/>
        </w:rPr>
        <w:t xml:space="preserve">3.1.2. Извещение о проведении аукциона, аукциона в электронной форме и аукционная документация размещается Заказчиком в единой информационной системе и на сайте Заказчика - не менее чем за пятнадцать дней до даты окончания срока подачи заявок на участие в аукционе, за исключением случаев, когда сведения о закупке не </w:t>
      </w:r>
      <w:r w:rsidRPr="00307CEE">
        <w:rPr>
          <w:rFonts w:ascii="Times New Roman" w:hAnsi="Times New Roman"/>
          <w:sz w:val="24"/>
          <w:szCs w:val="24"/>
        </w:rPr>
        <w:lastRenderedPageBreak/>
        <w:t>подлежат размещению в единой информационной системе (ч.15,16, ст.4 Закона №223-ФЗ).</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6" w:name="Par515"/>
      <w:bookmarkEnd w:id="36"/>
      <w:r w:rsidRPr="00307CEE">
        <w:rPr>
          <w:rFonts w:ascii="Times New Roman" w:hAnsi="Times New Roman"/>
          <w:b/>
          <w:sz w:val="24"/>
          <w:szCs w:val="24"/>
        </w:rPr>
        <w:t>3.2. Извещение о проведении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3.2.1. В извещении о проведении аукциона должны быть указаны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способ закупки (аукцион);</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наименование, место нахождения, почтовый адрес, адрес электронной почты, номер контактного телефона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предмет договора с указанием количества поставляемого товара, объема выполняемых работ, оказываемых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место поставки товара,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сведения о начальной (максимальной) цене договора (цене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срок, место и порядок представления аукционной документации (в том числе ссылка на адрес сайта в информационно-телекоммуникационной сети Интернет);</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место, дата и время рассмотрения предложений участников закупки и подведения итогов аукциона;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иные условия проведения процедуры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К извещению о проведении аукциона должен прилагаться проект договора, являющийся неотъемлемой частью извещения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3.2.2. Извещение о проведении аукциона является неотъемлемой частью аукционной документации.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Сведения, содержащиеся в извещении о проведении аукциона, должны соответствовать сведениям, указанным в аукционной документации. Информация о проведении аукциона, включая извещение о проведении аукциона, аукционную документацию, проект договора, размещается Заказчиком в единой информационной системе не позднее размещения ее на сайте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3.2.3. Изменения, вносимые в извещение о проведении аукциона, размещаются Заказчиком в единой информационной системе и на сайте Заказчика не позднее трех дней со дня принятия решения о внесении таких изменений. Изменение предмета аукциона не допускается. Если изменения в извещение о закупке внесены Заказчиком позднее чем за 15 дней до даты окончания подачи заявок на участие в аукционе, срок подачи заявок должен быть продлен. Этот срок продлевается таким образом, чтобы со дня размещения внесенных изменений в единой информационной системе и на сайте Заказчика до даты окончания подачи заявок он составлял не менее 15 дней.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7" w:name="Par531"/>
      <w:bookmarkEnd w:id="37"/>
      <w:r w:rsidRPr="00307CEE">
        <w:rPr>
          <w:rFonts w:ascii="Times New Roman" w:hAnsi="Times New Roman"/>
          <w:b/>
          <w:sz w:val="24"/>
          <w:szCs w:val="24"/>
        </w:rPr>
        <w:t>3.3. Аукционная документация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3.3.1. Аукционная документация разрабатывается и утверждается в соответствии с настоящим Положением.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3.3.2. Аукционная документация должна содержать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требования к содержанию, форме, оформлению и составу заявки на участие в аукционе;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3) требования к описанию участниками закупки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аукциона выполняемой работы, оказываемой </w:t>
      </w:r>
      <w:r w:rsidRPr="00307CEE">
        <w:rPr>
          <w:rFonts w:ascii="Times New Roman" w:hAnsi="Times New Roman"/>
          <w:sz w:val="24"/>
          <w:szCs w:val="24"/>
        </w:rPr>
        <w:lastRenderedPageBreak/>
        <w:t>услуги, которые являются предметом закупки, их количественных и качественных характеристик;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место, условия и сроки (периоды) поставки товара, выполнения работы, оказания услуги;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сведения о начальной (максимальной) цене договора (цене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форма, сроки и порядок оплаты товара, работы, услуги;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порядок, место, время, дата начала и окончания срока подачи заявок на участие в аукционе;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формы, порядок, дата начала и дата окончания срока предоставления участникам закупки разъяснений положений аукционной документации;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место, дата и время проведения аукциона;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12) критерии оценки и сопоставления заявок на участие в аукционе (цена договора);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13) порядок проведения аукциона;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14) величина понижения начальной (максимальной) цены договора ("шаг аукциона");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15) иные сведения по решению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3.3.3. К аукционной документации должен быть приложен проект договора, который является ее неотъемлемой частью.</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3.3.4. В случае если в аукционной документации содержится требование о соответствии поставляемого товара образцу или макету товара, в целях поставки которого проводится процедура закупки, к аукционной документации может быть приложен такой образец или макет товара, который является ее неотъемлемой частью.</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3.3.5. Сведения, содержащиеся в аукционной документации, должны соответствовать сведениям, указанным в извещении о проведении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3.3.6. Изменения, вносимые в аукционную документацию, размещаются Заказчиком в единой информационной системе и на сайте Заказчика не позднее трех дней со дня принятия решения об их внесении. Изменение предмета аукциона не допускается. Если изменения в документацию о закупке внесены Заказчиком позднее чем за 15 дней до даты окончания подачи заявок на участие в аукционе, срок подачи заявок должен быть продлен. Этот срок продлевается таким образом, чтобы со дня размещения внесенных изменений в единой информационной системе и на сайте Заказчика до даты окончания подачи заявок он составлял не менее 15 дней.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3.3.7. Любой участник закупки вправе направить Заказчику письменный запрос о разъяснении положений аукционной документации. Не позднее трех дней со дня его поступления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в единой информационной системе и на своем сайте без указания участника закупок.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8" w:name="Par556"/>
      <w:bookmarkEnd w:id="38"/>
      <w:r w:rsidRPr="00307CEE">
        <w:rPr>
          <w:rFonts w:ascii="Times New Roman" w:hAnsi="Times New Roman"/>
          <w:b/>
          <w:sz w:val="24"/>
          <w:szCs w:val="24"/>
        </w:rPr>
        <w:t>3.4. Порядок подачи заявок на участие в аукционе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3.4.1. Для участия в аукционе участник закупки подает заявку на участие в аукционе в срок и в соответствии с формами, которые установлены аукционной документацией.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3.4.2. Началом срока подачи заявок на участие в аукционе является день, следующий за днем размещения в единой информационной системе и на сайте Заказчика извещения о проведении аукциона и аукционной документации. Окончанием указанного срока </w:t>
      </w:r>
      <w:r w:rsidRPr="00307CEE">
        <w:rPr>
          <w:rFonts w:ascii="Times New Roman" w:hAnsi="Times New Roman"/>
          <w:sz w:val="24"/>
          <w:szCs w:val="24"/>
        </w:rPr>
        <w:lastRenderedPageBreak/>
        <w:t>является время и дата начала рассмотрения заявок на участие в аукционе. Прием заявок на участие в аукционе прекращается непосредственно перед рассмотрением заявок на участие в аукционе.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3.4.3. Заявка на участие в аукционе подается в письменной форме на бумажном носителе.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3.4.4. Заявка на участие в аукционе должна содержать: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место жительства (для физического лица), номер контактного телефона;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копии учредительных документов участника закупок (для юридических лиц);</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копии документов, удостоверяющих личность (для физических лиц);</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единой информационной системе извещения о проведении аукциона, или нотариально заверенную копию такой выписки;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единой информационной системе извещения о проведении аукциона;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Если от имени участника закупок действует иное лицо, заявка на участие в аукционе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документ, декларирующий соответствие участника закупки следующим требованиям: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б)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не приостановление деятельности участника закупки в порядке, предусмотренном Кодексом РФ об административных правонарушениях, на день подачи заявки от участника;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lastRenderedPageBreak/>
        <w:t>г) отсутствие сведений об участниках закупки в реестрах недобросовестных поставщиков, ведение которых предусмотрено Законом №223-ФЗ и Законом №44-ФЗ;</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документы или копии документов, подтверждающие соответствие участника закупок требованиям, установленным законодательством РФ и аукционной документацией;</w:t>
      </w:r>
    </w:p>
    <w:p w:rsidR="00527020"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документы (их копии), подтверждающие соответствие товаров, работ, услуг требованиям, установленным законодательством РФ к таким товарам, работам, услугам в случае, если в соответствии с законодательством РФ установлены требования к таким товарам, работам, услугам и если представление указанных документов предусмотрено аукционной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
    <w:p w:rsidR="00A75988" w:rsidRPr="00A75988" w:rsidRDefault="00A75988" w:rsidP="002B408E">
      <w:pPr>
        <w:widowControl w:val="0"/>
        <w:autoSpaceDE w:val="0"/>
        <w:autoSpaceDN w:val="0"/>
        <w:adjustRightInd w:val="0"/>
        <w:spacing w:after="0" w:line="240" w:lineRule="auto"/>
        <w:ind w:left="720"/>
        <w:jc w:val="both"/>
        <w:rPr>
          <w:rFonts w:ascii="Times New Roman" w:hAnsi="Times New Roman"/>
          <w:sz w:val="24"/>
          <w:szCs w:val="24"/>
        </w:rPr>
      </w:pPr>
      <w:r w:rsidRPr="00A75988">
        <w:rPr>
          <w:rFonts w:ascii="Times New Roman" w:hAnsi="Times New Roman"/>
          <w:sz w:val="24"/>
          <w:szCs w:val="24"/>
        </w:rPr>
        <w:t>11) 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разделом 1.9 раздела 1 настоящего Положения, или копии таких документов, а также декларация о соответствии участника конкурса требованиям, установленным в соответствии с пунктами 1.9.1 -1.9.6 подраздела 1.9 раздела I настоящих Правил;</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w:t>
      </w:r>
      <w:r w:rsidR="00A75988">
        <w:rPr>
          <w:rFonts w:ascii="Times New Roman" w:hAnsi="Times New Roman"/>
          <w:sz w:val="24"/>
          <w:szCs w:val="24"/>
        </w:rPr>
        <w:t>2</w:t>
      </w:r>
      <w:r w:rsidRPr="00307CEE">
        <w:rPr>
          <w:rFonts w:ascii="Times New Roman" w:hAnsi="Times New Roman"/>
          <w:sz w:val="24"/>
          <w:szCs w:val="24"/>
        </w:rPr>
        <w:t>) другие документы в соответствии с требованиями аукционной документации.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3.4.5. Все листы заявки на участие в аукционе должны быть прошиты и пронумерованы. Заявка на участие в аукционе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аукционе документов и сведений. Не допускается устанавливать иные требования к оформлению заявки на участие в аукционе, за исключением предусмотренных настоящим пунктом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Ненадлежащее исполнение участником закупок требования о том, что все листы заявки на участие в аукционе должны быть пронумерованы, не является основанием для отказа в допуске к участию.</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3.4.6. Участник закупки вправе подать только одну заявку в отношении каждого предмета аукциона (лота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3.4.7. Секретарь комиссии, принявший заявку, обязан обеспечить ее целостность.</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3.4.8. Участник закупки вправе изменить или отозвать заявку на участие в аукционе в любое время до момента вскрытия комиссией по закупкам конвертов с заявками.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3.4.9. Каждая заявка на участие в аукционе, поступившая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названном журнале указываются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регистрационный номер заявки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дата и время поступления конверта с заявкой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способ подачи заявки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соответствие состава документов заявки ее описи;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состояние заявки: наличие описи входящих в состав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Также в журнале ставятся подписи лица, доставившего заявку, и представителя Заказчика (секретаря комиссии по закупкам), принявшего заявку.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3.4.10. Заказчик обязан выдать расписку в получении заявки на участие в аукционе, указав дату, время ее получения, соответствие состава документов заявки ее описи и состояние заявки. Если заявка поступила по почте, расписка направляется по адресу </w:t>
      </w:r>
      <w:r w:rsidRPr="00307CEE">
        <w:rPr>
          <w:rFonts w:ascii="Times New Roman" w:hAnsi="Times New Roman"/>
          <w:sz w:val="24"/>
          <w:szCs w:val="24"/>
        </w:rPr>
        <w:lastRenderedPageBreak/>
        <w:t>фактического местонахождения подавшего ее участника.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39" w:name="Par592"/>
      <w:bookmarkEnd w:id="39"/>
      <w:r w:rsidRPr="00307CEE">
        <w:rPr>
          <w:rFonts w:ascii="Times New Roman" w:hAnsi="Times New Roman"/>
          <w:b/>
          <w:sz w:val="24"/>
          <w:szCs w:val="24"/>
        </w:rPr>
        <w:t>3.5. Порядок рассмотрения заявок на участие в аукционе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3.5.1. Комиссия по закупкам в день и в месте рассмотрения заявок, указанных в извещении, приступает к рассмотрению заявок на предмет соответствия требованиям законодательства РФ, настоящего Положения и аукционной документации. По результатам рассмотрения заявок на участие в аукционе комиссия по закупкам принимает решение о допуске участника закупки к участию в аукционе или об отказе в допуске. Рассмотрение заявок на участие в аукционе не может длиться более двух дней со дня начала рассмотрения заявок.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3.5.2. Заявки на участие в аукционе, полученные после истечения срока их приема, возвращаются участникам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3.5.3. Если одним участником закупки подано две и более заявки на участие в аукционе (или в отношении одного и того же лота при наличии двух и более лотов в аукционе) при условии, что поданные ранее заявки им не отозваны, все его заявки не рассматриваются и возвращаются такому участнику.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3.5.4. Комиссия по закупкам обязана осуществлять аудиозапись рассмотрения заявок на участие в аукционе.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3.5.5. Комиссия по закупкам обязана при рассмотрении заявок на соответствие требованиям законодательства, настоящего Положения и аукционной документации отказать в допуске участнику в случаях, установленных в п.1.10.1.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3.5.6. По результатам рассмотрения заявок на участие в аукционе составляется протокол рассмотрения заявок на участие в аукционе.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3.5.7. 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 на участие в аукционе.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3.5.8. Протокол рассмотрения заявок на участие в аукционе должен содержать: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сведения о месте, дате, времени проведения рассмотрения заявок;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и номер предмета аукциона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наименование, ИНН/КПП, ОГРН юридического лица, фамилию,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номеров поступивших заявок, присвоенных секретарем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почтовый адрес, контактный телефон каждого участника закупок, заявка которого рассматривается;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информацию о наличии сведений и документов, предусмотренных настоящим Положением и аукционной документацией, которые являются основанием для допуска к участию;</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информацию о наличии описи входящих в состав заявки документов, соответствии этой описи содержащимся в заявке документам;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информацию о наличии либо отсутствии повреждений прошивки заявки, мест оттиска печати (кроме физических лиц) и повреждений других частей заявки, наличии и состоянии подписи на заявке участника, а также информации о том, пронумерована ли заявка;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10) решение о допуске участника закупки к участию в аукционе или об отказе в допуске и обоснование такого решения вместе со сведениями о решении каждого </w:t>
      </w:r>
      <w:r w:rsidRPr="00307CEE">
        <w:rPr>
          <w:rFonts w:ascii="Times New Roman" w:hAnsi="Times New Roman"/>
          <w:sz w:val="24"/>
          <w:szCs w:val="24"/>
        </w:rPr>
        <w:lastRenderedPageBreak/>
        <w:t>члена комиссии о допуске или об отказе в допуске.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3.5.9. В случае если по окончании срока подачи заявок на участие в аукционе подана только одна заявка или не подано ни одной, аукцион признается несостоявшимся. Если аукционной документацией предусмотрено два и более лота, аукцион признается несостоявшимся только в отношении тех лотов, по которым подана только одна заявка на участие в аукционе или не подано ни одной заявки.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случае если по результатам рассмотрения заявок на участие в аукционе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закупки, аукцион признается несостоявшимся.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Если аукционной документацией предусмотрено два 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3.5.10. Протокол рассмотрения заявок на участие в аукционе оформляется секретарем комиссии по закупкам и подписывается присутствующими членами комиссии по закупкам в день окончания рассмотрения заявок на участие в аукционе.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3.5.11. Протокол рассмотрения заявок на участие в аукционе размещается в единой информационной системе и на сайте Заказчика не позднее следующего дня после его подписания.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3.5.12. Участникам, допущенным к участию в аукционе, секретарь комиссии по закупкам направляет уведомление о дате, времени и месте проведения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40" w:name="Par619"/>
      <w:bookmarkEnd w:id="40"/>
      <w:r w:rsidRPr="00307CEE">
        <w:rPr>
          <w:rFonts w:ascii="Times New Roman" w:hAnsi="Times New Roman"/>
          <w:b/>
          <w:sz w:val="24"/>
          <w:szCs w:val="24"/>
        </w:rPr>
        <w:t>3.6. Порядок проведения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3.6.1. В процедуре торгов на аукционе могут участвовать только участники закупки, допущенные к участию в данной процедуре. Победителем аукциона признается участник закупки, предложивший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3.6.2. Аукцион проводится комиссией по закупкам в присутствии председателя, ее членов, участников аукциона или их уполномоченных представителей. Аукционист выбирается из числа членов комиссии по закупкам путем их голосования или привлекается Заказчиком.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3.6.3. Аукцион должен проводиться в течение пяти дней со дня подписания протокола рассмотрения заявок, если иной срок не указан в аукционной документации.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3.6.4. Секретарь комиссии по закупкам ведет протокол аукциона. Кроме того, он может осуществлять аудиозапись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Любой участник аукциона вправе осуществлять аудио- и видеозапись, уведомив председателя комиссии по закупкам, с указанием этого в протоколе проведения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3.6.5. 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3.6.6. "Шаг аукциона" устанавливается в размере пяти процентов от начальной (максимальной) цены договора (цены лота), указанной в извещении о проведении аукциона.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3.6.7. Аукцион проводится в следующем порядке: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bookmarkStart w:id="41" w:name="Par629"/>
      <w:bookmarkEnd w:id="41"/>
      <w:r w:rsidRPr="00307CEE">
        <w:rPr>
          <w:rFonts w:ascii="Times New Roman" w:hAnsi="Times New Roman"/>
          <w:sz w:val="24"/>
          <w:szCs w:val="24"/>
        </w:rPr>
        <w:t xml:space="preserve">1) комиссия по закупкам непосредственно перед началом проведения аукциона регистрирует участников закупок, явившихся на аукцион, или их представителей. В случае проведения аукциона по нескольким лотам аукционная комиссия перед </w:t>
      </w:r>
      <w:r w:rsidRPr="00307CEE">
        <w:rPr>
          <w:rFonts w:ascii="Times New Roman" w:hAnsi="Times New Roman"/>
          <w:sz w:val="24"/>
          <w:szCs w:val="24"/>
        </w:rPr>
        <w:lastRenderedPageBreak/>
        <w:t>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2) аукционист объявляет о начале проведения аукциона (лота), оглашает номер лота (в случае проведения аукциона по нескольким лотам), предмет договора, начальную (максимальную) цену договора (лота), "шаг аукциона", наименования </w:t>
      </w:r>
      <w:proofErr w:type="spellStart"/>
      <w:r w:rsidRPr="00307CEE">
        <w:rPr>
          <w:rFonts w:ascii="Times New Roman" w:hAnsi="Times New Roman"/>
          <w:sz w:val="24"/>
          <w:szCs w:val="24"/>
        </w:rPr>
        <w:t>неявившихся</w:t>
      </w:r>
      <w:proofErr w:type="spellEnd"/>
      <w:r w:rsidRPr="00307CEE">
        <w:rPr>
          <w:rFonts w:ascii="Times New Roman" w:hAnsi="Times New Roman"/>
          <w:sz w:val="24"/>
          <w:szCs w:val="24"/>
        </w:rPr>
        <w:t xml:space="preserve"> участников аукциона, аукционист предлагает участникам аукциона заявлять свои предложения о цене договора;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карточку в случае, если он согласен заключить договор по объявленной цене;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3.6.8. Протокол проведения аукциона должен содержать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место, дата и время проведения аукциона;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и номер предмета аукциона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4) перечень участников аукциона и порядковые номера, присвоенные им в соответствии с </w:t>
      </w:r>
      <w:hyperlink w:anchor="Par629" w:history="1">
        <w:proofErr w:type="spellStart"/>
        <w:r w:rsidRPr="00307CEE">
          <w:rPr>
            <w:rFonts w:ascii="Times New Roman" w:hAnsi="Times New Roman"/>
            <w:sz w:val="24"/>
            <w:szCs w:val="24"/>
          </w:rPr>
          <w:t>пп</w:t>
        </w:r>
        <w:proofErr w:type="spellEnd"/>
        <w:r w:rsidRPr="00307CEE">
          <w:rPr>
            <w:rFonts w:ascii="Times New Roman" w:hAnsi="Times New Roman"/>
            <w:sz w:val="24"/>
            <w:szCs w:val="24"/>
          </w:rPr>
          <w:t>. 1 п. 3.6.7</w:t>
        </w:r>
      </w:hyperlink>
      <w:r w:rsidRPr="00307CEE">
        <w:rPr>
          <w:rFonts w:ascii="Times New Roman" w:hAnsi="Times New Roman"/>
          <w:sz w:val="24"/>
          <w:szCs w:val="24"/>
        </w:rPr>
        <w:t xml:space="preserve"> настоящего Положения;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начальная (максимальная) цена договора (цена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последнее и предпоследнее предложения о цене договора;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наименование, ИНН/КПП, ОГРН и место нахождения (для юридического лица), ИНН/КПП, ОГРН, фамилия, имя, отчество, место жительства (для физического лица) победителя аукциона и участника, который сделал предпоследнее предложение о цене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3.6.9. Протокол проведения аукциона оформляется секретарем комиссии по закупкам. В день проведения аукциона протокол подписывают присутствующие члены комиссии по закупкам и победитель аукциона. Протокол проведения аукциона составляется в двух экземплярах, один из которых хранится у секретаря комиссии по закупкам, а второй передается победителю аукциона сразу после подписания всеми присутствующими членами комиссии по закупкам.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3.6.10. Протокол аукциона размещается Заказчиком в единой информационной системе и на сайте Заказчика не позже следующего дня после проведения аукциона.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3.6.11. Протоколы, составленные в ходе проведения аукциона, заявки на участие в аукционе, извещение о проведении аукциона, аукционная документация, изменения, внесённые в аукционную документацию, и разъяснения аукционной документации хранятся Заказчиком не менее трёх лет.</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0"/>
        <w:rPr>
          <w:rFonts w:ascii="Times New Roman" w:hAnsi="Times New Roman"/>
          <w:b/>
          <w:sz w:val="24"/>
          <w:szCs w:val="24"/>
        </w:rPr>
      </w:pPr>
      <w:bookmarkStart w:id="42" w:name="Par646"/>
      <w:bookmarkEnd w:id="42"/>
      <w:r w:rsidRPr="00307CEE">
        <w:rPr>
          <w:rFonts w:ascii="Times New Roman" w:hAnsi="Times New Roman"/>
          <w:b/>
          <w:sz w:val="24"/>
          <w:szCs w:val="24"/>
        </w:rPr>
        <w:t>4. Закупка путём проведения запроса предложений</w:t>
      </w: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43" w:name="Par649"/>
      <w:bookmarkEnd w:id="43"/>
      <w:r w:rsidRPr="00307CEE">
        <w:rPr>
          <w:rFonts w:ascii="Times New Roman" w:hAnsi="Times New Roman"/>
          <w:b/>
          <w:sz w:val="24"/>
          <w:szCs w:val="24"/>
        </w:rPr>
        <w:t>4.1. Запрос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4.1.1. Запрос предложений - открытая конкурентная процедура закупок, которая не </w:t>
      </w:r>
      <w:r w:rsidRPr="00307CEE">
        <w:rPr>
          <w:rFonts w:ascii="Times New Roman" w:hAnsi="Times New Roman"/>
          <w:sz w:val="24"/>
          <w:szCs w:val="24"/>
        </w:rPr>
        <w:lastRenderedPageBreak/>
        <w:t>является конкурсом либо аукционом, ее проведение не регулируется ст. ст. 447 - 449 ч. 1 ГК РФ. Данная процедура также не является публичным конкурсом и не регулируется ст. ст. 1057 - 1061 ч. 2 ГК РФ, что не накладывает на Заказчика соответствующего объема гражданско-правовых обязательств по обязательному заключению договора с победителем запроса предложений или иным его участником.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Запрос предложений может проводиться при наличии хотя бы одного из следующих условий: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поставка товаров, выполнение работ, оказание услуг осуществляется для удовлетворения конкретных потребностей Заказчика на основании нескольких критериев, указанных в документации о проведении запроса предложений, при условии, что проведение конкурса нецелесообразно или невозможно ввиду срочной необходимости в удовлетворении потребностей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Заказчик планирует заключить договор в целях проведения научных исследований, экспериментов, разработок;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Заказчик планирует заключить кредитный договор при условии, что проведение конкурса нецелесообразно или невозможно ввиду срочной необходимости в удовлетворении потребностей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4.1.2. Заказчик вправе пригласить конкретных лиц для участия в запросе предложений, не ограничивая свободы доступа иных лиц к участию в данной процедуре.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4.1.3. Заказчик вправе на любом этапе отказаться от проведения запроса предложений и от заключения договора, разместив сообщение об этом в единой информационной системе и на сайте Заказчика. При отказе Заказчик не возмещает участникам закупок понесённый ими реальный ущерб, упущенную выгоду, расходы и любые другие издержки, связанные с подготовкой к участию и участием в запросе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44" w:name="Par659"/>
      <w:bookmarkEnd w:id="44"/>
      <w:r w:rsidRPr="00307CEE">
        <w:rPr>
          <w:rFonts w:ascii="Times New Roman" w:hAnsi="Times New Roman"/>
          <w:b/>
          <w:sz w:val="24"/>
          <w:szCs w:val="24"/>
        </w:rPr>
        <w:t>4.2. Извещение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4.2.1. Извещение о проведении </w:t>
      </w:r>
      <w:r w:rsidRPr="00307CEE">
        <w:rPr>
          <w:rFonts w:ascii="Times New Roman" w:hAnsi="Times New Roman"/>
        </w:rPr>
        <w:t xml:space="preserve">запроса предложений, запроса предложений в электронной форме и документация о запросе предложений </w:t>
      </w:r>
      <w:r w:rsidRPr="00307CEE">
        <w:rPr>
          <w:rFonts w:ascii="Times New Roman" w:hAnsi="Times New Roman"/>
          <w:sz w:val="24"/>
          <w:szCs w:val="24"/>
        </w:rPr>
        <w:t>размещаются Заказчиком в единой информационной системе и на сайте Заказчика</w:t>
      </w:r>
      <w:r w:rsidRPr="00307CEE">
        <w:rPr>
          <w:rFonts w:ascii="Times New Roman" w:hAnsi="Times New Roman"/>
        </w:rPr>
        <w:t xml:space="preserve"> не менее чем за семь рабочих дней до дня проведения такого запроса</w:t>
      </w:r>
      <w:r w:rsidRPr="00307CEE">
        <w:rPr>
          <w:rFonts w:ascii="Times New Roman" w:hAnsi="Times New Roman"/>
          <w:sz w:val="24"/>
          <w:szCs w:val="24"/>
        </w:rPr>
        <w:t>. Эта информация размещается не менее чем за семь дней до установленного в документации о проведении запроса предложений дня окончания подачи заявок на участие, за исключением случаев, когда сведения о закупке не подлежат размещению в единой информационной системе (ч.15.16, ст.4 Закона №223-ФЗ).</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4.2.2. Извещение о проведении запроса предложений является неотъемлемой частью документации о проведении запроса предложений. Сведения, содержащиеся в названном извещении, должны соответствовать сведениям, содержащимся в документации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4.2.3. В извещении о проведении запроса предложений указываются: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способ закупки (запрос предложений);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наименование, место нахождения, почтовый адрес, адрес электронной почты, номер контактного телефона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предмет договора с указанием количества поставляемого товара, объема выполняемых работ, оказываемых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место поставки товара,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сведения о начальной (максимальной) цене договора (цене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срок, место и порядок представления документации о проведении запроса предложений (в том числе ссылка на адрес сайта в информационно-телекоммуникационной сети Интернет);</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место, дата и время вскрытия конвертов с заявками участников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место, дата и время рассмотрения предложений участников закупки и подведения итогов запроса предложений;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lastRenderedPageBreak/>
        <w:t>9) иные условия проведения процедуры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К извещению о проведении запроса предложений должен прилагаться проект договора, являющийся неотъемлемой частью извещения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45" w:name="Par676"/>
      <w:bookmarkEnd w:id="45"/>
      <w:r w:rsidRPr="00307CEE">
        <w:rPr>
          <w:rFonts w:ascii="Times New Roman" w:hAnsi="Times New Roman"/>
          <w:b/>
          <w:sz w:val="24"/>
          <w:szCs w:val="24"/>
        </w:rPr>
        <w:t>4.3. Документация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4.3.1. В документации о проведении запроса предложений должны быть указаны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требования к содержанию, форме, оформлению и составу заявки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место, условия и сроки (периоды) поставки товара, выполнения работы, оказания услуги;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сведения о начальной (максимальной) цене договора (цене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форма, сроки и порядок оплаты товара, работы, услуги;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порядок, место, время, дата начала и окончания срока подачи заявок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формы, порядок, дата начала и дата окончания срока предоставления участникам закупки разъяснений положений документации о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место, дата и время вскрытия конвертов с заявками участников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12) место, дата и время рассмотрения предложений участников закупки и подведения итогов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13) критерии оценки и сопоставления заявок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14) порядок оценки и сопоставления заявок на участие в закупке, методика оценки предложений участников закупки, порядок расчёта рейтинга каждой заявки, сведения и документы, которые подлежат оценке и сопоставлению;</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15) иные сведения по решению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4.3.2. Любой участник закупки вправе направить Заказчику письменный запрос о разъяснении положений документации о проведении запроса предложений. Не позднее трех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Одновременно такие разъяснения Заказчик размещает в единой информационной системе без указания наименования участника закупок.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4.3.3. Изменения, вносимые в извещение и документацию о проведении запроса предложений, размещаются Заказчиком в единой информационной системе и на сайте Заказчика не позднее трех дней со дня принятия решения об их внесении.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lastRenderedPageBreak/>
        <w:t>Если в извещение, документацию о запросе предложений вносятся изменения, срок подачи заявок должен быть продлен. Этот срок продлевается Заказчиком таким образом, чтобы со дня размещения в единой информационной системе и на сайте Заказчика изменений, внесенных в указанные извещение и документацию, до даты окончания подачи заявок на участие в запросе предложений срок составлял не менее трех дней.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46" w:name="Par699"/>
      <w:bookmarkEnd w:id="46"/>
      <w:r w:rsidRPr="00307CEE">
        <w:rPr>
          <w:rFonts w:ascii="Times New Roman" w:hAnsi="Times New Roman"/>
          <w:b/>
          <w:sz w:val="24"/>
          <w:szCs w:val="24"/>
        </w:rPr>
        <w:t>4.4. Порядок подачи заявок на участие в запросе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4.4.1. Заявка на участие в запросе предложений должна содержать: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копии учредительных документов;</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копии документов, удостоверяющих личность (для физических лиц);</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выписку из Единого государственного реестра юридических лиц (для юридических лиц) 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в единой информационной системе извещения о проведении запроса предложений, или нотариально заверенную копию такой выписки;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запроса предложений;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документ, декларирующий соответствие участника закупки следующим требованиям: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б)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не приостановление деятельности участника закупки в порядке, предусмотренном Кодексом РФ об административных правонарушениях, на день подачи конверта с заявкой от участника;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г) отсутствие сведений об участниках закупки в реестрах недобросовестных поставщиков, ведение которых предусмотрено Законом №223-ФЗ и Законом №44-ФЗ;</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коммерческое предложение о качественных и функциональных характеристиках (потребительских свойствах), безопасности, сроках поставки товаров, выполнении работ, оказании услуг, в том числе предложение о цене договора, о цене единицы товара, услуги, работы и иные предложения по удовлетворению потребностей Заказчика в товаре, работе, услуге;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lastRenderedPageBreak/>
        <w:t>9) документы или копии документов, подтверждающие соответствие участника закупок требованиям, установленным законодательством РФ и документацией о проведении запроса предложений;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документы (их копии), подтверждающие соответствие товаров, работ, услуг требованиям, установленным законодательством РФ к таким товарам, работам, услугам в случае, если в соответствии с законодательством РФ установлены требования к таким товарам, работам, услугам и если предоставление указанных документов предусмотрено документацией о проведении запроса предложений, за исключением документов, которые могут быть предоставлены только вместе с товаром в соответствии с гражданским законодательством;</w:t>
      </w:r>
    </w:p>
    <w:p w:rsidR="00527020"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документы (их копии) и сведения, необходимые для оценки заявки по критериям, содержащимся в документации о проведении запроса предложений;</w:t>
      </w:r>
    </w:p>
    <w:p w:rsidR="00A75988" w:rsidRPr="00A75988" w:rsidRDefault="00A75988" w:rsidP="002B408E">
      <w:pPr>
        <w:widowControl w:val="0"/>
        <w:autoSpaceDE w:val="0"/>
        <w:autoSpaceDN w:val="0"/>
        <w:adjustRightInd w:val="0"/>
        <w:spacing w:after="0" w:line="240" w:lineRule="auto"/>
        <w:ind w:left="720"/>
        <w:jc w:val="both"/>
        <w:rPr>
          <w:rFonts w:ascii="Times New Roman" w:hAnsi="Times New Roman"/>
          <w:sz w:val="24"/>
          <w:szCs w:val="24"/>
        </w:rPr>
      </w:pPr>
      <w:r w:rsidRPr="00A75988">
        <w:rPr>
          <w:rFonts w:ascii="Times New Roman" w:hAnsi="Times New Roman"/>
          <w:sz w:val="24"/>
          <w:szCs w:val="24"/>
        </w:rPr>
        <w:t>12) 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разделом 1.9 раздела 1 настоящего Положения, или копии таких документов, а также декларация о соответствии участника конкурса требованиям, установленным в соответствии с пунктами 1.9.1 -1.9.6 подраздела 1.9 раздела I настоящих Правил;</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w:t>
      </w:r>
      <w:r w:rsidR="00A75988">
        <w:rPr>
          <w:rFonts w:ascii="Times New Roman" w:hAnsi="Times New Roman"/>
          <w:sz w:val="24"/>
          <w:szCs w:val="24"/>
        </w:rPr>
        <w:t>3</w:t>
      </w:r>
      <w:r w:rsidRPr="00307CEE">
        <w:rPr>
          <w:rFonts w:ascii="Times New Roman" w:hAnsi="Times New Roman"/>
          <w:sz w:val="24"/>
          <w:szCs w:val="24"/>
        </w:rPr>
        <w:t>) другие документы в соответствии с требованиями документации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4.4.2. Заявка на участие в запросе предложений может содержать: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дополнительные документы и сведения, необходимые для оценки заявки по критериям, содержащимся в документации о проведении запроса предложений;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4.4.3. Все листы заявки на участие в запросе предложений должны быть прошиты и пронумерованы. Заявка на участие в запросе предложений должна включать опись входящих в ее состав документов, должна быть скреплена печатью участника закупок (для юридических лиц) и подписана участником закупок или лицом, им уполномоченным.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запросе предложений документов и сведений.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4.4.4. Участник закупки имеет право подать неограниченное количество заявок на участие в запросе предложений. В случае если участник закупок подал более одной заявки на участие, каждая допущенная заявка подлежит рассмотрению, оценке и сопоставлению как самостоятельная заявка и не зависит от результатов рассмотрения других заявок, поданных тем же участником запроса предложений. Участник закупки, подавший заявку на участие в запросе предложений, вправе изменить или отозвать ее в любое время до момента вскрытия конвертов с заявками комиссией по закупкам.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4.4.5. Конверт с заявкой на участие в запросе предложений подаётся участником закупки лично либо направляется посредством почты или курьерской службы. Секретарь комиссии по закупкам, принявший конверт с заявкой, обязан обеспечить целостность конвертов с заявками и конфиденциальность содержащихся в них сведений до вскрытия конвертов с заявками.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4.4.6. Каждый конверт с заявкой на участие в запросе предложений,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названном журнале указываются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lastRenderedPageBreak/>
        <w:t>1) регистрационный номер конверта с заявкой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дата и время поступления конверта с заявкой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фамилия, имя, отчество физического лица, передавшего конверт с заявкой, без указания наименования организации, от которой она подана;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способ подачи конверта с заявкой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состояние каждого конверта с заявкой: наличие либо отсутствие повреждений, признаков вскрытия и т.д.</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Также в журнале ставятся подписи лица, доставившего конверт с заявкой, и секретаря комиссии по закупкам, принявшего конверт с заявкой.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По требованию участника закупки, подавшего конверт с заявкой на участие в запросе предложений, секретарь комиссии по закупкам может выдать расписку в получении такого конверта с заявкой, указав дату и время его получения.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4.4.7. Заявки на участие в запросе предложений, полученные после окончания их приема, возвращаются участникам закупки без рассмотрения.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b/>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47" w:name="Par738"/>
      <w:bookmarkEnd w:id="47"/>
      <w:r w:rsidRPr="00307CEE">
        <w:rPr>
          <w:rFonts w:ascii="Times New Roman" w:hAnsi="Times New Roman"/>
          <w:b/>
          <w:sz w:val="24"/>
          <w:szCs w:val="24"/>
        </w:rPr>
        <w:t>4.5. Порядок вскрытия заявок на участие в запросе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4.5.1. Председатель комиссии по закупкам вскрывает конверты с заявками на участие публично в день, во время и в месте, указанных в извещении о проведении запроса предложений. Прием конвертов с заявками на участие в запросе предложений прекращается непосредственно перед вскрытием конвертов с такими заявками.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4.5.2. Председатель комиссии по закупкам при вскрытии конвертов с заявками на участие объявляет, а секретарь комиссии по закупкам заносит в протокол вскрытия конвертов с заявками следующую информацию:</w:t>
      </w:r>
    </w:p>
    <w:p w:rsidR="00527020" w:rsidRPr="00307CEE" w:rsidRDefault="00527020" w:rsidP="002B408E">
      <w:pPr>
        <w:widowControl w:val="0"/>
        <w:autoSpaceDE w:val="0"/>
        <w:autoSpaceDN w:val="0"/>
        <w:adjustRightInd w:val="0"/>
        <w:spacing w:after="0" w:line="240" w:lineRule="auto"/>
        <w:ind w:left="1134" w:hanging="283"/>
        <w:jc w:val="both"/>
        <w:rPr>
          <w:rFonts w:ascii="Times New Roman" w:hAnsi="Times New Roman"/>
          <w:sz w:val="24"/>
          <w:szCs w:val="24"/>
        </w:rPr>
      </w:pPr>
      <w:r w:rsidRPr="00307CEE">
        <w:rPr>
          <w:rFonts w:ascii="Times New Roman" w:hAnsi="Times New Roman"/>
          <w:sz w:val="24"/>
          <w:szCs w:val="24"/>
        </w:rPr>
        <w:t>1) место, дата, время проведения вскрытия конвертов с заявками;</w:t>
      </w:r>
    </w:p>
    <w:p w:rsidR="00527020" w:rsidRPr="00307CEE" w:rsidRDefault="00527020" w:rsidP="002B408E">
      <w:pPr>
        <w:widowControl w:val="0"/>
        <w:autoSpaceDE w:val="0"/>
        <w:autoSpaceDN w:val="0"/>
        <w:adjustRightInd w:val="0"/>
        <w:spacing w:after="0" w:line="240" w:lineRule="auto"/>
        <w:ind w:left="1134" w:hanging="283"/>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и номер предмета запроса предложений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состояние каждого конверта с заявкой: наличие либо отсутствие повреждений, признаков вскрытия и т.д.;</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наименование каждого участника закупки, ИНН/КПП, ОГРН юридического лица, фамилия,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почтовый адрес, контактный телефон каждого участника закупок, конверт с заявкой которого вскрывается;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наличие сведений и документов, предусмотренных настоящим Положением и документацией о проведении запроса предложений, которые являются основанием для допуска к участию;</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наличие сведений и документов, содержащихся в заявке на участие в запросе предложений и соответствующих критериям оценки и сопоставления заявок на участие в нем.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4.5.3. Протокол вскрытия конвертов с заявками на участие в запросе предложений оформляется секретарем комиссии по закупкам и подписывается всеми присутствующими членами комиссии по закупкам непосредственно после вскрытия конвертов. Указанный протокол размещается в день проведения вскрытия конвертов с заявками в единой информационной системе и на сайте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4.5.4. Комиссия по закупкам вправе осуществлять аудиозапись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 и видеозапись процедуры вскрытия с уведомлением председателя комиссии по закупкам и занесением </w:t>
      </w:r>
      <w:r w:rsidRPr="00307CEE">
        <w:rPr>
          <w:rFonts w:ascii="Times New Roman" w:hAnsi="Times New Roman"/>
          <w:sz w:val="24"/>
          <w:szCs w:val="24"/>
        </w:rPr>
        <w:lastRenderedPageBreak/>
        <w:t>соответствующей отметки в протокол вскрытия конвертов с заявками на участие в запросе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48" w:name="Par755"/>
      <w:bookmarkEnd w:id="48"/>
      <w:r w:rsidRPr="00307CEE">
        <w:rPr>
          <w:rFonts w:ascii="Times New Roman" w:hAnsi="Times New Roman"/>
          <w:b/>
          <w:sz w:val="24"/>
          <w:szCs w:val="24"/>
        </w:rPr>
        <w:t>4.6. Порядок рассмотрения, оценки и сопоставления заявок</w:t>
      </w:r>
    </w:p>
    <w:p w:rsidR="00527020" w:rsidRPr="00307CEE" w:rsidRDefault="00527020" w:rsidP="002B408E">
      <w:pPr>
        <w:widowControl w:val="0"/>
        <w:autoSpaceDE w:val="0"/>
        <w:autoSpaceDN w:val="0"/>
        <w:adjustRightInd w:val="0"/>
        <w:spacing w:after="0" w:line="240" w:lineRule="auto"/>
        <w:jc w:val="center"/>
        <w:rPr>
          <w:rFonts w:ascii="Times New Roman" w:hAnsi="Times New Roman"/>
          <w:b/>
          <w:sz w:val="24"/>
          <w:szCs w:val="24"/>
        </w:rPr>
      </w:pPr>
      <w:r w:rsidRPr="00307CEE">
        <w:rPr>
          <w:rFonts w:ascii="Times New Roman" w:hAnsi="Times New Roman"/>
          <w:b/>
          <w:sz w:val="24"/>
          <w:szCs w:val="24"/>
        </w:rPr>
        <w:t>на участие в запросе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4.6.1. Комиссия по закупкам в день и в месте, указанных в извещении, но не позднее следующего дня после дня вскрытия конвертов приступает к рассмотрению, оценке и сопоставлению заявок.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4.6.2. Комиссия при рассмотрении, оценке и сопоставлении заявок на участие в запросе предложений сначала рассматривает их соответствие требованиям законодательства, настоящего Положения и документации о проведении запроса предложений, а затем оценивает и сопоставляет только допущенные заявки на участие в запросе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4.6.3. Комиссия по закупкам обязана при рассмотрении заявок на соответствие требованиям законодательства, настоящего Положения и документации о проведении запроса предложений отказать в допуске участнику в случаях, установленных п.1.10.1.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4.6.4. Срок рассмотрения, оценки и сопоставления заявок на участие в запросе предложений не может превышать трех дней со дня начала рассмотрения заявок, если иной срок не установлен в документации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4.6.5. Оценка и сопоставление заявок на участие в запросе предложений осуществляются в целях выявления условий исполнения договора, наиболее удовлетворяющих потребностям Заказчика, в соответствии с критериями и порядком, которые установлены документацией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4.6.6. Набор критериев и их значимость Заказчик устанавливает в документации о проведении запроса предложений. Совокупная значимость таких критериев должна составлять сто процентов.</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Критериями оценки заявок на участие в запросе предложений могут быть: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цена;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качественные и (или) функциональные характеристики (потребительские свойства) товара, качество работ,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расходы на эксплуатацию товара;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расходы на техническое обслуживание товара;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сроки (периоды) поставки товара,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срок предоставления гарантии качества товара, работ,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объем предоставления гарантий качества товара, работ,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деловая репутация участника закупок;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наличие у участника закупок опыта поставки товаров,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квалификация работников участника закупок;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12) другие критерии в соответствии с документацией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4.6.7. Набор критериев и их значимость Заказчик устанавливает в документации о проведении запроса предложений. Совокупная значимость таких критериев должна составлять сто процентов.</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4.6.8. На основании результатов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Заявке на участие, в которой содержатся лучшие условия исполнения договора, </w:t>
      </w:r>
      <w:r w:rsidRPr="00307CEE">
        <w:rPr>
          <w:rFonts w:ascii="Times New Roman" w:hAnsi="Times New Roman"/>
          <w:sz w:val="24"/>
          <w:szCs w:val="24"/>
        </w:rPr>
        <w:lastRenderedPageBreak/>
        <w:t>присваивается первый номер.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 Порядок оценки заявок на участие в запросе предложений устанавливается в документации о проведении запроса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Победителем запроса предложений признается участник, который предложил лучшие условия исполнения договора и заявке которого присвоен первый номер.</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4.6.9. По результатам рассмотрения, оценки и сопоставления заявок на участие в запросе предложений комиссией по закупкам принимаются следующие решения: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о допуске заявок участников закупки к оценке и сопоставлению заявок или об отказе в таком допуске;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о результате оценки и сопоставления допущенных заявок на участие в запросе предложений с указанием критериев оценки и сопоставления, о победителе запроса предложений, заявке которого присвоен первый номер, а также об участнике, заявке которого присвоен второй номер;</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о рекомендации Заказчику заключить или не заключить договор с победителем запроса предложений с обоснованием.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4.6.10. 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4.6.11. В случае 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заявок. Если документацией предусмотрено два и более лота, запрос предложений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4.6.12. Протокол рассмотрения, оценки и сопоставления заявок на участие в запросе предложений должен содержать: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сведения о месте, дате, времени проведения рассмотрения, оценки и сопоставления заявок;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и номер предмета запроса предложений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перечень всех участников запроса предложений,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поступившей заявки, присвоенного секретарем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решение о допуске участников закупки или об отказе в допуске к оценке и сопоставлению заявок и обоснование такого отказа вместе со сведениями о решении каждого члена комиссии о допуске или отказе в допуске;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решение о результате оценки и сопоставления допущенных заявок с указанием критериев оценки и сопоставления, наименования (для юридических лиц), фамилии, имена, отчества (для физических лиц), ИНН/КПП, ОГРН, местонахождения, почтового адреса, контактного телефона победителя запроса предложений, заявке которого присвоен первый номер, а также участника, заявке которого присвоен второй номер в результате оценки и сопоставления заявок, вместе со сведениями о решении каждого члена комиссии;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7) рекомендацию Заказчику о заключении или </w:t>
      </w:r>
      <w:proofErr w:type="spellStart"/>
      <w:r w:rsidRPr="00307CEE">
        <w:rPr>
          <w:rFonts w:ascii="Times New Roman" w:hAnsi="Times New Roman"/>
          <w:sz w:val="24"/>
          <w:szCs w:val="24"/>
        </w:rPr>
        <w:t>незаключении</w:t>
      </w:r>
      <w:proofErr w:type="spellEnd"/>
      <w:r w:rsidRPr="00307CEE">
        <w:rPr>
          <w:rFonts w:ascii="Times New Roman" w:hAnsi="Times New Roman"/>
          <w:sz w:val="24"/>
          <w:szCs w:val="24"/>
        </w:rPr>
        <w:t xml:space="preserve"> договора с победителем запроса предложений с обоснованием.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4.6.13. Протокол рассмотрения, оценки и сопоставления заявок на участие в запросе </w:t>
      </w:r>
      <w:r w:rsidRPr="00307CEE">
        <w:rPr>
          <w:rFonts w:ascii="Times New Roman" w:hAnsi="Times New Roman"/>
          <w:sz w:val="24"/>
          <w:szCs w:val="24"/>
        </w:rPr>
        <w:lastRenderedPageBreak/>
        <w:t>предложений размещается в единой информационной системе и на сайте Заказчика в последний день рассмотрения, оценки и сопоставления заявок.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Данный протокол составляется в одном экземпляре, который хранится у Заказчика не менее трех лет.</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4.6.14. По результатам запроса предложений Заказчик вправе заключить договор с победителем запроса предложений либо отказаться от его заключения независимо от рекомендаций комиссии. В случае отказа от заключения договора с победителем запроса предложений право заключить договор к остальным участникам процедуры не переходит. В этом случае Заказчик размещает в единой информационной системе и на сайте Заказчика уведомление об отказе от заключения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4.6.15. Протоколы, составленные в ходе проведения запроса предложений, заявки на участие, извещение о проведении запроса предложений, документация о проведении запроса предложений, изменения, внесенные в документацию, разъяснения документации, а также уведомление хранятся секретарем комиссии не менее трех лет.</w:t>
      </w:r>
    </w:p>
    <w:p w:rsidR="00527020" w:rsidRPr="00307CEE" w:rsidRDefault="00527020" w:rsidP="002B408E">
      <w:pPr>
        <w:widowControl w:val="0"/>
        <w:autoSpaceDE w:val="0"/>
        <w:autoSpaceDN w:val="0"/>
        <w:adjustRightInd w:val="0"/>
        <w:spacing w:after="0" w:line="240" w:lineRule="auto"/>
        <w:jc w:val="center"/>
        <w:outlineLvl w:val="0"/>
        <w:rPr>
          <w:rFonts w:ascii="Times New Roman" w:hAnsi="Times New Roman"/>
          <w:b/>
          <w:sz w:val="24"/>
          <w:szCs w:val="24"/>
        </w:rPr>
      </w:pPr>
      <w:bookmarkStart w:id="49" w:name="Par800"/>
      <w:bookmarkEnd w:id="49"/>
    </w:p>
    <w:p w:rsidR="00527020" w:rsidRPr="00307CEE" w:rsidRDefault="00527020" w:rsidP="002B408E">
      <w:pPr>
        <w:widowControl w:val="0"/>
        <w:autoSpaceDE w:val="0"/>
        <w:autoSpaceDN w:val="0"/>
        <w:adjustRightInd w:val="0"/>
        <w:spacing w:after="0" w:line="240" w:lineRule="auto"/>
        <w:jc w:val="center"/>
        <w:outlineLvl w:val="0"/>
        <w:rPr>
          <w:rFonts w:ascii="Times New Roman" w:hAnsi="Times New Roman"/>
          <w:b/>
          <w:sz w:val="24"/>
          <w:szCs w:val="24"/>
        </w:rPr>
      </w:pPr>
      <w:r w:rsidRPr="00307CEE">
        <w:rPr>
          <w:rFonts w:ascii="Times New Roman" w:hAnsi="Times New Roman"/>
          <w:b/>
          <w:sz w:val="24"/>
          <w:szCs w:val="24"/>
        </w:rPr>
        <w:t>5. Закупка путём проведения запроса котировок</w:t>
      </w: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50" w:name="Par802"/>
      <w:bookmarkEnd w:id="50"/>
      <w:r w:rsidRPr="00307CEE">
        <w:rPr>
          <w:rFonts w:ascii="Times New Roman" w:hAnsi="Times New Roman"/>
          <w:b/>
          <w:sz w:val="24"/>
          <w:szCs w:val="24"/>
        </w:rPr>
        <w:t>5.1. Запрос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5.1.1. Запрос котировок является открытой конкурентной процедурой закупки, которая не является конкурсом либо аукционом, ее проведение не регулируется ст. ст. 447 - 449 ч. 1 ГК РФ. Данная процедура также не является публичным конкурсом и не регулируется ст. ст. 1057 - 1061 ч. 2 ГК РФ, что не накладывает на Заказчика соответствующего объема гражданско-правовых обязательств по обязательному заключению договора с победителем запроса котировок или иным его участником.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Победителем признается участник закупок, предложивший наиболее низкую цену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Примечание. Заказчик может самостоятельно установить предел начальной (максимальной) цены и период, в течение которого может проводиться запрос котировок, руководствуясь при этом принципами, предусмотренными Законом№223-ФЗ, поскольку законодательством предел начальной (максимальной) цены и период не регламентированы. При необходимости с учетом практики ФАС по этому вопросу Заказчик сможет внести изменение в Положение, т.е. изменить период и (или) начальную (максимальную) цену.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Запрос котировок может применяться при осуществлении закупки при начальной (максимальной) цене договора не более 500 тыс. рублей (без учета НДС) в течение календарного квартала.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5.1.2. Заказчик вправе на любом этапе отказаться от проведения запроса котировок, разместив сообщение об этом в единой информационной системе и на сайте Заказчика. При отказе Заказчик не возмещает участникам закупок понесенный ими реальный ущерб, упущенную выгоду, расходы и любые другие издержки, связанные с подготовкой к участию и участием в запросе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5.1.3. Извещение о проведении запроса котировок и документация о проведении запроса котировок размещаются Заказчиком в единой информационной системе и на сайте Заказчика не менее чем за семь дней до установленного в документации о проведении запроса котировок дня окончания подачи заявок на участие, за исключением случаев, когда сведения о закупке не подлежат размещению в единой информационной системе (</w:t>
      </w:r>
      <w:hyperlink r:id="rId15" w:history="1">
        <w:r w:rsidRPr="00307CEE">
          <w:rPr>
            <w:rFonts w:ascii="Times New Roman" w:hAnsi="Times New Roman"/>
            <w:color w:val="0000FF"/>
            <w:sz w:val="24"/>
            <w:szCs w:val="24"/>
          </w:rPr>
          <w:t>ч. 15</w:t>
        </w:r>
      </w:hyperlink>
      <w:r w:rsidRPr="00307CEE">
        <w:rPr>
          <w:rFonts w:ascii="Times New Roman" w:hAnsi="Times New Roman"/>
          <w:sz w:val="24"/>
          <w:szCs w:val="24"/>
        </w:rPr>
        <w:t xml:space="preserve">, </w:t>
      </w:r>
      <w:hyperlink r:id="rId16" w:history="1">
        <w:r w:rsidRPr="00307CEE">
          <w:rPr>
            <w:rFonts w:ascii="Times New Roman" w:hAnsi="Times New Roman"/>
            <w:color w:val="0000FF"/>
            <w:sz w:val="24"/>
            <w:szCs w:val="24"/>
          </w:rPr>
          <w:t>16 ст. 4</w:t>
        </w:r>
      </w:hyperlink>
      <w:r w:rsidRPr="00307CEE">
        <w:rPr>
          <w:rFonts w:ascii="Times New Roman" w:hAnsi="Times New Roman"/>
          <w:sz w:val="24"/>
          <w:szCs w:val="24"/>
        </w:rPr>
        <w:t xml:space="preserve"> Закона N 223-ФЗ).</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51" w:name="Par812"/>
      <w:bookmarkEnd w:id="51"/>
      <w:r w:rsidRPr="00307CEE">
        <w:rPr>
          <w:rFonts w:ascii="Times New Roman" w:hAnsi="Times New Roman"/>
          <w:b/>
          <w:sz w:val="24"/>
          <w:szCs w:val="24"/>
        </w:rPr>
        <w:t>5.2. Извещение о проведении запроса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5.2.1. Извещение о проведении запроса котировок является неотъемлемой частью документации о проведении запроса котировок. Сведения, содержащиеся в извещении о проведении запроса котировок, должны соответствовать сведениям, содержащимся в документации о проведении запроса котировок. Информация о проведении запроса </w:t>
      </w:r>
      <w:r w:rsidRPr="00307CEE">
        <w:rPr>
          <w:rFonts w:ascii="Times New Roman" w:hAnsi="Times New Roman"/>
          <w:color w:val="000000"/>
          <w:sz w:val="24"/>
          <w:szCs w:val="24"/>
        </w:rPr>
        <w:lastRenderedPageBreak/>
        <w:t>котировок, запроса котировок в электронной форме размещается Заказчиком в единой информационной системе</w:t>
      </w:r>
      <w:r w:rsidRPr="00307CEE">
        <w:rPr>
          <w:rFonts w:ascii="Times New Roman" w:hAnsi="Times New Roman"/>
          <w:sz w:val="24"/>
          <w:szCs w:val="24"/>
        </w:rPr>
        <w:t xml:space="preserve"> не менее чем за пять рабочих дней до дня истечения срока подачи заявок на участие в запросе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5.2.2. В извещении о проведении запроса котировок указываются: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способ закупки (запрос котировок);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наименование, место нахождения, почтовый адрес, адрес электронной почты, номер контактного телефона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предмет договора с указанием количества поставляемого товара, объема выполняемых работ, оказываемых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место поставки товара, выполнения работ, оказания услуг;</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сведения о начальной (максимальной) цене договора (цене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срок, место и порядок представления документации о проведении запроса котировок (в том числе ссылка на адрес сайта в информационно-телекоммуникационной сети Интернет);</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место, дата и время рассмотрения предложений участников закупки и подведения итогов запроса котировок;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иные условия проведения процедуры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К извещению о проведении запроса котировок должен прилагаться проект договора, являющийся неотъемлемой частью извещения о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52" w:name="Par826"/>
      <w:bookmarkEnd w:id="52"/>
      <w:r w:rsidRPr="00307CEE">
        <w:rPr>
          <w:rFonts w:ascii="Times New Roman" w:hAnsi="Times New Roman"/>
          <w:b/>
          <w:sz w:val="24"/>
          <w:szCs w:val="24"/>
        </w:rPr>
        <w:t>5.3. Документация о проведении запроса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5.3.1. В документации о проведении запроса котировок должны быть указаны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установленные Заказчиком требования к качеству, техническим характеристикам товара, работ, услуг, их безопасности,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требования к содержанию, форме, оформлению и составу заявки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место, условия и сроки (периоды) поставки товара, выполнения работы, оказания услуги;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сведения о начальной (максимальной) цене договора (цене лота);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форма, сроки и порядок оплаты товара, работы, услуги;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порядок, место, время, дата начала и окончания срока подачи заявок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формы, порядок, дата начала и дата окончания срока предоставления участникам закупки разъяснений положений документации о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11) место, дата и время рассмотрения предложений участников закупки и </w:t>
      </w:r>
      <w:r w:rsidRPr="00307CEE">
        <w:rPr>
          <w:rFonts w:ascii="Times New Roman" w:hAnsi="Times New Roman"/>
          <w:sz w:val="24"/>
          <w:szCs w:val="24"/>
        </w:rPr>
        <w:lastRenderedPageBreak/>
        <w:t>подведения итогов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12) критерии оценки и сопоставления заявок на участие в закупке (цена договора);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13) порядок оценки и сопоставления заявок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14) иные сведения по решению Заказчика.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5.3.2. Любой участник закупки вправе направить Заказчику письменный запрос о разъяснении положений документации о запросе котировок. Не позднее трех дней со дня его поступления Заказчик направляет в письменной форме или в форме электронного документа разъяснения положений документации участнику закупки. Одновременно Заказчик размещает в единой информационной системе такие разъяснения без указания наименования участника закупок.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5.3.3. Изменения, вносимые в извещение и документацию о проведении запроса котировок, размещаются Заказчиком в единой информационной системе и на сайте Заказчика не позднее трех дней со дня принятия решения об их внесении.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Если в извещение о проведении запроса котировок, документацию о запросе котировок вносятся изменения, срок подачи заявок должен быть продлен. Этот срок продлевается Заказчиком таким образом, чтобы со дня размещения в единой информационной системе и на сайте Заказчика внесенных изменений до даты окончания подачи заявок на участие в запросе котировок срок был не менее трех дней.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53" w:name="Par847"/>
      <w:bookmarkEnd w:id="53"/>
      <w:r w:rsidRPr="00307CEE">
        <w:rPr>
          <w:rFonts w:ascii="Times New Roman" w:hAnsi="Times New Roman"/>
          <w:b/>
          <w:sz w:val="24"/>
          <w:szCs w:val="24"/>
        </w:rPr>
        <w:t>5.4. Порядок подачи заявок на участие в запросе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5.4.1. Заявка на участие в запросе котировок должна включать:</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документ, содержащий сведения об участнике закупок, подавшем такую заявку: ИНН/КПП, ОГРН,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ИНН/КПП, ОГРН, паспортные данные, место жительства (для физического лица), номер контактного телефона;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документ, декларирующий соответствие участника закупки следующим требованиям: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б) </w:t>
      </w:r>
      <w:proofErr w:type="spellStart"/>
      <w:r w:rsidRPr="00307CEE">
        <w:rPr>
          <w:rFonts w:ascii="Times New Roman" w:hAnsi="Times New Roman"/>
          <w:sz w:val="24"/>
          <w:szCs w:val="24"/>
        </w:rPr>
        <w:t>непроведение</w:t>
      </w:r>
      <w:proofErr w:type="spellEnd"/>
      <w:r w:rsidRPr="00307CEE">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не приостановление деятельности участника закупки в порядке, предусмотренном Кодексом РФ об административных правонарушениях, на день подачи конверта с заявкой от участника;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г) отсутствие сведений об участниках закупки в реестрах недобросовестных поставщиков, ведение которых предусмотрено Законом №223-ФЗ и Законом №44-ФЗ;</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предложение о цене договора, в том числе предложение о цене единицы товара, услуги, работы;</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документы (их копии), подтверждающие соответствие товаров, работ, услуг требованиям, установленным законодательством РФ к таким товарам, работам, услугам в случае, если в соответствии с законодательством РФ установлены требования к таким товарам, работам, услугам и если предоставление указанных документов предусмотрено документацией о проведении запроса котировок, за исключением документов, которые могут быть предоставлены только вместе с товаром в соответствии с гражданским законодательством;</w:t>
      </w:r>
    </w:p>
    <w:p w:rsidR="00A75988" w:rsidRPr="00A75988"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A75988">
        <w:rPr>
          <w:rFonts w:ascii="Times New Roman" w:hAnsi="Times New Roman"/>
          <w:sz w:val="24"/>
          <w:szCs w:val="24"/>
        </w:rPr>
        <w:t xml:space="preserve">5) </w:t>
      </w:r>
      <w:r w:rsidR="00A75988" w:rsidRPr="00A75988">
        <w:rPr>
          <w:rFonts w:ascii="Times New Roman" w:hAnsi="Times New Roman"/>
          <w:sz w:val="24"/>
          <w:szCs w:val="24"/>
        </w:rPr>
        <w:t xml:space="preserve">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разделом 1.9 раздела 1 настоящего Положения, или копии таких документов, а также декларация о соответствии участника конкурса требованиям, </w:t>
      </w:r>
      <w:r w:rsidR="00A75988" w:rsidRPr="00A75988">
        <w:rPr>
          <w:rFonts w:ascii="Times New Roman" w:hAnsi="Times New Roman"/>
          <w:sz w:val="24"/>
          <w:szCs w:val="24"/>
        </w:rPr>
        <w:lastRenderedPageBreak/>
        <w:t>установленным в соответствии с пунктами 1.9.1 -1.9.6 подраздела 1.9 раздела I настоящих Правил;</w:t>
      </w:r>
    </w:p>
    <w:p w:rsidR="00527020" w:rsidRPr="00307CEE" w:rsidRDefault="00A75988" w:rsidP="002B408E">
      <w:pPr>
        <w:widowControl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6) </w:t>
      </w:r>
      <w:r w:rsidR="00527020" w:rsidRPr="00307CEE">
        <w:rPr>
          <w:rFonts w:ascii="Times New Roman" w:hAnsi="Times New Roman"/>
          <w:sz w:val="24"/>
          <w:szCs w:val="24"/>
        </w:rPr>
        <w:t>иные документы в соответствии с требованиями документации о запросе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5.4.2. Заявка на участие в запросе котировок может включать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5.4.3. Все листы заявки на участие в запросе котировок должны быть прошиты и пронумерованы. Заявка на участие в запросе предложений должна включать опись входящих в ее состав документов, должна быть скреплена печатью участника закупок (для юридических лиц) и подписана участником закупок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запросе котировок документов и сведений.</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5.4.4. Участник закупки вправе подать только одну заявку на участие в запросе котировок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запросе котировок. Участник закупки вправе изменить или отозвать свою заявку до истечения срока подачи заявок. Заявка на участие в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5.4.5. Заявка на участие в запросе котировок подается участником закупки в запечатанном конверте лично либо направляется посредством почты или курьерской службы. Заказчик, принявший заявку на участие в запросе котировок, обязан обеспечить целостность конвертов с заявками и конфиденциальность содержащихся в них сведений до вскрытия конвертов с заявками.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5.4.6. Каждый конверт с заявкой на участие в запросе котировок,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В названном журнале указываются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регистрационный номер заявки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дата и время поступления конверта с заявкой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фамилия, имя, отчество физического лица, передавшего заявку, без указания наименования организации, от которой она подана;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способ подачи заявки на участие в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состояние конверта с заявкой: наличие либо отсутствие повреждений, признаков вскрытия и т.д.</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Также в журнале ставятся подписи лица, доставившего конверт с заявкой, и секретаря комиссии по закупкам. По требованию участника закупки, подавшего заявку на участие в запросе котировок, секретарь комиссии по закупкам может выдать расписку в получении такой заявки, указав дату и время ее получения.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5.4.7. Заявки на участие в запросе котировок, полученные после окончания их приема, возвращаются участникам без рассмотрения.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1"/>
        <w:rPr>
          <w:rFonts w:ascii="Times New Roman" w:hAnsi="Times New Roman"/>
          <w:b/>
          <w:sz w:val="24"/>
          <w:szCs w:val="24"/>
        </w:rPr>
      </w:pPr>
      <w:bookmarkStart w:id="54" w:name="Par873"/>
      <w:bookmarkEnd w:id="54"/>
      <w:r w:rsidRPr="00307CEE">
        <w:rPr>
          <w:rFonts w:ascii="Times New Roman" w:hAnsi="Times New Roman"/>
          <w:b/>
          <w:sz w:val="24"/>
          <w:szCs w:val="24"/>
        </w:rPr>
        <w:t>5.5. Порядок вскрытия, рассмотрения, оценки</w:t>
      </w:r>
    </w:p>
    <w:p w:rsidR="00527020" w:rsidRPr="00307CEE" w:rsidRDefault="00527020" w:rsidP="002B408E">
      <w:pPr>
        <w:widowControl w:val="0"/>
        <w:autoSpaceDE w:val="0"/>
        <w:autoSpaceDN w:val="0"/>
        <w:adjustRightInd w:val="0"/>
        <w:spacing w:after="0" w:line="240" w:lineRule="auto"/>
        <w:jc w:val="center"/>
        <w:rPr>
          <w:rFonts w:ascii="Times New Roman" w:hAnsi="Times New Roman"/>
          <w:b/>
          <w:sz w:val="24"/>
          <w:szCs w:val="24"/>
        </w:rPr>
      </w:pPr>
      <w:r w:rsidRPr="00307CEE">
        <w:rPr>
          <w:rFonts w:ascii="Times New Roman" w:hAnsi="Times New Roman"/>
          <w:b/>
          <w:sz w:val="24"/>
          <w:szCs w:val="24"/>
        </w:rPr>
        <w:t>и сопоставления заявок на участие в запросе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 xml:space="preserve">5.5.1. В день, во время и в месте, которые указаны в извещении о проведении запроса котировок, председатель комиссии по закупкам вскрывает конверты с заявками. Прием заявок на участие в запросе котировок прекращается непосредственно перед вскрытием конвертов с такими заявками. При вскрытии конвертов происходит рассмотрение, оценка, </w:t>
      </w:r>
      <w:r w:rsidRPr="00307CEE">
        <w:rPr>
          <w:rFonts w:ascii="Times New Roman" w:hAnsi="Times New Roman"/>
          <w:sz w:val="24"/>
          <w:szCs w:val="24"/>
        </w:rPr>
        <w:lastRenderedPageBreak/>
        <w:t>сопоставление и выявление предложения с самой низкой ценой. При наличии двух заявок с одинаково низкой ценой победителем признается заявка, поступившая к Заказчику ранее.</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5.5.2. Председатель комиссии по закупкам при вскрытии конвертов с заявками на участие объявляет, а секретарь комиссии по закупкам заносит в протокол вскрытия конвертов и рассмотрения заявок следующие сведения: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место, дата, время проведения вскрытия конвертов с заявками;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фамилии, имена, отчества, должности членов комиссии по закупкам;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наименование и номер предмета запроса котировок;</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состояние каждого конверта с заявкой: наличие либо отсутствие повреждений, признаков вскрытия и т.д.;</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наименование каждого участника закупки, ИНН/КПП, ОГРН юридического лица, фамилия, имя, отчество физического лица (ИНН/КПП, ОГРН при наличии), номер поступившей заявки, присвоенный секретарём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почтовый адрес, контактный телефон каждого участника закупок, конверт с заявкой которого вскрывается, а также дата и время поступления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8) наличие сведений и документов, предусмотренных настоящим Положением и документацией о проведении запроса котировок, которые являются основанием для допуска к участию;</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9) предложение признанного победителем участника закупки о самой низкой цене договора (в том числе предложение о цене единицы товара, услуги, работы), а также предложение о цене договора (в том числе предложение о цене единицы товара, услуги, работы), следующее после предложенного победителем.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При этом указываются наименования этих участников закупки, ИНН/КПП, ОГРН юридического лица, фамилии, имена, отчества физического лица (ИНН/КПП, ОГРН при наличии), номера поступивших заявок, присвоенные секретарём комиссии по закупкам при получении заявки;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сведения об участниках, которым отказано в допуске, и обоснование такого отказа вместе со сведениями о решении каждого члена комиссии об отказе в допуске;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рекомендации Заказчику заключить или не заключить договор с победителем запроса котировок с обоснованием.</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5.5.3. Протокол вскрытия конвертов и рассмотрения заявок оформляется секретарем комиссии по закупкам и подписывается всеми присутствующими членами комиссии по закупкам. Указанный протокол размещается в единой информационной системе и на сайте Заказчика в день проведения вскрытия конвертов с заявками и их рассмотрения. Данный протокол составляется в одном экземпляре, который хранится у Заказчика не менее трех лет.</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5.5.4. Комиссия по закупкам обязана осуществлять аудиозапись вскрытия конвертов с заявками на участие в запросе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5.5.5. Комиссия по закупкам обязана при рассмотрении заявок на соответствие требованиям законодательства, настоящего Положения и документации о проведении запроса котировок отказать в допуске участнику в случаях, установленных п.1.10.1 настоящего Положения.</w:t>
      </w:r>
    </w:p>
    <w:p w:rsidR="00527020" w:rsidRPr="00307CEE" w:rsidRDefault="00527020" w:rsidP="002B408E">
      <w:pPr>
        <w:pStyle w:val="a7"/>
        <w:ind w:firstLine="720"/>
        <w:jc w:val="both"/>
        <w:rPr>
          <w:rFonts w:ascii="Times New Roman" w:hAnsi="Times New Roman"/>
          <w:sz w:val="24"/>
          <w:szCs w:val="24"/>
        </w:rPr>
      </w:pPr>
      <w:r w:rsidRPr="00307CEE">
        <w:rPr>
          <w:rFonts w:ascii="Times New Roman" w:hAnsi="Times New Roman"/>
          <w:sz w:val="24"/>
          <w:szCs w:val="24"/>
        </w:rPr>
        <w:t xml:space="preserve">5.5.6.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При предложении наиболее низкой цены договора несколькими участниками закупки победителем запроса котировок </w:t>
      </w:r>
      <w:r w:rsidRPr="00307CEE">
        <w:rPr>
          <w:rFonts w:ascii="Times New Roman" w:hAnsi="Times New Roman"/>
          <w:sz w:val="24"/>
          <w:szCs w:val="24"/>
        </w:rPr>
        <w:lastRenderedPageBreak/>
        <w:t>признается участник закупки, заявка которого поступила ранее заявок других участников закупки.</w:t>
      </w:r>
    </w:p>
    <w:p w:rsidR="00527020" w:rsidRPr="00307CEE" w:rsidRDefault="00527020" w:rsidP="002B408E">
      <w:pPr>
        <w:pStyle w:val="a7"/>
        <w:ind w:firstLine="720"/>
        <w:jc w:val="both"/>
        <w:rPr>
          <w:rFonts w:ascii="Times New Roman" w:hAnsi="Times New Roman"/>
          <w:sz w:val="24"/>
          <w:szCs w:val="24"/>
        </w:rPr>
      </w:pPr>
      <w:r w:rsidRPr="00307CEE">
        <w:rPr>
          <w:rFonts w:ascii="Times New Roman" w:hAnsi="Times New Roman"/>
          <w:sz w:val="24"/>
          <w:szCs w:val="24"/>
        </w:rPr>
        <w:t>5.5.7. Решение комиссии оформляется итоговым протоколом.</w:t>
      </w:r>
    </w:p>
    <w:p w:rsidR="00527020" w:rsidRPr="00307CEE" w:rsidRDefault="00527020" w:rsidP="002B408E">
      <w:pPr>
        <w:widowControl w:val="0"/>
        <w:autoSpaceDE w:val="0"/>
        <w:autoSpaceDN w:val="0"/>
        <w:adjustRightInd w:val="0"/>
        <w:spacing w:after="0" w:line="240" w:lineRule="auto"/>
        <w:ind w:firstLine="720"/>
        <w:jc w:val="both"/>
        <w:rPr>
          <w:rFonts w:ascii="Times New Roman" w:hAnsi="Times New Roman"/>
          <w:sz w:val="24"/>
          <w:szCs w:val="24"/>
        </w:rPr>
      </w:pPr>
      <w:r w:rsidRPr="00307CEE">
        <w:rPr>
          <w:rFonts w:ascii="Times New Roman" w:hAnsi="Times New Roman"/>
          <w:sz w:val="24"/>
          <w:szCs w:val="24"/>
        </w:rPr>
        <w:t>5.5.8. По результатам запроса котировок Заказчик вправе заключить договор с победителем запроса котировок либо отказаться от его заключения независимо от рекомендаций комиссии. В случае отказа от заключения договора с победителем запроса котировок право заключить договор к остальным участникам процедуры не переходит. В этом случае Заказчик размещает в единой информационной системе и на сайте Заказчика уведомление об отказе от заключения договора.</w:t>
      </w:r>
    </w:p>
    <w:p w:rsidR="00527020" w:rsidRPr="00307CEE" w:rsidRDefault="00527020" w:rsidP="002B408E">
      <w:pPr>
        <w:widowControl w:val="0"/>
        <w:autoSpaceDE w:val="0"/>
        <w:autoSpaceDN w:val="0"/>
        <w:adjustRightInd w:val="0"/>
        <w:spacing w:after="0" w:line="240" w:lineRule="auto"/>
        <w:ind w:firstLine="720"/>
        <w:jc w:val="both"/>
        <w:rPr>
          <w:rFonts w:ascii="Times New Roman" w:hAnsi="Times New Roman"/>
          <w:sz w:val="24"/>
          <w:szCs w:val="24"/>
        </w:rPr>
      </w:pPr>
      <w:r w:rsidRPr="00307CEE">
        <w:rPr>
          <w:rFonts w:ascii="Times New Roman" w:hAnsi="Times New Roman"/>
          <w:sz w:val="24"/>
          <w:szCs w:val="24"/>
        </w:rPr>
        <w:t>5.5.9. Протоколы, составленные в ходе проведения запроса котировок, заявки на участие, извещение о проведении запроса котировок, документация о проведении запроса котировок, изменения, внесённые в документацию, разъяснения и уведомление хранятся Заказчиком не менее трёх лет.</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0"/>
        <w:rPr>
          <w:rFonts w:ascii="Times New Roman" w:hAnsi="Times New Roman"/>
          <w:b/>
          <w:sz w:val="24"/>
          <w:szCs w:val="24"/>
        </w:rPr>
      </w:pPr>
      <w:bookmarkStart w:id="55" w:name="Par896"/>
      <w:bookmarkEnd w:id="55"/>
      <w:r w:rsidRPr="00307CEE">
        <w:rPr>
          <w:rFonts w:ascii="Times New Roman" w:hAnsi="Times New Roman"/>
          <w:b/>
          <w:sz w:val="24"/>
          <w:szCs w:val="24"/>
        </w:rPr>
        <w:t>6. Закупка у единственного поставщика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Примечание. Заказчик может самостоятельно установить предел начальной (максимальной) цены и период, в течение которого может проводиться закупка у единственного поставщика, руководствуясь при этом принципами, предусмотренными Законом №223-ФЗ, поскольку законодательством предел начальной (максимальной) цены и период не регламентированы. При необходимости с учётом практики ФАС по этому вопросу Заказчик сможет внести изменение в Положение, т.е. изменить период и (или) начальную (максимальную) цену.</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6.1. Проведение закупки у единственного поставщика осуществляется Заказчиком в следующих случаях:</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 при необходимости закупки товаров, работ и услуг на сумму до 300 тыс. руб. (без учёта НДС) в календарный квартал;</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при проведении закупки, когда смена поставщика нецелесообразна по соображениям стандартизации или ввиду необходимости обеспечения совместимости с имеющимися товарами, оборудованием или услугами;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3) при проведении дополнительной закупки товаров, которые необходимы для обслуживания, ремонта и (или) обеспечения бесперебойной работы ранее приобретённых товаров, а также товаров, работ и услуг, которые связаны с обслуживанием и сопровождением ранее закупленных товаров;</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при продлении ранее заключенного договора в порядке, установленном настоящим Положением, если такая возможность изначально предусматривалась в договоре либо целесообразно продолжение сотрудничества с данным поставщиком;</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при признании процедуры закупки несостоявшейся при условии, что не подано ни одной заявки либо всем заявкам отказано в допуске на участие в процедуре закупки;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6) при выполнении работ по мобилизационной подготовке;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7) при возникновении срочной потребности в закупаемых товарах, работах, услугах вследствие чрезвычайных событий (в случае безотлагательного выполнения срочных аварийно-восстановительных работ при возникновении чрезвычайной ситуации, влияющей на выполнение Заказчиком основных задач и функций, или событий, создающих прямую угрозу жизни и здоровью людей, и т.д.), в связи с чем применение других видов процедур закупки невозможно из-за отсутствия времени, необходимого для их проведения;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8) при заключении договоров с организациями, занимающими монопольное положение на рынке в соответствии с Федеральным </w:t>
      </w:r>
      <w:hyperlink r:id="rId17" w:history="1">
        <w:r w:rsidRPr="00307CEE">
          <w:rPr>
            <w:rFonts w:ascii="Times New Roman" w:hAnsi="Times New Roman"/>
            <w:sz w:val="24"/>
            <w:szCs w:val="24"/>
          </w:rPr>
          <w:t>законом</w:t>
        </w:r>
      </w:hyperlink>
      <w:r w:rsidRPr="00307CEE">
        <w:rPr>
          <w:rFonts w:ascii="Times New Roman" w:hAnsi="Times New Roman"/>
          <w:sz w:val="24"/>
          <w:szCs w:val="24"/>
        </w:rPr>
        <w:t xml:space="preserve"> от 17.08.1995 №147-ФЗ "О естественных монополиях";</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9) при осуществлении закупки на приобретение исключительного права либо на </w:t>
      </w:r>
      <w:r w:rsidRPr="00307CEE">
        <w:rPr>
          <w:rFonts w:ascii="Times New Roman" w:hAnsi="Times New Roman"/>
          <w:sz w:val="24"/>
          <w:szCs w:val="24"/>
        </w:rPr>
        <w:lastRenderedPageBreak/>
        <w:t>предоставление права использования в отношении объекта исключительных прав для нужд Заказчика, обусловленных производственной необходимостью, в случае, если единственному 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правом предоставления сублицензии;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10) при осуществлении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11) при осуществлении закупки на проведение технического и авторского надзора за проведением работ по сохранению объекта культурного наследия (памятника истории и культуры) народов РФ авторами проекта;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12) при осуществлении закупки услуг у государственных организаций, корпораций, компаний, учреждений и фондов, а также у подведомственных им юридических лиц либо у организаций, работающих по тарифам, которые устанавливают органы, уполномоченные в области государственного регулирования тарифов;</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13) при осуществлении закупки коммунальных услуг, услуг по техническому и санитарному содержанию, охране и обслуживанию одного или нескольких нежилых помещений Заказчика в здании, принадлежащем третьему лицу, с организациями, предоставляющими такие услуги, в случае, если отсутствует возможность заключения такого договора с другими лицами;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14) при оказании услуг водоснабжения, водоотведения, канализации, теплоснабжения, газоснабжения, при подключении (присоединении) к сетям инженерно-технического обеспечения, а также при оказании иных услуг по ценам (тарифам), регулируемым в соответствии с законодательством РФ;</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15) при осуществлении закупки с целью аренды недвижимого имущества, аренды имущества, необходимого для участия в выставках, семинарах, конференциях, форумах, в том числе международных;</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16) при осуществлении закупки услуг у организаций, осуществляющих регистрацию, </w:t>
      </w:r>
      <w:proofErr w:type="spellStart"/>
      <w:r w:rsidRPr="00307CEE">
        <w:rPr>
          <w:rFonts w:ascii="Times New Roman" w:hAnsi="Times New Roman"/>
          <w:sz w:val="24"/>
          <w:szCs w:val="24"/>
        </w:rPr>
        <w:t>хостинг</w:t>
      </w:r>
      <w:proofErr w:type="spellEnd"/>
      <w:r w:rsidRPr="00307CEE">
        <w:rPr>
          <w:rFonts w:ascii="Times New Roman" w:hAnsi="Times New Roman"/>
          <w:sz w:val="24"/>
          <w:szCs w:val="24"/>
        </w:rPr>
        <w:t xml:space="preserve"> и иную деятельность, связанную с организацией функционирования доменных имен;</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17) при возникновении потребности в закупке услуг, связанных с направлением работника в командировку (проезд к месту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18) при закупке услуг, связанных с обеспечением визитов делегаций и представителей иностранных государств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19) при возникновении потребности в закупке услуги по обеспечению участия на семинаре, выставке, конференции, курсах повышения квалификации и профессиональной переподготовки, стажировки и т.д.;</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20) при осуществлении закупки товаров, работ, услуг у юридического лица, физического лица (индивидуального предпринимателя), которые были выбраны в соответствии с положениями </w:t>
      </w:r>
      <w:hyperlink r:id="rId18" w:history="1">
        <w:r w:rsidRPr="00307CEE">
          <w:rPr>
            <w:rFonts w:ascii="Times New Roman" w:hAnsi="Times New Roman"/>
            <w:sz w:val="24"/>
            <w:szCs w:val="24"/>
          </w:rPr>
          <w:t>Закона</w:t>
        </w:r>
      </w:hyperlink>
      <w:r w:rsidRPr="00307CEE">
        <w:rPr>
          <w:rFonts w:ascii="Times New Roman" w:hAnsi="Times New Roman"/>
          <w:sz w:val="24"/>
          <w:szCs w:val="24"/>
        </w:rPr>
        <w:t xml:space="preserve"> N 44-ФЗ для обеспечения таких нужд и при условии, что на рынке отсутствует возможность закупки товаров, работ, услуг у иных лиц;</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21) при возникновении потребности в товарах, работах, услугах для исполнения обязательств в соответствии с договором, по которому Заказчик является </w:t>
      </w:r>
      <w:r w:rsidRPr="00307CEE">
        <w:rPr>
          <w:rFonts w:ascii="Times New Roman" w:hAnsi="Times New Roman"/>
          <w:sz w:val="24"/>
          <w:szCs w:val="24"/>
        </w:rPr>
        <w:lastRenderedPageBreak/>
        <w:t>поставщиком (исполнителем, подрядчиком), и проведение конкурентных процедур закупок в предусмотренные сроки для исполнения обязательств по такому договору невозможно;</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22) при проведении закупки товаров по существенно сниженным ценам (по отношению к обычным рыночным), когда такая возможность имеется в течение очень короткого промежутка времени;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23) при заключении гражданско-правовых договоров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24) при заключении договора с оператором электронной площадки;</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25) в иных случаях, если из предмета и обстоятельств закупки следует, что возможность заключения договора с другими поставщиками отсутствует;</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26) при закупке товаров и услуг, утверждённых постановлением Правительства Российской Федерации от 21 июня 2012 г. N 616.</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6.2. Если закупка осуществляется в порядке, предусмотренном настоящим разделом Положения, решение о цене товаров, работ, услуг, закупаемых у единственного поставщика, принимает непосредственно руководитель Заказчика (или уполномоченное им лицо), если имеется письменное обоснование потребности в закупке у единственного поставщика. Такое обоснование включает информацию о причинах заинтересованности в конкретном товаре, работе, услуге, информацию о необходимости его приобретения у конкретного (единственного) поставщика, а также экономическое обоснование цены договора.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b/>
          <w:sz w:val="24"/>
          <w:szCs w:val="24"/>
        </w:rPr>
      </w:pPr>
      <w:r w:rsidRPr="00307CEE">
        <w:rPr>
          <w:rFonts w:ascii="Times New Roman" w:hAnsi="Times New Roman"/>
          <w:sz w:val="24"/>
          <w:szCs w:val="24"/>
        </w:rPr>
        <w:t>Обоснование потребности в закупке у единственного поставщика готовит структурное подразделение Заказчика, имеющее потребность в конкретном товаре, работе, услуге. Указанное обоснование хранится у Заказчика вместе с договором не менее трёх лет.</w:t>
      </w:r>
    </w:p>
    <w:p w:rsidR="00527020" w:rsidRPr="00307CEE" w:rsidRDefault="00527020" w:rsidP="002B408E">
      <w:pPr>
        <w:pStyle w:val="a7"/>
        <w:spacing w:line="259" w:lineRule="auto"/>
        <w:ind w:firstLine="0"/>
        <w:jc w:val="center"/>
        <w:rPr>
          <w:rFonts w:ascii="Times New Roman" w:hAnsi="Times New Roman"/>
          <w:b/>
          <w:sz w:val="24"/>
          <w:szCs w:val="24"/>
        </w:rPr>
      </w:pPr>
      <w:r w:rsidRPr="00307CEE">
        <w:rPr>
          <w:rFonts w:ascii="Times New Roman" w:hAnsi="Times New Roman"/>
          <w:b/>
          <w:sz w:val="24"/>
          <w:szCs w:val="24"/>
        </w:rPr>
        <w:t>7. Изменение, исполнение, расторжение контракта</w:t>
      </w:r>
    </w:p>
    <w:p w:rsidR="00527020" w:rsidRPr="00307CEE" w:rsidRDefault="00527020" w:rsidP="002B408E">
      <w:pPr>
        <w:pStyle w:val="a7"/>
        <w:spacing w:line="259" w:lineRule="auto"/>
        <w:ind w:firstLine="720"/>
        <w:jc w:val="both"/>
        <w:rPr>
          <w:rFonts w:ascii="Times New Roman" w:hAnsi="Times New Roman"/>
          <w:sz w:val="24"/>
          <w:szCs w:val="24"/>
        </w:rPr>
      </w:pPr>
      <w:r w:rsidRPr="00307CEE">
        <w:rPr>
          <w:rFonts w:ascii="Times New Roman" w:hAnsi="Times New Roman"/>
          <w:sz w:val="24"/>
          <w:szCs w:val="24"/>
        </w:rPr>
        <w:t>Порядок изменения, исполнения и расторжения договора устанавливается проектом договора, являющимся неотъемлемой частью документации о закупке (в случае проведения запроса котировок - извещения о проведении запроса котировок).</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jc w:val="center"/>
        <w:outlineLvl w:val="0"/>
        <w:rPr>
          <w:rFonts w:ascii="Times New Roman" w:hAnsi="Times New Roman"/>
          <w:b/>
          <w:sz w:val="24"/>
          <w:szCs w:val="24"/>
        </w:rPr>
      </w:pPr>
      <w:bookmarkStart w:id="56" w:name="Par959"/>
      <w:bookmarkEnd w:id="56"/>
      <w:r w:rsidRPr="00307CEE">
        <w:rPr>
          <w:rFonts w:ascii="Times New Roman" w:hAnsi="Times New Roman"/>
          <w:b/>
          <w:sz w:val="24"/>
          <w:szCs w:val="24"/>
        </w:rPr>
        <w:t>8. Заключительные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8.1. Секретарь комиссии по закупкам обеспечивает хранение документации о закупке, заявок на участие в процедурах закупки, протоколов, уведомлений, составленных в ходе процедур закупки, в течение трёх лет с даты окончания процедуры закупки.</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8.2. Контроль за соблюдением процедур закупок осуществляется в порядке, установленном законодательством РФ.</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8.3. За нарушение требований настоящего Положения виновные лица несут ответственность в соответствии с законодательством РФ.</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8.4. Участник закупки вправе обжаловать в судебном порядке действия (бездействие) Заказчика при закупке товаров, работ, услуг.</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8.5. Участник закупки вправе обжаловать в антимонопольный орган в порядке, установленном им, действия (бездействие) Заказчика при закупке товаров, работ, услуг в случаях:</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 xml:space="preserve">1) </w:t>
      </w:r>
      <w:proofErr w:type="spellStart"/>
      <w:r w:rsidRPr="00307CEE">
        <w:rPr>
          <w:rFonts w:ascii="Times New Roman" w:hAnsi="Times New Roman"/>
          <w:sz w:val="24"/>
          <w:szCs w:val="24"/>
        </w:rPr>
        <w:t>неразмещения</w:t>
      </w:r>
      <w:proofErr w:type="spellEnd"/>
      <w:r w:rsidRPr="00307CEE">
        <w:rPr>
          <w:rFonts w:ascii="Times New Roman" w:hAnsi="Times New Roman"/>
          <w:sz w:val="24"/>
          <w:szCs w:val="24"/>
        </w:rPr>
        <w:t xml:space="preserve"> в единой информационной системе Положения о закупке, изменений, вносимых в настоящее Положение, информации о закупке, подлежащей в соответствии с настоящим Положением размещению на таком официальном сайте, или нарушения сроков такого размещения;</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2) предъявления к участникам закупки требования о представлении документов, не предусмотренных документацией о закупке;</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lastRenderedPageBreak/>
        <w:t xml:space="preserve">3) осуществления Заказчиком закупки товаров, работ, услуг в отсутствие размещённого в единой информационной системе настоящего Положения о закупке и без применения положений </w:t>
      </w:r>
      <w:hyperlink r:id="rId19" w:history="1">
        <w:r w:rsidRPr="00307CEE">
          <w:rPr>
            <w:rFonts w:ascii="Times New Roman" w:hAnsi="Times New Roman"/>
            <w:sz w:val="24"/>
            <w:szCs w:val="24"/>
          </w:rPr>
          <w:t>Закона</w:t>
        </w:r>
      </w:hyperlink>
      <w:r w:rsidRPr="00307CEE">
        <w:rPr>
          <w:rFonts w:ascii="Times New Roman" w:hAnsi="Times New Roman"/>
          <w:sz w:val="24"/>
          <w:szCs w:val="24"/>
        </w:rPr>
        <w:t xml:space="preserve"> N 44-ФЗ.</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4) не размещения в единой информационной системе информации о годовом объёме закупки, которую Заказчик обязан осуществить у субъектов малого и среднего предпринимательства;</w:t>
      </w:r>
    </w:p>
    <w:p w:rsidR="00527020" w:rsidRPr="00307CEE" w:rsidRDefault="00527020" w:rsidP="002B408E">
      <w:pPr>
        <w:widowControl w:val="0"/>
        <w:autoSpaceDE w:val="0"/>
        <w:autoSpaceDN w:val="0"/>
        <w:adjustRightInd w:val="0"/>
        <w:spacing w:after="0" w:line="240" w:lineRule="auto"/>
        <w:ind w:left="720"/>
        <w:jc w:val="both"/>
        <w:rPr>
          <w:rFonts w:ascii="Times New Roman" w:hAnsi="Times New Roman"/>
          <w:sz w:val="24"/>
          <w:szCs w:val="24"/>
        </w:rPr>
      </w:pPr>
      <w:r w:rsidRPr="00307CEE">
        <w:rPr>
          <w:rFonts w:ascii="Times New Roman" w:hAnsi="Times New Roman"/>
          <w:sz w:val="24"/>
          <w:szCs w:val="24"/>
        </w:rPr>
        <w:t>5) размещения в единой информационной системе недостоверной информации о годовом объёме закупки, которую Заказчик обязан осуществить у субъектов малого и среднего предпринимательства.</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8.6. Заказчик направляет в федеральный орган исполнительной власти, уполномоченный Правительством РФ,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для включения их в реестр недобросовестных поставщиков.</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8.7. Перечень сведений, включаемых в реестр недобросовестных поставщиков,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устанавливаются Правительством РФ.</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r w:rsidRPr="00307CEE">
        <w:rPr>
          <w:rFonts w:ascii="Times New Roman" w:hAnsi="Times New Roman"/>
          <w:sz w:val="24"/>
          <w:szCs w:val="24"/>
        </w:rPr>
        <w:t>8.8. Все документы, ранее регламентировавшие закупочную деятельность Заказчика, теряют силу и являются недействительными со дня утверждения настоящего Положения.</w:t>
      </w: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widowControl w:val="0"/>
        <w:autoSpaceDE w:val="0"/>
        <w:autoSpaceDN w:val="0"/>
        <w:adjustRightInd w:val="0"/>
        <w:spacing w:after="0" w:line="240" w:lineRule="auto"/>
        <w:ind w:firstLine="540"/>
        <w:jc w:val="both"/>
        <w:rPr>
          <w:rFonts w:ascii="Times New Roman" w:hAnsi="Times New Roman"/>
          <w:sz w:val="24"/>
          <w:szCs w:val="24"/>
        </w:rPr>
      </w:pPr>
    </w:p>
    <w:p w:rsidR="00527020" w:rsidRPr="00307CEE" w:rsidRDefault="00527020" w:rsidP="002B408E">
      <w:pPr>
        <w:pStyle w:val="a5"/>
        <w:widowControl w:val="0"/>
        <w:autoSpaceDE w:val="0"/>
        <w:autoSpaceDN w:val="0"/>
        <w:adjustRightInd w:val="0"/>
        <w:spacing w:after="0" w:line="240" w:lineRule="auto"/>
        <w:ind w:left="1134"/>
        <w:jc w:val="both"/>
        <w:rPr>
          <w:rFonts w:ascii="Times New Roman" w:hAnsi="Times New Roman"/>
          <w:sz w:val="24"/>
          <w:szCs w:val="24"/>
        </w:rPr>
      </w:pPr>
    </w:p>
    <w:p w:rsidR="00527020" w:rsidRPr="00307CEE" w:rsidRDefault="00527020" w:rsidP="002B408E">
      <w:pPr>
        <w:spacing w:after="0" w:line="360" w:lineRule="auto"/>
        <w:jc w:val="both"/>
        <w:rPr>
          <w:rFonts w:ascii="Times New Roman" w:hAnsi="Times New Roman"/>
          <w:sz w:val="26"/>
          <w:szCs w:val="26"/>
        </w:rPr>
      </w:pPr>
    </w:p>
    <w:p w:rsidR="00527020" w:rsidRPr="00307CEE" w:rsidRDefault="00527020" w:rsidP="002B408E">
      <w:pPr>
        <w:spacing w:after="0" w:line="360" w:lineRule="auto"/>
        <w:jc w:val="both"/>
        <w:rPr>
          <w:rFonts w:ascii="Times New Roman" w:hAnsi="Times New Roman"/>
          <w:sz w:val="26"/>
          <w:szCs w:val="26"/>
        </w:rPr>
      </w:pPr>
    </w:p>
    <w:p w:rsidR="00527020" w:rsidRPr="00307CEE" w:rsidRDefault="00527020" w:rsidP="002B408E">
      <w:pPr>
        <w:spacing w:after="0" w:line="360" w:lineRule="auto"/>
        <w:jc w:val="both"/>
        <w:rPr>
          <w:rFonts w:ascii="Times New Roman" w:hAnsi="Times New Roman"/>
          <w:sz w:val="26"/>
          <w:szCs w:val="26"/>
        </w:rPr>
      </w:pPr>
    </w:p>
    <w:p w:rsidR="00527020" w:rsidRPr="00307CEE" w:rsidRDefault="00527020" w:rsidP="002B408E">
      <w:pPr>
        <w:spacing w:after="0" w:line="360" w:lineRule="auto"/>
        <w:jc w:val="both"/>
        <w:rPr>
          <w:rFonts w:ascii="Times New Roman" w:hAnsi="Times New Roman"/>
          <w:sz w:val="24"/>
          <w:szCs w:val="24"/>
        </w:rPr>
      </w:pPr>
    </w:p>
    <w:p w:rsidR="00527020" w:rsidRPr="00307CEE" w:rsidRDefault="00527020" w:rsidP="002B408E">
      <w:pPr>
        <w:spacing w:after="0" w:line="240" w:lineRule="auto"/>
        <w:jc w:val="both"/>
        <w:rPr>
          <w:rFonts w:ascii="Times New Roman" w:hAnsi="Times New Roman"/>
          <w:sz w:val="24"/>
          <w:szCs w:val="24"/>
        </w:rPr>
      </w:pPr>
    </w:p>
    <w:p w:rsidR="00527020" w:rsidRPr="00307CEE" w:rsidRDefault="00527020" w:rsidP="002B408E">
      <w:pPr>
        <w:spacing w:after="0" w:line="240" w:lineRule="auto"/>
        <w:jc w:val="both"/>
        <w:rPr>
          <w:rFonts w:ascii="Times New Roman" w:hAnsi="Times New Roman"/>
          <w:sz w:val="24"/>
          <w:szCs w:val="24"/>
        </w:rPr>
      </w:pPr>
    </w:p>
    <w:p w:rsidR="00527020" w:rsidRPr="00307CEE" w:rsidRDefault="00527020" w:rsidP="002B408E">
      <w:pPr>
        <w:spacing w:after="0" w:line="240" w:lineRule="auto"/>
        <w:jc w:val="both"/>
        <w:rPr>
          <w:rFonts w:ascii="Times New Roman" w:hAnsi="Times New Roman"/>
          <w:sz w:val="24"/>
          <w:szCs w:val="24"/>
        </w:rPr>
      </w:pPr>
    </w:p>
    <w:p w:rsidR="00527020" w:rsidRPr="00307CEE" w:rsidRDefault="00527020" w:rsidP="002B408E">
      <w:pPr>
        <w:rPr>
          <w:rFonts w:ascii="Times New Roman" w:hAnsi="Times New Roman"/>
        </w:rPr>
      </w:pPr>
    </w:p>
    <w:sectPr w:rsidR="00527020" w:rsidRPr="00307CEE" w:rsidSect="00AB29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47940"/>
    <w:multiLevelType w:val="multilevel"/>
    <w:tmpl w:val="FFFFFFFF"/>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93D604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F360D43"/>
    <w:multiLevelType w:val="hybridMultilevel"/>
    <w:tmpl w:val="3E221BB6"/>
    <w:lvl w:ilvl="0" w:tplc="5D666432">
      <w:start w:val="13"/>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
    <w:nsid w:val="1F9728A7"/>
    <w:multiLevelType w:val="hybridMultilevel"/>
    <w:tmpl w:val="B12211D6"/>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36BA2E02"/>
    <w:multiLevelType w:val="hybridMultilevel"/>
    <w:tmpl w:val="342E504E"/>
    <w:lvl w:ilvl="0" w:tplc="0AC8D7BE">
      <w:start w:val="1"/>
      <w:numFmt w:val="decimal"/>
      <w:lvlText w:val="%1."/>
      <w:lvlJc w:val="left"/>
      <w:pPr>
        <w:ind w:left="1065" w:hanging="1065"/>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61A70282"/>
    <w:multiLevelType w:val="multilevel"/>
    <w:tmpl w:val="B6CC59C2"/>
    <w:lvl w:ilvl="0">
      <w:start w:val="1"/>
      <w:numFmt w:val="decimal"/>
      <w:lvlText w:val="%1."/>
      <w:lvlJc w:val="left"/>
      <w:pPr>
        <w:tabs>
          <w:tab w:val="num" w:pos="900"/>
        </w:tabs>
        <w:ind w:left="900" w:hanging="360"/>
      </w:pPr>
      <w:rPr>
        <w:rFonts w:cs="Times New Roman" w:hint="default"/>
      </w:rPr>
    </w:lvl>
    <w:lvl w:ilvl="1">
      <w:start w:val="1"/>
      <w:numFmt w:val="decimal"/>
      <w:isLgl/>
      <w:lvlText w:val="%1.%2."/>
      <w:lvlJc w:val="left"/>
      <w:pPr>
        <w:ind w:left="1260" w:hanging="72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6">
    <w:nsid w:val="66355082"/>
    <w:multiLevelType w:val="multilevel"/>
    <w:tmpl w:val="FFFFFFFF"/>
    <w:lvl w:ilvl="0">
      <w:start w:val="1"/>
      <w:numFmt w:val="decimal"/>
      <w:lvlText w:val="1.6.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3"/>
  </w:num>
  <w:num w:numId="3">
    <w:abstractNumId w:val="0"/>
  </w:num>
  <w:num w:numId="4">
    <w:abstractNumId w:val="2"/>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compat/>
  <w:rsids>
    <w:rsidRoot w:val="00374261"/>
    <w:rsid w:val="0000007E"/>
    <w:rsid w:val="0001542B"/>
    <w:rsid w:val="000157C9"/>
    <w:rsid w:val="000A7E59"/>
    <w:rsid w:val="000C6E2E"/>
    <w:rsid w:val="000D4B9E"/>
    <w:rsid w:val="0018212E"/>
    <w:rsid w:val="00190A09"/>
    <w:rsid w:val="001970DC"/>
    <w:rsid w:val="001A0578"/>
    <w:rsid w:val="001A10E3"/>
    <w:rsid w:val="001C3B7F"/>
    <w:rsid w:val="001E747D"/>
    <w:rsid w:val="00253FFE"/>
    <w:rsid w:val="00276479"/>
    <w:rsid w:val="002805F5"/>
    <w:rsid w:val="002860C7"/>
    <w:rsid w:val="002B408E"/>
    <w:rsid w:val="003043A6"/>
    <w:rsid w:val="00307CEE"/>
    <w:rsid w:val="00331198"/>
    <w:rsid w:val="00337839"/>
    <w:rsid w:val="00340AAA"/>
    <w:rsid w:val="0037013D"/>
    <w:rsid w:val="00374261"/>
    <w:rsid w:val="003931B8"/>
    <w:rsid w:val="003D14BC"/>
    <w:rsid w:val="003E3CA8"/>
    <w:rsid w:val="003E69D4"/>
    <w:rsid w:val="003F1D2D"/>
    <w:rsid w:val="0041558C"/>
    <w:rsid w:val="004A6721"/>
    <w:rsid w:val="004B0007"/>
    <w:rsid w:val="004C767C"/>
    <w:rsid w:val="00527020"/>
    <w:rsid w:val="005376E2"/>
    <w:rsid w:val="005B3A7B"/>
    <w:rsid w:val="005B4113"/>
    <w:rsid w:val="00621831"/>
    <w:rsid w:val="00647FCA"/>
    <w:rsid w:val="00664C70"/>
    <w:rsid w:val="0071206C"/>
    <w:rsid w:val="007734AA"/>
    <w:rsid w:val="007800A6"/>
    <w:rsid w:val="00791154"/>
    <w:rsid w:val="007A3D56"/>
    <w:rsid w:val="00890096"/>
    <w:rsid w:val="008C1E17"/>
    <w:rsid w:val="00917914"/>
    <w:rsid w:val="00953350"/>
    <w:rsid w:val="009B39F0"/>
    <w:rsid w:val="009D26C0"/>
    <w:rsid w:val="009D67E0"/>
    <w:rsid w:val="00A55D2D"/>
    <w:rsid w:val="00A75988"/>
    <w:rsid w:val="00A826EC"/>
    <w:rsid w:val="00AA2AFE"/>
    <w:rsid w:val="00AA3EA1"/>
    <w:rsid w:val="00AA59E1"/>
    <w:rsid w:val="00AB2924"/>
    <w:rsid w:val="00B22FC2"/>
    <w:rsid w:val="00B36C43"/>
    <w:rsid w:val="00BA5AA9"/>
    <w:rsid w:val="00BC0ED2"/>
    <w:rsid w:val="00BD397B"/>
    <w:rsid w:val="00C10322"/>
    <w:rsid w:val="00C46C27"/>
    <w:rsid w:val="00C71B67"/>
    <w:rsid w:val="00C86041"/>
    <w:rsid w:val="00C9191A"/>
    <w:rsid w:val="00CA7A66"/>
    <w:rsid w:val="00CC5FAE"/>
    <w:rsid w:val="00D009A3"/>
    <w:rsid w:val="00D100B4"/>
    <w:rsid w:val="00D60A0C"/>
    <w:rsid w:val="00D9429E"/>
    <w:rsid w:val="00DB1077"/>
    <w:rsid w:val="00DC3EE0"/>
    <w:rsid w:val="00DC67B5"/>
    <w:rsid w:val="00E37C2B"/>
    <w:rsid w:val="00ED1F06"/>
    <w:rsid w:val="00EE43AE"/>
    <w:rsid w:val="00F623AB"/>
    <w:rsid w:val="00F86CDF"/>
    <w:rsid w:val="00F9102F"/>
    <w:rsid w:val="00FA3AFE"/>
    <w:rsid w:val="00FA6E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61"/>
    <w:pPr>
      <w:spacing w:after="200" w:line="276" w:lineRule="auto"/>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74261"/>
    <w:rPr>
      <w:lang w:eastAsia="en-US"/>
    </w:rPr>
  </w:style>
  <w:style w:type="character" w:styleId="a4">
    <w:name w:val="Hyperlink"/>
    <w:basedOn w:val="a0"/>
    <w:uiPriority w:val="99"/>
    <w:rsid w:val="00374261"/>
    <w:rPr>
      <w:rFonts w:cs="Times New Roman"/>
      <w:color w:val="0000FF"/>
      <w:u w:val="single"/>
    </w:rPr>
  </w:style>
  <w:style w:type="paragraph" w:styleId="a5">
    <w:name w:val="List Paragraph"/>
    <w:basedOn w:val="a"/>
    <w:uiPriority w:val="99"/>
    <w:qFormat/>
    <w:rsid w:val="00374261"/>
    <w:pPr>
      <w:ind w:left="720"/>
      <w:contextualSpacing/>
    </w:pPr>
  </w:style>
  <w:style w:type="table" w:styleId="a6">
    <w:name w:val="Table Grid"/>
    <w:basedOn w:val="a1"/>
    <w:uiPriority w:val="99"/>
    <w:rsid w:val="000D4B9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DC3EE0"/>
    <w:pPr>
      <w:widowControl w:val="0"/>
      <w:autoSpaceDE w:val="0"/>
      <w:autoSpaceDN w:val="0"/>
      <w:adjustRightInd w:val="0"/>
    </w:pPr>
    <w:rPr>
      <w:rFonts w:ascii="Courier New" w:eastAsia="Times New Roman" w:hAnsi="Courier New" w:cs="Courier New"/>
      <w:sz w:val="20"/>
      <w:szCs w:val="20"/>
    </w:rPr>
  </w:style>
  <w:style w:type="character" w:customStyle="1" w:styleId="BodyTextChar1">
    <w:name w:val="Body Text Char1"/>
    <w:uiPriority w:val="99"/>
    <w:locked/>
    <w:rsid w:val="00BD397B"/>
  </w:style>
  <w:style w:type="paragraph" w:styleId="a7">
    <w:name w:val="Body Text"/>
    <w:basedOn w:val="a"/>
    <w:link w:val="a8"/>
    <w:uiPriority w:val="99"/>
    <w:rsid w:val="00BD397B"/>
    <w:pPr>
      <w:widowControl w:val="0"/>
      <w:spacing w:after="0" w:line="257" w:lineRule="auto"/>
      <w:ind w:firstLine="400"/>
    </w:pPr>
    <w:rPr>
      <w:rFonts w:eastAsia="Calibri"/>
      <w:sz w:val="20"/>
      <w:szCs w:val="20"/>
    </w:rPr>
  </w:style>
  <w:style w:type="character" w:customStyle="1" w:styleId="a8">
    <w:name w:val="Основной текст Знак"/>
    <w:basedOn w:val="a0"/>
    <w:link w:val="a7"/>
    <w:uiPriority w:val="99"/>
    <w:semiHidden/>
    <w:locked/>
    <w:rsid w:val="00F623AB"/>
    <w:rPr>
      <w:rFonts w:eastAsia="Times New Roman" w:cs="Times New Roman"/>
    </w:rPr>
  </w:style>
  <w:style w:type="paragraph" w:styleId="a9">
    <w:name w:val="Balloon Text"/>
    <w:basedOn w:val="a"/>
    <w:link w:val="aa"/>
    <w:uiPriority w:val="99"/>
    <w:semiHidden/>
    <w:unhideWhenUsed/>
    <w:rsid w:val="001821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21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35427CE6A79C5EC0D044238C698B6711F32BF9A8745B55D01F44715264FCrEN" TargetMode="External"/><Relationship Id="rId18" Type="http://schemas.openxmlformats.org/officeDocument/2006/relationships/hyperlink" Target="consultantplus://offline/ref=35427CE6A79C5EC0D044238C698B6711F32CFAAC7F5455D01F44715264FCrE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consultantplus://offline/ref=35427CE6A79C5EC0D044238C698B6711F32CFAAC7F5455D01F44715264FCrEN" TargetMode="External"/><Relationship Id="rId17" Type="http://schemas.openxmlformats.org/officeDocument/2006/relationships/hyperlink" Target="consultantplus://offline/ref=35427CE6A79C5EC0D044238C698B6711F32EFCAF785A55D01F44715264FCrEN" TargetMode="External"/><Relationship Id="rId2" Type="http://schemas.openxmlformats.org/officeDocument/2006/relationships/numbering" Target="numbering.xml"/><Relationship Id="rId16" Type="http://schemas.openxmlformats.org/officeDocument/2006/relationships/hyperlink" Target="consultantplus://offline/ref=35427CE6A79C5EC0D044238C698B6711F32BF9A8745B55D01F44715264CEFBF75592847313F669E4FFrD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35427CE6A79C5EC0D044238C698B6711F32BF9A8745B55D01F44715264FCrEN" TargetMode="External"/><Relationship Id="rId5" Type="http://schemas.openxmlformats.org/officeDocument/2006/relationships/webSettings" Target="webSettings.xml"/><Relationship Id="rId15" Type="http://schemas.openxmlformats.org/officeDocument/2006/relationships/hyperlink" Target="consultantplus://offline/ref=35427CE6A79C5EC0D044238C698B6711F32BF9A8745B55D01F44715264CEFBF75592847313F669E4FFrEN" TargetMode="External"/><Relationship Id="rId10" Type="http://schemas.openxmlformats.org/officeDocument/2006/relationships/hyperlink" Target="consultantplus://offline/ref=35427CE6A79C5EC0D044238C698B6711F325FFAD7D5455D01F44715264FCrEN" TargetMode="External"/><Relationship Id="rId19" Type="http://schemas.openxmlformats.org/officeDocument/2006/relationships/hyperlink" Target="consultantplus://offline/ref=35427CE6A79C5EC0D044238C698B6711F32CFAAC7F5455D01F44715264FCrEN" TargetMode="External"/><Relationship Id="rId4" Type="http://schemas.openxmlformats.org/officeDocument/2006/relationships/settings" Target="settings.xml"/><Relationship Id="rId9" Type="http://schemas.openxmlformats.org/officeDocument/2006/relationships/hyperlink" Target="consultantplus://offline/ref=35427CE6A79C5EC0D044238C698B6711F325FFAD7D5455D01F44715264FCrEN" TargetMode="External"/><Relationship Id="rId14" Type="http://schemas.openxmlformats.org/officeDocument/2006/relationships/hyperlink" Target="consultantplus://offline/ref=35427CE6A79C5EC0D044238C698B6711F32CFAAC7F5455D01F44715264FC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4E653-7844-48C0-9049-1C7A008B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51</Pages>
  <Words>24379</Words>
  <Characters>138962</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dc:creator>
  <cp:lastModifiedBy>Администратор</cp:lastModifiedBy>
  <cp:revision>12</cp:revision>
  <cp:lastPrinted>2020-05-06T07:15:00Z</cp:lastPrinted>
  <dcterms:created xsi:type="dcterms:W3CDTF">2020-05-06T07:15:00Z</dcterms:created>
  <dcterms:modified xsi:type="dcterms:W3CDTF">2020-05-07T04:37:00Z</dcterms:modified>
</cp:coreProperties>
</file>