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660" w:rsidRPr="00124710" w:rsidRDefault="004B3660" w:rsidP="00535524">
      <w:pPr>
        <w:ind w:firstLine="540"/>
        <w:jc w:val="center"/>
        <w:rPr>
          <w:b/>
          <w:sz w:val="28"/>
          <w:szCs w:val="28"/>
        </w:rPr>
      </w:pPr>
      <w:r w:rsidRPr="00124710">
        <w:rPr>
          <w:b/>
          <w:sz w:val="28"/>
          <w:szCs w:val="28"/>
        </w:rPr>
        <w:t xml:space="preserve">Информация </w:t>
      </w:r>
    </w:p>
    <w:p w:rsidR="004B3660" w:rsidRPr="00124710" w:rsidRDefault="004B3660" w:rsidP="00535524">
      <w:pPr>
        <w:ind w:firstLine="540"/>
        <w:jc w:val="center"/>
        <w:rPr>
          <w:b/>
          <w:sz w:val="28"/>
          <w:szCs w:val="28"/>
        </w:rPr>
      </w:pPr>
      <w:r w:rsidRPr="00124710">
        <w:rPr>
          <w:b/>
          <w:sz w:val="28"/>
          <w:szCs w:val="28"/>
        </w:rPr>
        <w:t xml:space="preserve">об итогах работы отдела образования администрации </w:t>
      </w:r>
    </w:p>
    <w:p w:rsidR="004B3660" w:rsidRPr="00124710" w:rsidRDefault="004B3660" w:rsidP="00535524">
      <w:pPr>
        <w:ind w:firstLine="540"/>
        <w:jc w:val="center"/>
        <w:rPr>
          <w:b/>
          <w:sz w:val="28"/>
          <w:szCs w:val="28"/>
        </w:rPr>
      </w:pPr>
      <w:r w:rsidRPr="00124710">
        <w:rPr>
          <w:b/>
          <w:sz w:val="28"/>
          <w:szCs w:val="28"/>
        </w:rPr>
        <w:t xml:space="preserve">Янтиковского района за </w:t>
      </w:r>
      <w:r w:rsidR="000939DE">
        <w:rPr>
          <w:b/>
          <w:sz w:val="28"/>
          <w:szCs w:val="28"/>
        </w:rPr>
        <w:t>2</w:t>
      </w:r>
      <w:r w:rsidR="00E71C7B">
        <w:rPr>
          <w:b/>
          <w:sz w:val="28"/>
          <w:szCs w:val="28"/>
        </w:rPr>
        <w:t xml:space="preserve"> квартал </w:t>
      </w:r>
      <w:r w:rsidRPr="00124710">
        <w:rPr>
          <w:b/>
          <w:sz w:val="28"/>
          <w:szCs w:val="28"/>
        </w:rPr>
        <w:t>20</w:t>
      </w:r>
      <w:r w:rsidR="00993831">
        <w:rPr>
          <w:b/>
          <w:sz w:val="28"/>
          <w:szCs w:val="28"/>
        </w:rPr>
        <w:t>20</w:t>
      </w:r>
      <w:r w:rsidRPr="00124710">
        <w:rPr>
          <w:b/>
          <w:sz w:val="28"/>
          <w:szCs w:val="28"/>
        </w:rPr>
        <w:t xml:space="preserve"> год</w:t>
      </w:r>
      <w:r w:rsidR="00E71C7B">
        <w:rPr>
          <w:b/>
          <w:sz w:val="28"/>
          <w:szCs w:val="28"/>
        </w:rPr>
        <w:t>а</w:t>
      </w:r>
      <w:r w:rsidRPr="00124710">
        <w:rPr>
          <w:b/>
          <w:sz w:val="28"/>
          <w:szCs w:val="28"/>
        </w:rPr>
        <w:t xml:space="preserve"> </w:t>
      </w:r>
    </w:p>
    <w:p w:rsidR="004B3660" w:rsidRPr="00EC638A" w:rsidRDefault="004B3660" w:rsidP="00AC3C13">
      <w:pPr>
        <w:pStyle w:val="a3"/>
        <w:spacing w:before="30" w:beforeAutospacing="0" w:after="0" w:afterAutospacing="0"/>
        <w:ind w:right="-150"/>
        <w:rPr>
          <w:rFonts w:ascii="Times New Roman" w:hAnsi="Times New Roman" w:cs="Times New Roman"/>
          <w:b/>
          <w:sz w:val="28"/>
          <w:szCs w:val="28"/>
        </w:rPr>
      </w:pPr>
    </w:p>
    <w:p w:rsidR="00993831" w:rsidRPr="00681C03" w:rsidRDefault="00993831" w:rsidP="00993831">
      <w:pPr>
        <w:pStyle w:val="ConsPlusCell"/>
        <w:tabs>
          <w:tab w:val="left" w:pos="567"/>
        </w:tabs>
        <w:ind w:firstLine="539"/>
        <w:jc w:val="both"/>
        <w:rPr>
          <w:rFonts w:ascii="Times New Roman" w:hAnsi="Times New Roman" w:cs="Times New Roman"/>
          <w:sz w:val="28"/>
          <w:szCs w:val="28"/>
        </w:rPr>
      </w:pPr>
      <w:proofErr w:type="gramStart"/>
      <w:r w:rsidRPr="00681C03">
        <w:rPr>
          <w:rFonts w:ascii="Times New Roman" w:hAnsi="Times New Roman" w:cs="Times New Roman"/>
          <w:sz w:val="28"/>
          <w:szCs w:val="28"/>
        </w:rPr>
        <w:t xml:space="preserve">Работа отдела образования администрации Янтиковского за 1 </w:t>
      </w:r>
      <w:r w:rsidR="00CF1658">
        <w:rPr>
          <w:rFonts w:ascii="Times New Roman" w:hAnsi="Times New Roman" w:cs="Times New Roman"/>
          <w:sz w:val="28"/>
          <w:szCs w:val="28"/>
        </w:rPr>
        <w:t>полугодие</w:t>
      </w:r>
      <w:r w:rsidRPr="00681C03">
        <w:rPr>
          <w:rFonts w:ascii="Times New Roman" w:hAnsi="Times New Roman" w:cs="Times New Roman"/>
          <w:sz w:val="28"/>
          <w:szCs w:val="28"/>
        </w:rPr>
        <w:t xml:space="preserve"> 2020 года была направлена на реализацию Муниципальной программы Янтиковского района Чувашской Республики «Развитие образования», на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p w:rsidR="00A3709C" w:rsidRPr="00681C03" w:rsidRDefault="004B3660" w:rsidP="003E5D42">
      <w:pPr>
        <w:tabs>
          <w:tab w:val="left" w:pos="0"/>
          <w:tab w:val="left" w:pos="567"/>
        </w:tabs>
        <w:ind w:firstLine="539"/>
        <w:jc w:val="both"/>
        <w:rPr>
          <w:sz w:val="28"/>
          <w:szCs w:val="28"/>
        </w:rPr>
      </w:pPr>
      <w:r w:rsidRPr="00681C03">
        <w:rPr>
          <w:sz w:val="28"/>
          <w:szCs w:val="28"/>
        </w:rPr>
        <w:t>На территории района функционируют 2</w:t>
      </w:r>
      <w:r w:rsidR="00A3709C" w:rsidRPr="00681C03">
        <w:rPr>
          <w:sz w:val="28"/>
          <w:szCs w:val="28"/>
        </w:rPr>
        <w:t>0</w:t>
      </w:r>
      <w:r w:rsidRPr="00681C03">
        <w:rPr>
          <w:sz w:val="28"/>
          <w:szCs w:val="28"/>
        </w:rPr>
        <w:t xml:space="preserve"> </w:t>
      </w:r>
      <w:r w:rsidR="00FA6E9F" w:rsidRPr="00681C03">
        <w:rPr>
          <w:sz w:val="28"/>
          <w:szCs w:val="28"/>
        </w:rPr>
        <w:t>образовательн</w:t>
      </w:r>
      <w:r w:rsidR="00A3709C" w:rsidRPr="00681C03">
        <w:rPr>
          <w:sz w:val="28"/>
          <w:szCs w:val="28"/>
        </w:rPr>
        <w:t>ых</w:t>
      </w:r>
      <w:r w:rsidR="00FA6E9F" w:rsidRPr="00681C03">
        <w:rPr>
          <w:sz w:val="28"/>
          <w:szCs w:val="28"/>
        </w:rPr>
        <w:t xml:space="preserve"> организаци</w:t>
      </w:r>
      <w:r w:rsidR="00A3709C" w:rsidRPr="00681C03">
        <w:rPr>
          <w:sz w:val="28"/>
          <w:szCs w:val="28"/>
        </w:rPr>
        <w:t>й</w:t>
      </w:r>
      <w:r w:rsidRPr="00681C03">
        <w:rPr>
          <w:sz w:val="28"/>
          <w:szCs w:val="28"/>
        </w:rPr>
        <w:t xml:space="preserve">, в том числе 10 общеобразовательных школ, </w:t>
      </w:r>
      <w:r w:rsidR="00A3709C" w:rsidRPr="00681C03">
        <w:rPr>
          <w:sz w:val="28"/>
          <w:szCs w:val="28"/>
        </w:rPr>
        <w:t>6</w:t>
      </w:r>
      <w:r w:rsidRPr="00681C03">
        <w:rPr>
          <w:sz w:val="28"/>
          <w:szCs w:val="28"/>
        </w:rPr>
        <w:t xml:space="preserve"> дошкольных образовательных организаций, </w:t>
      </w:r>
      <w:r w:rsidR="00A3709C" w:rsidRPr="00681C03">
        <w:rPr>
          <w:sz w:val="28"/>
          <w:szCs w:val="28"/>
        </w:rPr>
        <w:t xml:space="preserve">3 организации </w:t>
      </w:r>
      <w:proofErr w:type="gramStart"/>
      <w:r w:rsidR="00A3709C" w:rsidRPr="00681C03">
        <w:rPr>
          <w:sz w:val="28"/>
          <w:szCs w:val="28"/>
        </w:rPr>
        <w:t>дополнительного</w:t>
      </w:r>
      <w:proofErr w:type="gramEnd"/>
      <w:r w:rsidR="00A3709C" w:rsidRPr="00681C03">
        <w:rPr>
          <w:sz w:val="28"/>
          <w:szCs w:val="28"/>
        </w:rPr>
        <w:t xml:space="preserve"> образования детей, а также центр психолого-педагогической, медицинской и социальной помощи. </w:t>
      </w:r>
    </w:p>
    <w:p w:rsidR="009B782A" w:rsidRPr="00681C03" w:rsidRDefault="009B782A" w:rsidP="009B782A">
      <w:pPr>
        <w:ind w:firstLine="708"/>
        <w:jc w:val="both"/>
        <w:rPr>
          <w:rFonts w:eastAsia="Calibri"/>
          <w:sz w:val="28"/>
          <w:szCs w:val="28"/>
          <w:lang w:eastAsia="en-US"/>
        </w:rPr>
      </w:pPr>
      <w:r w:rsidRPr="00681C03">
        <w:rPr>
          <w:sz w:val="28"/>
          <w:szCs w:val="28"/>
        </w:rPr>
        <w:t xml:space="preserve">По состоянию на 01.07.2020 года в </w:t>
      </w:r>
      <w:proofErr w:type="spellStart"/>
      <w:r w:rsidRPr="00681C03">
        <w:rPr>
          <w:sz w:val="28"/>
          <w:szCs w:val="28"/>
        </w:rPr>
        <w:t>Янтиковском</w:t>
      </w:r>
      <w:proofErr w:type="spellEnd"/>
      <w:r w:rsidRPr="00681C03">
        <w:rPr>
          <w:sz w:val="28"/>
          <w:szCs w:val="28"/>
        </w:rPr>
        <w:t xml:space="preserve"> районе функционируют </w:t>
      </w:r>
      <w:r w:rsidRPr="00681C03">
        <w:rPr>
          <w:bCs/>
          <w:sz w:val="28"/>
          <w:szCs w:val="28"/>
        </w:rPr>
        <w:t xml:space="preserve">6 </w:t>
      </w:r>
      <w:r w:rsidRPr="00681C03">
        <w:rPr>
          <w:sz w:val="28"/>
          <w:szCs w:val="28"/>
        </w:rPr>
        <w:t xml:space="preserve">дошкольных образовательных организаций (20 групп) (4 группы закрыты на летний период), 5 групп общеразвивающей направленности (4 группы закрыты на летний период) при пяти общеобразовательных организациях. </w:t>
      </w:r>
      <w:r w:rsidRPr="00681C03">
        <w:rPr>
          <w:rFonts w:eastAsia="Calibri"/>
          <w:sz w:val="28"/>
          <w:szCs w:val="28"/>
          <w:lang w:eastAsia="en-US"/>
        </w:rPr>
        <w:t xml:space="preserve">В них воспитываются 442 ребенка (в 1 полугодии 2019 – 513 детей) в возрасте от 1 до 7 лет. Охват детей дошкольными учреждениями  составляет 48,0 % (в 1 полугодии 2019 – 55,4%).  Общее количество очередников - 32 ребенка (в 1 полугодии 2019 -55 детей), в том числе от 1,5 до 2 лет 15 детей (в 1 полугодии 2019 -28 детей). Полностью ликвидирована очередность в детские сады детей в возрасте от 2 до 7 лет, </w:t>
      </w:r>
      <w:proofErr w:type="gramStart"/>
      <w:r w:rsidRPr="00681C03">
        <w:rPr>
          <w:rFonts w:eastAsia="Calibri"/>
          <w:sz w:val="28"/>
          <w:szCs w:val="28"/>
          <w:lang w:eastAsia="en-US"/>
        </w:rPr>
        <w:t>в</w:t>
      </w:r>
      <w:proofErr w:type="gramEnd"/>
      <w:r w:rsidRPr="00681C03">
        <w:rPr>
          <w:rFonts w:eastAsia="Calibri"/>
          <w:sz w:val="28"/>
          <w:szCs w:val="28"/>
          <w:lang w:eastAsia="en-US"/>
        </w:rPr>
        <w:t xml:space="preserve"> </w:t>
      </w:r>
      <w:proofErr w:type="gramStart"/>
      <w:r w:rsidRPr="00681C03">
        <w:rPr>
          <w:rFonts w:eastAsia="Calibri"/>
          <w:sz w:val="28"/>
          <w:szCs w:val="28"/>
          <w:lang w:eastAsia="en-US"/>
        </w:rPr>
        <w:t>с</w:t>
      </w:r>
      <w:proofErr w:type="gramEnd"/>
      <w:r w:rsidRPr="00681C03">
        <w:rPr>
          <w:rFonts w:eastAsia="Calibri"/>
          <w:sz w:val="28"/>
          <w:szCs w:val="28"/>
          <w:lang w:eastAsia="en-US"/>
        </w:rPr>
        <w:t>. Янтиково места  в детских садах получают все желающие дети старше 1 года.</w:t>
      </w:r>
    </w:p>
    <w:p w:rsidR="00A914EC" w:rsidRPr="00681C03" w:rsidRDefault="00A914EC" w:rsidP="00A914EC">
      <w:pPr>
        <w:tabs>
          <w:tab w:val="left" w:pos="567"/>
        </w:tabs>
        <w:ind w:firstLine="539"/>
        <w:jc w:val="both"/>
        <w:rPr>
          <w:sz w:val="28"/>
          <w:szCs w:val="28"/>
        </w:rPr>
      </w:pPr>
      <w:proofErr w:type="gramStart"/>
      <w:r w:rsidRPr="00681C03">
        <w:rPr>
          <w:sz w:val="28"/>
          <w:szCs w:val="28"/>
        </w:rPr>
        <w:t xml:space="preserve">На основании решения собрания депутатов  Янтиковского района от 23.12.2019 г. № </w:t>
      </w:r>
      <w:r w:rsidRPr="00681C03">
        <w:rPr>
          <w:color w:val="000000"/>
          <w:sz w:val="28"/>
          <w:szCs w:val="28"/>
        </w:rPr>
        <w:t>664</w:t>
      </w:r>
      <w:r w:rsidRPr="00681C03">
        <w:rPr>
          <w:sz w:val="28"/>
          <w:szCs w:val="28"/>
        </w:rPr>
        <w:t xml:space="preserve">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дошкольных образовательных организациях и в дошкольных группах  при общеобразовательных организациях  Янтиковского района» с 01.01.2020 года утвержден размер платы родителей за присмотр и уход за детьми в дошкольных образовательных организациях</w:t>
      </w:r>
      <w:proofErr w:type="gramEnd"/>
      <w:r w:rsidRPr="00681C03">
        <w:rPr>
          <w:sz w:val="28"/>
          <w:szCs w:val="28"/>
        </w:rPr>
        <w:t xml:space="preserve"> и в дошкольных группах  при общеобразовательных организациях – 86 рублей за одно посещение. </w:t>
      </w:r>
      <w:r w:rsidR="009B782A" w:rsidRPr="00681C03">
        <w:rPr>
          <w:rFonts w:eastAsia="Calibri"/>
          <w:sz w:val="28"/>
          <w:szCs w:val="28"/>
          <w:lang w:eastAsia="en-US"/>
        </w:rPr>
        <w:t>Льготами по оплате за услуги в детском саду в размере 75% от родительской платы пользуются 224 человек</w:t>
      </w:r>
      <w:r w:rsidR="00CF0B3F">
        <w:rPr>
          <w:rFonts w:eastAsia="Calibri"/>
          <w:sz w:val="28"/>
          <w:szCs w:val="28"/>
          <w:lang w:eastAsia="en-US"/>
        </w:rPr>
        <w:t>а</w:t>
      </w:r>
      <w:r w:rsidR="009B782A" w:rsidRPr="00681C03">
        <w:rPr>
          <w:rFonts w:eastAsia="Calibri"/>
          <w:sz w:val="28"/>
          <w:szCs w:val="28"/>
          <w:lang w:eastAsia="en-US"/>
        </w:rPr>
        <w:t xml:space="preserve"> (в 1 полугодии  2019 - 171), освобождены от платы – 9 (в 1 полугодии 2019 -11).</w:t>
      </w:r>
    </w:p>
    <w:p w:rsidR="00A914EC" w:rsidRPr="00681C03" w:rsidRDefault="00A914EC" w:rsidP="00A914EC">
      <w:pPr>
        <w:tabs>
          <w:tab w:val="left" w:pos="567"/>
        </w:tabs>
        <w:ind w:firstLine="539"/>
        <w:jc w:val="both"/>
        <w:rPr>
          <w:sz w:val="28"/>
          <w:szCs w:val="28"/>
        </w:rPr>
      </w:pPr>
      <w:r w:rsidRPr="00681C03">
        <w:rPr>
          <w:sz w:val="28"/>
          <w:szCs w:val="28"/>
        </w:rPr>
        <w:t xml:space="preserve">Прием заявлений на постановку на учет в дошкольные образовательные организации осуществляется через АИС «Е-услуги. </w:t>
      </w:r>
      <w:r w:rsidRPr="00681C03">
        <w:rPr>
          <w:sz w:val="28"/>
          <w:szCs w:val="28"/>
        </w:rPr>
        <w:lastRenderedPageBreak/>
        <w:t>Образование», планируется полный переход на модуль «Электронный детский сад» ГИС «Контингент».</w:t>
      </w:r>
    </w:p>
    <w:p w:rsidR="00993831" w:rsidRPr="00681C03" w:rsidRDefault="00993831" w:rsidP="00993831">
      <w:pPr>
        <w:shd w:val="clear" w:color="auto" w:fill="FFFFFF"/>
        <w:tabs>
          <w:tab w:val="left" w:pos="0"/>
        </w:tabs>
        <w:ind w:firstLine="539"/>
        <w:jc w:val="both"/>
        <w:rPr>
          <w:sz w:val="28"/>
          <w:szCs w:val="28"/>
        </w:rPr>
      </w:pPr>
      <w:proofErr w:type="gramStart"/>
      <w:r w:rsidRPr="00681C03">
        <w:rPr>
          <w:sz w:val="28"/>
          <w:szCs w:val="28"/>
        </w:rPr>
        <w:t>Система школьного образования района включает 10 средних общеобразовательных организаций, в них обуча</w:t>
      </w:r>
      <w:r w:rsidR="009B782A" w:rsidRPr="00681C03">
        <w:rPr>
          <w:sz w:val="28"/>
          <w:szCs w:val="28"/>
        </w:rPr>
        <w:t>лось</w:t>
      </w:r>
      <w:r w:rsidRPr="00681C03">
        <w:rPr>
          <w:sz w:val="28"/>
          <w:szCs w:val="28"/>
        </w:rPr>
        <w:t xml:space="preserve"> 1508 учащихся (в 2018-2019 учебном году – 1547). </w:t>
      </w:r>
      <w:proofErr w:type="gramEnd"/>
    </w:p>
    <w:p w:rsidR="00993831" w:rsidRPr="00681C03" w:rsidRDefault="00993831" w:rsidP="00993831">
      <w:pPr>
        <w:shd w:val="clear" w:color="auto" w:fill="FFFFFF"/>
        <w:tabs>
          <w:tab w:val="left" w:pos="0"/>
          <w:tab w:val="left" w:pos="567"/>
        </w:tabs>
        <w:ind w:firstLine="539"/>
        <w:jc w:val="both"/>
        <w:rPr>
          <w:sz w:val="28"/>
          <w:szCs w:val="28"/>
        </w:rPr>
      </w:pPr>
      <w:r w:rsidRPr="00681C03">
        <w:rPr>
          <w:sz w:val="28"/>
          <w:szCs w:val="28"/>
        </w:rPr>
        <w:t xml:space="preserve">Наполняемость классов в 2019-2020 учебном году составила 12,8 учащихся (в 2018-2019 учебном году – 13,2), число учащихся на 1 педагогического работника – 9,6 человек (в 2018-2019 учебном году - 9,5). Для получения качественного образования, подготовки к сдаче ЕГЭ для всех старшеклассников организовано профильное </w:t>
      </w:r>
      <w:proofErr w:type="gramStart"/>
      <w:r w:rsidRPr="00681C03">
        <w:rPr>
          <w:sz w:val="28"/>
          <w:szCs w:val="28"/>
        </w:rPr>
        <w:t>обучение по моделям</w:t>
      </w:r>
      <w:proofErr w:type="gramEnd"/>
      <w:r w:rsidRPr="00681C03">
        <w:rPr>
          <w:sz w:val="28"/>
          <w:szCs w:val="28"/>
        </w:rPr>
        <w:t xml:space="preserve"> </w:t>
      </w:r>
      <w:proofErr w:type="spellStart"/>
      <w:r w:rsidRPr="00681C03">
        <w:rPr>
          <w:sz w:val="28"/>
          <w:szCs w:val="28"/>
        </w:rPr>
        <w:t>внутришкольной</w:t>
      </w:r>
      <w:proofErr w:type="spellEnd"/>
      <w:r w:rsidRPr="00681C03">
        <w:rPr>
          <w:sz w:val="28"/>
          <w:szCs w:val="28"/>
        </w:rPr>
        <w:t xml:space="preserve"> и </w:t>
      </w:r>
      <w:proofErr w:type="spellStart"/>
      <w:r w:rsidRPr="00681C03">
        <w:rPr>
          <w:sz w:val="28"/>
          <w:szCs w:val="28"/>
        </w:rPr>
        <w:t>внутриклассной</w:t>
      </w:r>
      <w:proofErr w:type="spellEnd"/>
      <w:r w:rsidRPr="00681C03">
        <w:rPr>
          <w:sz w:val="28"/>
          <w:szCs w:val="28"/>
        </w:rPr>
        <w:t xml:space="preserve"> </w:t>
      </w:r>
      <w:proofErr w:type="spellStart"/>
      <w:r w:rsidRPr="00681C03">
        <w:rPr>
          <w:sz w:val="28"/>
          <w:szCs w:val="28"/>
        </w:rPr>
        <w:t>профилизации</w:t>
      </w:r>
      <w:proofErr w:type="spellEnd"/>
      <w:r w:rsidRPr="00681C03">
        <w:rPr>
          <w:sz w:val="28"/>
          <w:szCs w:val="28"/>
        </w:rPr>
        <w:t xml:space="preserve">. </w:t>
      </w:r>
    </w:p>
    <w:p w:rsidR="00993831" w:rsidRPr="00681C03" w:rsidRDefault="00993831" w:rsidP="00993831">
      <w:pPr>
        <w:pStyle w:val="a4"/>
        <w:tabs>
          <w:tab w:val="left" w:pos="567"/>
        </w:tabs>
        <w:ind w:firstLine="539"/>
        <w:jc w:val="both"/>
        <w:rPr>
          <w:color w:val="000000"/>
          <w:sz w:val="28"/>
          <w:szCs w:val="28"/>
        </w:rPr>
      </w:pPr>
      <w:r w:rsidRPr="00681C03">
        <w:rPr>
          <w:sz w:val="28"/>
          <w:szCs w:val="28"/>
        </w:rPr>
        <w:t xml:space="preserve">Все школы района имеют постоянно обновляемые сайты. Во всех общеобразовательных организациях функционируют электронные дневники и журналы в модуле «Электронная школа» ГИС «Контингент». </w:t>
      </w:r>
    </w:p>
    <w:p w:rsidR="004B3660" w:rsidRPr="00681C03" w:rsidRDefault="004B3660" w:rsidP="003E5D42">
      <w:pPr>
        <w:tabs>
          <w:tab w:val="left" w:pos="567"/>
        </w:tabs>
        <w:ind w:firstLine="539"/>
        <w:jc w:val="both"/>
        <w:rPr>
          <w:sz w:val="28"/>
          <w:szCs w:val="28"/>
        </w:rPr>
      </w:pPr>
      <w:r w:rsidRPr="00681C03">
        <w:rPr>
          <w:sz w:val="28"/>
          <w:szCs w:val="28"/>
        </w:rPr>
        <w:t>Ведется работа по выявлению и развитию одаренн</w:t>
      </w:r>
      <w:r w:rsidR="00A81A9A" w:rsidRPr="00681C03">
        <w:rPr>
          <w:sz w:val="28"/>
          <w:szCs w:val="28"/>
        </w:rPr>
        <w:t>ых</w:t>
      </w:r>
      <w:r w:rsidRPr="00681C03">
        <w:rPr>
          <w:sz w:val="28"/>
          <w:szCs w:val="28"/>
        </w:rPr>
        <w:t xml:space="preserve"> детей. </w:t>
      </w:r>
      <w:r w:rsidR="0059360D" w:rsidRPr="00681C03">
        <w:rPr>
          <w:sz w:val="28"/>
          <w:szCs w:val="28"/>
        </w:rPr>
        <w:t>В 201</w:t>
      </w:r>
      <w:r w:rsidR="00A81A9A" w:rsidRPr="00681C03">
        <w:rPr>
          <w:sz w:val="28"/>
          <w:szCs w:val="28"/>
        </w:rPr>
        <w:t>8</w:t>
      </w:r>
      <w:r w:rsidR="0059360D" w:rsidRPr="00681C03">
        <w:rPr>
          <w:sz w:val="28"/>
          <w:szCs w:val="28"/>
        </w:rPr>
        <w:t>-201</w:t>
      </w:r>
      <w:r w:rsidR="00A81A9A" w:rsidRPr="00681C03">
        <w:rPr>
          <w:sz w:val="28"/>
          <w:szCs w:val="28"/>
        </w:rPr>
        <w:t>9</w:t>
      </w:r>
      <w:r w:rsidR="0059360D" w:rsidRPr="00681C03">
        <w:rPr>
          <w:sz w:val="28"/>
          <w:szCs w:val="28"/>
        </w:rPr>
        <w:t xml:space="preserve"> учебном году н</w:t>
      </w:r>
      <w:r w:rsidR="00815D0A" w:rsidRPr="00681C03">
        <w:rPr>
          <w:sz w:val="28"/>
          <w:szCs w:val="28"/>
        </w:rPr>
        <w:t>а региональном этапе все</w:t>
      </w:r>
      <w:r w:rsidRPr="00681C03">
        <w:rPr>
          <w:sz w:val="28"/>
          <w:szCs w:val="28"/>
        </w:rPr>
        <w:t xml:space="preserve">российской олимпиады школьников по общеобразовательным предметам </w:t>
      </w:r>
      <w:r w:rsidR="00815D0A" w:rsidRPr="00681C03">
        <w:rPr>
          <w:sz w:val="28"/>
          <w:szCs w:val="28"/>
        </w:rPr>
        <w:t xml:space="preserve">завоевано </w:t>
      </w:r>
      <w:r w:rsidR="00775B0B" w:rsidRPr="00681C03">
        <w:rPr>
          <w:sz w:val="28"/>
          <w:szCs w:val="28"/>
        </w:rPr>
        <w:t>2</w:t>
      </w:r>
      <w:r w:rsidR="00815D0A" w:rsidRPr="00681C03">
        <w:rPr>
          <w:sz w:val="28"/>
          <w:szCs w:val="28"/>
        </w:rPr>
        <w:t xml:space="preserve"> призовых мест</w:t>
      </w:r>
      <w:r w:rsidR="0059360D" w:rsidRPr="00681C03">
        <w:rPr>
          <w:sz w:val="28"/>
          <w:szCs w:val="28"/>
        </w:rPr>
        <w:t>а</w:t>
      </w:r>
      <w:r w:rsidR="00815D0A" w:rsidRPr="00681C03">
        <w:rPr>
          <w:sz w:val="28"/>
          <w:szCs w:val="28"/>
        </w:rPr>
        <w:t xml:space="preserve"> </w:t>
      </w:r>
      <w:r w:rsidR="00D97D5F" w:rsidRPr="00681C03">
        <w:rPr>
          <w:sz w:val="28"/>
          <w:szCs w:val="28"/>
        </w:rPr>
        <w:t>(</w:t>
      </w:r>
      <w:r w:rsidR="00815D0A" w:rsidRPr="00681C03">
        <w:rPr>
          <w:sz w:val="28"/>
          <w:szCs w:val="28"/>
        </w:rPr>
        <w:t>в 201</w:t>
      </w:r>
      <w:r w:rsidR="00775B0B" w:rsidRPr="00681C03">
        <w:rPr>
          <w:sz w:val="28"/>
          <w:szCs w:val="28"/>
        </w:rPr>
        <w:t>9</w:t>
      </w:r>
      <w:r w:rsidR="00815D0A" w:rsidRPr="00681C03">
        <w:rPr>
          <w:sz w:val="28"/>
          <w:szCs w:val="28"/>
        </w:rPr>
        <w:t xml:space="preserve"> году – </w:t>
      </w:r>
      <w:r w:rsidR="00A81A9A" w:rsidRPr="00681C03">
        <w:rPr>
          <w:sz w:val="28"/>
          <w:szCs w:val="28"/>
        </w:rPr>
        <w:t>4</w:t>
      </w:r>
      <w:r w:rsidR="0059360D" w:rsidRPr="00681C03">
        <w:rPr>
          <w:sz w:val="28"/>
          <w:szCs w:val="28"/>
        </w:rPr>
        <w:t>)</w:t>
      </w:r>
      <w:r w:rsidR="00775B0B" w:rsidRPr="00681C03">
        <w:rPr>
          <w:sz w:val="28"/>
          <w:szCs w:val="28"/>
        </w:rPr>
        <w:t xml:space="preserve">. </w:t>
      </w:r>
      <w:proofErr w:type="gramStart"/>
      <w:r w:rsidR="00775B0B" w:rsidRPr="00681C03">
        <w:rPr>
          <w:sz w:val="28"/>
          <w:szCs w:val="28"/>
        </w:rPr>
        <w:t>Призерами признаны М. Егорова  по праву, Е. Зудина по</w:t>
      </w:r>
      <w:r w:rsidR="0059360D" w:rsidRPr="00681C03">
        <w:rPr>
          <w:sz w:val="28"/>
          <w:szCs w:val="28"/>
        </w:rPr>
        <w:t xml:space="preserve"> </w:t>
      </w:r>
      <w:r w:rsidR="00503D9A" w:rsidRPr="00681C03">
        <w:rPr>
          <w:sz w:val="28"/>
          <w:szCs w:val="28"/>
        </w:rPr>
        <w:t>технологии.</w:t>
      </w:r>
      <w:proofErr w:type="gramEnd"/>
      <w:r w:rsidR="003626E5" w:rsidRPr="00681C03">
        <w:rPr>
          <w:sz w:val="28"/>
          <w:szCs w:val="28"/>
        </w:rPr>
        <w:t xml:space="preserve"> Э</w:t>
      </w:r>
      <w:r w:rsidR="0059360D" w:rsidRPr="00681C03">
        <w:rPr>
          <w:sz w:val="28"/>
          <w:szCs w:val="28"/>
        </w:rPr>
        <w:t xml:space="preserve">ффективность участия составила </w:t>
      </w:r>
      <w:r w:rsidR="00775B0B" w:rsidRPr="00681C03">
        <w:rPr>
          <w:sz w:val="28"/>
          <w:szCs w:val="28"/>
        </w:rPr>
        <w:t xml:space="preserve">15,40% </w:t>
      </w:r>
      <w:r w:rsidR="0059360D" w:rsidRPr="00681C03">
        <w:rPr>
          <w:sz w:val="28"/>
          <w:szCs w:val="28"/>
        </w:rPr>
        <w:t>(в 201</w:t>
      </w:r>
      <w:r w:rsidR="00775B0B" w:rsidRPr="00681C03">
        <w:rPr>
          <w:sz w:val="28"/>
          <w:szCs w:val="28"/>
        </w:rPr>
        <w:t>9</w:t>
      </w:r>
      <w:r w:rsidR="0059360D" w:rsidRPr="00681C03">
        <w:rPr>
          <w:sz w:val="28"/>
          <w:szCs w:val="28"/>
        </w:rPr>
        <w:t xml:space="preserve"> году – </w:t>
      </w:r>
      <w:r w:rsidR="00A914EC" w:rsidRPr="00681C03">
        <w:rPr>
          <w:sz w:val="28"/>
          <w:szCs w:val="28"/>
        </w:rPr>
        <w:t>18,18</w:t>
      </w:r>
      <w:r w:rsidR="00A81A9A" w:rsidRPr="00681C03">
        <w:rPr>
          <w:sz w:val="28"/>
          <w:szCs w:val="28"/>
        </w:rPr>
        <w:t>%</w:t>
      </w:r>
      <w:r w:rsidR="0059360D" w:rsidRPr="00681C03">
        <w:rPr>
          <w:sz w:val="28"/>
          <w:szCs w:val="28"/>
        </w:rPr>
        <w:t xml:space="preserve">). На региональных олимпиадах школьников занято </w:t>
      </w:r>
      <w:r w:rsidR="000D07FA" w:rsidRPr="00681C03">
        <w:rPr>
          <w:sz w:val="28"/>
          <w:szCs w:val="28"/>
        </w:rPr>
        <w:t>4</w:t>
      </w:r>
      <w:r w:rsidR="0059360D" w:rsidRPr="00681C03">
        <w:rPr>
          <w:sz w:val="28"/>
          <w:szCs w:val="28"/>
        </w:rPr>
        <w:t xml:space="preserve"> призовых мест</w:t>
      </w:r>
      <w:r w:rsidR="00A81A9A" w:rsidRPr="00681C03">
        <w:rPr>
          <w:sz w:val="28"/>
          <w:szCs w:val="28"/>
        </w:rPr>
        <w:t>а</w:t>
      </w:r>
      <w:r w:rsidR="0059360D" w:rsidRPr="00681C03">
        <w:rPr>
          <w:sz w:val="28"/>
          <w:szCs w:val="28"/>
        </w:rPr>
        <w:t xml:space="preserve"> (в 201</w:t>
      </w:r>
      <w:r w:rsidR="000D07FA" w:rsidRPr="00681C03">
        <w:rPr>
          <w:sz w:val="28"/>
          <w:szCs w:val="28"/>
        </w:rPr>
        <w:t>9</w:t>
      </w:r>
      <w:r w:rsidR="0059360D" w:rsidRPr="00681C03">
        <w:rPr>
          <w:sz w:val="28"/>
          <w:szCs w:val="28"/>
        </w:rPr>
        <w:t xml:space="preserve"> году – </w:t>
      </w:r>
      <w:r w:rsidR="000D07FA" w:rsidRPr="00681C03">
        <w:rPr>
          <w:sz w:val="28"/>
          <w:szCs w:val="28"/>
        </w:rPr>
        <w:t>3</w:t>
      </w:r>
      <w:r w:rsidR="0059360D" w:rsidRPr="00681C03">
        <w:rPr>
          <w:sz w:val="28"/>
          <w:szCs w:val="28"/>
        </w:rPr>
        <w:t>)</w:t>
      </w:r>
      <w:r w:rsidRPr="00681C03">
        <w:rPr>
          <w:sz w:val="28"/>
          <w:szCs w:val="28"/>
        </w:rPr>
        <w:t xml:space="preserve">, </w:t>
      </w:r>
      <w:r w:rsidR="0059360D" w:rsidRPr="00681C03">
        <w:rPr>
          <w:sz w:val="28"/>
          <w:szCs w:val="28"/>
        </w:rPr>
        <w:t>э</w:t>
      </w:r>
      <w:r w:rsidR="00503D9A" w:rsidRPr="00681C03">
        <w:rPr>
          <w:sz w:val="28"/>
          <w:szCs w:val="28"/>
        </w:rPr>
        <w:t xml:space="preserve">ффективность участия - </w:t>
      </w:r>
      <w:r w:rsidR="000D07FA" w:rsidRPr="00681C03">
        <w:rPr>
          <w:sz w:val="28"/>
          <w:szCs w:val="28"/>
        </w:rPr>
        <w:t xml:space="preserve">36,36% </w:t>
      </w:r>
      <w:r w:rsidR="00744BD0" w:rsidRPr="00681C03">
        <w:rPr>
          <w:sz w:val="28"/>
          <w:szCs w:val="28"/>
        </w:rPr>
        <w:t>(в 201</w:t>
      </w:r>
      <w:r w:rsidR="000D07FA" w:rsidRPr="00681C03">
        <w:rPr>
          <w:sz w:val="28"/>
          <w:szCs w:val="28"/>
        </w:rPr>
        <w:t>9</w:t>
      </w:r>
      <w:r w:rsidR="0059360D" w:rsidRPr="00681C03">
        <w:rPr>
          <w:sz w:val="28"/>
          <w:szCs w:val="28"/>
        </w:rPr>
        <w:t xml:space="preserve"> году – </w:t>
      </w:r>
      <w:r w:rsidR="000D07FA" w:rsidRPr="00681C03">
        <w:rPr>
          <w:sz w:val="28"/>
          <w:szCs w:val="28"/>
        </w:rPr>
        <w:t>33,33%</w:t>
      </w:r>
      <w:r w:rsidR="00A81A9A" w:rsidRPr="00681C03">
        <w:rPr>
          <w:sz w:val="28"/>
          <w:szCs w:val="28"/>
        </w:rPr>
        <w:t>).</w:t>
      </w:r>
      <w:r w:rsidR="00775B0B" w:rsidRPr="00681C03">
        <w:rPr>
          <w:sz w:val="28"/>
          <w:szCs w:val="28"/>
        </w:rPr>
        <w:t xml:space="preserve"> </w:t>
      </w:r>
    </w:p>
    <w:p w:rsidR="00A914EC" w:rsidRPr="00681C03" w:rsidRDefault="00A914EC" w:rsidP="00A914EC">
      <w:pPr>
        <w:tabs>
          <w:tab w:val="left" w:pos="567"/>
        </w:tabs>
        <w:ind w:firstLine="539"/>
        <w:jc w:val="both"/>
        <w:rPr>
          <w:rFonts w:ascii="Arial" w:hAnsi="Arial" w:cs="Arial"/>
          <w:color w:val="000000"/>
          <w:sz w:val="28"/>
          <w:szCs w:val="28"/>
        </w:rPr>
      </w:pPr>
      <w:r w:rsidRPr="00681C03">
        <w:rPr>
          <w:rFonts w:eastAsia="Calibri"/>
          <w:color w:val="000000"/>
          <w:sz w:val="28"/>
          <w:szCs w:val="28"/>
          <w:lang w:eastAsia="en-US"/>
        </w:rPr>
        <w:t xml:space="preserve">В число призеров </w:t>
      </w:r>
      <w:r w:rsidRPr="00681C03">
        <w:rPr>
          <w:rFonts w:eastAsia="Calibri"/>
          <w:color w:val="000000"/>
          <w:sz w:val="28"/>
          <w:szCs w:val="28"/>
          <w:lang w:val="en-US" w:eastAsia="en-US"/>
        </w:rPr>
        <w:t>X</w:t>
      </w:r>
      <w:proofErr w:type="gramStart"/>
      <w:r w:rsidRPr="00681C03">
        <w:rPr>
          <w:rFonts w:eastAsia="Calibri"/>
          <w:color w:val="000000"/>
          <w:sz w:val="28"/>
          <w:szCs w:val="28"/>
          <w:lang w:eastAsia="en-US"/>
        </w:rPr>
        <w:t>Х</w:t>
      </w:r>
      <w:proofErr w:type="gramEnd"/>
      <w:r w:rsidRPr="00681C03">
        <w:rPr>
          <w:rFonts w:eastAsia="Calibri"/>
          <w:color w:val="000000"/>
          <w:sz w:val="28"/>
          <w:szCs w:val="28"/>
          <w:lang w:val="en-US" w:eastAsia="en-US"/>
        </w:rPr>
        <w:t>V</w:t>
      </w:r>
      <w:r w:rsidRPr="00681C03">
        <w:rPr>
          <w:rFonts w:eastAsia="Calibri"/>
          <w:color w:val="000000"/>
          <w:sz w:val="28"/>
          <w:szCs w:val="28"/>
          <w:lang w:eastAsia="en-US"/>
        </w:rPr>
        <w:t xml:space="preserve"> республиканской интеллектуальной игры младших школьников вошли обучающиеся 4 класса МБОУ «Ян – </w:t>
      </w:r>
      <w:proofErr w:type="spellStart"/>
      <w:r w:rsidRPr="00681C03">
        <w:rPr>
          <w:rFonts w:eastAsia="Calibri"/>
          <w:color w:val="000000"/>
          <w:sz w:val="28"/>
          <w:szCs w:val="28"/>
          <w:lang w:eastAsia="en-US"/>
        </w:rPr>
        <w:t>Норвашская</w:t>
      </w:r>
      <w:proofErr w:type="spellEnd"/>
      <w:r w:rsidRPr="00681C03">
        <w:rPr>
          <w:rFonts w:eastAsia="Calibri"/>
          <w:color w:val="000000"/>
          <w:sz w:val="28"/>
          <w:szCs w:val="28"/>
          <w:lang w:eastAsia="en-US"/>
        </w:rPr>
        <w:t xml:space="preserve"> СОШ» Ахметов М., МБОУ «</w:t>
      </w:r>
      <w:proofErr w:type="spellStart"/>
      <w:r w:rsidRPr="00681C03">
        <w:rPr>
          <w:rFonts w:eastAsia="Calibri"/>
          <w:color w:val="000000"/>
          <w:sz w:val="28"/>
          <w:szCs w:val="28"/>
          <w:lang w:eastAsia="en-US"/>
        </w:rPr>
        <w:t>Шимкусская</w:t>
      </w:r>
      <w:proofErr w:type="spellEnd"/>
      <w:r w:rsidRPr="00681C03">
        <w:rPr>
          <w:rFonts w:eastAsia="Calibri"/>
          <w:color w:val="000000"/>
          <w:sz w:val="28"/>
          <w:szCs w:val="28"/>
          <w:lang w:eastAsia="en-US"/>
        </w:rPr>
        <w:t xml:space="preserve"> СОШ» Гаврилов Д. </w:t>
      </w:r>
    </w:p>
    <w:p w:rsidR="00A914EC" w:rsidRPr="00681C03" w:rsidRDefault="00A914EC" w:rsidP="00A914EC">
      <w:pPr>
        <w:pStyle w:val="a4"/>
        <w:tabs>
          <w:tab w:val="left" w:pos="567"/>
        </w:tabs>
        <w:ind w:firstLine="539"/>
        <w:jc w:val="both"/>
        <w:rPr>
          <w:rFonts w:eastAsia="Calibri"/>
          <w:color w:val="000000"/>
          <w:sz w:val="28"/>
          <w:szCs w:val="28"/>
          <w:lang w:eastAsia="en-US"/>
        </w:rPr>
      </w:pPr>
      <w:r w:rsidRPr="00681C03">
        <w:rPr>
          <w:rFonts w:eastAsia="Calibri"/>
          <w:color w:val="000000"/>
          <w:sz w:val="28"/>
          <w:szCs w:val="28"/>
          <w:lang w:eastAsia="en-US"/>
        </w:rPr>
        <w:t xml:space="preserve">20 учащихся общеобразовательных школ района удостоены специальных стипендий для представителей молодёжи и студентов за особую творческую устремлённость Главы Чувашии. </w:t>
      </w:r>
    </w:p>
    <w:p w:rsidR="00993831" w:rsidRPr="00681C03" w:rsidRDefault="00993831" w:rsidP="008C7287">
      <w:pPr>
        <w:tabs>
          <w:tab w:val="left" w:pos="567"/>
        </w:tabs>
        <w:ind w:firstLine="539"/>
        <w:jc w:val="both"/>
        <w:rPr>
          <w:sz w:val="28"/>
          <w:szCs w:val="28"/>
        </w:rPr>
      </w:pPr>
      <w:r w:rsidRPr="00681C03">
        <w:rPr>
          <w:sz w:val="28"/>
          <w:szCs w:val="28"/>
        </w:rPr>
        <w:t xml:space="preserve">В 2019-2020 учебном году организован подвоз 489 учеников (в 2018-2019 учебном году – 432) из 18 населённых пунктов, что составляет 32,47% от общего количества учащихся района (в 2018-2019 учебном году – 27,93%). Созданы 18 плановых маршрутов следования школьных автобусов. Парк школьных автобусов общеобразовательных организаций района составляет 11 автобусов. Все автобусы оснащены </w:t>
      </w:r>
      <w:proofErr w:type="spellStart"/>
      <w:r w:rsidRPr="00681C03">
        <w:rPr>
          <w:sz w:val="28"/>
          <w:szCs w:val="28"/>
        </w:rPr>
        <w:t>тахографами</w:t>
      </w:r>
      <w:proofErr w:type="spellEnd"/>
      <w:r w:rsidRPr="00681C03">
        <w:rPr>
          <w:sz w:val="28"/>
          <w:szCs w:val="28"/>
        </w:rPr>
        <w:t xml:space="preserve"> и системой спутниковой навигации ГЛОНАСС.</w:t>
      </w:r>
    </w:p>
    <w:p w:rsidR="005A42B4" w:rsidRPr="00681C03" w:rsidRDefault="005A42B4" w:rsidP="005A42B4">
      <w:pPr>
        <w:ind w:firstLine="567"/>
        <w:jc w:val="both"/>
        <w:rPr>
          <w:rFonts w:eastAsia="Calibri"/>
          <w:sz w:val="28"/>
          <w:szCs w:val="28"/>
        </w:rPr>
      </w:pPr>
      <w:r w:rsidRPr="00681C03">
        <w:rPr>
          <w:rFonts w:eastAsia="Calibri"/>
          <w:sz w:val="28"/>
          <w:szCs w:val="28"/>
        </w:rPr>
        <w:t xml:space="preserve">В первом полугодии 2020 года в </w:t>
      </w:r>
      <w:proofErr w:type="spellStart"/>
      <w:r w:rsidRPr="00681C03">
        <w:rPr>
          <w:rFonts w:eastAsia="Calibri"/>
          <w:sz w:val="28"/>
          <w:szCs w:val="28"/>
        </w:rPr>
        <w:t>Янтиковском</w:t>
      </w:r>
      <w:proofErr w:type="spellEnd"/>
      <w:r w:rsidRPr="00681C03">
        <w:rPr>
          <w:rFonts w:eastAsia="Calibri"/>
          <w:sz w:val="28"/>
          <w:szCs w:val="28"/>
        </w:rPr>
        <w:t xml:space="preserve"> районе действуют 3 учреждения дополнительного образования. Работа строится по следующим направлениям: художественная, физкультурно-спортивная, техническая, </w:t>
      </w:r>
      <w:proofErr w:type="gramStart"/>
      <w:r w:rsidRPr="00681C03">
        <w:rPr>
          <w:rFonts w:eastAsia="Calibri"/>
          <w:sz w:val="28"/>
          <w:szCs w:val="28"/>
        </w:rPr>
        <w:t>естественно-научная</w:t>
      </w:r>
      <w:proofErr w:type="gramEnd"/>
      <w:r w:rsidRPr="00681C03">
        <w:rPr>
          <w:rFonts w:eastAsia="Calibri"/>
          <w:sz w:val="28"/>
          <w:szCs w:val="28"/>
        </w:rPr>
        <w:t xml:space="preserve">, туристско-краеведческая, социально-педагогическая. </w:t>
      </w:r>
      <w:proofErr w:type="gramStart"/>
      <w:r w:rsidRPr="00681C03">
        <w:rPr>
          <w:rFonts w:eastAsia="Calibri"/>
          <w:sz w:val="28"/>
          <w:szCs w:val="28"/>
        </w:rPr>
        <w:t>Удельный вес числа обучающихся по программам дополнительного образования составляет 78,7 % (1588 детей) от общей численности детей и молодежи от 5–18 лет.</w:t>
      </w:r>
      <w:proofErr w:type="gramEnd"/>
    </w:p>
    <w:p w:rsidR="00E90E04" w:rsidRPr="00681C03" w:rsidRDefault="00E90E04" w:rsidP="005A42B4">
      <w:pPr>
        <w:ind w:firstLine="709"/>
        <w:jc w:val="both"/>
        <w:rPr>
          <w:sz w:val="28"/>
          <w:szCs w:val="28"/>
        </w:rPr>
      </w:pPr>
      <w:r w:rsidRPr="00681C03">
        <w:rPr>
          <w:sz w:val="28"/>
          <w:szCs w:val="28"/>
        </w:rPr>
        <w:t xml:space="preserve">В школах работают 176 педагогических работников (в 1 </w:t>
      </w:r>
      <w:r w:rsidR="0028323A" w:rsidRPr="00681C03">
        <w:rPr>
          <w:sz w:val="28"/>
          <w:szCs w:val="28"/>
        </w:rPr>
        <w:t>полугодии</w:t>
      </w:r>
      <w:r w:rsidRPr="00681C03">
        <w:rPr>
          <w:sz w:val="28"/>
          <w:szCs w:val="28"/>
        </w:rPr>
        <w:t xml:space="preserve"> 2019 года – 182), из них  учителей – 157 (в 1 </w:t>
      </w:r>
      <w:r w:rsidR="0028323A" w:rsidRPr="00681C03">
        <w:rPr>
          <w:sz w:val="28"/>
          <w:szCs w:val="28"/>
        </w:rPr>
        <w:t xml:space="preserve">полугодии 2019 года – </w:t>
      </w:r>
      <w:r w:rsidRPr="00681C03">
        <w:rPr>
          <w:sz w:val="28"/>
          <w:szCs w:val="28"/>
        </w:rPr>
        <w:t xml:space="preserve">162). 90,4% учителей (в 1 </w:t>
      </w:r>
      <w:r w:rsidR="0028323A" w:rsidRPr="00681C03">
        <w:rPr>
          <w:sz w:val="28"/>
          <w:szCs w:val="28"/>
        </w:rPr>
        <w:t>полугодии 2019 года – 91,9%)</w:t>
      </w:r>
      <w:r w:rsidRPr="00681C03">
        <w:rPr>
          <w:sz w:val="28"/>
          <w:szCs w:val="28"/>
        </w:rPr>
        <w:t xml:space="preserve"> имеют высшее образование, </w:t>
      </w:r>
      <w:r w:rsidR="0028323A" w:rsidRPr="00681C03">
        <w:rPr>
          <w:sz w:val="28"/>
          <w:szCs w:val="28"/>
        </w:rPr>
        <w:t xml:space="preserve">9,6% </w:t>
      </w:r>
      <w:r w:rsidRPr="00681C03">
        <w:rPr>
          <w:sz w:val="28"/>
          <w:szCs w:val="28"/>
        </w:rPr>
        <w:t xml:space="preserve">(в 1 </w:t>
      </w:r>
      <w:r w:rsidR="0028323A" w:rsidRPr="00681C03">
        <w:rPr>
          <w:sz w:val="28"/>
          <w:szCs w:val="28"/>
        </w:rPr>
        <w:t xml:space="preserve">полугодии </w:t>
      </w:r>
      <w:r w:rsidRPr="00681C03">
        <w:rPr>
          <w:sz w:val="28"/>
          <w:szCs w:val="28"/>
        </w:rPr>
        <w:t xml:space="preserve">2019 года – 8,1%) - среднее специальное. Доля учителей, имеющих квалификационные категории, составляет 94,3% </w:t>
      </w:r>
      <w:r w:rsidR="0028323A" w:rsidRPr="00681C03">
        <w:rPr>
          <w:sz w:val="28"/>
          <w:szCs w:val="28"/>
        </w:rPr>
        <w:t>(в 1 полугодии 2019 года – 92,6%),</w:t>
      </w:r>
      <w:r w:rsidRPr="00681C03">
        <w:rPr>
          <w:sz w:val="28"/>
          <w:szCs w:val="28"/>
        </w:rPr>
        <w:t xml:space="preserve"> в </w:t>
      </w:r>
      <w:proofErr w:type="spellStart"/>
      <w:r w:rsidRPr="00681C03">
        <w:rPr>
          <w:sz w:val="28"/>
          <w:szCs w:val="28"/>
        </w:rPr>
        <w:t>т.ч</w:t>
      </w:r>
      <w:proofErr w:type="spellEnd"/>
      <w:r w:rsidRPr="00681C03">
        <w:rPr>
          <w:sz w:val="28"/>
          <w:szCs w:val="28"/>
        </w:rPr>
        <w:t xml:space="preserve">. учителя с высшей квалификационной категорией – </w:t>
      </w:r>
      <w:r w:rsidR="0028323A" w:rsidRPr="00681C03">
        <w:rPr>
          <w:sz w:val="28"/>
          <w:szCs w:val="28"/>
        </w:rPr>
        <w:t>30,6% (в 1 полугодии 2019 года – 27,7 %)</w:t>
      </w:r>
      <w:r w:rsidRPr="00681C03">
        <w:rPr>
          <w:sz w:val="28"/>
          <w:szCs w:val="28"/>
        </w:rPr>
        <w:t xml:space="preserve">; с первой квалификационной категорией – </w:t>
      </w:r>
      <w:r w:rsidR="0028323A" w:rsidRPr="00681C03">
        <w:rPr>
          <w:sz w:val="28"/>
          <w:szCs w:val="28"/>
        </w:rPr>
        <w:t>63,7% (в 1 полугодии 2019 года – 64,9%)</w:t>
      </w:r>
      <w:r w:rsidRPr="00681C03">
        <w:rPr>
          <w:sz w:val="28"/>
          <w:szCs w:val="28"/>
        </w:rPr>
        <w:t xml:space="preserve">; без категории – </w:t>
      </w:r>
      <w:r w:rsidR="0028323A" w:rsidRPr="00681C03">
        <w:rPr>
          <w:sz w:val="28"/>
          <w:szCs w:val="28"/>
        </w:rPr>
        <w:t>5,7% (в 1 полугодии 2019 года – 7,4%).</w:t>
      </w:r>
      <w:r w:rsidRPr="00681C03">
        <w:rPr>
          <w:sz w:val="28"/>
          <w:szCs w:val="28"/>
        </w:rPr>
        <w:t xml:space="preserve"> </w:t>
      </w:r>
      <w:proofErr w:type="gramStart"/>
      <w:r w:rsidRPr="00681C03">
        <w:rPr>
          <w:sz w:val="28"/>
          <w:szCs w:val="28"/>
        </w:rPr>
        <w:t xml:space="preserve">Средний возраст учителей составил 49,7 лет (в 1 </w:t>
      </w:r>
      <w:r w:rsidR="0028323A" w:rsidRPr="00681C03">
        <w:rPr>
          <w:sz w:val="28"/>
          <w:szCs w:val="28"/>
        </w:rPr>
        <w:t>полугодии</w:t>
      </w:r>
      <w:r w:rsidRPr="00681C03">
        <w:rPr>
          <w:sz w:val="28"/>
          <w:szCs w:val="28"/>
        </w:rPr>
        <w:t xml:space="preserve"> 2019 года – 49,5 лет), из них молодых учителей в возрасте до 35 лет – 15, что составляет 9,5% (в 1 </w:t>
      </w:r>
      <w:r w:rsidR="0028323A" w:rsidRPr="00681C03">
        <w:rPr>
          <w:sz w:val="28"/>
          <w:szCs w:val="28"/>
        </w:rPr>
        <w:t>полугодии</w:t>
      </w:r>
      <w:r w:rsidRPr="00681C03">
        <w:rPr>
          <w:sz w:val="28"/>
          <w:szCs w:val="28"/>
        </w:rPr>
        <w:t xml:space="preserve"> 2019 года – 10,5%), 40 учителей пенсионного возраста – 25,4% (в 1 </w:t>
      </w:r>
      <w:r w:rsidR="0028323A" w:rsidRPr="00681C03">
        <w:rPr>
          <w:sz w:val="28"/>
          <w:szCs w:val="28"/>
        </w:rPr>
        <w:t xml:space="preserve">полугодии </w:t>
      </w:r>
      <w:r w:rsidRPr="00681C03">
        <w:rPr>
          <w:sz w:val="28"/>
          <w:szCs w:val="28"/>
        </w:rPr>
        <w:t>2019 года –  2</w:t>
      </w:r>
      <w:r w:rsidR="0028323A" w:rsidRPr="00681C03">
        <w:rPr>
          <w:sz w:val="28"/>
          <w:szCs w:val="28"/>
        </w:rPr>
        <w:t>5,9</w:t>
      </w:r>
      <w:r w:rsidRPr="00681C03">
        <w:rPr>
          <w:sz w:val="28"/>
          <w:szCs w:val="28"/>
        </w:rPr>
        <w:t xml:space="preserve">%), учителей, имеющих стаж работы до 3 лет – 9 человек, что составляет 5,7% (в 1 </w:t>
      </w:r>
      <w:r w:rsidR="00374903" w:rsidRPr="00681C03">
        <w:rPr>
          <w:sz w:val="28"/>
          <w:szCs w:val="28"/>
        </w:rPr>
        <w:t xml:space="preserve">полугодии </w:t>
      </w:r>
      <w:r w:rsidRPr="00681C03">
        <w:rPr>
          <w:sz w:val="28"/>
          <w:szCs w:val="28"/>
        </w:rPr>
        <w:t>2019 года</w:t>
      </w:r>
      <w:proofErr w:type="gramEnd"/>
      <w:r w:rsidRPr="00681C03">
        <w:rPr>
          <w:sz w:val="28"/>
          <w:szCs w:val="28"/>
        </w:rPr>
        <w:t xml:space="preserve"> – 6,</w:t>
      </w:r>
      <w:r w:rsidR="00374903" w:rsidRPr="00681C03">
        <w:rPr>
          <w:sz w:val="28"/>
          <w:szCs w:val="28"/>
        </w:rPr>
        <w:t>7</w:t>
      </w:r>
      <w:r w:rsidRPr="00681C03">
        <w:rPr>
          <w:sz w:val="28"/>
          <w:szCs w:val="28"/>
        </w:rPr>
        <w:t xml:space="preserve"> %). В 1 </w:t>
      </w:r>
      <w:r w:rsidR="00374903" w:rsidRPr="00681C03">
        <w:rPr>
          <w:sz w:val="28"/>
          <w:szCs w:val="28"/>
        </w:rPr>
        <w:t>полугодии</w:t>
      </w:r>
      <w:r w:rsidRPr="00681C03">
        <w:rPr>
          <w:sz w:val="28"/>
          <w:szCs w:val="28"/>
        </w:rPr>
        <w:t xml:space="preserve"> 2020 года 9 педагогов (в 1 </w:t>
      </w:r>
      <w:r w:rsidR="00374903" w:rsidRPr="00681C03">
        <w:rPr>
          <w:sz w:val="28"/>
          <w:szCs w:val="28"/>
        </w:rPr>
        <w:t xml:space="preserve">полугодии </w:t>
      </w:r>
      <w:r w:rsidRPr="00681C03">
        <w:rPr>
          <w:sz w:val="28"/>
          <w:szCs w:val="28"/>
        </w:rPr>
        <w:t>2019 года – 1</w:t>
      </w:r>
      <w:r w:rsidR="00374903" w:rsidRPr="00681C03">
        <w:rPr>
          <w:sz w:val="28"/>
          <w:szCs w:val="28"/>
        </w:rPr>
        <w:t>5</w:t>
      </w:r>
      <w:r w:rsidRPr="00681C03">
        <w:rPr>
          <w:sz w:val="28"/>
          <w:szCs w:val="28"/>
        </w:rPr>
        <w:t xml:space="preserve">) прошли аттестацию на присвоение квалификационной категории: на высшую квалификационную категорию – 5 (в 1 </w:t>
      </w:r>
      <w:r w:rsidR="00374903" w:rsidRPr="00681C03">
        <w:rPr>
          <w:sz w:val="28"/>
          <w:szCs w:val="28"/>
        </w:rPr>
        <w:t xml:space="preserve">полугодии </w:t>
      </w:r>
      <w:r w:rsidRPr="00681C03">
        <w:rPr>
          <w:sz w:val="28"/>
          <w:szCs w:val="28"/>
        </w:rPr>
        <w:t xml:space="preserve">2019 года – </w:t>
      </w:r>
      <w:r w:rsidR="00374903" w:rsidRPr="00681C03">
        <w:rPr>
          <w:sz w:val="28"/>
          <w:szCs w:val="28"/>
        </w:rPr>
        <w:t>6</w:t>
      </w:r>
      <w:r w:rsidRPr="00681C03">
        <w:rPr>
          <w:sz w:val="28"/>
          <w:szCs w:val="28"/>
        </w:rPr>
        <w:t xml:space="preserve">), на первую – 4 (в 1 </w:t>
      </w:r>
      <w:r w:rsidR="00374903" w:rsidRPr="00681C03">
        <w:rPr>
          <w:sz w:val="28"/>
          <w:szCs w:val="28"/>
        </w:rPr>
        <w:t xml:space="preserve">полугодии </w:t>
      </w:r>
      <w:r w:rsidRPr="00681C03">
        <w:rPr>
          <w:sz w:val="28"/>
          <w:szCs w:val="28"/>
        </w:rPr>
        <w:t>2019 года – 9).</w:t>
      </w:r>
    </w:p>
    <w:p w:rsidR="000279D5" w:rsidRPr="00681C03" w:rsidRDefault="000279D5" w:rsidP="000279D5">
      <w:pPr>
        <w:ind w:firstLine="708"/>
        <w:jc w:val="both"/>
        <w:rPr>
          <w:sz w:val="28"/>
          <w:szCs w:val="28"/>
          <w:u w:val="single"/>
        </w:rPr>
      </w:pPr>
      <w:r w:rsidRPr="00681C03">
        <w:rPr>
          <w:sz w:val="28"/>
          <w:szCs w:val="28"/>
        </w:rPr>
        <w:t xml:space="preserve">В дошкольных образовательных организациях и группах при школах работают </w:t>
      </w:r>
      <w:r w:rsidRPr="00681C03">
        <w:rPr>
          <w:bCs/>
          <w:sz w:val="28"/>
          <w:szCs w:val="28"/>
        </w:rPr>
        <w:t>50 педагогов (в</w:t>
      </w:r>
      <w:r w:rsidR="00CF0B3F">
        <w:rPr>
          <w:bCs/>
          <w:sz w:val="28"/>
          <w:szCs w:val="28"/>
        </w:rPr>
        <w:t xml:space="preserve"> 1</w:t>
      </w:r>
      <w:r w:rsidRPr="00681C03">
        <w:rPr>
          <w:bCs/>
          <w:sz w:val="28"/>
          <w:szCs w:val="28"/>
        </w:rPr>
        <w:t xml:space="preserve"> полугодии 2019 года – 50),</w:t>
      </w:r>
      <w:r w:rsidRPr="00681C03">
        <w:rPr>
          <w:sz w:val="28"/>
          <w:szCs w:val="28"/>
        </w:rPr>
        <w:t xml:space="preserve"> в том числе 40 воспитателей, 1 педагог-психолог, 2 логопеда и 7 музыкальных руководителей. </w:t>
      </w:r>
      <w:proofErr w:type="gramStart"/>
      <w:r w:rsidRPr="00681C03">
        <w:rPr>
          <w:sz w:val="28"/>
          <w:szCs w:val="28"/>
        </w:rPr>
        <w:t>Педагогов, имеющих квалификационные категории, – 42 человек</w:t>
      </w:r>
      <w:r w:rsidR="00CF0B3F">
        <w:rPr>
          <w:sz w:val="28"/>
          <w:szCs w:val="28"/>
        </w:rPr>
        <w:t>а</w:t>
      </w:r>
      <w:r w:rsidRPr="00681C03">
        <w:rPr>
          <w:sz w:val="28"/>
          <w:szCs w:val="28"/>
        </w:rPr>
        <w:t xml:space="preserve"> (84,0%) (в 1 </w:t>
      </w:r>
      <w:r w:rsidRPr="00681C03">
        <w:rPr>
          <w:bCs/>
          <w:sz w:val="28"/>
          <w:szCs w:val="28"/>
        </w:rPr>
        <w:t>полугодии</w:t>
      </w:r>
      <w:r w:rsidRPr="00681C03">
        <w:rPr>
          <w:sz w:val="28"/>
          <w:szCs w:val="28"/>
        </w:rPr>
        <w:t xml:space="preserve"> 2019 – 43(86,0%), в том числе с высшей квалификационной категорией –4 (8,0%) (в 1 </w:t>
      </w:r>
      <w:r w:rsidRPr="00681C03">
        <w:rPr>
          <w:bCs/>
          <w:sz w:val="28"/>
          <w:szCs w:val="28"/>
        </w:rPr>
        <w:t>полугодии</w:t>
      </w:r>
      <w:r w:rsidRPr="00681C03">
        <w:rPr>
          <w:sz w:val="28"/>
          <w:szCs w:val="28"/>
        </w:rPr>
        <w:t xml:space="preserve"> 2019 – 4 (8,0%), с первой квалификационной категорией – 38 (76,0%) (в 1 </w:t>
      </w:r>
      <w:r w:rsidRPr="00681C03">
        <w:rPr>
          <w:bCs/>
          <w:sz w:val="28"/>
          <w:szCs w:val="28"/>
        </w:rPr>
        <w:t>полугодии</w:t>
      </w:r>
      <w:r w:rsidRPr="00681C03">
        <w:rPr>
          <w:sz w:val="28"/>
          <w:szCs w:val="28"/>
        </w:rPr>
        <w:t xml:space="preserve"> 2019 – 39 (78,0%), без категории – 8 (16,0%) (в 1 </w:t>
      </w:r>
      <w:r w:rsidRPr="00681C03">
        <w:rPr>
          <w:bCs/>
          <w:sz w:val="28"/>
          <w:szCs w:val="28"/>
        </w:rPr>
        <w:t>полугодии</w:t>
      </w:r>
      <w:r w:rsidRPr="00681C03">
        <w:rPr>
          <w:sz w:val="28"/>
          <w:szCs w:val="28"/>
        </w:rPr>
        <w:t xml:space="preserve"> 2019 – 7 (14,0%).</w:t>
      </w:r>
      <w:proofErr w:type="gramEnd"/>
      <w:r w:rsidRPr="00681C03">
        <w:rPr>
          <w:sz w:val="28"/>
          <w:szCs w:val="28"/>
        </w:rPr>
        <w:t xml:space="preserve"> Средний возраст педагогов составляет – 45,0 лет (в 1 </w:t>
      </w:r>
      <w:r w:rsidRPr="00681C03">
        <w:rPr>
          <w:bCs/>
          <w:sz w:val="28"/>
          <w:szCs w:val="28"/>
        </w:rPr>
        <w:t>полугодии</w:t>
      </w:r>
      <w:r w:rsidRPr="00681C03">
        <w:rPr>
          <w:sz w:val="28"/>
          <w:szCs w:val="28"/>
        </w:rPr>
        <w:t xml:space="preserve"> 2019 – 46,3). </w:t>
      </w:r>
      <w:proofErr w:type="gramStart"/>
      <w:r w:rsidRPr="00681C03">
        <w:rPr>
          <w:sz w:val="28"/>
          <w:szCs w:val="28"/>
        </w:rPr>
        <w:t xml:space="preserve">Педагогов до 35 лет – 8 человек, что составляет 16,0% (в 1 </w:t>
      </w:r>
      <w:r w:rsidRPr="00681C03">
        <w:rPr>
          <w:bCs/>
          <w:sz w:val="28"/>
          <w:szCs w:val="28"/>
        </w:rPr>
        <w:t>полугодии</w:t>
      </w:r>
      <w:r w:rsidRPr="00681C03">
        <w:rPr>
          <w:sz w:val="28"/>
          <w:szCs w:val="28"/>
        </w:rPr>
        <w:t xml:space="preserve"> 2019 – 9 (18,0%), педагогов пенсионного возраста – 8 (16,0%) (в </w:t>
      </w:r>
      <w:r w:rsidRPr="00681C03">
        <w:rPr>
          <w:bCs/>
          <w:sz w:val="28"/>
          <w:szCs w:val="28"/>
        </w:rPr>
        <w:t>полугодии</w:t>
      </w:r>
      <w:r w:rsidRPr="00681C03">
        <w:rPr>
          <w:sz w:val="28"/>
          <w:szCs w:val="28"/>
        </w:rPr>
        <w:t xml:space="preserve"> 2019 – 7 (14,0%), педагогов со стажем работы до 3 лет – 3 (6%) (в 1</w:t>
      </w:r>
      <w:r w:rsidRPr="00681C03">
        <w:rPr>
          <w:bCs/>
          <w:sz w:val="28"/>
          <w:szCs w:val="28"/>
        </w:rPr>
        <w:t xml:space="preserve"> полугодии</w:t>
      </w:r>
      <w:r w:rsidRPr="00681C03">
        <w:rPr>
          <w:sz w:val="28"/>
          <w:szCs w:val="28"/>
        </w:rPr>
        <w:t xml:space="preserve"> 2019 – 4 (8,0%).</w:t>
      </w:r>
      <w:proofErr w:type="gramEnd"/>
      <w:r w:rsidRPr="00681C03">
        <w:rPr>
          <w:sz w:val="28"/>
          <w:szCs w:val="28"/>
        </w:rPr>
        <w:t xml:space="preserve"> </w:t>
      </w:r>
      <w:proofErr w:type="gramStart"/>
      <w:r w:rsidRPr="00681C03">
        <w:rPr>
          <w:sz w:val="28"/>
          <w:szCs w:val="28"/>
        </w:rPr>
        <w:t xml:space="preserve">В 1 квартале 2020 года 1 педагог (в 1 </w:t>
      </w:r>
      <w:r w:rsidRPr="00681C03">
        <w:rPr>
          <w:bCs/>
          <w:sz w:val="28"/>
          <w:szCs w:val="28"/>
        </w:rPr>
        <w:t>полугодии</w:t>
      </w:r>
      <w:r w:rsidR="00CF1658">
        <w:rPr>
          <w:sz w:val="28"/>
          <w:szCs w:val="28"/>
        </w:rPr>
        <w:t xml:space="preserve"> 2019 года - 5) прошел</w:t>
      </w:r>
      <w:r w:rsidRPr="00681C03">
        <w:rPr>
          <w:sz w:val="28"/>
          <w:szCs w:val="28"/>
        </w:rPr>
        <w:t xml:space="preserve"> процедуру аттестации на присвоение квалификационной категории, из них на высшую – 0 (в 1 </w:t>
      </w:r>
      <w:r w:rsidRPr="00681C03">
        <w:rPr>
          <w:bCs/>
          <w:sz w:val="28"/>
          <w:szCs w:val="28"/>
        </w:rPr>
        <w:t>полугодии</w:t>
      </w:r>
      <w:r w:rsidRPr="00681C03">
        <w:rPr>
          <w:sz w:val="28"/>
          <w:szCs w:val="28"/>
        </w:rPr>
        <w:t xml:space="preserve"> 2019 -0), на первую – 1 (в 1 </w:t>
      </w:r>
      <w:r w:rsidRPr="00681C03">
        <w:rPr>
          <w:bCs/>
          <w:sz w:val="28"/>
          <w:szCs w:val="28"/>
        </w:rPr>
        <w:t>полугодии</w:t>
      </w:r>
      <w:r w:rsidRPr="00681C03">
        <w:rPr>
          <w:sz w:val="28"/>
          <w:szCs w:val="28"/>
        </w:rPr>
        <w:t xml:space="preserve"> 2019 -5).</w:t>
      </w:r>
      <w:proofErr w:type="gramEnd"/>
    </w:p>
    <w:p w:rsidR="005A42B4" w:rsidRPr="00681C03" w:rsidRDefault="005A42B4" w:rsidP="005A42B4">
      <w:pPr>
        <w:ind w:firstLine="567"/>
        <w:jc w:val="both"/>
        <w:rPr>
          <w:sz w:val="28"/>
          <w:szCs w:val="28"/>
        </w:rPr>
      </w:pPr>
      <w:r w:rsidRPr="00681C03">
        <w:rPr>
          <w:rFonts w:eastAsia="Calibri"/>
          <w:sz w:val="28"/>
          <w:szCs w:val="28"/>
        </w:rPr>
        <w:t xml:space="preserve">В учреждениях дополнительного образования детей Янтиковского района работает </w:t>
      </w:r>
      <w:r w:rsidRPr="00681C03">
        <w:rPr>
          <w:sz w:val="28"/>
          <w:szCs w:val="28"/>
        </w:rPr>
        <w:t>17 педагогов дополнительного образования (за первое полугодие 2019 года – 17).</w:t>
      </w:r>
      <w:r w:rsidR="00CF1658">
        <w:rPr>
          <w:sz w:val="28"/>
          <w:szCs w:val="28"/>
        </w:rPr>
        <w:t xml:space="preserve"> </w:t>
      </w:r>
      <w:r w:rsidRPr="00681C03">
        <w:rPr>
          <w:sz w:val="28"/>
          <w:szCs w:val="28"/>
        </w:rPr>
        <w:t>64,7% педагогов (за первое полугодие 2019 года – 64,7%) имеют высшее образование, 35,3%  (за первое полугодие 2019 года – 35,3%) - средне</w:t>
      </w:r>
      <w:r w:rsidR="00CF0B3F">
        <w:rPr>
          <w:sz w:val="28"/>
          <w:szCs w:val="28"/>
        </w:rPr>
        <w:t>е</w:t>
      </w:r>
      <w:r w:rsidRPr="00681C03">
        <w:rPr>
          <w:sz w:val="28"/>
          <w:szCs w:val="28"/>
        </w:rPr>
        <w:t xml:space="preserve"> специальное. Доля педагогов, имеющих квалификационные категории, составляет 52,94% (за первое полугодие 2019 года- 52,94%), в том числе педагоги с высшей квалификационной категорией – 23,53% (за первое полугодие 2019 года – 23,53%), с первой квалификационной категорией – 29,41% (за первое полугодие 2019 года – 29,41%), без категории – 41,17% (за первое полугодие 2019 года – 41,17%). Средний возраст педагогов составил 45,6 лет (за первое полугодие 2019 года – 46 лет). Молодых педагогов в возрасте до 35 лет – 6, что составляет 33,3% (за первое полугодие 2019 года – 6, что составляет 33,3%). В учреждениях дополнительного образования детей района работают 4 педагога пенсионного возраста, что составляет 23,53% (за первое полугодие 2019 года – 23,53%). Педагогов, имеющих стаж работы до 3 лет – 2 человека, что составляет 11,1% (за первое полугодие 2019 года – 2 человека, что составляет – 11,1%).</w:t>
      </w:r>
    </w:p>
    <w:p w:rsidR="00A914EC" w:rsidRPr="00681C03" w:rsidRDefault="00A914EC" w:rsidP="00A914EC">
      <w:pPr>
        <w:tabs>
          <w:tab w:val="left" w:pos="567"/>
        </w:tabs>
        <w:ind w:firstLine="539"/>
        <w:jc w:val="both"/>
        <w:rPr>
          <w:sz w:val="28"/>
          <w:szCs w:val="28"/>
        </w:rPr>
      </w:pPr>
      <w:r w:rsidRPr="00681C03">
        <w:rPr>
          <w:sz w:val="28"/>
          <w:szCs w:val="28"/>
        </w:rPr>
        <w:t>С 20 по 21 февраля 2020 года проведен районный этап республиканского конкурса «Воспитатель года - 2020», в котором приняли участие 7 педагогов. Победителем стала воспитатель МБОУ «</w:t>
      </w:r>
      <w:proofErr w:type="spellStart"/>
      <w:r w:rsidRPr="00681C03">
        <w:rPr>
          <w:sz w:val="28"/>
          <w:szCs w:val="28"/>
        </w:rPr>
        <w:t>Новобуяновская</w:t>
      </w:r>
      <w:proofErr w:type="spellEnd"/>
      <w:r w:rsidRPr="00681C03">
        <w:rPr>
          <w:sz w:val="28"/>
          <w:szCs w:val="28"/>
        </w:rPr>
        <w:t xml:space="preserve"> СОШ»  Татьяна Данилова.   Призерами признаны Елена Иванова (МБДОУ «Детский сад № 1 с. Янтиково») и Анна Федорова (МАДОУ «Детский сад «Радуга» с. Янтиково). </w:t>
      </w:r>
    </w:p>
    <w:p w:rsidR="00A914EC" w:rsidRPr="00681C03" w:rsidRDefault="00A914EC" w:rsidP="00A914EC">
      <w:pPr>
        <w:tabs>
          <w:tab w:val="left" w:pos="567"/>
        </w:tabs>
        <w:ind w:firstLine="539"/>
        <w:jc w:val="both"/>
        <w:rPr>
          <w:sz w:val="28"/>
          <w:szCs w:val="28"/>
        </w:rPr>
      </w:pPr>
      <w:r w:rsidRPr="00681C03">
        <w:rPr>
          <w:sz w:val="28"/>
          <w:szCs w:val="28"/>
        </w:rPr>
        <w:t xml:space="preserve">С 11 по 12 марта 2020 года в районном конкурсе профессионального мастерства «Учитель года – 2020» приняли участие 8 педагогов. Победителем конкурса признана </w:t>
      </w:r>
      <w:r w:rsidRPr="00681C03">
        <w:rPr>
          <w:color w:val="000000"/>
          <w:sz w:val="28"/>
          <w:szCs w:val="28"/>
        </w:rPr>
        <w:t>учитель физики МБОУ «Янтиковская СОШ» Луиза Самсонова</w:t>
      </w:r>
      <w:r w:rsidRPr="00681C03">
        <w:rPr>
          <w:bCs/>
          <w:iCs/>
          <w:color w:val="000000"/>
          <w:sz w:val="28"/>
          <w:szCs w:val="28"/>
        </w:rPr>
        <w:t>.</w:t>
      </w:r>
      <w:r w:rsidRPr="00681C03">
        <w:rPr>
          <w:sz w:val="28"/>
          <w:szCs w:val="28"/>
        </w:rPr>
        <w:t xml:space="preserve"> Призерами признаны Людмила Кувшинова, учитель музыки МБОУ «</w:t>
      </w:r>
      <w:proofErr w:type="spellStart"/>
      <w:r w:rsidRPr="00681C03">
        <w:rPr>
          <w:sz w:val="28"/>
          <w:szCs w:val="28"/>
        </w:rPr>
        <w:t>Тюмеревская</w:t>
      </w:r>
      <w:proofErr w:type="spellEnd"/>
      <w:r w:rsidRPr="00681C03">
        <w:rPr>
          <w:sz w:val="28"/>
          <w:szCs w:val="28"/>
        </w:rPr>
        <w:t xml:space="preserve"> СОШ», Викторина Иванова, учитель начальных классов МБОУ «</w:t>
      </w:r>
      <w:proofErr w:type="spellStart"/>
      <w:r w:rsidRPr="00681C03">
        <w:rPr>
          <w:sz w:val="28"/>
          <w:szCs w:val="28"/>
        </w:rPr>
        <w:t>Чутеевская</w:t>
      </w:r>
      <w:proofErr w:type="spellEnd"/>
      <w:r w:rsidRPr="00681C03">
        <w:rPr>
          <w:sz w:val="28"/>
          <w:szCs w:val="28"/>
        </w:rPr>
        <w:t xml:space="preserve"> СОШ», Ольга Алексеева, учитель иностранных языков МБОУ «</w:t>
      </w:r>
      <w:proofErr w:type="spellStart"/>
      <w:r w:rsidRPr="00681C03">
        <w:rPr>
          <w:sz w:val="28"/>
          <w:szCs w:val="28"/>
        </w:rPr>
        <w:t>Индырчская</w:t>
      </w:r>
      <w:proofErr w:type="spellEnd"/>
      <w:r w:rsidRPr="00681C03">
        <w:rPr>
          <w:sz w:val="28"/>
          <w:szCs w:val="28"/>
        </w:rPr>
        <w:t xml:space="preserve"> СОШ».</w:t>
      </w:r>
    </w:p>
    <w:p w:rsidR="00A914EC" w:rsidRPr="00681C03" w:rsidRDefault="00A914EC" w:rsidP="00A914EC">
      <w:pPr>
        <w:tabs>
          <w:tab w:val="left" w:pos="567"/>
        </w:tabs>
        <w:ind w:firstLine="539"/>
        <w:jc w:val="both"/>
        <w:rPr>
          <w:sz w:val="28"/>
          <w:szCs w:val="28"/>
        </w:rPr>
      </w:pPr>
      <w:r w:rsidRPr="00681C03">
        <w:rPr>
          <w:sz w:val="28"/>
          <w:szCs w:val="28"/>
        </w:rPr>
        <w:t xml:space="preserve"> С 26 по 27 февраля 2020 года проведен муниципальный этап республиканского конкурса на лучшего классного руководителя 2020 года «Самый классный </w:t>
      </w:r>
      <w:proofErr w:type="spellStart"/>
      <w:proofErr w:type="gramStart"/>
      <w:r w:rsidRPr="00681C03">
        <w:rPr>
          <w:sz w:val="28"/>
          <w:szCs w:val="28"/>
        </w:rPr>
        <w:t>классный</w:t>
      </w:r>
      <w:proofErr w:type="spellEnd"/>
      <w:proofErr w:type="gramEnd"/>
      <w:r w:rsidRPr="00681C03">
        <w:rPr>
          <w:sz w:val="28"/>
          <w:szCs w:val="28"/>
        </w:rPr>
        <w:t>». В конкурсе участвовали 10 классных руководителей. Победителем стала Галина Степанова, классный руководитель МБОУ «Ян-</w:t>
      </w:r>
      <w:proofErr w:type="spellStart"/>
      <w:r w:rsidRPr="00681C03">
        <w:rPr>
          <w:sz w:val="28"/>
          <w:szCs w:val="28"/>
        </w:rPr>
        <w:t>Норвашская</w:t>
      </w:r>
      <w:proofErr w:type="spellEnd"/>
      <w:r w:rsidRPr="00681C03">
        <w:rPr>
          <w:sz w:val="28"/>
          <w:szCs w:val="28"/>
        </w:rPr>
        <w:t xml:space="preserve"> СОШ». Второе место заняла классный руководитель МБОУ «Янтиковская СОШ» Екатерина Осокина, третье – классный руководитель МБОУ «</w:t>
      </w:r>
      <w:proofErr w:type="spellStart"/>
      <w:r w:rsidRPr="00681C03">
        <w:rPr>
          <w:sz w:val="28"/>
          <w:szCs w:val="28"/>
        </w:rPr>
        <w:t>Тюмеревская</w:t>
      </w:r>
      <w:proofErr w:type="spellEnd"/>
      <w:r w:rsidRPr="00681C03">
        <w:rPr>
          <w:sz w:val="28"/>
          <w:szCs w:val="28"/>
        </w:rPr>
        <w:t xml:space="preserve"> СОШ» Наталья Чернова.</w:t>
      </w:r>
    </w:p>
    <w:p w:rsidR="002427A8" w:rsidRPr="00681C03" w:rsidRDefault="002427A8" w:rsidP="00A914EC">
      <w:pPr>
        <w:tabs>
          <w:tab w:val="left" w:pos="567"/>
        </w:tabs>
        <w:ind w:firstLine="539"/>
        <w:jc w:val="both"/>
        <w:rPr>
          <w:sz w:val="28"/>
          <w:szCs w:val="28"/>
        </w:rPr>
      </w:pPr>
      <w:proofErr w:type="gramStart"/>
      <w:r w:rsidRPr="00681C03">
        <w:rPr>
          <w:sz w:val="28"/>
          <w:szCs w:val="28"/>
        </w:rPr>
        <w:t>Среднемесячная заработная плата педагогических работников школ за перв</w:t>
      </w:r>
      <w:r w:rsidR="005C3001" w:rsidRPr="00681C03">
        <w:rPr>
          <w:sz w:val="28"/>
          <w:szCs w:val="28"/>
        </w:rPr>
        <w:t>ое полугодие</w:t>
      </w:r>
      <w:r w:rsidRPr="00681C03">
        <w:rPr>
          <w:sz w:val="28"/>
          <w:szCs w:val="28"/>
        </w:rPr>
        <w:t xml:space="preserve"> 20</w:t>
      </w:r>
      <w:r w:rsidR="00CC3997" w:rsidRPr="00681C03">
        <w:rPr>
          <w:sz w:val="28"/>
          <w:szCs w:val="28"/>
        </w:rPr>
        <w:t>20</w:t>
      </w:r>
      <w:r w:rsidR="00547497" w:rsidRPr="00681C03">
        <w:rPr>
          <w:sz w:val="28"/>
          <w:szCs w:val="28"/>
        </w:rPr>
        <w:t xml:space="preserve"> </w:t>
      </w:r>
      <w:r w:rsidRPr="00681C03">
        <w:rPr>
          <w:sz w:val="28"/>
          <w:szCs w:val="28"/>
        </w:rPr>
        <w:t xml:space="preserve">года составила </w:t>
      </w:r>
      <w:r w:rsidR="00FA27E5" w:rsidRPr="00681C03">
        <w:rPr>
          <w:sz w:val="28"/>
          <w:szCs w:val="28"/>
        </w:rPr>
        <w:t>2</w:t>
      </w:r>
      <w:r w:rsidR="005C3001" w:rsidRPr="00681C03">
        <w:rPr>
          <w:sz w:val="28"/>
          <w:szCs w:val="28"/>
        </w:rPr>
        <w:t>9</w:t>
      </w:r>
      <w:r w:rsidR="002A54BB" w:rsidRPr="00681C03">
        <w:rPr>
          <w:sz w:val="28"/>
          <w:szCs w:val="28"/>
        </w:rPr>
        <w:t xml:space="preserve">474,4 </w:t>
      </w:r>
      <w:r w:rsidRPr="00681C03">
        <w:rPr>
          <w:sz w:val="28"/>
          <w:szCs w:val="28"/>
        </w:rPr>
        <w:t xml:space="preserve">руб. (за </w:t>
      </w:r>
      <w:r w:rsidR="001E42F6" w:rsidRPr="00681C03">
        <w:rPr>
          <w:sz w:val="28"/>
          <w:szCs w:val="28"/>
        </w:rPr>
        <w:t>1</w:t>
      </w:r>
      <w:r w:rsidRPr="00681C03">
        <w:rPr>
          <w:sz w:val="28"/>
          <w:szCs w:val="28"/>
        </w:rPr>
        <w:t xml:space="preserve"> </w:t>
      </w:r>
      <w:r w:rsidR="002A54BB" w:rsidRPr="00681C03">
        <w:rPr>
          <w:sz w:val="28"/>
          <w:szCs w:val="28"/>
        </w:rPr>
        <w:t>полугодие</w:t>
      </w:r>
      <w:r w:rsidRPr="00681C03">
        <w:rPr>
          <w:sz w:val="28"/>
          <w:szCs w:val="28"/>
        </w:rPr>
        <w:t xml:space="preserve"> 201</w:t>
      </w:r>
      <w:r w:rsidR="00CC3997" w:rsidRPr="00681C03">
        <w:rPr>
          <w:sz w:val="28"/>
          <w:szCs w:val="28"/>
        </w:rPr>
        <w:t>9</w:t>
      </w:r>
      <w:r w:rsidRPr="00681C03">
        <w:rPr>
          <w:sz w:val="28"/>
          <w:szCs w:val="28"/>
        </w:rPr>
        <w:t xml:space="preserve"> года – </w:t>
      </w:r>
      <w:r w:rsidR="00FA27E5" w:rsidRPr="00681C03">
        <w:rPr>
          <w:sz w:val="28"/>
          <w:szCs w:val="28"/>
        </w:rPr>
        <w:t>24911,0</w:t>
      </w:r>
      <w:r w:rsidR="002A54BB" w:rsidRPr="00681C03">
        <w:rPr>
          <w:sz w:val="28"/>
          <w:szCs w:val="28"/>
        </w:rPr>
        <w:t xml:space="preserve"> </w:t>
      </w:r>
      <w:r w:rsidR="007842A2" w:rsidRPr="00681C03">
        <w:rPr>
          <w:sz w:val="28"/>
          <w:szCs w:val="28"/>
        </w:rPr>
        <w:t>руб.</w:t>
      </w:r>
      <w:r w:rsidRPr="00681C03">
        <w:rPr>
          <w:sz w:val="28"/>
          <w:szCs w:val="28"/>
        </w:rPr>
        <w:t xml:space="preserve">), </w:t>
      </w:r>
      <w:r w:rsidR="001E42F6" w:rsidRPr="00681C03">
        <w:rPr>
          <w:sz w:val="28"/>
          <w:szCs w:val="28"/>
        </w:rPr>
        <w:t>из них учителей –</w:t>
      </w:r>
      <w:r w:rsidR="002A54BB" w:rsidRPr="00681C03">
        <w:rPr>
          <w:sz w:val="28"/>
          <w:szCs w:val="28"/>
        </w:rPr>
        <w:t xml:space="preserve"> 29461,1</w:t>
      </w:r>
      <w:r w:rsidR="005913FA" w:rsidRPr="00681C03">
        <w:rPr>
          <w:sz w:val="28"/>
          <w:szCs w:val="28"/>
        </w:rPr>
        <w:t xml:space="preserve"> </w:t>
      </w:r>
      <w:r w:rsidR="001E42F6" w:rsidRPr="00681C03">
        <w:rPr>
          <w:sz w:val="28"/>
          <w:szCs w:val="28"/>
        </w:rPr>
        <w:t>руб.</w:t>
      </w:r>
      <w:r w:rsidR="001D2767" w:rsidRPr="00681C03">
        <w:rPr>
          <w:sz w:val="28"/>
          <w:szCs w:val="28"/>
        </w:rPr>
        <w:t xml:space="preserve"> </w:t>
      </w:r>
      <w:r w:rsidR="001E42F6" w:rsidRPr="00681C03">
        <w:rPr>
          <w:sz w:val="28"/>
          <w:szCs w:val="28"/>
        </w:rPr>
        <w:t xml:space="preserve">(за 1 </w:t>
      </w:r>
      <w:r w:rsidR="002A54BB" w:rsidRPr="00681C03">
        <w:rPr>
          <w:sz w:val="28"/>
          <w:szCs w:val="28"/>
        </w:rPr>
        <w:t>полугодие</w:t>
      </w:r>
      <w:r w:rsidR="001E42F6" w:rsidRPr="00681C03">
        <w:rPr>
          <w:sz w:val="28"/>
          <w:szCs w:val="28"/>
        </w:rPr>
        <w:t xml:space="preserve"> 201</w:t>
      </w:r>
      <w:r w:rsidR="00CC3997" w:rsidRPr="00681C03">
        <w:rPr>
          <w:sz w:val="28"/>
          <w:szCs w:val="28"/>
        </w:rPr>
        <w:t>9</w:t>
      </w:r>
      <w:r w:rsidR="001E42F6" w:rsidRPr="00681C03">
        <w:rPr>
          <w:sz w:val="28"/>
          <w:szCs w:val="28"/>
        </w:rPr>
        <w:t xml:space="preserve"> года – </w:t>
      </w:r>
      <w:r w:rsidR="00FA27E5" w:rsidRPr="00681C03">
        <w:rPr>
          <w:sz w:val="28"/>
          <w:szCs w:val="28"/>
        </w:rPr>
        <w:t>25037,1</w:t>
      </w:r>
      <w:r w:rsidR="005913FA" w:rsidRPr="00681C03">
        <w:rPr>
          <w:sz w:val="28"/>
          <w:szCs w:val="28"/>
        </w:rPr>
        <w:t xml:space="preserve"> </w:t>
      </w:r>
      <w:r w:rsidR="00EB2E85" w:rsidRPr="00681C03">
        <w:rPr>
          <w:sz w:val="28"/>
          <w:szCs w:val="28"/>
        </w:rPr>
        <w:t>руб.</w:t>
      </w:r>
      <w:r w:rsidR="001E42F6" w:rsidRPr="00681C03">
        <w:rPr>
          <w:sz w:val="28"/>
          <w:szCs w:val="28"/>
        </w:rPr>
        <w:t xml:space="preserve">), </w:t>
      </w:r>
      <w:r w:rsidRPr="00681C03">
        <w:rPr>
          <w:sz w:val="28"/>
          <w:szCs w:val="28"/>
        </w:rPr>
        <w:t>педагогических работников дошколь</w:t>
      </w:r>
      <w:r w:rsidR="001E42F6" w:rsidRPr="00681C03">
        <w:rPr>
          <w:sz w:val="28"/>
          <w:szCs w:val="28"/>
        </w:rPr>
        <w:t xml:space="preserve">ных образовательных организаций </w:t>
      </w:r>
      <w:r w:rsidRPr="00681C03">
        <w:rPr>
          <w:sz w:val="28"/>
          <w:szCs w:val="28"/>
        </w:rPr>
        <w:t>–</w:t>
      </w:r>
      <w:r w:rsidR="00FA27E5" w:rsidRPr="00681C03">
        <w:rPr>
          <w:sz w:val="28"/>
          <w:szCs w:val="28"/>
        </w:rPr>
        <w:t xml:space="preserve"> </w:t>
      </w:r>
      <w:r w:rsidR="002A54BB" w:rsidRPr="00681C03">
        <w:rPr>
          <w:sz w:val="28"/>
          <w:szCs w:val="28"/>
        </w:rPr>
        <w:t>24625,4</w:t>
      </w:r>
      <w:r w:rsidR="005913FA" w:rsidRPr="00681C03">
        <w:rPr>
          <w:sz w:val="28"/>
          <w:szCs w:val="28"/>
        </w:rPr>
        <w:t xml:space="preserve"> </w:t>
      </w:r>
      <w:r w:rsidRPr="00681C03">
        <w:rPr>
          <w:sz w:val="28"/>
          <w:szCs w:val="28"/>
        </w:rPr>
        <w:t xml:space="preserve">руб. (за </w:t>
      </w:r>
      <w:r w:rsidR="002A54BB" w:rsidRPr="00681C03">
        <w:rPr>
          <w:sz w:val="28"/>
          <w:szCs w:val="28"/>
        </w:rPr>
        <w:t xml:space="preserve">1 полугодие </w:t>
      </w:r>
      <w:r w:rsidRPr="00681C03">
        <w:rPr>
          <w:sz w:val="28"/>
          <w:szCs w:val="28"/>
        </w:rPr>
        <w:t>201</w:t>
      </w:r>
      <w:r w:rsidR="00CC3997" w:rsidRPr="00681C03">
        <w:rPr>
          <w:sz w:val="28"/>
          <w:szCs w:val="28"/>
        </w:rPr>
        <w:t>9</w:t>
      </w:r>
      <w:r w:rsidRPr="00681C03">
        <w:rPr>
          <w:sz w:val="28"/>
          <w:szCs w:val="28"/>
        </w:rPr>
        <w:t xml:space="preserve"> года – </w:t>
      </w:r>
      <w:r w:rsidR="002A54BB" w:rsidRPr="00681C03">
        <w:rPr>
          <w:sz w:val="28"/>
          <w:szCs w:val="28"/>
        </w:rPr>
        <w:t xml:space="preserve">20408,7 </w:t>
      </w:r>
      <w:r w:rsidR="00EB2E85" w:rsidRPr="00681C03">
        <w:rPr>
          <w:sz w:val="28"/>
          <w:szCs w:val="28"/>
        </w:rPr>
        <w:t>руб.</w:t>
      </w:r>
      <w:r w:rsidRPr="00681C03">
        <w:rPr>
          <w:sz w:val="28"/>
          <w:szCs w:val="28"/>
        </w:rPr>
        <w:t>), педагогов дополнительного образования детей по отрасли «Образование» –</w:t>
      </w:r>
      <w:r w:rsidR="0028323A" w:rsidRPr="00681C03">
        <w:rPr>
          <w:sz w:val="28"/>
          <w:szCs w:val="28"/>
        </w:rPr>
        <w:t xml:space="preserve"> 25897,7</w:t>
      </w:r>
      <w:r w:rsidR="005913FA" w:rsidRPr="00681C03">
        <w:rPr>
          <w:sz w:val="28"/>
          <w:szCs w:val="28"/>
        </w:rPr>
        <w:t xml:space="preserve"> </w:t>
      </w:r>
      <w:r w:rsidRPr="00681C03">
        <w:rPr>
          <w:sz w:val="28"/>
          <w:szCs w:val="28"/>
        </w:rPr>
        <w:t xml:space="preserve">руб. (за </w:t>
      </w:r>
      <w:r w:rsidR="0028323A" w:rsidRPr="00681C03">
        <w:rPr>
          <w:sz w:val="28"/>
          <w:szCs w:val="28"/>
        </w:rPr>
        <w:t>1 полугодие</w:t>
      </w:r>
      <w:r w:rsidRPr="00681C03">
        <w:rPr>
          <w:sz w:val="28"/>
          <w:szCs w:val="28"/>
        </w:rPr>
        <w:t xml:space="preserve"> 201</w:t>
      </w:r>
      <w:r w:rsidR="00CC3997" w:rsidRPr="00681C03">
        <w:rPr>
          <w:sz w:val="28"/>
          <w:szCs w:val="28"/>
        </w:rPr>
        <w:t>9</w:t>
      </w:r>
      <w:proofErr w:type="gramEnd"/>
      <w:r w:rsidRPr="00681C03">
        <w:rPr>
          <w:sz w:val="28"/>
          <w:szCs w:val="28"/>
        </w:rPr>
        <w:t xml:space="preserve"> года – </w:t>
      </w:r>
      <w:r w:rsidR="005913FA" w:rsidRPr="00681C03">
        <w:rPr>
          <w:sz w:val="28"/>
          <w:szCs w:val="28"/>
        </w:rPr>
        <w:t>24930,6</w:t>
      </w:r>
      <w:r w:rsidR="00EB2E85" w:rsidRPr="00681C03">
        <w:rPr>
          <w:sz w:val="28"/>
          <w:szCs w:val="28"/>
        </w:rPr>
        <w:t xml:space="preserve"> руб.</w:t>
      </w:r>
      <w:r w:rsidRPr="00681C03">
        <w:rPr>
          <w:sz w:val="28"/>
          <w:szCs w:val="28"/>
        </w:rPr>
        <w:t xml:space="preserve">). </w:t>
      </w:r>
    </w:p>
    <w:p w:rsidR="00F81368" w:rsidRPr="00681C03" w:rsidRDefault="00623EDE" w:rsidP="00623EDE">
      <w:pPr>
        <w:tabs>
          <w:tab w:val="left" w:pos="567"/>
        </w:tabs>
        <w:ind w:firstLine="539"/>
        <w:jc w:val="both"/>
        <w:rPr>
          <w:sz w:val="28"/>
          <w:szCs w:val="28"/>
        </w:rPr>
      </w:pPr>
      <w:r w:rsidRPr="00681C03">
        <w:rPr>
          <w:sz w:val="28"/>
          <w:szCs w:val="28"/>
        </w:rPr>
        <w:t xml:space="preserve">Питание в общеобразовательных учреждениях района организовано за счет средств родительской платы. </w:t>
      </w:r>
      <w:r w:rsidR="00F81368" w:rsidRPr="00681C03">
        <w:rPr>
          <w:sz w:val="28"/>
          <w:szCs w:val="28"/>
        </w:rPr>
        <w:t xml:space="preserve">Родительский взнос на питание в месяц составляет от  350 до 500 руб. Стоимость завтрака и обеда на 1 ученика в день составляет от 45 руб. до 50 рублей. </w:t>
      </w:r>
    </w:p>
    <w:p w:rsidR="00623EDE" w:rsidRPr="00681C03" w:rsidRDefault="00623EDE" w:rsidP="00623EDE">
      <w:pPr>
        <w:tabs>
          <w:tab w:val="left" w:pos="567"/>
        </w:tabs>
        <w:ind w:firstLine="539"/>
        <w:jc w:val="both"/>
        <w:rPr>
          <w:sz w:val="28"/>
          <w:szCs w:val="28"/>
        </w:rPr>
      </w:pPr>
      <w:r w:rsidRPr="00681C03">
        <w:rPr>
          <w:sz w:val="28"/>
          <w:szCs w:val="28"/>
        </w:rPr>
        <w:t xml:space="preserve">В общеобразовательных учреждениях горячим питанием охвачено 100% детей. </w:t>
      </w:r>
      <w:proofErr w:type="gramStart"/>
      <w:r w:rsidRPr="00681C03">
        <w:rPr>
          <w:sz w:val="28"/>
          <w:szCs w:val="28"/>
        </w:rPr>
        <w:t>Обучающимся</w:t>
      </w:r>
      <w:proofErr w:type="gramEnd"/>
      <w:r w:rsidRPr="00681C03">
        <w:rPr>
          <w:sz w:val="28"/>
          <w:szCs w:val="28"/>
        </w:rPr>
        <w:t>, не относящимся к льготной категории, по желанию родителей (законных представителей) предоставлена возможность получения двухразового горячего питания на платной основе за счет средств родителей (законных представителей). Этим правом пользуются порядка 48 % школьников.</w:t>
      </w:r>
    </w:p>
    <w:p w:rsidR="00F81368" w:rsidRPr="00681C03" w:rsidRDefault="00F81368" w:rsidP="00F81368">
      <w:pPr>
        <w:ind w:firstLine="567"/>
        <w:jc w:val="both"/>
        <w:rPr>
          <w:sz w:val="28"/>
          <w:szCs w:val="28"/>
        </w:rPr>
      </w:pPr>
      <w:r w:rsidRPr="00681C03">
        <w:rPr>
          <w:sz w:val="28"/>
          <w:szCs w:val="28"/>
        </w:rPr>
        <w:t>В соответствии с Положением об организации питания обучающихся в муниципальных общеобразовательных организациях Янтиковского района Чувашской Республики, утвержденным постановлением администрации Янтиковского района от 28.08.2017 № 359 (с изменениями от 31.08.2018 №384, от  08.05.2019 №199) бесплатным двухразовым питанием обеспечены дети с ОВЗ и дети из семей, в которых воспитываются пять и более детей. Этой льготой в первом полугодии 2020 года пользовались 49 детей, на эти цели из местного бюджета израсходованы денежные средства в размере 113794 рубля.</w:t>
      </w:r>
    </w:p>
    <w:p w:rsidR="000939DE" w:rsidRPr="00681C03" w:rsidRDefault="00F81368" w:rsidP="000939DE">
      <w:pPr>
        <w:ind w:firstLine="539"/>
        <w:jc w:val="both"/>
        <w:rPr>
          <w:sz w:val="28"/>
          <w:szCs w:val="28"/>
        </w:rPr>
      </w:pPr>
      <w:r w:rsidRPr="00681C03">
        <w:rPr>
          <w:sz w:val="28"/>
          <w:szCs w:val="28"/>
        </w:rPr>
        <w:t xml:space="preserve">Ведется работа по </w:t>
      </w:r>
      <w:r w:rsidR="000939DE" w:rsidRPr="00681C03">
        <w:rPr>
          <w:sz w:val="28"/>
          <w:szCs w:val="28"/>
        </w:rPr>
        <w:t>укреплени</w:t>
      </w:r>
      <w:r w:rsidRPr="00681C03">
        <w:rPr>
          <w:sz w:val="28"/>
          <w:szCs w:val="28"/>
        </w:rPr>
        <w:t>ю</w:t>
      </w:r>
      <w:r w:rsidR="000939DE" w:rsidRPr="00681C03">
        <w:rPr>
          <w:sz w:val="28"/>
          <w:szCs w:val="28"/>
        </w:rPr>
        <w:t xml:space="preserve"> материально-технической базы учреждений </w:t>
      </w:r>
      <w:r w:rsidRPr="00681C03">
        <w:rPr>
          <w:sz w:val="28"/>
          <w:szCs w:val="28"/>
        </w:rPr>
        <w:t>образования.</w:t>
      </w:r>
    </w:p>
    <w:p w:rsidR="000939DE" w:rsidRPr="00681C03" w:rsidRDefault="000939DE" w:rsidP="0047702A">
      <w:pPr>
        <w:ind w:firstLine="539"/>
        <w:jc w:val="both"/>
        <w:rPr>
          <w:sz w:val="28"/>
          <w:szCs w:val="28"/>
        </w:rPr>
      </w:pPr>
      <w:r w:rsidRPr="00681C03">
        <w:rPr>
          <w:sz w:val="28"/>
          <w:szCs w:val="28"/>
        </w:rPr>
        <w:t xml:space="preserve">В </w:t>
      </w:r>
      <w:r w:rsidR="00F81368" w:rsidRPr="00681C03">
        <w:rPr>
          <w:sz w:val="28"/>
          <w:szCs w:val="28"/>
        </w:rPr>
        <w:t>четырех</w:t>
      </w:r>
      <w:r w:rsidRPr="00681C03">
        <w:rPr>
          <w:sz w:val="28"/>
          <w:szCs w:val="28"/>
        </w:rPr>
        <w:t xml:space="preserve"> образовательных организациях ведется ремонт зданий. </w:t>
      </w:r>
      <w:r w:rsidR="00F81368" w:rsidRPr="00681C03">
        <w:rPr>
          <w:sz w:val="28"/>
          <w:szCs w:val="28"/>
        </w:rPr>
        <w:t>По итогам аукцион</w:t>
      </w:r>
      <w:r w:rsidR="0047702A">
        <w:rPr>
          <w:sz w:val="28"/>
          <w:szCs w:val="28"/>
        </w:rPr>
        <w:t>ов</w:t>
      </w:r>
      <w:r w:rsidR="00F81368" w:rsidRPr="00681C03">
        <w:rPr>
          <w:sz w:val="28"/>
          <w:szCs w:val="28"/>
        </w:rPr>
        <w:t xml:space="preserve"> цена, предложенная победителем закупки</w:t>
      </w:r>
      <w:r w:rsidR="0047702A" w:rsidRPr="0047702A">
        <w:rPr>
          <w:sz w:val="28"/>
          <w:szCs w:val="28"/>
        </w:rPr>
        <w:t xml:space="preserve"> </w:t>
      </w:r>
      <w:r w:rsidR="0047702A" w:rsidRPr="00681C03">
        <w:rPr>
          <w:sz w:val="28"/>
          <w:szCs w:val="28"/>
        </w:rPr>
        <w:t>на капремонт МБОУ «</w:t>
      </w:r>
      <w:proofErr w:type="spellStart"/>
      <w:r w:rsidR="0047702A" w:rsidRPr="00681C03">
        <w:rPr>
          <w:sz w:val="28"/>
          <w:szCs w:val="28"/>
        </w:rPr>
        <w:t>Турмышская</w:t>
      </w:r>
      <w:proofErr w:type="spellEnd"/>
      <w:r w:rsidR="0047702A" w:rsidRPr="00681C03">
        <w:rPr>
          <w:sz w:val="28"/>
          <w:szCs w:val="28"/>
        </w:rPr>
        <w:t xml:space="preserve"> СОШ»</w:t>
      </w:r>
      <w:r w:rsidR="0047702A">
        <w:rPr>
          <w:sz w:val="28"/>
          <w:szCs w:val="28"/>
        </w:rPr>
        <w:t xml:space="preserve">, составляет 16140,3 тыс. руб., </w:t>
      </w:r>
      <w:r w:rsidR="00F81368" w:rsidRPr="00681C03">
        <w:rPr>
          <w:sz w:val="28"/>
          <w:szCs w:val="28"/>
        </w:rPr>
        <w:t xml:space="preserve">на </w:t>
      </w:r>
      <w:r w:rsidR="0047702A">
        <w:rPr>
          <w:sz w:val="28"/>
          <w:szCs w:val="28"/>
        </w:rPr>
        <w:t>капремонт МБОУ «</w:t>
      </w:r>
      <w:proofErr w:type="spellStart"/>
      <w:r w:rsidR="0047702A">
        <w:rPr>
          <w:sz w:val="28"/>
          <w:szCs w:val="28"/>
        </w:rPr>
        <w:t>Шимкусская</w:t>
      </w:r>
      <w:proofErr w:type="spellEnd"/>
      <w:r w:rsidR="0047702A">
        <w:rPr>
          <w:sz w:val="28"/>
          <w:szCs w:val="28"/>
        </w:rPr>
        <w:t xml:space="preserve"> СОШ» - 10035,3 тыс. руб., </w:t>
      </w:r>
      <w:r w:rsidR="00F81368" w:rsidRPr="0047702A">
        <w:rPr>
          <w:sz w:val="28"/>
          <w:szCs w:val="28"/>
        </w:rPr>
        <w:t>на капремонт МБДОУ «</w:t>
      </w:r>
      <w:proofErr w:type="spellStart"/>
      <w:r w:rsidR="00F81368" w:rsidRPr="0047702A">
        <w:rPr>
          <w:sz w:val="28"/>
          <w:szCs w:val="28"/>
        </w:rPr>
        <w:t>Турмышский</w:t>
      </w:r>
      <w:proofErr w:type="spellEnd"/>
      <w:r w:rsidR="00F81368" w:rsidRPr="0047702A">
        <w:rPr>
          <w:sz w:val="28"/>
          <w:szCs w:val="28"/>
        </w:rPr>
        <w:t xml:space="preserve"> детский сад» </w:t>
      </w:r>
      <w:r w:rsidR="0047702A">
        <w:rPr>
          <w:sz w:val="28"/>
          <w:szCs w:val="28"/>
        </w:rPr>
        <w:t>-</w:t>
      </w:r>
      <w:r w:rsidR="00F81368" w:rsidRPr="0047702A">
        <w:rPr>
          <w:sz w:val="28"/>
          <w:szCs w:val="28"/>
        </w:rPr>
        <w:t xml:space="preserve"> </w:t>
      </w:r>
      <w:r w:rsidR="0047702A" w:rsidRPr="0047702A">
        <w:rPr>
          <w:sz w:val="28"/>
          <w:szCs w:val="28"/>
        </w:rPr>
        <w:t>6112,41</w:t>
      </w:r>
      <w:r w:rsidR="00F81368" w:rsidRPr="0047702A">
        <w:rPr>
          <w:sz w:val="28"/>
          <w:szCs w:val="28"/>
        </w:rPr>
        <w:t xml:space="preserve">тыс. руб. </w:t>
      </w:r>
      <w:r w:rsidR="00681C03" w:rsidRPr="00681C03">
        <w:rPr>
          <w:sz w:val="28"/>
          <w:szCs w:val="28"/>
        </w:rPr>
        <w:t xml:space="preserve">Ведется </w:t>
      </w:r>
      <w:r w:rsidR="00F81368" w:rsidRPr="00681C03">
        <w:rPr>
          <w:sz w:val="28"/>
          <w:szCs w:val="28"/>
        </w:rPr>
        <w:t>ремонт МБУ ДО «Янтиковская ДШИ»</w:t>
      </w:r>
      <w:r w:rsidR="00681C03" w:rsidRPr="00681C03">
        <w:rPr>
          <w:sz w:val="28"/>
          <w:szCs w:val="28"/>
        </w:rPr>
        <w:t>. Ц</w:t>
      </w:r>
      <w:r w:rsidR="00F81368" w:rsidRPr="00681C03">
        <w:rPr>
          <w:sz w:val="28"/>
          <w:szCs w:val="28"/>
        </w:rPr>
        <w:t>ена, предложенная победителем закупки, составляет 1582,5 тыс. руб.</w:t>
      </w:r>
      <w:r w:rsidR="00681C03" w:rsidRPr="00681C03">
        <w:rPr>
          <w:sz w:val="28"/>
          <w:szCs w:val="28"/>
        </w:rPr>
        <w:t xml:space="preserve"> Также </w:t>
      </w:r>
      <w:r w:rsidR="00F81368" w:rsidRPr="00681C03">
        <w:rPr>
          <w:sz w:val="28"/>
          <w:szCs w:val="28"/>
        </w:rPr>
        <w:t>приобретен</w:t>
      </w:r>
      <w:r w:rsidR="00681C03" w:rsidRPr="00681C03">
        <w:rPr>
          <w:sz w:val="28"/>
          <w:szCs w:val="28"/>
        </w:rPr>
        <w:t>о</w:t>
      </w:r>
      <w:r w:rsidR="00F81368" w:rsidRPr="00681C03">
        <w:rPr>
          <w:sz w:val="28"/>
          <w:szCs w:val="28"/>
        </w:rPr>
        <w:t xml:space="preserve"> оборудовани</w:t>
      </w:r>
      <w:r w:rsidR="00681C03" w:rsidRPr="00681C03">
        <w:rPr>
          <w:sz w:val="28"/>
          <w:szCs w:val="28"/>
        </w:rPr>
        <w:t>е для ДШИ</w:t>
      </w:r>
      <w:r w:rsidR="00F81368" w:rsidRPr="00681C03">
        <w:rPr>
          <w:sz w:val="28"/>
          <w:szCs w:val="28"/>
        </w:rPr>
        <w:t xml:space="preserve"> </w:t>
      </w:r>
      <w:r w:rsidR="00681C03" w:rsidRPr="00681C03">
        <w:rPr>
          <w:sz w:val="28"/>
          <w:szCs w:val="28"/>
        </w:rPr>
        <w:t xml:space="preserve">на сумму </w:t>
      </w:r>
      <w:r w:rsidR="00F81368" w:rsidRPr="00681C03">
        <w:rPr>
          <w:sz w:val="28"/>
          <w:szCs w:val="28"/>
        </w:rPr>
        <w:t>631,6 тыс.</w:t>
      </w:r>
    </w:p>
    <w:p w:rsidR="00F81368" w:rsidRPr="00681C03" w:rsidRDefault="000D07FA" w:rsidP="00F81368">
      <w:pPr>
        <w:ind w:firstLine="567"/>
        <w:jc w:val="both"/>
        <w:rPr>
          <w:sz w:val="28"/>
          <w:szCs w:val="28"/>
        </w:rPr>
      </w:pPr>
      <w:r w:rsidRPr="00681C03">
        <w:rPr>
          <w:sz w:val="28"/>
          <w:szCs w:val="28"/>
        </w:rPr>
        <w:t>За перв</w:t>
      </w:r>
      <w:r w:rsidR="000939DE" w:rsidRPr="00681C03">
        <w:rPr>
          <w:sz w:val="28"/>
          <w:szCs w:val="28"/>
        </w:rPr>
        <w:t>ое</w:t>
      </w:r>
      <w:r w:rsidRPr="00681C03">
        <w:rPr>
          <w:sz w:val="28"/>
          <w:szCs w:val="28"/>
        </w:rPr>
        <w:t xml:space="preserve"> </w:t>
      </w:r>
      <w:r w:rsidR="000939DE" w:rsidRPr="00681C03">
        <w:rPr>
          <w:sz w:val="28"/>
          <w:szCs w:val="28"/>
        </w:rPr>
        <w:t>полугодие</w:t>
      </w:r>
      <w:r w:rsidRPr="00681C03">
        <w:rPr>
          <w:sz w:val="28"/>
          <w:szCs w:val="28"/>
        </w:rPr>
        <w:t xml:space="preserve">2020 года </w:t>
      </w:r>
      <w:proofErr w:type="gramStart"/>
      <w:r w:rsidRPr="00681C03">
        <w:rPr>
          <w:sz w:val="28"/>
          <w:szCs w:val="28"/>
        </w:rPr>
        <w:t>выявлено и устро</w:t>
      </w:r>
      <w:r w:rsidR="00F81368" w:rsidRPr="00681C03">
        <w:rPr>
          <w:sz w:val="28"/>
          <w:szCs w:val="28"/>
        </w:rPr>
        <w:t>ены</w:t>
      </w:r>
      <w:proofErr w:type="gramEnd"/>
      <w:r w:rsidR="00F81368" w:rsidRPr="00681C03">
        <w:rPr>
          <w:sz w:val="28"/>
          <w:szCs w:val="28"/>
        </w:rPr>
        <w:t xml:space="preserve"> в семьи граждан  2 ребенка – сироты </w:t>
      </w:r>
      <w:r w:rsidRPr="00681C03">
        <w:rPr>
          <w:sz w:val="28"/>
          <w:szCs w:val="28"/>
        </w:rPr>
        <w:t xml:space="preserve">(за 1 </w:t>
      </w:r>
      <w:r w:rsidR="00F81368" w:rsidRPr="00681C03">
        <w:rPr>
          <w:sz w:val="28"/>
          <w:szCs w:val="28"/>
        </w:rPr>
        <w:t xml:space="preserve">полугодие </w:t>
      </w:r>
      <w:r w:rsidRPr="00681C03">
        <w:rPr>
          <w:sz w:val="28"/>
          <w:szCs w:val="28"/>
        </w:rPr>
        <w:t xml:space="preserve">2019 года - </w:t>
      </w:r>
      <w:r w:rsidR="00F81368" w:rsidRPr="00681C03">
        <w:rPr>
          <w:sz w:val="28"/>
          <w:szCs w:val="28"/>
        </w:rPr>
        <w:t>2</w:t>
      </w:r>
      <w:r w:rsidRPr="00681C03">
        <w:rPr>
          <w:sz w:val="28"/>
          <w:szCs w:val="28"/>
        </w:rPr>
        <w:t xml:space="preserve"> ребен</w:t>
      </w:r>
      <w:r w:rsidR="00F81368" w:rsidRPr="00681C03">
        <w:rPr>
          <w:sz w:val="28"/>
          <w:szCs w:val="28"/>
        </w:rPr>
        <w:t>ка</w:t>
      </w:r>
      <w:r w:rsidRPr="00681C03">
        <w:rPr>
          <w:sz w:val="28"/>
          <w:szCs w:val="28"/>
        </w:rPr>
        <w:t xml:space="preserve">). Дети устроены в семью. По состоянию </w:t>
      </w:r>
      <w:r w:rsidR="00F81368" w:rsidRPr="00681C03">
        <w:rPr>
          <w:sz w:val="28"/>
          <w:szCs w:val="28"/>
        </w:rPr>
        <w:t xml:space="preserve">1 июля  2020 года насчитывается 57 подопечных (в 1 полугодии 2019 года - 58). За первое полугодие 2020 года лишений прав родителей не было (за 2019 год - 1 родитель лишен родительских прав в отношении 1 ребенка). </w:t>
      </w:r>
    </w:p>
    <w:p w:rsidR="00F81368" w:rsidRPr="00681C03" w:rsidRDefault="00F81368" w:rsidP="00F81368">
      <w:pPr>
        <w:ind w:firstLine="567"/>
        <w:jc w:val="both"/>
        <w:rPr>
          <w:sz w:val="28"/>
          <w:szCs w:val="28"/>
        </w:rPr>
      </w:pPr>
      <w:r w:rsidRPr="00681C03">
        <w:rPr>
          <w:sz w:val="28"/>
          <w:szCs w:val="28"/>
        </w:rPr>
        <w:t xml:space="preserve">На 1 июля 2020 года в списке детей-сирот и детей, оставшихся без попечения родителей, состоящих на учете для обеспечения жильем по </w:t>
      </w:r>
      <w:proofErr w:type="spellStart"/>
      <w:r w:rsidRPr="00681C03">
        <w:rPr>
          <w:sz w:val="28"/>
          <w:szCs w:val="28"/>
        </w:rPr>
        <w:t>Янтиковскому</w:t>
      </w:r>
      <w:proofErr w:type="spellEnd"/>
      <w:r w:rsidRPr="00681C03">
        <w:rPr>
          <w:sz w:val="28"/>
          <w:szCs w:val="28"/>
        </w:rPr>
        <w:t xml:space="preserve"> району, состоят 32 человека (</w:t>
      </w:r>
      <w:r w:rsidR="00CF0B3F" w:rsidRPr="00681C03">
        <w:rPr>
          <w:sz w:val="28"/>
          <w:szCs w:val="28"/>
        </w:rPr>
        <w:t xml:space="preserve">в 1 полугодии 2019 года - </w:t>
      </w:r>
      <w:r w:rsidRPr="00681C03">
        <w:rPr>
          <w:sz w:val="28"/>
          <w:szCs w:val="28"/>
        </w:rPr>
        <w:t xml:space="preserve">33 человека). Предоставлено 2 (в 1 полугодии 2019 года - 3) благоустроенных жилых помещения для детей-сирот и детей, оставшихся без попечения родителей, лиц из числа детей-сирот, оставшихся без попечения родителей. </w:t>
      </w:r>
    </w:p>
    <w:p w:rsidR="004B3660" w:rsidRPr="00681C03" w:rsidRDefault="004B3660" w:rsidP="003E5D42">
      <w:pPr>
        <w:tabs>
          <w:tab w:val="left" w:pos="567"/>
        </w:tabs>
        <w:ind w:firstLine="539"/>
        <w:jc w:val="both"/>
        <w:rPr>
          <w:sz w:val="28"/>
          <w:szCs w:val="28"/>
        </w:rPr>
      </w:pPr>
      <w:r w:rsidRPr="00681C03">
        <w:rPr>
          <w:sz w:val="28"/>
          <w:szCs w:val="28"/>
        </w:rPr>
        <w:t xml:space="preserve">Приоритетными в деятельности отдела образования остаются вопросы </w:t>
      </w:r>
      <w:r w:rsidR="00D27006" w:rsidRPr="00681C03">
        <w:rPr>
          <w:sz w:val="28"/>
          <w:szCs w:val="28"/>
        </w:rPr>
        <w:t xml:space="preserve">увеличения охвата детей дошкольного возраста дошкольным образованием, </w:t>
      </w:r>
      <w:r w:rsidRPr="00681C03">
        <w:rPr>
          <w:sz w:val="28"/>
          <w:szCs w:val="28"/>
        </w:rPr>
        <w:t>повышения качества и эффективности обучения школьников, создания условий, обеспечивающих приток молодых педагогических кадров в систему образования района, укрепления материально-технической базы образовательных организаций.</w:t>
      </w:r>
    </w:p>
    <w:p w:rsidR="00D14C21" w:rsidRDefault="00D14C21" w:rsidP="007C7F3B">
      <w:pPr>
        <w:ind w:firstLine="539"/>
        <w:jc w:val="both"/>
        <w:rPr>
          <w:sz w:val="28"/>
          <w:szCs w:val="28"/>
        </w:rPr>
      </w:pPr>
    </w:p>
    <w:p w:rsidR="00CC72BF" w:rsidRPr="00A914EC" w:rsidRDefault="00CC72BF" w:rsidP="007C7F3B">
      <w:pPr>
        <w:ind w:firstLine="539"/>
        <w:jc w:val="both"/>
        <w:rPr>
          <w:sz w:val="28"/>
          <w:szCs w:val="28"/>
        </w:rPr>
      </w:pPr>
      <w:bookmarkStart w:id="0" w:name="_GoBack"/>
      <w:bookmarkEnd w:id="0"/>
    </w:p>
    <w:p w:rsidR="004B3660" w:rsidRPr="00071D6B" w:rsidRDefault="00CC72BF" w:rsidP="006F6FF1">
      <w:pPr>
        <w:rPr>
          <w:sz w:val="28"/>
          <w:szCs w:val="28"/>
        </w:rPr>
      </w:pPr>
      <w:r>
        <w:rPr>
          <w:sz w:val="28"/>
          <w:szCs w:val="28"/>
        </w:rPr>
        <w:t>Заместитель главы администрации-</w:t>
      </w:r>
    </w:p>
    <w:p w:rsidR="004B3660" w:rsidRPr="00A34FD0" w:rsidRDefault="004B3660" w:rsidP="00F84C90">
      <w:pPr>
        <w:rPr>
          <w:sz w:val="28"/>
          <w:szCs w:val="28"/>
        </w:rPr>
      </w:pPr>
      <w:r w:rsidRPr="00071D6B">
        <w:rPr>
          <w:sz w:val="28"/>
          <w:szCs w:val="28"/>
        </w:rPr>
        <w:t xml:space="preserve">начальник отдела образования                                     </w:t>
      </w:r>
      <w:r w:rsidR="00681C03">
        <w:rPr>
          <w:sz w:val="28"/>
          <w:szCs w:val="28"/>
        </w:rPr>
        <w:t xml:space="preserve">  </w:t>
      </w:r>
      <w:r w:rsidRPr="00071D6B">
        <w:rPr>
          <w:sz w:val="28"/>
          <w:szCs w:val="28"/>
        </w:rPr>
        <w:t xml:space="preserve">         </w:t>
      </w:r>
      <w:r w:rsidR="00CC72BF">
        <w:rPr>
          <w:sz w:val="28"/>
          <w:szCs w:val="28"/>
        </w:rPr>
        <w:t>О.А. Ломоносов</w:t>
      </w:r>
    </w:p>
    <w:sectPr w:rsidR="004B3660" w:rsidRPr="00A34FD0" w:rsidSect="00306546">
      <w:pgSz w:w="11906" w:h="16838"/>
      <w:pgMar w:top="1134" w:right="851" w:bottom="993"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B1884EC"/>
    <w:lvl w:ilvl="0">
      <w:numFmt w:val="bullet"/>
      <w:lvlText w:val="*"/>
      <w:lvlJc w:val="left"/>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0"/>
    <w:lvlOverride w:ilvl="0">
      <w:lvl w:ilvl="0">
        <w:numFmt w:val="bullet"/>
        <w:lvlText w:val="•"/>
        <w:legacy w:legacy="1" w:legacySpace="0" w:legacyIndent="122"/>
        <w:lvlJc w:val="left"/>
        <w:rPr>
          <w:rFonts w:ascii="Times New Roman" w:hAnsi="Times New Roman" w:hint="default"/>
        </w:rPr>
      </w:lvl>
    </w:lvlOverride>
  </w:num>
  <w:num w:numId="3">
    <w:abstractNumId w:val="0"/>
    <w:lvlOverride w:ilvl="0">
      <w:lvl w:ilvl="0">
        <w:numFmt w:val="bullet"/>
        <w:lvlText w:val="•"/>
        <w:legacy w:legacy="1" w:legacySpace="0" w:legacyIndent="26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65"/>
    <w:rsid w:val="00010698"/>
    <w:rsid w:val="00017E2D"/>
    <w:rsid w:val="000279D5"/>
    <w:rsid w:val="00035845"/>
    <w:rsid w:val="00045A8D"/>
    <w:rsid w:val="00046463"/>
    <w:rsid w:val="00052E1D"/>
    <w:rsid w:val="00056243"/>
    <w:rsid w:val="00057E25"/>
    <w:rsid w:val="00063F13"/>
    <w:rsid w:val="00066C0A"/>
    <w:rsid w:val="00071D6B"/>
    <w:rsid w:val="00091063"/>
    <w:rsid w:val="000939DE"/>
    <w:rsid w:val="000A2C7D"/>
    <w:rsid w:val="000B4840"/>
    <w:rsid w:val="000C4EFF"/>
    <w:rsid w:val="000D07FA"/>
    <w:rsid w:val="000F06E2"/>
    <w:rsid w:val="000F1BA0"/>
    <w:rsid w:val="000F5324"/>
    <w:rsid w:val="000F6B8E"/>
    <w:rsid w:val="00107CD4"/>
    <w:rsid w:val="00117FAC"/>
    <w:rsid w:val="00124710"/>
    <w:rsid w:val="001266D7"/>
    <w:rsid w:val="0013060D"/>
    <w:rsid w:val="00136CE9"/>
    <w:rsid w:val="00140245"/>
    <w:rsid w:val="00154E20"/>
    <w:rsid w:val="00170D92"/>
    <w:rsid w:val="00180D43"/>
    <w:rsid w:val="001A5F3F"/>
    <w:rsid w:val="001B4AF5"/>
    <w:rsid w:val="001B6913"/>
    <w:rsid w:val="001C48B3"/>
    <w:rsid w:val="001D2767"/>
    <w:rsid w:val="001D4924"/>
    <w:rsid w:val="001D5BB7"/>
    <w:rsid w:val="001E3863"/>
    <w:rsid w:val="001E42F6"/>
    <w:rsid w:val="001F250F"/>
    <w:rsid w:val="001F2B90"/>
    <w:rsid w:val="0020294D"/>
    <w:rsid w:val="00215654"/>
    <w:rsid w:val="002354FF"/>
    <w:rsid w:val="00237E81"/>
    <w:rsid w:val="002427A8"/>
    <w:rsid w:val="00245BBA"/>
    <w:rsid w:val="00246799"/>
    <w:rsid w:val="002751F7"/>
    <w:rsid w:val="0028323A"/>
    <w:rsid w:val="00296352"/>
    <w:rsid w:val="002A54BB"/>
    <w:rsid w:val="002B6146"/>
    <w:rsid w:val="002B7419"/>
    <w:rsid w:val="002D7F83"/>
    <w:rsid w:val="002E5FCF"/>
    <w:rsid w:val="002E65B7"/>
    <w:rsid w:val="00303FF0"/>
    <w:rsid w:val="00306546"/>
    <w:rsid w:val="00316424"/>
    <w:rsid w:val="00317641"/>
    <w:rsid w:val="00320228"/>
    <w:rsid w:val="003437FB"/>
    <w:rsid w:val="0034647E"/>
    <w:rsid w:val="00352092"/>
    <w:rsid w:val="00355A9B"/>
    <w:rsid w:val="003626E5"/>
    <w:rsid w:val="00374903"/>
    <w:rsid w:val="00374C3D"/>
    <w:rsid w:val="00380184"/>
    <w:rsid w:val="0038465A"/>
    <w:rsid w:val="00393DFB"/>
    <w:rsid w:val="003A5C61"/>
    <w:rsid w:val="003B5E75"/>
    <w:rsid w:val="003C6366"/>
    <w:rsid w:val="003E1EC8"/>
    <w:rsid w:val="003E3A06"/>
    <w:rsid w:val="003E5D42"/>
    <w:rsid w:val="00411C99"/>
    <w:rsid w:val="00422BB7"/>
    <w:rsid w:val="00424704"/>
    <w:rsid w:val="00436A9F"/>
    <w:rsid w:val="00442EF6"/>
    <w:rsid w:val="0044774D"/>
    <w:rsid w:val="00452B9D"/>
    <w:rsid w:val="00463C2C"/>
    <w:rsid w:val="004644D4"/>
    <w:rsid w:val="0047702A"/>
    <w:rsid w:val="004A1D98"/>
    <w:rsid w:val="004B3660"/>
    <w:rsid w:val="004B3D69"/>
    <w:rsid w:val="004C0BF4"/>
    <w:rsid w:val="004C18A1"/>
    <w:rsid w:val="004C28BF"/>
    <w:rsid w:val="004C5E73"/>
    <w:rsid w:val="004D736E"/>
    <w:rsid w:val="00503D9A"/>
    <w:rsid w:val="005209D0"/>
    <w:rsid w:val="00534D26"/>
    <w:rsid w:val="00535524"/>
    <w:rsid w:val="00541FEF"/>
    <w:rsid w:val="005465DF"/>
    <w:rsid w:val="00546639"/>
    <w:rsid w:val="00546724"/>
    <w:rsid w:val="00547497"/>
    <w:rsid w:val="005645CB"/>
    <w:rsid w:val="00567763"/>
    <w:rsid w:val="00583777"/>
    <w:rsid w:val="005913FA"/>
    <w:rsid w:val="0059360D"/>
    <w:rsid w:val="00596CE0"/>
    <w:rsid w:val="005A42B4"/>
    <w:rsid w:val="005C3001"/>
    <w:rsid w:val="005D7056"/>
    <w:rsid w:val="005E2230"/>
    <w:rsid w:val="005F2521"/>
    <w:rsid w:val="00610369"/>
    <w:rsid w:val="00610A52"/>
    <w:rsid w:val="006110AB"/>
    <w:rsid w:val="0061370F"/>
    <w:rsid w:val="00617FBD"/>
    <w:rsid w:val="00623EDE"/>
    <w:rsid w:val="00630DD9"/>
    <w:rsid w:val="00634700"/>
    <w:rsid w:val="00636287"/>
    <w:rsid w:val="00643255"/>
    <w:rsid w:val="006516C3"/>
    <w:rsid w:val="00663130"/>
    <w:rsid w:val="006639F2"/>
    <w:rsid w:val="00674AFF"/>
    <w:rsid w:val="00674BAD"/>
    <w:rsid w:val="00680568"/>
    <w:rsid w:val="00681C03"/>
    <w:rsid w:val="00684DC1"/>
    <w:rsid w:val="00686D07"/>
    <w:rsid w:val="006907ED"/>
    <w:rsid w:val="006C4507"/>
    <w:rsid w:val="006D7682"/>
    <w:rsid w:val="006F6FF1"/>
    <w:rsid w:val="007040EE"/>
    <w:rsid w:val="007041A4"/>
    <w:rsid w:val="0071723E"/>
    <w:rsid w:val="00731B75"/>
    <w:rsid w:val="007329A5"/>
    <w:rsid w:val="00733B57"/>
    <w:rsid w:val="00735CB7"/>
    <w:rsid w:val="00744BD0"/>
    <w:rsid w:val="007744E6"/>
    <w:rsid w:val="00775B0B"/>
    <w:rsid w:val="00783AEA"/>
    <w:rsid w:val="007842A2"/>
    <w:rsid w:val="00790F16"/>
    <w:rsid w:val="00790F26"/>
    <w:rsid w:val="007911FC"/>
    <w:rsid w:val="007A0C1F"/>
    <w:rsid w:val="007A7D23"/>
    <w:rsid w:val="007B0B61"/>
    <w:rsid w:val="007B0D1E"/>
    <w:rsid w:val="007B2985"/>
    <w:rsid w:val="007C7F3B"/>
    <w:rsid w:val="007D0A1D"/>
    <w:rsid w:val="007D347D"/>
    <w:rsid w:val="007E0D04"/>
    <w:rsid w:val="007E5217"/>
    <w:rsid w:val="007E6CFD"/>
    <w:rsid w:val="007F04DC"/>
    <w:rsid w:val="00800012"/>
    <w:rsid w:val="008112CF"/>
    <w:rsid w:val="00814153"/>
    <w:rsid w:val="00815D0A"/>
    <w:rsid w:val="0082353E"/>
    <w:rsid w:val="00823DAA"/>
    <w:rsid w:val="00827DEA"/>
    <w:rsid w:val="00832435"/>
    <w:rsid w:val="00837BF6"/>
    <w:rsid w:val="00840784"/>
    <w:rsid w:val="0084126F"/>
    <w:rsid w:val="008453AB"/>
    <w:rsid w:val="00860FC2"/>
    <w:rsid w:val="00861976"/>
    <w:rsid w:val="00867137"/>
    <w:rsid w:val="00870675"/>
    <w:rsid w:val="00882801"/>
    <w:rsid w:val="00883A37"/>
    <w:rsid w:val="0088470D"/>
    <w:rsid w:val="008853B0"/>
    <w:rsid w:val="00892DA1"/>
    <w:rsid w:val="00892FA4"/>
    <w:rsid w:val="008942BB"/>
    <w:rsid w:val="008A0968"/>
    <w:rsid w:val="008A3621"/>
    <w:rsid w:val="008A3A44"/>
    <w:rsid w:val="008A489B"/>
    <w:rsid w:val="008B22F6"/>
    <w:rsid w:val="008B2377"/>
    <w:rsid w:val="008B2A37"/>
    <w:rsid w:val="008B50D1"/>
    <w:rsid w:val="008B656C"/>
    <w:rsid w:val="008C22D3"/>
    <w:rsid w:val="008C7287"/>
    <w:rsid w:val="009121B0"/>
    <w:rsid w:val="0092303B"/>
    <w:rsid w:val="0092392D"/>
    <w:rsid w:val="009503D9"/>
    <w:rsid w:val="0096064D"/>
    <w:rsid w:val="0096444A"/>
    <w:rsid w:val="00970F68"/>
    <w:rsid w:val="00974D99"/>
    <w:rsid w:val="00983D71"/>
    <w:rsid w:val="00986D70"/>
    <w:rsid w:val="00991852"/>
    <w:rsid w:val="00993831"/>
    <w:rsid w:val="009A2626"/>
    <w:rsid w:val="009A71D3"/>
    <w:rsid w:val="009B782A"/>
    <w:rsid w:val="009C0410"/>
    <w:rsid w:val="009C56F3"/>
    <w:rsid w:val="009F3906"/>
    <w:rsid w:val="00A00348"/>
    <w:rsid w:val="00A00745"/>
    <w:rsid w:val="00A01691"/>
    <w:rsid w:val="00A045F2"/>
    <w:rsid w:val="00A20F90"/>
    <w:rsid w:val="00A21275"/>
    <w:rsid w:val="00A3190B"/>
    <w:rsid w:val="00A34FD0"/>
    <w:rsid w:val="00A36346"/>
    <w:rsid w:val="00A3709C"/>
    <w:rsid w:val="00A627CC"/>
    <w:rsid w:val="00A76895"/>
    <w:rsid w:val="00A811C9"/>
    <w:rsid w:val="00A81A9A"/>
    <w:rsid w:val="00A843C2"/>
    <w:rsid w:val="00A914EC"/>
    <w:rsid w:val="00A96E68"/>
    <w:rsid w:val="00A9798B"/>
    <w:rsid w:val="00AA705F"/>
    <w:rsid w:val="00AB58D6"/>
    <w:rsid w:val="00AC3C13"/>
    <w:rsid w:val="00AC67D0"/>
    <w:rsid w:val="00AD19F9"/>
    <w:rsid w:val="00AD2665"/>
    <w:rsid w:val="00B01858"/>
    <w:rsid w:val="00B02440"/>
    <w:rsid w:val="00B1515C"/>
    <w:rsid w:val="00B43A8C"/>
    <w:rsid w:val="00B464CF"/>
    <w:rsid w:val="00B54E73"/>
    <w:rsid w:val="00B75B2F"/>
    <w:rsid w:val="00B934DF"/>
    <w:rsid w:val="00BA5432"/>
    <w:rsid w:val="00BB08E6"/>
    <w:rsid w:val="00BB2818"/>
    <w:rsid w:val="00BC52E5"/>
    <w:rsid w:val="00BF0203"/>
    <w:rsid w:val="00BF3A4D"/>
    <w:rsid w:val="00C07241"/>
    <w:rsid w:val="00C12DB9"/>
    <w:rsid w:val="00C202FA"/>
    <w:rsid w:val="00C25750"/>
    <w:rsid w:val="00C65065"/>
    <w:rsid w:val="00C75016"/>
    <w:rsid w:val="00C77C9C"/>
    <w:rsid w:val="00C974E1"/>
    <w:rsid w:val="00CA79D5"/>
    <w:rsid w:val="00CB37AE"/>
    <w:rsid w:val="00CC3997"/>
    <w:rsid w:val="00CC72BF"/>
    <w:rsid w:val="00CD6AF8"/>
    <w:rsid w:val="00CD70D3"/>
    <w:rsid w:val="00CE15E9"/>
    <w:rsid w:val="00CE7A22"/>
    <w:rsid w:val="00CF0B3F"/>
    <w:rsid w:val="00CF1658"/>
    <w:rsid w:val="00CF312D"/>
    <w:rsid w:val="00CF79BA"/>
    <w:rsid w:val="00D02F25"/>
    <w:rsid w:val="00D14C21"/>
    <w:rsid w:val="00D22270"/>
    <w:rsid w:val="00D27006"/>
    <w:rsid w:val="00D438C0"/>
    <w:rsid w:val="00D52F10"/>
    <w:rsid w:val="00D6211C"/>
    <w:rsid w:val="00D6727F"/>
    <w:rsid w:val="00D6793D"/>
    <w:rsid w:val="00D7076A"/>
    <w:rsid w:val="00D80961"/>
    <w:rsid w:val="00D92D55"/>
    <w:rsid w:val="00D97D5F"/>
    <w:rsid w:val="00DA0D8D"/>
    <w:rsid w:val="00DA7249"/>
    <w:rsid w:val="00DB1792"/>
    <w:rsid w:val="00DB395C"/>
    <w:rsid w:val="00DC6C8C"/>
    <w:rsid w:val="00DD500C"/>
    <w:rsid w:val="00DD7E7D"/>
    <w:rsid w:val="00DF3D81"/>
    <w:rsid w:val="00E150D0"/>
    <w:rsid w:val="00E151BA"/>
    <w:rsid w:val="00E21F4F"/>
    <w:rsid w:val="00E35416"/>
    <w:rsid w:val="00E45359"/>
    <w:rsid w:val="00E524C0"/>
    <w:rsid w:val="00E54D5E"/>
    <w:rsid w:val="00E55621"/>
    <w:rsid w:val="00E652D0"/>
    <w:rsid w:val="00E71C7B"/>
    <w:rsid w:val="00E71E30"/>
    <w:rsid w:val="00E761A6"/>
    <w:rsid w:val="00E77D5C"/>
    <w:rsid w:val="00E82253"/>
    <w:rsid w:val="00E90E04"/>
    <w:rsid w:val="00E931B5"/>
    <w:rsid w:val="00EA79F6"/>
    <w:rsid w:val="00EB0527"/>
    <w:rsid w:val="00EB2E85"/>
    <w:rsid w:val="00EC638A"/>
    <w:rsid w:val="00ED147A"/>
    <w:rsid w:val="00ED46F9"/>
    <w:rsid w:val="00ED5376"/>
    <w:rsid w:val="00EE31D7"/>
    <w:rsid w:val="00EE397B"/>
    <w:rsid w:val="00EE51F2"/>
    <w:rsid w:val="00EE5DCC"/>
    <w:rsid w:val="00F078BA"/>
    <w:rsid w:val="00F13BCB"/>
    <w:rsid w:val="00F17C10"/>
    <w:rsid w:val="00F30564"/>
    <w:rsid w:val="00F406AA"/>
    <w:rsid w:val="00F52250"/>
    <w:rsid w:val="00F52268"/>
    <w:rsid w:val="00F81368"/>
    <w:rsid w:val="00F8387A"/>
    <w:rsid w:val="00F848E1"/>
    <w:rsid w:val="00F84C90"/>
    <w:rsid w:val="00F9106A"/>
    <w:rsid w:val="00F91277"/>
    <w:rsid w:val="00FA04EA"/>
    <w:rsid w:val="00FA147C"/>
    <w:rsid w:val="00FA20CB"/>
    <w:rsid w:val="00FA27E5"/>
    <w:rsid w:val="00FA6E9F"/>
    <w:rsid w:val="00FB27B4"/>
    <w:rsid w:val="00FB42BD"/>
    <w:rsid w:val="00FB79CB"/>
    <w:rsid w:val="00FC1F0D"/>
    <w:rsid w:val="00FC723B"/>
    <w:rsid w:val="00FD706F"/>
    <w:rsid w:val="00FE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65"/>
    <w:rPr>
      <w:rFonts w:ascii="Times New Roman" w:eastAsia="Times New Roman" w:hAnsi="Times New Roman"/>
      <w:sz w:val="24"/>
      <w:szCs w:val="24"/>
    </w:rPr>
  </w:style>
  <w:style w:type="paragraph" w:styleId="1">
    <w:name w:val="heading 1"/>
    <w:basedOn w:val="a"/>
    <w:link w:val="10"/>
    <w:uiPriority w:val="99"/>
    <w:qFormat/>
    <w:rsid w:val="000F53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5324"/>
    <w:rPr>
      <w:rFonts w:ascii="Times New Roman" w:hAnsi="Times New Roman" w:cs="Times New Roman"/>
      <w:b/>
      <w:bCs/>
      <w:kern w:val="36"/>
      <w:sz w:val="48"/>
      <w:szCs w:val="48"/>
      <w:lang w:eastAsia="ru-RU"/>
    </w:rPr>
  </w:style>
  <w:style w:type="paragraph" w:styleId="a3">
    <w:name w:val="Normal (Web)"/>
    <w:basedOn w:val="a"/>
    <w:uiPriority w:val="99"/>
    <w:rsid w:val="00AD2665"/>
    <w:pPr>
      <w:spacing w:before="100" w:beforeAutospacing="1" w:after="100" w:afterAutospacing="1"/>
    </w:pPr>
    <w:rPr>
      <w:rFonts w:ascii="Arial" w:hAnsi="Arial" w:cs="Arial"/>
      <w:sz w:val="18"/>
      <w:szCs w:val="18"/>
    </w:rPr>
  </w:style>
  <w:style w:type="paragraph" w:customStyle="1" w:styleId="11">
    <w:name w:val="Без интервала1"/>
    <w:uiPriority w:val="99"/>
    <w:rsid w:val="00117FAC"/>
    <w:rPr>
      <w:rFonts w:eastAsia="Times New Roman"/>
      <w:sz w:val="22"/>
      <w:szCs w:val="22"/>
      <w:lang w:eastAsia="en-US"/>
    </w:rPr>
  </w:style>
  <w:style w:type="paragraph" w:customStyle="1" w:styleId="2">
    <w:name w:val="Без интервала2"/>
    <w:uiPriority w:val="99"/>
    <w:rsid w:val="00117FAC"/>
    <w:rPr>
      <w:rFonts w:eastAsia="Times New Roman"/>
      <w:sz w:val="22"/>
      <w:szCs w:val="22"/>
      <w:lang w:eastAsia="en-US"/>
    </w:rPr>
  </w:style>
  <w:style w:type="paragraph" w:customStyle="1" w:styleId="ConsPlusCell">
    <w:name w:val="ConsPlusCell"/>
    <w:uiPriority w:val="99"/>
    <w:rsid w:val="00535524"/>
    <w:pPr>
      <w:widowControl w:val="0"/>
      <w:autoSpaceDE w:val="0"/>
      <w:autoSpaceDN w:val="0"/>
      <w:adjustRightInd w:val="0"/>
    </w:pPr>
    <w:rPr>
      <w:rFonts w:eastAsia="Times New Roman" w:cs="Calibri"/>
      <w:sz w:val="22"/>
      <w:szCs w:val="22"/>
    </w:rPr>
  </w:style>
  <w:style w:type="paragraph" w:styleId="a4">
    <w:name w:val="No Spacing"/>
    <w:link w:val="a5"/>
    <w:uiPriority w:val="99"/>
    <w:qFormat/>
    <w:rsid w:val="006F6FF1"/>
    <w:rPr>
      <w:rFonts w:ascii="Times New Roman" w:eastAsia="Times New Roman" w:hAnsi="Times New Roman"/>
      <w:sz w:val="24"/>
      <w:szCs w:val="24"/>
    </w:rPr>
  </w:style>
  <w:style w:type="character" w:customStyle="1" w:styleId="apple-converted-space">
    <w:name w:val="apple-converted-space"/>
    <w:uiPriority w:val="99"/>
    <w:rsid w:val="008B656C"/>
    <w:rPr>
      <w:rFonts w:cs="Times New Roman"/>
    </w:rPr>
  </w:style>
  <w:style w:type="character" w:styleId="a6">
    <w:name w:val="Strong"/>
    <w:uiPriority w:val="99"/>
    <w:qFormat/>
    <w:locked/>
    <w:rsid w:val="008B656C"/>
    <w:rPr>
      <w:rFonts w:cs="Times New Roman"/>
      <w:b/>
      <w:bCs/>
    </w:rPr>
  </w:style>
  <w:style w:type="paragraph" w:styleId="a7">
    <w:name w:val="List Paragraph"/>
    <w:basedOn w:val="a"/>
    <w:qFormat/>
    <w:rsid w:val="00D27006"/>
    <w:pPr>
      <w:spacing w:after="200" w:line="276" w:lineRule="auto"/>
      <w:ind w:left="720"/>
      <w:contextualSpacing/>
    </w:pPr>
    <w:rPr>
      <w:rFonts w:ascii="Calibri" w:hAnsi="Calibri"/>
      <w:sz w:val="22"/>
      <w:szCs w:val="22"/>
      <w:lang w:val="en-US" w:eastAsia="en-US" w:bidi="en-US"/>
    </w:rPr>
  </w:style>
  <w:style w:type="paragraph" w:customStyle="1" w:styleId="a8">
    <w:name w:val="текст"/>
    <w:basedOn w:val="a"/>
    <w:uiPriority w:val="99"/>
    <w:rsid w:val="00892FA4"/>
    <w:pPr>
      <w:autoSpaceDE w:val="0"/>
      <w:autoSpaceDN w:val="0"/>
      <w:adjustRightInd w:val="0"/>
      <w:spacing w:line="288" w:lineRule="auto"/>
      <w:ind w:firstLine="283"/>
      <w:jc w:val="both"/>
    </w:pPr>
    <w:rPr>
      <w:rFonts w:ascii="Arial Narrow" w:eastAsia="Calibri" w:hAnsi="Arial Narrow" w:cs="Arial Narrow"/>
      <w:color w:val="000000"/>
      <w:sz w:val="19"/>
      <w:szCs w:val="19"/>
      <w:lang w:eastAsia="en-US"/>
    </w:rPr>
  </w:style>
  <w:style w:type="paragraph" w:styleId="a9">
    <w:name w:val="Balloon Text"/>
    <w:basedOn w:val="a"/>
    <w:link w:val="aa"/>
    <w:uiPriority w:val="99"/>
    <w:semiHidden/>
    <w:unhideWhenUsed/>
    <w:rsid w:val="00783AEA"/>
    <w:rPr>
      <w:rFonts w:ascii="Tahoma" w:hAnsi="Tahoma" w:cs="Tahoma"/>
      <w:sz w:val="16"/>
      <w:szCs w:val="16"/>
    </w:rPr>
  </w:style>
  <w:style w:type="character" w:customStyle="1" w:styleId="aa">
    <w:name w:val="Текст выноски Знак"/>
    <w:link w:val="a9"/>
    <w:uiPriority w:val="99"/>
    <w:semiHidden/>
    <w:rsid w:val="00783AEA"/>
    <w:rPr>
      <w:rFonts w:ascii="Tahoma" w:eastAsia="Times New Roman" w:hAnsi="Tahoma" w:cs="Tahoma"/>
      <w:sz w:val="16"/>
      <w:szCs w:val="16"/>
    </w:rPr>
  </w:style>
  <w:style w:type="paragraph" w:customStyle="1" w:styleId="4">
    <w:name w:val="Знак Знак4"/>
    <w:basedOn w:val="a"/>
    <w:rsid w:val="002B6146"/>
    <w:pPr>
      <w:spacing w:after="160" w:line="240" w:lineRule="exact"/>
    </w:pPr>
    <w:rPr>
      <w:rFonts w:ascii="Verdana" w:hAnsi="Verdana" w:cs="Verdana"/>
      <w:sz w:val="20"/>
      <w:szCs w:val="20"/>
      <w:lang w:val="en-US" w:eastAsia="en-US"/>
    </w:rPr>
  </w:style>
  <w:style w:type="character" w:customStyle="1" w:styleId="a5">
    <w:name w:val="Без интервала Знак"/>
    <w:link w:val="a4"/>
    <w:uiPriority w:val="99"/>
    <w:locked/>
    <w:rsid w:val="00744BD0"/>
    <w:rPr>
      <w:rFonts w:ascii="Times New Roman" w:eastAsia="Times New Roman" w:hAnsi="Times New Roman"/>
      <w:sz w:val="24"/>
      <w:szCs w:val="24"/>
    </w:rPr>
  </w:style>
  <w:style w:type="character" w:styleId="ab">
    <w:name w:val="Intense Emphasis"/>
    <w:uiPriority w:val="21"/>
    <w:qFormat/>
    <w:rsid w:val="00D14C21"/>
    <w:rPr>
      <w:b/>
      <w:bCs/>
      <w:i/>
      <w:iCs/>
      <w:color w:val="4F81BD"/>
    </w:rPr>
  </w:style>
  <w:style w:type="paragraph" w:styleId="ac">
    <w:name w:val="Title"/>
    <w:basedOn w:val="a"/>
    <w:next w:val="a"/>
    <w:link w:val="ad"/>
    <w:uiPriority w:val="10"/>
    <w:qFormat/>
    <w:locked/>
    <w:rsid w:val="00D14C21"/>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D14C21"/>
    <w:rPr>
      <w:rFonts w:ascii="Cambria" w:eastAsia="Times New Roman" w:hAnsi="Cambria"/>
      <w:b/>
      <w:bCs/>
      <w:kern w:val="28"/>
      <w:sz w:val="32"/>
      <w:szCs w:val="32"/>
    </w:rPr>
  </w:style>
  <w:style w:type="paragraph" w:customStyle="1" w:styleId="ConsNormal">
    <w:name w:val="ConsNormal"/>
    <w:rsid w:val="00F81368"/>
    <w:pPr>
      <w:widowControl w:val="0"/>
      <w:autoSpaceDE w:val="0"/>
      <w:autoSpaceDN w:val="0"/>
      <w:adjustRightInd w:val="0"/>
      <w:ind w:right="19772"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65"/>
    <w:rPr>
      <w:rFonts w:ascii="Times New Roman" w:eastAsia="Times New Roman" w:hAnsi="Times New Roman"/>
      <w:sz w:val="24"/>
      <w:szCs w:val="24"/>
    </w:rPr>
  </w:style>
  <w:style w:type="paragraph" w:styleId="1">
    <w:name w:val="heading 1"/>
    <w:basedOn w:val="a"/>
    <w:link w:val="10"/>
    <w:uiPriority w:val="99"/>
    <w:qFormat/>
    <w:rsid w:val="000F53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5324"/>
    <w:rPr>
      <w:rFonts w:ascii="Times New Roman" w:hAnsi="Times New Roman" w:cs="Times New Roman"/>
      <w:b/>
      <w:bCs/>
      <w:kern w:val="36"/>
      <w:sz w:val="48"/>
      <w:szCs w:val="48"/>
      <w:lang w:eastAsia="ru-RU"/>
    </w:rPr>
  </w:style>
  <w:style w:type="paragraph" w:styleId="a3">
    <w:name w:val="Normal (Web)"/>
    <w:basedOn w:val="a"/>
    <w:uiPriority w:val="99"/>
    <w:rsid w:val="00AD2665"/>
    <w:pPr>
      <w:spacing w:before="100" w:beforeAutospacing="1" w:after="100" w:afterAutospacing="1"/>
    </w:pPr>
    <w:rPr>
      <w:rFonts w:ascii="Arial" w:hAnsi="Arial" w:cs="Arial"/>
      <w:sz w:val="18"/>
      <w:szCs w:val="18"/>
    </w:rPr>
  </w:style>
  <w:style w:type="paragraph" w:customStyle="1" w:styleId="11">
    <w:name w:val="Без интервала1"/>
    <w:uiPriority w:val="99"/>
    <w:rsid w:val="00117FAC"/>
    <w:rPr>
      <w:rFonts w:eastAsia="Times New Roman"/>
      <w:sz w:val="22"/>
      <w:szCs w:val="22"/>
      <w:lang w:eastAsia="en-US"/>
    </w:rPr>
  </w:style>
  <w:style w:type="paragraph" w:customStyle="1" w:styleId="2">
    <w:name w:val="Без интервала2"/>
    <w:uiPriority w:val="99"/>
    <w:rsid w:val="00117FAC"/>
    <w:rPr>
      <w:rFonts w:eastAsia="Times New Roman"/>
      <w:sz w:val="22"/>
      <w:szCs w:val="22"/>
      <w:lang w:eastAsia="en-US"/>
    </w:rPr>
  </w:style>
  <w:style w:type="paragraph" w:customStyle="1" w:styleId="ConsPlusCell">
    <w:name w:val="ConsPlusCell"/>
    <w:uiPriority w:val="99"/>
    <w:rsid w:val="00535524"/>
    <w:pPr>
      <w:widowControl w:val="0"/>
      <w:autoSpaceDE w:val="0"/>
      <w:autoSpaceDN w:val="0"/>
      <w:adjustRightInd w:val="0"/>
    </w:pPr>
    <w:rPr>
      <w:rFonts w:eastAsia="Times New Roman" w:cs="Calibri"/>
      <w:sz w:val="22"/>
      <w:szCs w:val="22"/>
    </w:rPr>
  </w:style>
  <w:style w:type="paragraph" w:styleId="a4">
    <w:name w:val="No Spacing"/>
    <w:link w:val="a5"/>
    <w:uiPriority w:val="99"/>
    <w:qFormat/>
    <w:rsid w:val="006F6FF1"/>
    <w:rPr>
      <w:rFonts w:ascii="Times New Roman" w:eastAsia="Times New Roman" w:hAnsi="Times New Roman"/>
      <w:sz w:val="24"/>
      <w:szCs w:val="24"/>
    </w:rPr>
  </w:style>
  <w:style w:type="character" w:customStyle="1" w:styleId="apple-converted-space">
    <w:name w:val="apple-converted-space"/>
    <w:uiPriority w:val="99"/>
    <w:rsid w:val="008B656C"/>
    <w:rPr>
      <w:rFonts w:cs="Times New Roman"/>
    </w:rPr>
  </w:style>
  <w:style w:type="character" w:styleId="a6">
    <w:name w:val="Strong"/>
    <w:uiPriority w:val="99"/>
    <w:qFormat/>
    <w:locked/>
    <w:rsid w:val="008B656C"/>
    <w:rPr>
      <w:rFonts w:cs="Times New Roman"/>
      <w:b/>
      <w:bCs/>
    </w:rPr>
  </w:style>
  <w:style w:type="paragraph" w:styleId="a7">
    <w:name w:val="List Paragraph"/>
    <w:basedOn w:val="a"/>
    <w:qFormat/>
    <w:rsid w:val="00D27006"/>
    <w:pPr>
      <w:spacing w:after="200" w:line="276" w:lineRule="auto"/>
      <w:ind w:left="720"/>
      <w:contextualSpacing/>
    </w:pPr>
    <w:rPr>
      <w:rFonts w:ascii="Calibri" w:hAnsi="Calibri"/>
      <w:sz w:val="22"/>
      <w:szCs w:val="22"/>
      <w:lang w:val="en-US" w:eastAsia="en-US" w:bidi="en-US"/>
    </w:rPr>
  </w:style>
  <w:style w:type="paragraph" w:customStyle="1" w:styleId="a8">
    <w:name w:val="текст"/>
    <w:basedOn w:val="a"/>
    <w:uiPriority w:val="99"/>
    <w:rsid w:val="00892FA4"/>
    <w:pPr>
      <w:autoSpaceDE w:val="0"/>
      <w:autoSpaceDN w:val="0"/>
      <w:adjustRightInd w:val="0"/>
      <w:spacing w:line="288" w:lineRule="auto"/>
      <w:ind w:firstLine="283"/>
      <w:jc w:val="both"/>
    </w:pPr>
    <w:rPr>
      <w:rFonts w:ascii="Arial Narrow" w:eastAsia="Calibri" w:hAnsi="Arial Narrow" w:cs="Arial Narrow"/>
      <w:color w:val="000000"/>
      <w:sz w:val="19"/>
      <w:szCs w:val="19"/>
      <w:lang w:eastAsia="en-US"/>
    </w:rPr>
  </w:style>
  <w:style w:type="paragraph" w:styleId="a9">
    <w:name w:val="Balloon Text"/>
    <w:basedOn w:val="a"/>
    <w:link w:val="aa"/>
    <w:uiPriority w:val="99"/>
    <w:semiHidden/>
    <w:unhideWhenUsed/>
    <w:rsid w:val="00783AEA"/>
    <w:rPr>
      <w:rFonts w:ascii="Tahoma" w:hAnsi="Tahoma" w:cs="Tahoma"/>
      <w:sz w:val="16"/>
      <w:szCs w:val="16"/>
    </w:rPr>
  </w:style>
  <w:style w:type="character" w:customStyle="1" w:styleId="aa">
    <w:name w:val="Текст выноски Знак"/>
    <w:link w:val="a9"/>
    <w:uiPriority w:val="99"/>
    <w:semiHidden/>
    <w:rsid w:val="00783AEA"/>
    <w:rPr>
      <w:rFonts w:ascii="Tahoma" w:eastAsia="Times New Roman" w:hAnsi="Tahoma" w:cs="Tahoma"/>
      <w:sz w:val="16"/>
      <w:szCs w:val="16"/>
    </w:rPr>
  </w:style>
  <w:style w:type="paragraph" w:customStyle="1" w:styleId="4">
    <w:name w:val="Знак Знак4"/>
    <w:basedOn w:val="a"/>
    <w:rsid w:val="002B6146"/>
    <w:pPr>
      <w:spacing w:after="160" w:line="240" w:lineRule="exact"/>
    </w:pPr>
    <w:rPr>
      <w:rFonts w:ascii="Verdana" w:hAnsi="Verdana" w:cs="Verdana"/>
      <w:sz w:val="20"/>
      <w:szCs w:val="20"/>
      <w:lang w:val="en-US" w:eastAsia="en-US"/>
    </w:rPr>
  </w:style>
  <w:style w:type="character" w:customStyle="1" w:styleId="a5">
    <w:name w:val="Без интервала Знак"/>
    <w:link w:val="a4"/>
    <w:uiPriority w:val="99"/>
    <w:locked/>
    <w:rsid w:val="00744BD0"/>
    <w:rPr>
      <w:rFonts w:ascii="Times New Roman" w:eastAsia="Times New Roman" w:hAnsi="Times New Roman"/>
      <w:sz w:val="24"/>
      <w:szCs w:val="24"/>
    </w:rPr>
  </w:style>
  <w:style w:type="character" w:styleId="ab">
    <w:name w:val="Intense Emphasis"/>
    <w:uiPriority w:val="21"/>
    <w:qFormat/>
    <w:rsid w:val="00D14C21"/>
    <w:rPr>
      <w:b/>
      <w:bCs/>
      <w:i/>
      <w:iCs/>
      <w:color w:val="4F81BD"/>
    </w:rPr>
  </w:style>
  <w:style w:type="paragraph" w:styleId="ac">
    <w:name w:val="Title"/>
    <w:basedOn w:val="a"/>
    <w:next w:val="a"/>
    <w:link w:val="ad"/>
    <w:uiPriority w:val="10"/>
    <w:qFormat/>
    <w:locked/>
    <w:rsid w:val="00D14C21"/>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D14C21"/>
    <w:rPr>
      <w:rFonts w:ascii="Cambria" w:eastAsia="Times New Roman" w:hAnsi="Cambria"/>
      <w:b/>
      <w:bCs/>
      <w:kern w:val="28"/>
      <w:sz w:val="32"/>
      <w:szCs w:val="32"/>
    </w:rPr>
  </w:style>
  <w:style w:type="paragraph" w:customStyle="1" w:styleId="ConsNormal">
    <w:name w:val="ConsNormal"/>
    <w:rsid w:val="00F81368"/>
    <w:pPr>
      <w:widowControl w:val="0"/>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1001">
      <w:bodyDiv w:val="1"/>
      <w:marLeft w:val="0"/>
      <w:marRight w:val="0"/>
      <w:marTop w:val="0"/>
      <w:marBottom w:val="0"/>
      <w:divBdr>
        <w:top w:val="none" w:sz="0" w:space="0" w:color="auto"/>
        <w:left w:val="none" w:sz="0" w:space="0" w:color="auto"/>
        <w:bottom w:val="none" w:sz="0" w:space="0" w:color="auto"/>
        <w:right w:val="none" w:sz="0" w:space="0" w:color="auto"/>
      </w:divBdr>
    </w:div>
    <w:div w:id="45028290">
      <w:bodyDiv w:val="1"/>
      <w:marLeft w:val="0"/>
      <w:marRight w:val="0"/>
      <w:marTop w:val="0"/>
      <w:marBottom w:val="0"/>
      <w:divBdr>
        <w:top w:val="none" w:sz="0" w:space="0" w:color="auto"/>
        <w:left w:val="none" w:sz="0" w:space="0" w:color="auto"/>
        <w:bottom w:val="none" w:sz="0" w:space="0" w:color="auto"/>
        <w:right w:val="none" w:sz="0" w:space="0" w:color="auto"/>
      </w:divBdr>
    </w:div>
    <w:div w:id="60252736">
      <w:bodyDiv w:val="1"/>
      <w:marLeft w:val="0"/>
      <w:marRight w:val="0"/>
      <w:marTop w:val="0"/>
      <w:marBottom w:val="0"/>
      <w:divBdr>
        <w:top w:val="none" w:sz="0" w:space="0" w:color="auto"/>
        <w:left w:val="none" w:sz="0" w:space="0" w:color="auto"/>
        <w:bottom w:val="none" w:sz="0" w:space="0" w:color="auto"/>
        <w:right w:val="none" w:sz="0" w:space="0" w:color="auto"/>
      </w:divBdr>
    </w:div>
    <w:div w:id="62027527">
      <w:bodyDiv w:val="1"/>
      <w:marLeft w:val="0"/>
      <w:marRight w:val="0"/>
      <w:marTop w:val="0"/>
      <w:marBottom w:val="0"/>
      <w:divBdr>
        <w:top w:val="none" w:sz="0" w:space="0" w:color="auto"/>
        <w:left w:val="none" w:sz="0" w:space="0" w:color="auto"/>
        <w:bottom w:val="none" w:sz="0" w:space="0" w:color="auto"/>
        <w:right w:val="none" w:sz="0" w:space="0" w:color="auto"/>
      </w:divBdr>
    </w:div>
    <w:div w:id="100225047">
      <w:bodyDiv w:val="1"/>
      <w:marLeft w:val="0"/>
      <w:marRight w:val="0"/>
      <w:marTop w:val="0"/>
      <w:marBottom w:val="0"/>
      <w:divBdr>
        <w:top w:val="none" w:sz="0" w:space="0" w:color="auto"/>
        <w:left w:val="none" w:sz="0" w:space="0" w:color="auto"/>
        <w:bottom w:val="none" w:sz="0" w:space="0" w:color="auto"/>
        <w:right w:val="none" w:sz="0" w:space="0" w:color="auto"/>
      </w:divBdr>
    </w:div>
    <w:div w:id="107699623">
      <w:bodyDiv w:val="1"/>
      <w:marLeft w:val="0"/>
      <w:marRight w:val="0"/>
      <w:marTop w:val="0"/>
      <w:marBottom w:val="0"/>
      <w:divBdr>
        <w:top w:val="none" w:sz="0" w:space="0" w:color="auto"/>
        <w:left w:val="none" w:sz="0" w:space="0" w:color="auto"/>
        <w:bottom w:val="none" w:sz="0" w:space="0" w:color="auto"/>
        <w:right w:val="none" w:sz="0" w:space="0" w:color="auto"/>
      </w:divBdr>
    </w:div>
    <w:div w:id="243540193">
      <w:bodyDiv w:val="1"/>
      <w:marLeft w:val="0"/>
      <w:marRight w:val="0"/>
      <w:marTop w:val="0"/>
      <w:marBottom w:val="0"/>
      <w:divBdr>
        <w:top w:val="none" w:sz="0" w:space="0" w:color="auto"/>
        <w:left w:val="none" w:sz="0" w:space="0" w:color="auto"/>
        <w:bottom w:val="none" w:sz="0" w:space="0" w:color="auto"/>
        <w:right w:val="none" w:sz="0" w:space="0" w:color="auto"/>
      </w:divBdr>
    </w:div>
    <w:div w:id="293100716">
      <w:bodyDiv w:val="1"/>
      <w:marLeft w:val="0"/>
      <w:marRight w:val="0"/>
      <w:marTop w:val="0"/>
      <w:marBottom w:val="0"/>
      <w:divBdr>
        <w:top w:val="none" w:sz="0" w:space="0" w:color="auto"/>
        <w:left w:val="none" w:sz="0" w:space="0" w:color="auto"/>
        <w:bottom w:val="none" w:sz="0" w:space="0" w:color="auto"/>
        <w:right w:val="none" w:sz="0" w:space="0" w:color="auto"/>
      </w:divBdr>
    </w:div>
    <w:div w:id="354884465">
      <w:bodyDiv w:val="1"/>
      <w:marLeft w:val="0"/>
      <w:marRight w:val="0"/>
      <w:marTop w:val="0"/>
      <w:marBottom w:val="0"/>
      <w:divBdr>
        <w:top w:val="none" w:sz="0" w:space="0" w:color="auto"/>
        <w:left w:val="none" w:sz="0" w:space="0" w:color="auto"/>
        <w:bottom w:val="none" w:sz="0" w:space="0" w:color="auto"/>
        <w:right w:val="none" w:sz="0" w:space="0" w:color="auto"/>
      </w:divBdr>
    </w:div>
    <w:div w:id="400375768">
      <w:bodyDiv w:val="1"/>
      <w:marLeft w:val="0"/>
      <w:marRight w:val="0"/>
      <w:marTop w:val="0"/>
      <w:marBottom w:val="0"/>
      <w:divBdr>
        <w:top w:val="none" w:sz="0" w:space="0" w:color="auto"/>
        <w:left w:val="none" w:sz="0" w:space="0" w:color="auto"/>
        <w:bottom w:val="none" w:sz="0" w:space="0" w:color="auto"/>
        <w:right w:val="none" w:sz="0" w:space="0" w:color="auto"/>
      </w:divBdr>
    </w:div>
    <w:div w:id="404574486">
      <w:bodyDiv w:val="1"/>
      <w:marLeft w:val="0"/>
      <w:marRight w:val="0"/>
      <w:marTop w:val="0"/>
      <w:marBottom w:val="0"/>
      <w:divBdr>
        <w:top w:val="none" w:sz="0" w:space="0" w:color="auto"/>
        <w:left w:val="none" w:sz="0" w:space="0" w:color="auto"/>
        <w:bottom w:val="none" w:sz="0" w:space="0" w:color="auto"/>
        <w:right w:val="none" w:sz="0" w:space="0" w:color="auto"/>
      </w:divBdr>
    </w:div>
    <w:div w:id="414716655">
      <w:bodyDiv w:val="1"/>
      <w:marLeft w:val="0"/>
      <w:marRight w:val="0"/>
      <w:marTop w:val="0"/>
      <w:marBottom w:val="0"/>
      <w:divBdr>
        <w:top w:val="none" w:sz="0" w:space="0" w:color="auto"/>
        <w:left w:val="none" w:sz="0" w:space="0" w:color="auto"/>
        <w:bottom w:val="none" w:sz="0" w:space="0" w:color="auto"/>
        <w:right w:val="none" w:sz="0" w:space="0" w:color="auto"/>
      </w:divBdr>
    </w:div>
    <w:div w:id="454100015">
      <w:bodyDiv w:val="1"/>
      <w:marLeft w:val="0"/>
      <w:marRight w:val="0"/>
      <w:marTop w:val="0"/>
      <w:marBottom w:val="0"/>
      <w:divBdr>
        <w:top w:val="none" w:sz="0" w:space="0" w:color="auto"/>
        <w:left w:val="none" w:sz="0" w:space="0" w:color="auto"/>
        <w:bottom w:val="none" w:sz="0" w:space="0" w:color="auto"/>
        <w:right w:val="none" w:sz="0" w:space="0" w:color="auto"/>
      </w:divBdr>
    </w:div>
    <w:div w:id="604504586">
      <w:bodyDiv w:val="1"/>
      <w:marLeft w:val="0"/>
      <w:marRight w:val="0"/>
      <w:marTop w:val="0"/>
      <w:marBottom w:val="0"/>
      <w:divBdr>
        <w:top w:val="none" w:sz="0" w:space="0" w:color="auto"/>
        <w:left w:val="none" w:sz="0" w:space="0" w:color="auto"/>
        <w:bottom w:val="none" w:sz="0" w:space="0" w:color="auto"/>
        <w:right w:val="none" w:sz="0" w:space="0" w:color="auto"/>
      </w:divBdr>
    </w:div>
    <w:div w:id="608007021">
      <w:bodyDiv w:val="1"/>
      <w:marLeft w:val="0"/>
      <w:marRight w:val="0"/>
      <w:marTop w:val="0"/>
      <w:marBottom w:val="0"/>
      <w:divBdr>
        <w:top w:val="none" w:sz="0" w:space="0" w:color="auto"/>
        <w:left w:val="none" w:sz="0" w:space="0" w:color="auto"/>
        <w:bottom w:val="none" w:sz="0" w:space="0" w:color="auto"/>
        <w:right w:val="none" w:sz="0" w:space="0" w:color="auto"/>
      </w:divBdr>
    </w:div>
    <w:div w:id="681201564">
      <w:bodyDiv w:val="1"/>
      <w:marLeft w:val="0"/>
      <w:marRight w:val="0"/>
      <w:marTop w:val="0"/>
      <w:marBottom w:val="0"/>
      <w:divBdr>
        <w:top w:val="none" w:sz="0" w:space="0" w:color="auto"/>
        <w:left w:val="none" w:sz="0" w:space="0" w:color="auto"/>
        <w:bottom w:val="none" w:sz="0" w:space="0" w:color="auto"/>
        <w:right w:val="none" w:sz="0" w:space="0" w:color="auto"/>
      </w:divBdr>
    </w:div>
    <w:div w:id="699169026">
      <w:bodyDiv w:val="1"/>
      <w:marLeft w:val="0"/>
      <w:marRight w:val="0"/>
      <w:marTop w:val="0"/>
      <w:marBottom w:val="0"/>
      <w:divBdr>
        <w:top w:val="none" w:sz="0" w:space="0" w:color="auto"/>
        <w:left w:val="none" w:sz="0" w:space="0" w:color="auto"/>
        <w:bottom w:val="none" w:sz="0" w:space="0" w:color="auto"/>
        <w:right w:val="none" w:sz="0" w:space="0" w:color="auto"/>
      </w:divBdr>
    </w:div>
    <w:div w:id="726219746">
      <w:bodyDiv w:val="1"/>
      <w:marLeft w:val="0"/>
      <w:marRight w:val="0"/>
      <w:marTop w:val="0"/>
      <w:marBottom w:val="0"/>
      <w:divBdr>
        <w:top w:val="none" w:sz="0" w:space="0" w:color="auto"/>
        <w:left w:val="none" w:sz="0" w:space="0" w:color="auto"/>
        <w:bottom w:val="none" w:sz="0" w:space="0" w:color="auto"/>
        <w:right w:val="none" w:sz="0" w:space="0" w:color="auto"/>
      </w:divBdr>
    </w:div>
    <w:div w:id="775368275">
      <w:bodyDiv w:val="1"/>
      <w:marLeft w:val="0"/>
      <w:marRight w:val="0"/>
      <w:marTop w:val="0"/>
      <w:marBottom w:val="0"/>
      <w:divBdr>
        <w:top w:val="none" w:sz="0" w:space="0" w:color="auto"/>
        <w:left w:val="none" w:sz="0" w:space="0" w:color="auto"/>
        <w:bottom w:val="none" w:sz="0" w:space="0" w:color="auto"/>
        <w:right w:val="none" w:sz="0" w:space="0" w:color="auto"/>
      </w:divBdr>
    </w:div>
    <w:div w:id="783420995">
      <w:bodyDiv w:val="1"/>
      <w:marLeft w:val="0"/>
      <w:marRight w:val="0"/>
      <w:marTop w:val="0"/>
      <w:marBottom w:val="0"/>
      <w:divBdr>
        <w:top w:val="none" w:sz="0" w:space="0" w:color="auto"/>
        <w:left w:val="none" w:sz="0" w:space="0" w:color="auto"/>
        <w:bottom w:val="none" w:sz="0" w:space="0" w:color="auto"/>
        <w:right w:val="none" w:sz="0" w:space="0" w:color="auto"/>
      </w:divBdr>
    </w:div>
    <w:div w:id="794951727">
      <w:bodyDiv w:val="1"/>
      <w:marLeft w:val="0"/>
      <w:marRight w:val="0"/>
      <w:marTop w:val="0"/>
      <w:marBottom w:val="0"/>
      <w:divBdr>
        <w:top w:val="none" w:sz="0" w:space="0" w:color="auto"/>
        <w:left w:val="none" w:sz="0" w:space="0" w:color="auto"/>
        <w:bottom w:val="none" w:sz="0" w:space="0" w:color="auto"/>
        <w:right w:val="none" w:sz="0" w:space="0" w:color="auto"/>
      </w:divBdr>
    </w:div>
    <w:div w:id="797915472">
      <w:bodyDiv w:val="1"/>
      <w:marLeft w:val="0"/>
      <w:marRight w:val="0"/>
      <w:marTop w:val="0"/>
      <w:marBottom w:val="0"/>
      <w:divBdr>
        <w:top w:val="none" w:sz="0" w:space="0" w:color="auto"/>
        <w:left w:val="none" w:sz="0" w:space="0" w:color="auto"/>
        <w:bottom w:val="none" w:sz="0" w:space="0" w:color="auto"/>
        <w:right w:val="none" w:sz="0" w:space="0" w:color="auto"/>
      </w:divBdr>
    </w:div>
    <w:div w:id="854345021">
      <w:bodyDiv w:val="1"/>
      <w:marLeft w:val="0"/>
      <w:marRight w:val="0"/>
      <w:marTop w:val="0"/>
      <w:marBottom w:val="0"/>
      <w:divBdr>
        <w:top w:val="none" w:sz="0" w:space="0" w:color="auto"/>
        <w:left w:val="none" w:sz="0" w:space="0" w:color="auto"/>
        <w:bottom w:val="none" w:sz="0" w:space="0" w:color="auto"/>
        <w:right w:val="none" w:sz="0" w:space="0" w:color="auto"/>
      </w:divBdr>
    </w:div>
    <w:div w:id="898787142">
      <w:bodyDiv w:val="1"/>
      <w:marLeft w:val="0"/>
      <w:marRight w:val="0"/>
      <w:marTop w:val="0"/>
      <w:marBottom w:val="0"/>
      <w:divBdr>
        <w:top w:val="none" w:sz="0" w:space="0" w:color="auto"/>
        <w:left w:val="none" w:sz="0" w:space="0" w:color="auto"/>
        <w:bottom w:val="none" w:sz="0" w:space="0" w:color="auto"/>
        <w:right w:val="none" w:sz="0" w:space="0" w:color="auto"/>
      </w:divBdr>
    </w:div>
    <w:div w:id="934217080">
      <w:bodyDiv w:val="1"/>
      <w:marLeft w:val="0"/>
      <w:marRight w:val="0"/>
      <w:marTop w:val="0"/>
      <w:marBottom w:val="0"/>
      <w:divBdr>
        <w:top w:val="none" w:sz="0" w:space="0" w:color="auto"/>
        <w:left w:val="none" w:sz="0" w:space="0" w:color="auto"/>
        <w:bottom w:val="none" w:sz="0" w:space="0" w:color="auto"/>
        <w:right w:val="none" w:sz="0" w:space="0" w:color="auto"/>
      </w:divBdr>
    </w:div>
    <w:div w:id="982344001">
      <w:bodyDiv w:val="1"/>
      <w:marLeft w:val="0"/>
      <w:marRight w:val="0"/>
      <w:marTop w:val="0"/>
      <w:marBottom w:val="0"/>
      <w:divBdr>
        <w:top w:val="none" w:sz="0" w:space="0" w:color="auto"/>
        <w:left w:val="none" w:sz="0" w:space="0" w:color="auto"/>
        <w:bottom w:val="none" w:sz="0" w:space="0" w:color="auto"/>
        <w:right w:val="none" w:sz="0" w:space="0" w:color="auto"/>
      </w:divBdr>
    </w:div>
    <w:div w:id="1051341233">
      <w:bodyDiv w:val="1"/>
      <w:marLeft w:val="0"/>
      <w:marRight w:val="0"/>
      <w:marTop w:val="0"/>
      <w:marBottom w:val="0"/>
      <w:divBdr>
        <w:top w:val="none" w:sz="0" w:space="0" w:color="auto"/>
        <w:left w:val="none" w:sz="0" w:space="0" w:color="auto"/>
        <w:bottom w:val="none" w:sz="0" w:space="0" w:color="auto"/>
        <w:right w:val="none" w:sz="0" w:space="0" w:color="auto"/>
      </w:divBdr>
    </w:div>
    <w:div w:id="1087382762">
      <w:bodyDiv w:val="1"/>
      <w:marLeft w:val="0"/>
      <w:marRight w:val="0"/>
      <w:marTop w:val="0"/>
      <w:marBottom w:val="0"/>
      <w:divBdr>
        <w:top w:val="none" w:sz="0" w:space="0" w:color="auto"/>
        <w:left w:val="none" w:sz="0" w:space="0" w:color="auto"/>
        <w:bottom w:val="none" w:sz="0" w:space="0" w:color="auto"/>
        <w:right w:val="none" w:sz="0" w:space="0" w:color="auto"/>
      </w:divBdr>
    </w:div>
    <w:div w:id="1105030414">
      <w:bodyDiv w:val="1"/>
      <w:marLeft w:val="0"/>
      <w:marRight w:val="0"/>
      <w:marTop w:val="0"/>
      <w:marBottom w:val="0"/>
      <w:divBdr>
        <w:top w:val="none" w:sz="0" w:space="0" w:color="auto"/>
        <w:left w:val="none" w:sz="0" w:space="0" w:color="auto"/>
        <w:bottom w:val="none" w:sz="0" w:space="0" w:color="auto"/>
        <w:right w:val="none" w:sz="0" w:space="0" w:color="auto"/>
      </w:divBdr>
    </w:div>
    <w:div w:id="1178928172">
      <w:bodyDiv w:val="1"/>
      <w:marLeft w:val="0"/>
      <w:marRight w:val="0"/>
      <w:marTop w:val="0"/>
      <w:marBottom w:val="0"/>
      <w:divBdr>
        <w:top w:val="none" w:sz="0" w:space="0" w:color="auto"/>
        <w:left w:val="none" w:sz="0" w:space="0" w:color="auto"/>
        <w:bottom w:val="none" w:sz="0" w:space="0" w:color="auto"/>
        <w:right w:val="none" w:sz="0" w:space="0" w:color="auto"/>
      </w:divBdr>
    </w:div>
    <w:div w:id="1193962588">
      <w:bodyDiv w:val="1"/>
      <w:marLeft w:val="0"/>
      <w:marRight w:val="0"/>
      <w:marTop w:val="0"/>
      <w:marBottom w:val="0"/>
      <w:divBdr>
        <w:top w:val="none" w:sz="0" w:space="0" w:color="auto"/>
        <w:left w:val="none" w:sz="0" w:space="0" w:color="auto"/>
        <w:bottom w:val="none" w:sz="0" w:space="0" w:color="auto"/>
        <w:right w:val="none" w:sz="0" w:space="0" w:color="auto"/>
      </w:divBdr>
    </w:div>
    <w:div w:id="1225332047">
      <w:bodyDiv w:val="1"/>
      <w:marLeft w:val="0"/>
      <w:marRight w:val="0"/>
      <w:marTop w:val="0"/>
      <w:marBottom w:val="0"/>
      <w:divBdr>
        <w:top w:val="none" w:sz="0" w:space="0" w:color="auto"/>
        <w:left w:val="none" w:sz="0" w:space="0" w:color="auto"/>
        <w:bottom w:val="none" w:sz="0" w:space="0" w:color="auto"/>
        <w:right w:val="none" w:sz="0" w:space="0" w:color="auto"/>
      </w:divBdr>
    </w:div>
    <w:div w:id="1270115514">
      <w:bodyDiv w:val="1"/>
      <w:marLeft w:val="0"/>
      <w:marRight w:val="0"/>
      <w:marTop w:val="0"/>
      <w:marBottom w:val="0"/>
      <w:divBdr>
        <w:top w:val="none" w:sz="0" w:space="0" w:color="auto"/>
        <w:left w:val="none" w:sz="0" w:space="0" w:color="auto"/>
        <w:bottom w:val="none" w:sz="0" w:space="0" w:color="auto"/>
        <w:right w:val="none" w:sz="0" w:space="0" w:color="auto"/>
      </w:divBdr>
    </w:div>
    <w:div w:id="1372998973">
      <w:bodyDiv w:val="1"/>
      <w:marLeft w:val="0"/>
      <w:marRight w:val="0"/>
      <w:marTop w:val="0"/>
      <w:marBottom w:val="0"/>
      <w:divBdr>
        <w:top w:val="none" w:sz="0" w:space="0" w:color="auto"/>
        <w:left w:val="none" w:sz="0" w:space="0" w:color="auto"/>
        <w:bottom w:val="none" w:sz="0" w:space="0" w:color="auto"/>
        <w:right w:val="none" w:sz="0" w:space="0" w:color="auto"/>
      </w:divBdr>
    </w:div>
    <w:div w:id="1553153993">
      <w:bodyDiv w:val="1"/>
      <w:marLeft w:val="0"/>
      <w:marRight w:val="0"/>
      <w:marTop w:val="0"/>
      <w:marBottom w:val="0"/>
      <w:divBdr>
        <w:top w:val="none" w:sz="0" w:space="0" w:color="auto"/>
        <w:left w:val="none" w:sz="0" w:space="0" w:color="auto"/>
        <w:bottom w:val="none" w:sz="0" w:space="0" w:color="auto"/>
        <w:right w:val="none" w:sz="0" w:space="0" w:color="auto"/>
      </w:divBdr>
    </w:div>
    <w:div w:id="1565605848">
      <w:bodyDiv w:val="1"/>
      <w:marLeft w:val="0"/>
      <w:marRight w:val="0"/>
      <w:marTop w:val="0"/>
      <w:marBottom w:val="0"/>
      <w:divBdr>
        <w:top w:val="none" w:sz="0" w:space="0" w:color="auto"/>
        <w:left w:val="none" w:sz="0" w:space="0" w:color="auto"/>
        <w:bottom w:val="none" w:sz="0" w:space="0" w:color="auto"/>
        <w:right w:val="none" w:sz="0" w:space="0" w:color="auto"/>
      </w:divBdr>
    </w:div>
    <w:div w:id="1590311008">
      <w:bodyDiv w:val="1"/>
      <w:marLeft w:val="0"/>
      <w:marRight w:val="0"/>
      <w:marTop w:val="0"/>
      <w:marBottom w:val="0"/>
      <w:divBdr>
        <w:top w:val="none" w:sz="0" w:space="0" w:color="auto"/>
        <w:left w:val="none" w:sz="0" w:space="0" w:color="auto"/>
        <w:bottom w:val="none" w:sz="0" w:space="0" w:color="auto"/>
        <w:right w:val="none" w:sz="0" w:space="0" w:color="auto"/>
      </w:divBdr>
    </w:div>
    <w:div w:id="1648119903">
      <w:bodyDiv w:val="1"/>
      <w:marLeft w:val="0"/>
      <w:marRight w:val="0"/>
      <w:marTop w:val="0"/>
      <w:marBottom w:val="0"/>
      <w:divBdr>
        <w:top w:val="none" w:sz="0" w:space="0" w:color="auto"/>
        <w:left w:val="none" w:sz="0" w:space="0" w:color="auto"/>
        <w:bottom w:val="none" w:sz="0" w:space="0" w:color="auto"/>
        <w:right w:val="none" w:sz="0" w:space="0" w:color="auto"/>
      </w:divBdr>
    </w:div>
    <w:div w:id="1767337835">
      <w:bodyDiv w:val="1"/>
      <w:marLeft w:val="0"/>
      <w:marRight w:val="0"/>
      <w:marTop w:val="0"/>
      <w:marBottom w:val="0"/>
      <w:divBdr>
        <w:top w:val="none" w:sz="0" w:space="0" w:color="auto"/>
        <w:left w:val="none" w:sz="0" w:space="0" w:color="auto"/>
        <w:bottom w:val="none" w:sz="0" w:space="0" w:color="auto"/>
        <w:right w:val="none" w:sz="0" w:space="0" w:color="auto"/>
      </w:divBdr>
    </w:div>
    <w:div w:id="1778599780">
      <w:bodyDiv w:val="1"/>
      <w:marLeft w:val="0"/>
      <w:marRight w:val="0"/>
      <w:marTop w:val="0"/>
      <w:marBottom w:val="0"/>
      <w:divBdr>
        <w:top w:val="none" w:sz="0" w:space="0" w:color="auto"/>
        <w:left w:val="none" w:sz="0" w:space="0" w:color="auto"/>
        <w:bottom w:val="none" w:sz="0" w:space="0" w:color="auto"/>
        <w:right w:val="none" w:sz="0" w:space="0" w:color="auto"/>
      </w:divBdr>
    </w:div>
    <w:div w:id="1812863002">
      <w:bodyDiv w:val="1"/>
      <w:marLeft w:val="0"/>
      <w:marRight w:val="0"/>
      <w:marTop w:val="0"/>
      <w:marBottom w:val="0"/>
      <w:divBdr>
        <w:top w:val="none" w:sz="0" w:space="0" w:color="auto"/>
        <w:left w:val="none" w:sz="0" w:space="0" w:color="auto"/>
        <w:bottom w:val="none" w:sz="0" w:space="0" w:color="auto"/>
        <w:right w:val="none" w:sz="0" w:space="0" w:color="auto"/>
      </w:divBdr>
    </w:div>
    <w:div w:id="1824735120">
      <w:bodyDiv w:val="1"/>
      <w:marLeft w:val="0"/>
      <w:marRight w:val="0"/>
      <w:marTop w:val="0"/>
      <w:marBottom w:val="0"/>
      <w:divBdr>
        <w:top w:val="none" w:sz="0" w:space="0" w:color="auto"/>
        <w:left w:val="none" w:sz="0" w:space="0" w:color="auto"/>
        <w:bottom w:val="none" w:sz="0" w:space="0" w:color="auto"/>
        <w:right w:val="none" w:sz="0" w:space="0" w:color="auto"/>
      </w:divBdr>
    </w:div>
    <w:div w:id="1845900616">
      <w:bodyDiv w:val="1"/>
      <w:marLeft w:val="0"/>
      <w:marRight w:val="0"/>
      <w:marTop w:val="0"/>
      <w:marBottom w:val="0"/>
      <w:divBdr>
        <w:top w:val="none" w:sz="0" w:space="0" w:color="auto"/>
        <w:left w:val="none" w:sz="0" w:space="0" w:color="auto"/>
        <w:bottom w:val="none" w:sz="0" w:space="0" w:color="auto"/>
        <w:right w:val="none" w:sz="0" w:space="0" w:color="auto"/>
      </w:divBdr>
    </w:div>
    <w:div w:id="1846894089">
      <w:bodyDiv w:val="1"/>
      <w:marLeft w:val="0"/>
      <w:marRight w:val="0"/>
      <w:marTop w:val="0"/>
      <w:marBottom w:val="0"/>
      <w:divBdr>
        <w:top w:val="none" w:sz="0" w:space="0" w:color="auto"/>
        <w:left w:val="none" w:sz="0" w:space="0" w:color="auto"/>
        <w:bottom w:val="none" w:sz="0" w:space="0" w:color="auto"/>
        <w:right w:val="none" w:sz="0" w:space="0" w:color="auto"/>
      </w:divBdr>
    </w:div>
    <w:div w:id="1871407023">
      <w:bodyDiv w:val="1"/>
      <w:marLeft w:val="0"/>
      <w:marRight w:val="0"/>
      <w:marTop w:val="0"/>
      <w:marBottom w:val="0"/>
      <w:divBdr>
        <w:top w:val="none" w:sz="0" w:space="0" w:color="auto"/>
        <w:left w:val="none" w:sz="0" w:space="0" w:color="auto"/>
        <w:bottom w:val="none" w:sz="0" w:space="0" w:color="auto"/>
        <w:right w:val="none" w:sz="0" w:space="0" w:color="auto"/>
      </w:divBdr>
    </w:div>
    <w:div w:id="1924409955">
      <w:marLeft w:val="0"/>
      <w:marRight w:val="0"/>
      <w:marTop w:val="0"/>
      <w:marBottom w:val="0"/>
      <w:divBdr>
        <w:top w:val="none" w:sz="0" w:space="0" w:color="auto"/>
        <w:left w:val="none" w:sz="0" w:space="0" w:color="auto"/>
        <w:bottom w:val="none" w:sz="0" w:space="0" w:color="auto"/>
        <w:right w:val="none" w:sz="0" w:space="0" w:color="auto"/>
      </w:divBdr>
    </w:div>
    <w:div w:id="1957060229">
      <w:bodyDiv w:val="1"/>
      <w:marLeft w:val="0"/>
      <w:marRight w:val="0"/>
      <w:marTop w:val="0"/>
      <w:marBottom w:val="0"/>
      <w:divBdr>
        <w:top w:val="none" w:sz="0" w:space="0" w:color="auto"/>
        <w:left w:val="none" w:sz="0" w:space="0" w:color="auto"/>
        <w:bottom w:val="none" w:sz="0" w:space="0" w:color="auto"/>
        <w:right w:val="none" w:sz="0" w:space="0" w:color="auto"/>
      </w:divBdr>
    </w:div>
    <w:div w:id="2008050247">
      <w:bodyDiv w:val="1"/>
      <w:marLeft w:val="0"/>
      <w:marRight w:val="0"/>
      <w:marTop w:val="0"/>
      <w:marBottom w:val="0"/>
      <w:divBdr>
        <w:top w:val="none" w:sz="0" w:space="0" w:color="auto"/>
        <w:left w:val="none" w:sz="0" w:space="0" w:color="auto"/>
        <w:bottom w:val="none" w:sz="0" w:space="0" w:color="auto"/>
        <w:right w:val="none" w:sz="0" w:space="0" w:color="auto"/>
      </w:divBdr>
    </w:div>
    <w:div w:id="2039576236">
      <w:bodyDiv w:val="1"/>
      <w:marLeft w:val="0"/>
      <w:marRight w:val="0"/>
      <w:marTop w:val="0"/>
      <w:marBottom w:val="0"/>
      <w:divBdr>
        <w:top w:val="none" w:sz="0" w:space="0" w:color="auto"/>
        <w:left w:val="none" w:sz="0" w:space="0" w:color="auto"/>
        <w:bottom w:val="none" w:sz="0" w:space="0" w:color="auto"/>
        <w:right w:val="none" w:sz="0" w:space="0" w:color="auto"/>
      </w:divBdr>
    </w:div>
    <w:div w:id="213674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TotalTime>
  <Pages>5</Pages>
  <Words>1984</Words>
  <Characters>11313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Отчет методиста по дошкольному образованию за I квртал 2015 г</vt:lpstr>
    </vt:vector>
  </TitlesOfParts>
  <Company>Microsoft</Company>
  <LinksUpToDate>false</LinksUpToDate>
  <CharactersWithSpaces>13271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методиста по дошкольному образованию за I квртал 2015 г</dc:title>
  <dc:creator>Краснова</dc:creator>
  <cp:lastModifiedBy>Ирина Валерьевна Семенова</cp:lastModifiedBy>
  <cp:revision>30</cp:revision>
  <cp:lastPrinted>2020-07-15T06:31:00Z</cp:lastPrinted>
  <dcterms:created xsi:type="dcterms:W3CDTF">2018-04-16T05:46:00Z</dcterms:created>
  <dcterms:modified xsi:type="dcterms:W3CDTF">2020-07-17T13:14:00Z</dcterms:modified>
</cp:coreProperties>
</file>