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CE" w:rsidRPr="004142B5" w:rsidRDefault="003411CE" w:rsidP="003411CE">
      <w:pPr>
        <w:spacing w:after="0" w:line="360" w:lineRule="auto"/>
        <w:jc w:val="center"/>
        <w:rPr>
          <w:rFonts w:ascii="Times New Roman" w:eastAsia="Times New Roman" w:hAnsi="Times New Roman" w:cs="Times New Roman"/>
          <w:sz w:val="24"/>
          <w:szCs w:val="24"/>
          <w:lang w:eastAsia="ru-RU"/>
        </w:rPr>
      </w:pPr>
      <w:r w:rsidRPr="004142B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8E834D2" wp14:editId="5F3F4E8E">
            <wp:simplePos x="0" y="0"/>
            <wp:positionH relativeFrom="column">
              <wp:posOffset>2743200</wp:posOffset>
            </wp:positionH>
            <wp:positionV relativeFrom="paragraph">
              <wp:posOffset>167640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9994" w:type="dxa"/>
        <w:tblLook w:val="00A0" w:firstRow="1" w:lastRow="0" w:firstColumn="1" w:lastColumn="0" w:noHBand="0" w:noVBand="0"/>
      </w:tblPr>
      <w:tblGrid>
        <w:gridCol w:w="4747"/>
        <w:gridCol w:w="1122"/>
        <w:gridCol w:w="4125"/>
      </w:tblGrid>
      <w:tr w:rsidR="003411CE" w:rsidRPr="004142B5" w:rsidTr="0068137B">
        <w:trPr>
          <w:cantSplit/>
          <w:trHeight w:val="786"/>
        </w:trPr>
        <w:tc>
          <w:tcPr>
            <w:tcW w:w="4747" w:type="dxa"/>
          </w:tcPr>
          <w:p w:rsidR="003411CE" w:rsidRPr="004142B5" w:rsidRDefault="003411CE" w:rsidP="003411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p>
          <w:p w:rsidR="003411CE" w:rsidRPr="004142B5" w:rsidRDefault="003411CE" w:rsidP="003411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4142B5">
              <w:rPr>
                <w:rFonts w:ascii="Times New Roman" w:eastAsia="Times New Roman" w:hAnsi="Times New Roman" w:cs="Times New Roman"/>
                <w:b/>
                <w:bCs/>
                <w:noProof/>
                <w:color w:val="000000"/>
                <w:sz w:val="24"/>
                <w:szCs w:val="24"/>
                <w:lang w:eastAsia="ru-RU"/>
              </w:rPr>
              <w:t>ЧĂВАШ РЕСПУБЛИКИ</w:t>
            </w:r>
          </w:p>
          <w:p w:rsidR="003411CE" w:rsidRPr="004142B5" w:rsidRDefault="003411CE" w:rsidP="003411CE">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142B5">
              <w:rPr>
                <w:rFonts w:ascii="Times New Roman" w:eastAsia="Times New Roman" w:hAnsi="Times New Roman" w:cs="Times New Roman"/>
                <w:b/>
                <w:bCs/>
                <w:noProof/>
                <w:color w:val="000000"/>
                <w:sz w:val="24"/>
                <w:szCs w:val="24"/>
                <w:lang w:eastAsia="ru-RU"/>
              </w:rPr>
              <w:t>ТĂВАЙ РАЙОНĚ</w:t>
            </w:r>
          </w:p>
        </w:tc>
        <w:tc>
          <w:tcPr>
            <w:tcW w:w="1122" w:type="dxa"/>
            <w:vMerge w:val="restart"/>
          </w:tcPr>
          <w:p w:rsidR="003411CE" w:rsidRPr="004142B5" w:rsidRDefault="003411CE" w:rsidP="003411CE">
            <w:pPr>
              <w:spacing w:after="0" w:line="240" w:lineRule="auto"/>
              <w:jc w:val="center"/>
              <w:rPr>
                <w:rFonts w:ascii="Times New Roman" w:eastAsia="Times New Roman" w:hAnsi="Times New Roman" w:cs="Times New Roman"/>
                <w:sz w:val="24"/>
                <w:szCs w:val="24"/>
                <w:lang w:eastAsia="ru-RU"/>
              </w:rPr>
            </w:pPr>
          </w:p>
        </w:tc>
        <w:tc>
          <w:tcPr>
            <w:tcW w:w="4125" w:type="dxa"/>
          </w:tcPr>
          <w:p w:rsidR="003411CE" w:rsidRPr="004142B5" w:rsidRDefault="003411CE" w:rsidP="003411CE">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3411CE" w:rsidRPr="004142B5" w:rsidRDefault="003411CE" w:rsidP="003411CE">
            <w:pPr>
              <w:autoSpaceDE w:val="0"/>
              <w:autoSpaceDN w:val="0"/>
              <w:adjustRightInd w:val="0"/>
              <w:spacing w:after="0" w:line="192" w:lineRule="auto"/>
              <w:jc w:val="center"/>
              <w:rPr>
                <w:rFonts w:ascii="Times New Roman" w:eastAsia="Times New Roman" w:hAnsi="Times New Roman" w:cs="Times New Roman"/>
                <w:b/>
                <w:color w:val="000000"/>
                <w:sz w:val="24"/>
                <w:szCs w:val="24"/>
                <w:lang w:eastAsia="ru-RU"/>
              </w:rPr>
            </w:pPr>
            <w:r w:rsidRPr="004142B5">
              <w:rPr>
                <w:rFonts w:ascii="Times New Roman" w:eastAsia="Times New Roman" w:hAnsi="Times New Roman" w:cs="Times New Roman"/>
                <w:b/>
                <w:bCs/>
                <w:noProof/>
                <w:sz w:val="24"/>
                <w:szCs w:val="24"/>
                <w:lang w:eastAsia="ru-RU"/>
              </w:rPr>
              <w:t>ЧУВАШСКАЯ РЕСПУБЛИКА</w:t>
            </w:r>
          </w:p>
          <w:p w:rsidR="003411CE" w:rsidRPr="004142B5" w:rsidRDefault="003411CE" w:rsidP="003411CE">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r w:rsidRPr="004142B5">
              <w:rPr>
                <w:rFonts w:ascii="Times New Roman" w:eastAsia="Times New Roman" w:hAnsi="Times New Roman" w:cs="Times New Roman"/>
                <w:b/>
                <w:bCs/>
                <w:noProof/>
                <w:color w:val="000000"/>
                <w:sz w:val="24"/>
                <w:szCs w:val="24"/>
                <w:lang w:eastAsia="ru-RU"/>
              </w:rPr>
              <w:t xml:space="preserve">ЯНТИКОВСКИЙ РАЙОН  </w:t>
            </w:r>
          </w:p>
        </w:tc>
      </w:tr>
      <w:tr w:rsidR="003411CE" w:rsidRPr="004142B5" w:rsidTr="0068137B">
        <w:trPr>
          <w:cantSplit/>
          <w:trHeight w:val="3382"/>
        </w:trPr>
        <w:tc>
          <w:tcPr>
            <w:tcW w:w="4747" w:type="dxa"/>
          </w:tcPr>
          <w:p w:rsidR="003411CE" w:rsidRPr="004142B5" w:rsidRDefault="003411CE" w:rsidP="003411CE">
            <w:pPr>
              <w:spacing w:after="0" w:line="192" w:lineRule="auto"/>
              <w:rPr>
                <w:rFonts w:ascii="Times New Roman" w:eastAsia="Times New Roman" w:hAnsi="Times New Roman" w:cs="Times New Roman"/>
                <w:sz w:val="24"/>
                <w:szCs w:val="24"/>
                <w:lang w:eastAsia="ru-RU"/>
              </w:rPr>
            </w:pPr>
          </w:p>
          <w:p w:rsidR="003411CE" w:rsidRPr="004142B5" w:rsidRDefault="003411CE" w:rsidP="003411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4142B5">
              <w:rPr>
                <w:rFonts w:ascii="Times New Roman" w:eastAsia="Times New Roman" w:hAnsi="Times New Roman" w:cs="Times New Roman"/>
                <w:b/>
                <w:bCs/>
                <w:noProof/>
                <w:color w:val="000000"/>
                <w:sz w:val="24"/>
                <w:szCs w:val="24"/>
                <w:lang w:eastAsia="ru-RU"/>
              </w:rPr>
              <w:t>ЙЫШĂНУ</w:t>
            </w:r>
          </w:p>
          <w:p w:rsidR="003411CE" w:rsidRPr="004142B5" w:rsidRDefault="003411CE" w:rsidP="003411CE">
            <w:pPr>
              <w:spacing w:after="0" w:line="240" w:lineRule="auto"/>
              <w:rPr>
                <w:rFonts w:ascii="Times New Roman" w:eastAsia="Times New Roman" w:hAnsi="Times New Roman" w:cs="Times New Roman"/>
                <w:sz w:val="24"/>
                <w:szCs w:val="24"/>
                <w:lang w:eastAsia="ru-RU"/>
              </w:rPr>
            </w:pPr>
          </w:p>
          <w:p w:rsidR="003411CE" w:rsidRPr="004142B5" w:rsidRDefault="003411CE" w:rsidP="003411C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4142B5">
              <w:rPr>
                <w:rFonts w:ascii="Times New Roman" w:eastAsia="Times New Roman" w:hAnsi="Times New Roman" w:cs="Times New Roman"/>
                <w:b/>
                <w:bCs/>
                <w:noProof/>
                <w:sz w:val="24"/>
                <w:szCs w:val="24"/>
                <w:lang w:eastAsia="ru-RU"/>
              </w:rPr>
              <w:t>Ç</w:t>
            </w:r>
            <w:r w:rsidRPr="004142B5">
              <w:rPr>
                <w:rFonts w:ascii="Times New Roman" w:eastAsia="Times New Roman" w:hAnsi="Times New Roman" w:cs="Times New Roman"/>
                <w:b/>
                <w:bCs/>
                <w:noProof/>
                <w:color w:val="000000"/>
                <w:sz w:val="24"/>
                <w:szCs w:val="24"/>
                <w:lang w:eastAsia="ru-RU"/>
              </w:rPr>
              <w:t>Ě</w:t>
            </w:r>
            <w:r w:rsidRPr="004142B5">
              <w:rPr>
                <w:rFonts w:ascii="Times New Roman" w:eastAsia="Times New Roman" w:hAnsi="Times New Roman" w:cs="Times New Roman"/>
                <w:b/>
                <w:bCs/>
                <w:noProof/>
                <w:sz w:val="24"/>
                <w:szCs w:val="24"/>
                <w:lang w:eastAsia="ru-RU"/>
              </w:rPr>
              <w:t>Н</w:t>
            </w:r>
            <w:r w:rsidRPr="004142B5">
              <w:rPr>
                <w:rFonts w:ascii="Times New Roman" w:eastAsia="Times New Roman" w:hAnsi="Times New Roman" w:cs="Times New Roman"/>
                <w:b/>
                <w:bCs/>
                <w:noProof/>
                <w:color w:val="000000"/>
                <w:sz w:val="24"/>
                <w:szCs w:val="24"/>
                <w:lang w:eastAsia="ru-RU"/>
              </w:rPr>
              <w:t>Ě</w:t>
            </w:r>
            <w:r w:rsidRPr="004142B5">
              <w:rPr>
                <w:rFonts w:ascii="Times New Roman" w:eastAsia="Times New Roman" w:hAnsi="Times New Roman" w:cs="Times New Roman"/>
                <w:b/>
                <w:bCs/>
                <w:noProof/>
                <w:sz w:val="24"/>
                <w:szCs w:val="24"/>
                <w:lang w:eastAsia="ru-RU"/>
              </w:rPr>
              <w:t xml:space="preserve"> ПУЯНКАССИ</w:t>
            </w:r>
            <w:r w:rsidRPr="004142B5">
              <w:rPr>
                <w:rFonts w:ascii="Times New Roman" w:eastAsia="Times New Roman" w:hAnsi="Times New Roman" w:cs="Times New Roman"/>
                <w:b/>
                <w:bCs/>
                <w:noProof/>
                <w:color w:val="000000"/>
                <w:sz w:val="24"/>
                <w:szCs w:val="24"/>
                <w:lang w:eastAsia="ru-RU"/>
              </w:rPr>
              <w:t xml:space="preserve">  ЯЛ ПОСЕЛЕНИЙĚН </w:t>
            </w:r>
          </w:p>
          <w:p w:rsidR="003411CE" w:rsidRPr="004142B5" w:rsidRDefault="003411CE" w:rsidP="003411CE">
            <w:pPr>
              <w:tabs>
                <w:tab w:val="left" w:pos="4285"/>
              </w:tabs>
              <w:autoSpaceDE w:val="0"/>
              <w:autoSpaceDN w:val="0"/>
              <w:adjustRightInd w:val="0"/>
              <w:spacing w:after="0" w:line="192" w:lineRule="auto"/>
              <w:jc w:val="center"/>
              <w:rPr>
                <w:rFonts w:ascii="Times New Roman" w:eastAsia="Times New Roman" w:hAnsi="Times New Roman" w:cs="Times New Roman"/>
                <w:b/>
                <w:color w:val="000000"/>
                <w:sz w:val="24"/>
                <w:szCs w:val="24"/>
                <w:lang w:eastAsia="ru-RU"/>
              </w:rPr>
            </w:pPr>
            <w:r w:rsidRPr="004142B5">
              <w:rPr>
                <w:rFonts w:ascii="Times New Roman" w:eastAsia="Times New Roman" w:hAnsi="Times New Roman" w:cs="Times New Roman"/>
                <w:b/>
                <w:bCs/>
                <w:noProof/>
                <w:color w:val="000000"/>
                <w:sz w:val="24"/>
                <w:szCs w:val="24"/>
                <w:lang w:eastAsia="ru-RU"/>
              </w:rPr>
              <w:t>АДМИНИСТРАЦИЙĚ</w:t>
            </w:r>
          </w:p>
          <w:p w:rsidR="003411CE" w:rsidRPr="004142B5" w:rsidRDefault="003411CE" w:rsidP="003411CE">
            <w:pPr>
              <w:spacing w:after="0" w:line="192" w:lineRule="auto"/>
              <w:rPr>
                <w:rFonts w:ascii="Times New Roman" w:eastAsia="Times New Roman" w:hAnsi="Times New Roman" w:cs="Times New Roman"/>
                <w:sz w:val="24"/>
                <w:szCs w:val="24"/>
                <w:lang w:eastAsia="ru-RU"/>
              </w:rPr>
            </w:pPr>
          </w:p>
          <w:p w:rsidR="003411CE" w:rsidRPr="004142B5" w:rsidRDefault="003411CE" w:rsidP="003411CE">
            <w:pPr>
              <w:spacing w:after="0" w:line="240" w:lineRule="auto"/>
              <w:rPr>
                <w:rFonts w:ascii="Times New Roman" w:eastAsia="Times New Roman" w:hAnsi="Times New Roman" w:cs="Times New Roman"/>
                <w:sz w:val="24"/>
                <w:szCs w:val="24"/>
                <w:lang w:eastAsia="ru-RU"/>
              </w:rPr>
            </w:pPr>
          </w:p>
          <w:p w:rsidR="003411CE" w:rsidRPr="004142B5" w:rsidRDefault="003411CE" w:rsidP="003411CE">
            <w:pPr>
              <w:spacing w:after="0" w:line="240" w:lineRule="auto"/>
              <w:rPr>
                <w:rFonts w:ascii="Times New Roman" w:eastAsia="Times New Roman" w:hAnsi="Times New Roman" w:cs="Times New Roman"/>
                <w:noProof/>
                <w:color w:val="000000"/>
                <w:sz w:val="24"/>
                <w:szCs w:val="24"/>
                <w:lang w:eastAsia="ru-RU"/>
              </w:rPr>
            </w:pPr>
            <w:r w:rsidRPr="004142B5">
              <w:rPr>
                <w:rFonts w:ascii="Times New Roman" w:eastAsia="Times New Roman" w:hAnsi="Times New Roman" w:cs="Times New Roman"/>
                <w:noProof/>
                <w:color w:val="000000"/>
                <w:sz w:val="24"/>
                <w:szCs w:val="24"/>
                <w:lang w:eastAsia="ru-RU"/>
              </w:rPr>
              <w:t xml:space="preserve">       </w:t>
            </w:r>
            <w:r w:rsidR="00893C5B" w:rsidRPr="004142B5">
              <w:rPr>
                <w:rFonts w:ascii="Times New Roman" w:eastAsia="Times New Roman" w:hAnsi="Times New Roman" w:cs="Times New Roman"/>
                <w:noProof/>
                <w:color w:val="000000"/>
                <w:sz w:val="24"/>
                <w:szCs w:val="24"/>
                <w:lang w:eastAsia="ru-RU"/>
              </w:rPr>
              <w:t xml:space="preserve">         01 ноябрь 2017 ç. № 57</w:t>
            </w:r>
          </w:p>
          <w:p w:rsidR="00382E24" w:rsidRPr="004142B5" w:rsidRDefault="003411CE" w:rsidP="003411CE">
            <w:pPr>
              <w:tabs>
                <w:tab w:val="left" w:pos="1515"/>
              </w:tabs>
              <w:spacing w:after="0" w:line="240" w:lineRule="auto"/>
              <w:rPr>
                <w:rFonts w:ascii="Times New Roman" w:eastAsia="Times New Roman" w:hAnsi="Times New Roman" w:cs="Times New Roman"/>
                <w:sz w:val="24"/>
                <w:szCs w:val="24"/>
                <w:lang w:eastAsia="ru-RU"/>
              </w:rPr>
            </w:pPr>
            <w:r w:rsidRPr="004142B5">
              <w:rPr>
                <w:rFonts w:ascii="Times New Roman" w:eastAsia="Times New Roman" w:hAnsi="Times New Roman" w:cs="Times New Roman"/>
                <w:sz w:val="24"/>
                <w:szCs w:val="24"/>
                <w:lang w:eastAsia="ru-RU"/>
              </w:rPr>
              <w:t xml:space="preserve">                    </w:t>
            </w:r>
            <w:proofErr w:type="spellStart"/>
            <w:r w:rsidRPr="004142B5">
              <w:rPr>
                <w:rFonts w:ascii="Times New Roman" w:eastAsia="Times New Roman" w:hAnsi="Times New Roman" w:cs="Times New Roman"/>
                <w:sz w:val="24"/>
                <w:szCs w:val="24"/>
                <w:lang w:eastAsia="ru-RU"/>
              </w:rPr>
              <w:t>Çĕнĕ</w:t>
            </w:r>
            <w:proofErr w:type="spellEnd"/>
            <w:r w:rsidRPr="004142B5">
              <w:rPr>
                <w:rFonts w:ascii="Times New Roman" w:eastAsia="Times New Roman" w:hAnsi="Times New Roman" w:cs="Times New Roman"/>
                <w:sz w:val="24"/>
                <w:szCs w:val="24"/>
                <w:lang w:eastAsia="ru-RU"/>
              </w:rPr>
              <w:t xml:space="preserve"> </w:t>
            </w:r>
            <w:proofErr w:type="spellStart"/>
            <w:r w:rsidRPr="004142B5">
              <w:rPr>
                <w:rFonts w:ascii="Times New Roman" w:eastAsia="Times New Roman" w:hAnsi="Times New Roman" w:cs="Times New Roman"/>
                <w:sz w:val="24"/>
                <w:szCs w:val="24"/>
                <w:lang w:eastAsia="ru-RU"/>
              </w:rPr>
              <w:t>Пуянкасси</w:t>
            </w:r>
            <w:proofErr w:type="spellEnd"/>
            <w:r w:rsidRPr="004142B5">
              <w:rPr>
                <w:rFonts w:ascii="Times New Roman" w:eastAsia="Times New Roman" w:hAnsi="Times New Roman" w:cs="Times New Roman"/>
                <w:sz w:val="24"/>
                <w:szCs w:val="24"/>
                <w:lang w:eastAsia="ru-RU"/>
              </w:rPr>
              <w:t xml:space="preserve"> </w:t>
            </w:r>
            <w:proofErr w:type="spellStart"/>
            <w:r w:rsidRPr="004142B5">
              <w:rPr>
                <w:rFonts w:ascii="Times New Roman" w:eastAsia="Times New Roman" w:hAnsi="Times New Roman" w:cs="Times New Roman"/>
                <w:sz w:val="24"/>
                <w:szCs w:val="24"/>
                <w:lang w:eastAsia="ru-RU"/>
              </w:rPr>
              <w:t>ялĕ</w:t>
            </w:r>
            <w:proofErr w:type="spellEnd"/>
          </w:p>
          <w:p w:rsidR="00382E24" w:rsidRPr="004142B5" w:rsidRDefault="00382E24" w:rsidP="00382E24">
            <w:pPr>
              <w:rPr>
                <w:rFonts w:ascii="Times New Roman" w:eastAsia="Times New Roman" w:hAnsi="Times New Roman" w:cs="Times New Roman"/>
                <w:sz w:val="24"/>
                <w:szCs w:val="24"/>
                <w:lang w:eastAsia="ru-RU"/>
              </w:rPr>
            </w:pPr>
          </w:p>
          <w:p w:rsidR="003411CE" w:rsidRPr="004142B5" w:rsidRDefault="00382E24" w:rsidP="00382E24">
            <w:pPr>
              <w:tabs>
                <w:tab w:val="left" w:pos="1050"/>
              </w:tabs>
              <w:rPr>
                <w:rFonts w:ascii="Times New Roman" w:eastAsia="Times New Roman" w:hAnsi="Times New Roman" w:cs="Times New Roman"/>
                <w:sz w:val="24"/>
                <w:szCs w:val="24"/>
                <w:lang w:eastAsia="ru-RU"/>
              </w:rPr>
            </w:pPr>
            <w:r w:rsidRPr="004142B5">
              <w:rPr>
                <w:rFonts w:ascii="Times New Roman" w:eastAsia="Times New Roman" w:hAnsi="Times New Roman" w:cs="Times New Roman"/>
                <w:sz w:val="24"/>
                <w:szCs w:val="24"/>
                <w:lang w:eastAsia="ru-RU"/>
              </w:rPr>
              <w:tab/>
            </w:r>
          </w:p>
        </w:tc>
        <w:tc>
          <w:tcPr>
            <w:tcW w:w="0" w:type="auto"/>
            <w:vMerge/>
            <w:vAlign w:val="center"/>
            <w:hideMark/>
          </w:tcPr>
          <w:p w:rsidR="003411CE" w:rsidRPr="004142B5" w:rsidRDefault="003411CE" w:rsidP="003411CE">
            <w:pPr>
              <w:spacing w:after="0" w:line="240" w:lineRule="auto"/>
              <w:rPr>
                <w:rFonts w:ascii="Times New Roman" w:eastAsia="Times New Roman" w:hAnsi="Times New Roman" w:cs="Times New Roman"/>
                <w:sz w:val="24"/>
                <w:szCs w:val="24"/>
                <w:lang w:eastAsia="ru-RU"/>
              </w:rPr>
            </w:pPr>
          </w:p>
        </w:tc>
        <w:tc>
          <w:tcPr>
            <w:tcW w:w="4125" w:type="dxa"/>
          </w:tcPr>
          <w:p w:rsidR="003411CE" w:rsidRPr="004142B5" w:rsidRDefault="003411CE" w:rsidP="003411CE">
            <w:pPr>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p>
          <w:p w:rsidR="003411CE" w:rsidRPr="004142B5" w:rsidRDefault="003411CE" w:rsidP="003411CE">
            <w:pPr>
              <w:autoSpaceDE w:val="0"/>
              <w:autoSpaceDN w:val="0"/>
              <w:adjustRightInd w:val="0"/>
              <w:spacing w:after="0" w:line="192" w:lineRule="auto"/>
              <w:jc w:val="center"/>
              <w:rPr>
                <w:rFonts w:ascii="Times New Roman" w:eastAsia="Times New Roman" w:hAnsi="Times New Roman" w:cs="Times New Roman"/>
                <w:b/>
                <w:bCs/>
                <w:color w:val="000000"/>
                <w:sz w:val="24"/>
                <w:szCs w:val="24"/>
                <w:lang w:eastAsia="ru-RU"/>
              </w:rPr>
            </w:pPr>
            <w:r w:rsidRPr="004142B5">
              <w:rPr>
                <w:rFonts w:ascii="Times New Roman" w:eastAsia="Times New Roman" w:hAnsi="Times New Roman" w:cs="Times New Roman"/>
                <w:b/>
                <w:bCs/>
                <w:noProof/>
                <w:color w:val="000000"/>
                <w:sz w:val="24"/>
                <w:szCs w:val="24"/>
                <w:lang w:eastAsia="ru-RU"/>
              </w:rPr>
              <w:t>ПОСТАНОВЛЕНИЕ</w:t>
            </w:r>
          </w:p>
          <w:p w:rsidR="003411CE" w:rsidRPr="004142B5" w:rsidRDefault="003411CE" w:rsidP="003411CE">
            <w:pPr>
              <w:spacing w:after="0" w:line="240" w:lineRule="auto"/>
              <w:rPr>
                <w:rFonts w:ascii="Times New Roman" w:eastAsia="Times New Roman" w:hAnsi="Times New Roman" w:cs="Times New Roman"/>
                <w:sz w:val="24"/>
                <w:szCs w:val="24"/>
                <w:lang w:eastAsia="ru-RU"/>
              </w:rPr>
            </w:pPr>
          </w:p>
          <w:p w:rsidR="003411CE" w:rsidRPr="004142B5" w:rsidRDefault="003411CE" w:rsidP="003411CE">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4142B5">
              <w:rPr>
                <w:rFonts w:ascii="Times New Roman" w:eastAsia="Times New Roman" w:hAnsi="Times New Roman" w:cs="Times New Roman"/>
                <w:b/>
                <w:bCs/>
                <w:noProof/>
                <w:color w:val="000000"/>
                <w:sz w:val="24"/>
                <w:szCs w:val="24"/>
                <w:lang w:eastAsia="ru-RU"/>
              </w:rPr>
              <w:t xml:space="preserve">АДМИНИСТРАЦИЯ </w:t>
            </w:r>
          </w:p>
          <w:p w:rsidR="003411CE" w:rsidRPr="004142B5" w:rsidRDefault="003411CE" w:rsidP="003411CE">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4142B5">
              <w:rPr>
                <w:rFonts w:ascii="Times New Roman" w:eastAsia="Times New Roman" w:hAnsi="Times New Roman" w:cs="Times New Roman"/>
                <w:b/>
                <w:bCs/>
                <w:noProof/>
                <w:color w:val="000000"/>
                <w:sz w:val="24"/>
                <w:szCs w:val="24"/>
                <w:lang w:eastAsia="ru-RU"/>
              </w:rPr>
              <w:t>НОВОБУЯНОВСКОГО СЕЛЬСКОГО</w:t>
            </w:r>
          </w:p>
          <w:p w:rsidR="003411CE" w:rsidRPr="004142B5" w:rsidRDefault="003411CE" w:rsidP="003411CE">
            <w:pPr>
              <w:spacing w:after="0" w:line="240" w:lineRule="auto"/>
              <w:rPr>
                <w:rFonts w:ascii="Times New Roman" w:eastAsia="Times New Roman" w:hAnsi="Times New Roman" w:cs="Times New Roman"/>
                <w:b/>
                <w:bCs/>
                <w:noProof/>
                <w:color w:val="000000"/>
                <w:sz w:val="24"/>
                <w:szCs w:val="24"/>
                <w:lang w:eastAsia="ru-RU"/>
              </w:rPr>
            </w:pPr>
            <w:r w:rsidRPr="004142B5">
              <w:rPr>
                <w:rFonts w:ascii="Times New Roman" w:eastAsia="Times New Roman" w:hAnsi="Times New Roman" w:cs="Times New Roman"/>
                <w:b/>
                <w:bCs/>
                <w:noProof/>
                <w:color w:val="000000"/>
                <w:sz w:val="24"/>
                <w:szCs w:val="24"/>
                <w:lang w:eastAsia="ru-RU"/>
              </w:rPr>
              <w:t xml:space="preserve">                     ПОСЕЛЕНИЯ</w:t>
            </w:r>
          </w:p>
          <w:p w:rsidR="003411CE" w:rsidRPr="004142B5" w:rsidRDefault="003411CE" w:rsidP="003411CE">
            <w:pPr>
              <w:spacing w:after="0" w:line="240" w:lineRule="auto"/>
              <w:rPr>
                <w:rFonts w:ascii="Times New Roman" w:eastAsia="Times New Roman" w:hAnsi="Times New Roman" w:cs="Times New Roman"/>
                <w:sz w:val="24"/>
                <w:szCs w:val="24"/>
                <w:lang w:eastAsia="ru-RU"/>
              </w:rPr>
            </w:pPr>
          </w:p>
          <w:p w:rsidR="003411CE" w:rsidRPr="004142B5" w:rsidRDefault="003411CE" w:rsidP="003411CE">
            <w:pPr>
              <w:spacing w:after="0" w:line="240" w:lineRule="auto"/>
              <w:rPr>
                <w:rFonts w:ascii="Times New Roman" w:eastAsia="Times New Roman" w:hAnsi="Times New Roman" w:cs="Times New Roman"/>
                <w:noProof/>
                <w:sz w:val="24"/>
                <w:szCs w:val="24"/>
                <w:lang w:eastAsia="ru-RU"/>
              </w:rPr>
            </w:pPr>
            <w:r w:rsidRPr="004142B5">
              <w:rPr>
                <w:rFonts w:ascii="Times New Roman" w:eastAsia="Times New Roman" w:hAnsi="Times New Roman" w:cs="Times New Roman"/>
                <w:noProof/>
                <w:sz w:val="24"/>
                <w:szCs w:val="24"/>
                <w:lang w:eastAsia="ru-RU"/>
              </w:rPr>
              <w:t xml:space="preserve">  </w:t>
            </w:r>
            <w:r w:rsidR="00893C5B" w:rsidRPr="004142B5">
              <w:rPr>
                <w:rFonts w:ascii="Times New Roman" w:eastAsia="Times New Roman" w:hAnsi="Times New Roman" w:cs="Times New Roman"/>
                <w:noProof/>
                <w:sz w:val="24"/>
                <w:szCs w:val="24"/>
                <w:lang w:eastAsia="ru-RU"/>
              </w:rPr>
              <w:t xml:space="preserve">          01 ноября 2017 г. № 57</w:t>
            </w:r>
          </w:p>
          <w:p w:rsidR="003411CE" w:rsidRPr="004142B5" w:rsidRDefault="003411CE" w:rsidP="003411CE">
            <w:pPr>
              <w:spacing w:after="0" w:line="240" w:lineRule="auto"/>
              <w:jc w:val="center"/>
              <w:rPr>
                <w:rFonts w:ascii="Times New Roman" w:eastAsia="Times New Roman" w:hAnsi="Times New Roman" w:cs="Times New Roman"/>
                <w:noProof/>
                <w:sz w:val="24"/>
                <w:szCs w:val="24"/>
                <w:lang w:eastAsia="ru-RU"/>
              </w:rPr>
            </w:pPr>
            <w:r w:rsidRPr="004142B5">
              <w:rPr>
                <w:rFonts w:ascii="Times New Roman" w:eastAsia="Times New Roman" w:hAnsi="Times New Roman" w:cs="Times New Roman"/>
                <w:noProof/>
                <w:sz w:val="24"/>
                <w:szCs w:val="24"/>
                <w:lang w:eastAsia="ru-RU"/>
              </w:rPr>
              <w:t>д. Новое Буяново</w:t>
            </w:r>
          </w:p>
          <w:p w:rsidR="003411CE" w:rsidRPr="004142B5" w:rsidRDefault="003411CE" w:rsidP="003411CE">
            <w:pPr>
              <w:spacing w:after="0" w:line="240" w:lineRule="auto"/>
              <w:jc w:val="center"/>
              <w:rPr>
                <w:rFonts w:ascii="Times New Roman" w:eastAsia="Times New Roman" w:hAnsi="Times New Roman" w:cs="Times New Roman"/>
                <w:noProof/>
                <w:sz w:val="24"/>
                <w:szCs w:val="24"/>
                <w:lang w:eastAsia="ru-RU"/>
              </w:rPr>
            </w:pPr>
          </w:p>
          <w:p w:rsidR="003411CE" w:rsidRPr="004142B5" w:rsidRDefault="003411CE" w:rsidP="003411CE">
            <w:pPr>
              <w:spacing w:after="0" w:line="240" w:lineRule="auto"/>
              <w:jc w:val="center"/>
              <w:rPr>
                <w:rFonts w:ascii="Times New Roman" w:eastAsia="Times New Roman" w:hAnsi="Times New Roman" w:cs="Times New Roman"/>
                <w:noProof/>
                <w:sz w:val="24"/>
                <w:szCs w:val="24"/>
                <w:lang w:eastAsia="ru-RU"/>
              </w:rPr>
            </w:pPr>
          </w:p>
          <w:p w:rsidR="003411CE" w:rsidRPr="004142B5" w:rsidRDefault="003411CE" w:rsidP="003411CE">
            <w:pPr>
              <w:spacing w:after="0" w:line="240" w:lineRule="auto"/>
              <w:jc w:val="center"/>
              <w:rPr>
                <w:rFonts w:ascii="Times New Roman" w:eastAsia="Times New Roman" w:hAnsi="Times New Roman" w:cs="Times New Roman"/>
                <w:noProof/>
                <w:sz w:val="24"/>
                <w:szCs w:val="24"/>
                <w:lang w:eastAsia="ru-RU"/>
              </w:rPr>
            </w:pPr>
          </w:p>
          <w:p w:rsidR="003411CE" w:rsidRPr="004142B5" w:rsidRDefault="003411CE" w:rsidP="003411CE">
            <w:pPr>
              <w:spacing w:after="0" w:line="240" w:lineRule="auto"/>
              <w:jc w:val="center"/>
              <w:rPr>
                <w:rFonts w:ascii="Times New Roman" w:eastAsia="Times New Roman" w:hAnsi="Times New Roman" w:cs="Times New Roman"/>
                <w:noProof/>
                <w:sz w:val="24"/>
                <w:szCs w:val="24"/>
                <w:lang w:eastAsia="ru-RU"/>
              </w:rPr>
            </w:pPr>
          </w:p>
        </w:tc>
      </w:tr>
    </w:tbl>
    <w:p w:rsidR="00DB6036" w:rsidRPr="004142B5" w:rsidRDefault="00DB6036" w:rsidP="009B102B">
      <w:pPr>
        <w:widowControl w:val="0"/>
        <w:autoSpaceDE w:val="0"/>
        <w:autoSpaceDN w:val="0"/>
        <w:adjustRightInd w:val="0"/>
        <w:spacing w:after="0" w:line="240" w:lineRule="auto"/>
        <w:ind w:right="3969"/>
        <w:jc w:val="both"/>
        <w:rPr>
          <w:rFonts w:ascii="Times New Roman" w:eastAsia="Calibri" w:hAnsi="Times New Roman" w:cs="Times New Roman"/>
          <w:sz w:val="24"/>
          <w:szCs w:val="24"/>
        </w:rPr>
      </w:pPr>
      <w:r w:rsidRPr="004142B5">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sidR="009B102B" w:rsidRPr="004142B5">
        <w:rPr>
          <w:rFonts w:ascii="Times New Roman" w:hAnsi="Times New Roman" w:cs="Times New Roman"/>
          <w:sz w:val="24"/>
          <w:szCs w:val="24"/>
        </w:rPr>
        <w:t>Выдача разрешения на ввод в эксплуатацию»</w:t>
      </w:r>
    </w:p>
    <w:p w:rsidR="00DB6036" w:rsidRPr="004142B5" w:rsidRDefault="00DB6036" w:rsidP="00046F4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6036" w:rsidRPr="004142B5" w:rsidRDefault="00DB6036" w:rsidP="00DB6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В целях реализации Федерального закона от 27.07.2010 г. № 210-ФЗ «Об организации предоставления государственных и муниципальных услуг», и федерального закона от 06 октября 2003 г. № 131 – ФЗ «Об общих принципах организации местного самоуправления в Российской Федер</w:t>
      </w:r>
      <w:r w:rsidR="003411CE" w:rsidRPr="004142B5">
        <w:rPr>
          <w:rFonts w:ascii="Times New Roman" w:eastAsia="Calibri" w:hAnsi="Times New Roman" w:cs="Times New Roman"/>
          <w:sz w:val="24"/>
          <w:szCs w:val="24"/>
        </w:rPr>
        <w:t xml:space="preserve">ации» Администрация </w:t>
      </w:r>
      <w:proofErr w:type="spellStart"/>
      <w:r w:rsidR="003411CE" w:rsidRPr="004142B5">
        <w:rPr>
          <w:rFonts w:ascii="Times New Roman" w:eastAsia="Calibri" w:hAnsi="Times New Roman" w:cs="Times New Roman"/>
          <w:sz w:val="24"/>
          <w:szCs w:val="24"/>
        </w:rPr>
        <w:t>Новобуяновского</w:t>
      </w:r>
      <w:proofErr w:type="spellEnd"/>
      <w:r w:rsidRPr="004142B5">
        <w:rPr>
          <w:rFonts w:ascii="Times New Roman" w:eastAsia="Calibri" w:hAnsi="Times New Roman" w:cs="Times New Roman"/>
          <w:sz w:val="24"/>
          <w:szCs w:val="24"/>
        </w:rPr>
        <w:t xml:space="preserve"> сельского поселения </w:t>
      </w:r>
      <w:proofErr w:type="spellStart"/>
      <w:r w:rsidRPr="004142B5">
        <w:rPr>
          <w:rFonts w:ascii="Times New Roman" w:eastAsia="Calibri" w:hAnsi="Times New Roman" w:cs="Times New Roman"/>
          <w:sz w:val="24"/>
          <w:szCs w:val="24"/>
        </w:rPr>
        <w:t>Янтиковского</w:t>
      </w:r>
      <w:proofErr w:type="spellEnd"/>
      <w:r w:rsidRPr="004142B5">
        <w:rPr>
          <w:rFonts w:ascii="Times New Roman" w:eastAsia="Calibri" w:hAnsi="Times New Roman" w:cs="Times New Roman"/>
          <w:sz w:val="24"/>
          <w:szCs w:val="24"/>
        </w:rPr>
        <w:t xml:space="preserve"> района Чувашской Республики </w:t>
      </w:r>
    </w:p>
    <w:p w:rsidR="00DB6036" w:rsidRPr="004142B5" w:rsidRDefault="00DB6036" w:rsidP="00DB6036">
      <w:pPr>
        <w:spacing w:after="0" w:line="240" w:lineRule="auto"/>
        <w:ind w:firstLine="708"/>
        <w:jc w:val="center"/>
        <w:rPr>
          <w:rFonts w:ascii="Times New Roman" w:eastAsia="Calibri" w:hAnsi="Times New Roman" w:cs="Times New Roman"/>
          <w:sz w:val="24"/>
          <w:szCs w:val="24"/>
        </w:rPr>
      </w:pPr>
    </w:p>
    <w:p w:rsidR="00DB6036" w:rsidRPr="004142B5" w:rsidRDefault="00DB6036" w:rsidP="00DB6036">
      <w:pPr>
        <w:spacing w:after="0" w:line="240" w:lineRule="auto"/>
        <w:ind w:firstLine="708"/>
        <w:jc w:val="center"/>
        <w:rPr>
          <w:rFonts w:ascii="Times New Roman" w:eastAsia="Calibri" w:hAnsi="Times New Roman" w:cs="Times New Roman"/>
          <w:sz w:val="24"/>
          <w:szCs w:val="24"/>
        </w:rPr>
      </w:pPr>
      <w:proofErr w:type="gramStart"/>
      <w:r w:rsidRPr="004142B5">
        <w:rPr>
          <w:rFonts w:ascii="Times New Roman" w:eastAsia="Calibri" w:hAnsi="Times New Roman" w:cs="Times New Roman"/>
          <w:sz w:val="24"/>
          <w:szCs w:val="24"/>
        </w:rPr>
        <w:t>п</w:t>
      </w:r>
      <w:proofErr w:type="gramEnd"/>
      <w:r w:rsidRPr="004142B5">
        <w:rPr>
          <w:rFonts w:ascii="Times New Roman" w:eastAsia="Calibri" w:hAnsi="Times New Roman" w:cs="Times New Roman"/>
          <w:sz w:val="24"/>
          <w:szCs w:val="24"/>
        </w:rPr>
        <w:t xml:space="preserve"> о с т а н о в л я е т:</w:t>
      </w:r>
    </w:p>
    <w:p w:rsidR="006C0BE2" w:rsidRPr="004142B5" w:rsidRDefault="006C0BE2" w:rsidP="006D4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142B5">
        <w:rPr>
          <w:rFonts w:ascii="Times New Roman" w:eastAsia="Times New Roman" w:hAnsi="Times New Roman" w:cs="Times New Roman"/>
          <w:sz w:val="24"/>
          <w:szCs w:val="24"/>
          <w:lang w:eastAsia="ru-RU"/>
        </w:rPr>
        <w:t>1.</w:t>
      </w:r>
      <w:r w:rsidRPr="004142B5">
        <w:rPr>
          <w:rFonts w:ascii="Times New Roman" w:eastAsia="Calibri" w:hAnsi="Times New Roman" w:cs="Times New Roman"/>
          <w:sz w:val="24"/>
          <w:szCs w:val="24"/>
        </w:rPr>
        <w:t xml:space="preserve"> Утвердить прилагаемый административный регламент по предоставлению муниципальной услуги «Выдача разрешения на ввод в эксплуатацию»</w:t>
      </w:r>
      <w:r w:rsidRPr="004142B5">
        <w:rPr>
          <w:rFonts w:ascii="Times New Roman" w:eastAsia="Times New Roman" w:hAnsi="Times New Roman" w:cs="Times New Roman"/>
          <w:sz w:val="24"/>
          <w:szCs w:val="24"/>
          <w:lang w:eastAsia="ru-RU"/>
        </w:rPr>
        <w:t>.</w:t>
      </w:r>
    </w:p>
    <w:p w:rsidR="006C0BE2" w:rsidRPr="004142B5" w:rsidRDefault="006C0BE2" w:rsidP="006D4F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B5">
        <w:rPr>
          <w:rFonts w:ascii="Times New Roman" w:eastAsia="Times New Roman" w:hAnsi="Times New Roman" w:cs="Times New Roman"/>
          <w:sz w:val="24"/>
          <w:szCs w:val="24"/>
          <w:lang w:eastAsia="ru-RU"/>
        </w:rPr>
        <w:t>2. Признать утратившими силу постановления админи</w:t>
      </w:r>
      <w:r w:rsidR="003411CE" w:rsidRPr="004142B5">
        <w:rPr>
          <w:rFonts w:ascii="Times New Roman" w:eastAsia="Times New Roman" w:hAnsi="Times New Roman" w:cs="Times New Roman"/>
          <w:sz w:val="24"/>
          <w:szCs w:val="24"/>
          <w:lang w:eastAsia="ru-RU"/>
        </w:rPr>
        <w:t xml:space="preserve">страции </w:t>
      </w:r>
      <w:proofErr w:type="spellStart"/>
      <w:r w:rsidR="003411CE" w:rsidRPr="004142B5">
        <w:rPr>
          <w:rFonts w:ascii="Times New Roman" w:eastAsia="Times New Roman" w:hAnsi="Times New Roman" w:cs="Times New Roman"/>
          <w:sz w:val="24"/>
          <w:szCs w:val="24"/>
          <w:lang w:eastAsia="ru-RU"/>
        </w:rPr>
        <w:t>Новобуяновского</w:t>
      </w:r>
      <w:proofErr w:type="spellEnd"/>
      <w:r w:rsidRPr="004142B5">
        <w:rPr>
          <w:rFonts w:ascii="Times New Roman" w:eastAsia="Times New Roman" w:hAnsi="Times New Roman" w:cs="Times New Roman"/>
          <w:sz w:val="24"/>
          <w:szCs w:val="24"/>
          <w:lang w:eastAsia="ru-RU"/>
        </w:rPr>
        <w:t xml:space="preserve"> сельского поселения: </w:t>
      </w:r>
    </w:p>
    <w:p w:rsidR="006C0BE2" w:rsidRPr="004142B5" w:rsidRDefault="00553F47" w:rsidP="006D4F77">
      <w:pPr>
        <w:spacing w:after="0" w:line="240" w:lineRule="auto"/>
        <w:ind w:firstLine="567"/>
        <w:jc w:val="both"/>
        <w:rPr>
          <w:rFonts w:ascii="Times New Roman" w:eastAsia="Calibri" w:hAnsi="Times New Roman" w:cs="Times New Roman"/>
          <w:sz w:val="24"/>
          <w:szCs w:val="24"/>
        </w:rPr>
      </w:pPr>
      <w:r w:rsidRPr="004142B5">
        <w:rPr>
          <w:rFonts w:ascii="Times New Roman" w:eastAsia="Times New Roman" w:hAnsi="Times New Roman" w:cs="Times New Roman"/>
          <w:sz w:val="24"/>
          <w:szCs w:val="24"/>
          <w:lang w:eastAsia="ru-RU"/>
        </w:rPr>
        <w:t>а) от 29.06.2016 № 47</w:t>
      </w:r>
      <w:r w:rsidR="006C0BE2" w:rsidRPr="004142B5">
        <w:rPr>
          <w:rFonts w:ascii="Times New Roman" w:eastAsia="Times New Roman" w:hAnsi="Times New Roman" w:cs="Times New Roman"/>
          <w:sz w:val="24"/>
          <w:szCs w:val="24"/>
          <w:lang w:eastAsia="ru-RU"/>
        </w:rPr>
        <w:t xml:space="preserve"> «Об у</w:t>
      </w:r>
      <w:r w:rsidR="006C0BE2" w:rsidRPr="004142B5">
        <w:rPr>
          <w:rFonts w:ascii="Times New Roman" w:eastAsia="Calibri" w:hAnsi="Times New Roman" w:cs="Times New Roman"/>
          <w:sz w:val="24"/>
          <w:szCs w:val="24"/>
        </w:rPr>
        <w:t>тверждении административного регламента по предоставлению муниципальной услуги «Выдача разрешения на ввод объекта в эксплуатацию».</w:t>
      </w:r>
    </w:p>
    <w:p w:rsidR="006D4F77" w:rsidRPr="004142B5" w:rsidRDefault="006D4F77" w:rsidP="006D4F77">
      <w:pPr>
        <w:spacing w:after="0" w:line="240" w:lineRule="auto"/>
        <w:ind w:firstLine="540"/>
        <w:jc w:val="both"/>
        <w:rPr>
          <w:rFonts w:ascii="Times New Roman" w:eastAsia="Calibri" w:hAnsi="Times New Roman" w:cs="Times New Roman"/>
          <w:sz w:val="24"/>
          <w:szCs w:val="24"/>
        </w:rPr>
      </w:pPr>
      <w:r w:rsidRPr="004142B5">
        <w:rPr>
          <w:rFonts w:ascii="Times New Roman" w:eastAsia="Times New Roman" w:hAnsi="Times New Roman" w:cs="Times New Roman"/>
          <w:sz w:val="24"/>
          <w:szCs w:val="24"/>
          <w:lang w:eastAsia="ru-RU"/>
        </w:rPr>
        <w:t xml:space="preserve">б) </w:t>
      </w:r>
      <w:r w:rsidR="0041144A" w:rsidRPr="004142B5">
        <w:rPr>
          <w:rFonts w:ascii="Times New Roman" w:eastAsia="Times New Roman" w:hAnsi="Times New Roman" w:cs="Times New Roman"/>
          <w:sz w:val="24"/>
          <w:szCs w:val="24"/>
          <w:lang w:eastAsia="ru-RU"/>
        </w:rPr>
        <w:t>от 04.10.2016 № 67</w:t>
      </w:r>
      <w:r w:rsidRPr="004142B5">
        <w:rPr>
          <w:rFonts w:ascii="Times New Roman" w:eastAsia="Times New Roman" w:hAnsi="Times New Roman" w:cs="Times New Roman"/>
          <w:sz w:val="24"/>
          <w:szCs w:val="24"/>
          <w:lang w:eastAsia="ru-RU"/>
        </w:rPr>
        <w:t xml:space="preserve"> </w:t>
      </w:r>
      <w:r w:rsidR="00D82C42" w:rsidRPr="004142B5">
        <w:rPr>
          <w:rFonts w:ascii="Times New Roman" w:eastAsia="Times New Roman" w:hAnsi="Times New Roman" w:cs="Times New Roman"/>
          <w:sz w:val="24"/>
          <w:szCs w:val="24"/>
          <w:lang w:eastAsia="ru-RU"/>
        </w:rPr>
        <w:t>«</w:t>
      </w:r>
      <w:r w:rsidRPr="004142B5">
        <w:rPr>
          <w:rFonts w:ascii="Times New Roman" w:eastAsia="Calibri" w:hAnsi="Times New Roman" w:cs="Times New Roman"/>
          <w:sz w:val="24"/>
          <w:szCs w:val="24"/>
        </w:rPr>
        <w:t>О внесении изменений в административный регл</w:t>
      </w:r>
      <w:r w:rsidR="0041144A" w:rsidRPr="004142B5">
        <w:rPr>
          <w:rFonts w:ascii="Times New Roman" w:eastAsia="Calibri" w:hAnsi="Times New Roman" w:cs="Times New Roman"/>
          <w:sz w:val="24"/>
          <w:szCs w:val="24"/>
        </w:rPr>
        <w:t xml:space="preserve">амент администрации </w:t>
      </w:r>
      <w:proofErr w:type="spellStart"/>
      <w:r w:rsidR="0041144A" w:rsidRPr="004142B5">
        <w:rPr>
          <w:rFonts w:ascii="Times New Roman" w:eastAsia="Calibri" w:hAnsi="Times New Roman" w:cs="Times New Roman"/>
          <w:sz w:val="24"/>
          <w:szCs w:val="24"/>
        </w:rPr>
        <w:t>Новобуяновского</w:t>
      </w:r>
      <w:proofErr w:type="spellEnd"/>
      <w:r w:rsidRPr="004142B5">
        <w:rPr>
          <w:rFonts w:ascii="Times New Roman" w:eastAsia="Calibri" w:hAnsi="Times New Roman" w:cs="Times New Roman"/>
          <w:sz w:val="24"/>
          <w:szCs w:val="24"/>
        </w:rPr>
        <w:t xml:space="preserve"> сельского поселения </w:t>
      </w:r>
      <w:proofErr w:type="spellStart"/>
      <w:r w:rsidRPr="004142B5">
        <w:rPr>
          <w:rFonts w:ascii="Times New Roman" w:eastAsia="Calibri" w:hAnsi="Times New Roman" w:cs="Times New Roman"/>
          <w:sz w:val="24"/>
          <w:szCs w:val="24"/>
        </w:rPr>
        <w:t>Янтиковского</w:t>
      </w:r>
      <w:proofErr w:type="spellEnd"/>
      <w:r w:rsidRPr="004142B5">
        <w:rPr>
          <w:rFonts w:ascii="Times New Roman" w:eastAsia="Calibri" w:hAnsi="Times New Roman" w:cs="Times New Roman"/>
          <w:sz w:val="24"/>
          <w:szCs w:val="24"/>
        </w:rPr>
        <w:t xml:space="preserve"> района Чувашской Республики</w:t>
      </w:r>
      <w:r w:rsidR="0041144A" w:rsidRPr="004142B5">
        <w:rPr>
          <w:rFonts w:ascii="Times New Roman" w:eastAsia="Calibri" w:hAnsi="Times New Roman" w:cs="Times New Roman"/>
          <w:sz w:val="24"/>
          <w:szCs w:val="24"/>
        </w:rPr>
        <w:t xml:space="preserve"> от 29.06.2016 № 47</w:t>
      </w:r>
      <w:r w:rsidRPr="004142B5">
        <w:rPr>
          <w:rFonts w:ascii="Times New Roman" w:eastAsia="Calibri" w:hAnsi="Times New Roman" w:cs="Times New Roman"/>
          <w:sz w:val="24"/>
          <w:szCs w:val="24"/>
        </w:rPr>
        <w:t xml:space="preserve"> </w:t>
      </w:r>
      <w:r w:rsidRPr="004142B5">
        <w:rPr>
          <w:rFonts w:ascii="Times New Roman" w:eastAsia="Calibri" w:hAnsi="Times New Roman" w:cs="Times New Roman"/>
          <w:bCs/>
          <w:sz w:val="24"/>
          <w:szCs w:val="24"/>
        </w:rPr>
        <w:t>«Об утверждении административного регламента по предоставлению муниципальной услуги «</w:t>
      </w:r>
      <w:r w:rsidRPr="004142B5">
        <w:rPr>
          <w:rFonts w:ascii="Times New Roman" w:eastAsia="Calibri" w:hAnsi="Times New Roman" w:cs="Times New Roman"/>
          <w:sz w:val="24"/>
          <w:szCs w:val="24"/>
        </w:rPr>
        <w:t>Выдача разрешения на ввод объекта в эксплуатацию</w:t>
      </w:r>
      <w:r w:rsidRPr="004142B5">
        <w:rPr>
          <w:rFonts w:ascii="Times New Roman" w:eastAsia="Calibri" w:hAnsi="Times New Roman" w:cs="Times New Roman"/>
          <w:bCs/>
          <w:sz w:val="24"/>
          <w:szCs w:val="24"/>
        </w:rPr>
        <w:t>»</w:t>
      </w:r>
    </w:p>
    <w:p w:rsidR="006D4F77" w:rsidRPr="004142B5" w:rsidRDefault="006D4F77" w:rsidP="006D4F77">
      <w:pPr>
        <w:spacing w:after="0" w:line="240" w:lineRule="auto"/>
        <w:ind w:firstLine="540"/>
        <w:jc w:val="both"/>
        <w:rPr>
          <w:rFonts w:ascii="Times New Roman" w:eastAsia="Calibri" w:hAnsi="Times New Roman" w:cs="Times New Roman"/>
          <w:bCs/>
          <w:sz w:val="24"/>
          <w:szCs w:val="24"/>
        </w:rPr>
      </w:pPr>
      <w:r w:rsidRPr="004142B5">
        <w:rPr>
          <w:rFonts w:ascii="Times New Roman" w:eastAsia="Times New Roman" w:hAnsi="Times New Roman" w:cs="Times New Roman"/>
          <w:sz w:val="24"/>
          <w:szCs w:val="24"/>
          <w:lang w:eastAsia="ru-RU"/>
        </w:rPr>
        <w:t>в</w:t>
      </w:r>
      <w:r w:rsidR="006C0BE2" w:rsidRPr="004142B5">
        <w:rPr>
          <w:rFonts w:ascii="Times New Roman" w:eastAsia="Times New Roman" w:hAnsi="Times New Roman" w:cs="Times New Roman"/>
          <w:sz w:val="24"/>
          <w:szCs w:val="24"/>
          <w:lang w:eastAsia="ru-RU"/>
        </w:rPr>
        <w:t xml:space="preserve">) </w:t>
      </w:r>
      <w:r w:rsidR="0041144A" w:rsidRPr="004142B5">
        <w:rPr>
          <w:rFonts w:ascii="Times New Roman" w:eastAsia="Times New Roman" w:hAnsi="Times New Roman" w:cs="Times New Roman"/>
          <w:sz w:val="24"/>
          <w:szCs w:val="24"/>
          <w:lang w:eastAsia="ru-RU"/>
        </w:rPr>
        <w:t>от 30.11.2016 № 80</w:t>
      </w:r>
      <w:r w:rsidRPr="004142B5">
        <w:rPr>
          <w:rFonts w:ascii="Times New Roman" w:eastAsia="Times New Roman" w:hAnsi="Times New Roman" w:cs="Times New Roman"/>
          <w:sz w:val="24"/>
          <w:szCs w:val="24"/>
          <w:lang w:eastAsia="ru-RU"/>
        </w:rPr>
        <w:t xml:space="preserve"> </w:t>
      </w:r>
      <w:r w:rsidR="00D82C42" w:rsidRPr="004142B5">
        <w:rPr>
          <w:rFonts w:ascii="Times New Roman" w:eastAsia="Times New Roman" w:hAnsi="Times New Roman" w:cs="Times New Roman"/>
          <w:sz w:val="24"/>
          <w:szCs w:val="24"/>
          <w:lang w:eastAsia="ru-RU"/>
        </w:rPr>
        <w:t>«</w:t>
      </w:r>
      <w:r w:rsidRPr="004142B5">
        <w:rPr>
          <w:rFonts w:ascii="Times New Roman" w:eastAsia="Calibri" w:hAnsi="Times New Roman" w:cs="Times New Roman"/>
          <w:sz w:val="24"/>
          <w:szCs w:val="24"/>
        </w:rPr>
        <w:t>О внесении изменений в административный регл</w:t>
      </w:r>
      <w:r w:rsidR="0041144A" w:rsidRPr="004142B5">
        <w:rPr>
          <w:rFonts w:ascii="Times New Roman" w:eastAsia="Calibri" w:hAnsi="Times New Roman" w:cs="Times New Roman"/>
          <w:sz w:val="24"/>
          <w:szCs w:val="24"/>
        </w:rPr>
        <w:t xml:space="preserve">амент администрации </w:t>
      </w:r>
      <w:proofErr w:type="spellStart"/>
      <w:r w:rsidR="0041144A" w:rsidRPr="004142B5">
        <w:rPr>
          <w:rFonts w:ascii="Times New Roman" w:eastAsia="Calibri" w:hAnsi="Times New Roman" w:cs="Times New Roman"/>
          <w:sz w:val="24"/>
          <w:szCs w:val="24"/>
        </w:rPr>
        <w:t>Новобуяновского</w:t>
      </w:r>
      <w:proofErr w:type="spellEnd"/>
      <w:r w:rsidRPr="004142B5">
        <w:rPr>
          <w:rFonts w:ascii="Times New Roman" w:eastAsia="Calibri" w:hAnsi="Times New Roman" w:cs="Times New Roman"/>
          <w:sz w:val="24"/>
          <w:szCs w:val="24"/>
        </w:rPr>
        <w:t xml:space="preserve"> сельского поселения </w:t>
      </w:r>
      <w:proofErr w:type="spellStart"/>
      <w:r w:rsidRPr="004142B5">
        <w:rPr>
          <w:rFonts w:ascii="Times New Roman" w:eastAsia="Calibri" w:hAnsi="Times New Roman" w:cs="Times New Roman"/>
          <w:sz w:val="24"/>
          <w:szCs w:val="24"/>
        </w:rPr>
        <w:t>Янтиковского</w:t>
      </w:r>
      <w:proofErr w:type="spellEnd"/>
      <w:r w:rsidRPr="004142B5">
        <w:rPr>
          <w:rFonts w:ascii="Times New Roman" w:eastAsia="Calibri" w:hAnsi="Times New Roman" w:cs="Times New Roman"/>
          <w:sz w:val="24"/>
          <w:szCs w:val="24"/>
        </w:rPr>
        <w:t xml:space="preserve"> района Чувашской Республики </w:t>
      </w:r>
      <w:r w:rsidRPr="004142B5">
        <w:rPr>
          <w:rFonts w:ascii="Times New Roman" w:eastAsia="Calibri" w:hAnsi="Times New Roman" w:cs="Times New Roman"/>
          <w:bCs/>
          <w:sz w:val="24"/>
          <w:szCs w:val="24"/>
        </w:rPr>
        <w:t>«</w:t>
      </w:r>
      <w:r w:rsidRPr="004142B5">
        <w:rPr>
          <w:rFonts w:ascii="Times New Roman" w:eastAsia="Calibri" w:hAnsi="Times New Roman" w:cs="Times New Roman"/>
          <w:sz w:val="24"/>
          <w:szCs w:val="24"/>
        </w:rPr>
        <w:t>Выдача разрешения на ввод объекта в эксплуатацию</w:t>
      </w:r>
      <w:r w:rsidRPr="004142B5">
        <w:rPr>
          <w:rFonts w:ascii="Times New Roman" w:eastAsia="Calibri" w:hAnsi="Times New Roman" w:cs="Times New Roman"/>
          <w:bCs/>
          <w:sz w:val="24"/>
          <w:szCs w:val="24"/>
        </w:rPr>
        <w:t>»</w:t>
      </w:r>
    </w:p>
    <w:p w:rsidR="0068137B" w:rsidRPr="004142B5" w:rsidRDefault="0068137B" w:rsidP="006D4F77">
      <w:pPr>
        <w:spacing w:after="0" w:line="240" w:lineRule="auto"/>
        <w:ind w:firstLine="540"/>
        <w:jc w:val="both"/>
        <w:rPr>
          <w:rFonts w:ascii="Times New Roman" w:eastAsia="Calibri" w:hAnsi="Times New Roman" w:cs="Times New Roman"/>
          <w:sz w:val="24"/>
          <w:szCs w:val="24"/>
        </w:rPr>
      </w:pPr>
      <w:r w:rsidRPr="004142B5">
        <w:rPr>
          <w:rFonts w:ascii="Times New Roman" w:eastAsia="Calibri" w:hAnsi="Times New Roman" w:cs="Times New Roman"/>
          <w:bCs/>
          <w:sz w:val="24"/>
          <w:szCs w:val="24"/>
        </w:rPr>
        <w:t>г)</w:t>
      </w:r>
      <w:r w:rsidR="00046F44" w:rsidRPr="004142B5">
        <w:rPr>
          <w:rFonts w:ascii="Times New Roman" w:eastAsia="Calibri" w:hAnsi="Times New Roman" w:cs="Times New Roman"/>
          <w:bCs/>
          <w:sz w:val="24"/>
          <w:szCs w:val="24"/>
        </w:rPr>
        <w:t xml:space="preserve"> от 09.01.2017 № 02 «О внесении изменений в административный регламент «Выдача разрешений на ввод объектов</w:t>
      </w:r>
      <w:r w:rsidR="004142B5">
        <w:rPr>
          <w:rFonts w:ascii="Times New Roman" w:eastAsia="Calibri" w:hAnsi="Times New Roman" w:cs="Times New Roman"/>
          <w:bCs/>
          <w:sz w:val="24"/>
          <w:szCs w:val="24"/>
        </w:rPr>
        <w:t xml:space="preserve"> в эксплуатацию» администрации </w:t>
      </w:r>
      <w:proofErr w:type="spellStart"/>
      <w:r w:rsidR="004142B5">
        <w:rPr>
          <w:rFonts w:ascii="Times New Roman" w:eastAsia="Calibri" w:hAnsi="Times New Roman" w:cs="Times New Roman"/>
          <w:bCs/>
          <w:sz w:val="24"/>
          <w:szCs w:val="24"/>
        </w:rPr>
        <w:t>Н</w:t>
      </w:r>
      <w:r w:rsidR="00046F44" w:rsidRPr="004142B5">
        <w:rPr>
          <w:rFonts w:ascii="Times New Roman" w:eastAsia="Calibri" w:hAnsi="Times New Roman" w:cs="Times New Roman"/>
          <w:bCs/>
          <w:sz w:val="24"/>
          <w:szCs w:val="24"/>
        </w:rPr>
        <w:t>овобуяновского</w:t>
      </w:r>
      <w:proofErr w:type="spellEnd"/>
      <w:r w:rsidR="00046F44" w:rsidRPr="004142B5">
        <w:rPr>
          <w:rFonts w:ascii="Times New Roman" w:eastAsia="Calibri" w:hAnsi="Times New Roman" w:cs="Times New Roman"/>
          <w:bCs/>
          <w:sz w:val="24"/>
          <w:szCs w:val="24"/>
        </w:rPr>
        <w:t xml:space="preserve"> сельского поселения </w:t>
      </w:r>
      <w:proofErr w:type="spellStart"/>
      <w:r w:rsidR="00046F44" w:rsidRPr="004142B5">
        <w:rPr>
          <w:rFonts w:ascii="Times New Roman" w:eastAsia="Calibri" w:hAnsi="Times New Roman" w:cs="Times New Roman"/>
          <w:bCs/>
          <w:sz w:val="24"/>
          <w:szCs w:val="24"/>
        </w:rPr>
        <w:t>Янтиковского</w:t>
      </w:r>
      <w:proofErr w:type="spellEnd"/>
      <w:r w:rsidR="00046F44" w:rsidRPr="004142B5">
        <w:rPr>
          <w:rFonts w:ascii="Times New Roman" w:eastAsia="Calibri" w:hAnsi="Times New Roman" w:cs="Times New Roman"/>
          <w:bCs/>
          <w:sz w:val="24"/>
          <w:szCs w:val="24"/>
        </w:rPr>
        <w:t xml:space="preserve"> района Чувашской республики.</w:t>
      </w:r>
    </w:p>
    <w:p w:rsidR="00DB6036" w:rsidRPr="004142B5" w:rsidRDefault="00DB6036" w:rsidP="006D4F77">
      <w:pPr>
        <w:spacing w:after="0" w:line="240" w:lineRule="auto"/>
        <w:ind w:firstLine="567"/>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 xml:space="preserve">2. </w:t>
      </w:r>
      <w:proofErr w:type="gramStart"/>
      <w:r w:rsidRPr="004142B5">
        <w:rPr>
          <w:rFonts w:ascii="Times New Roman" w:eastAsia="Calibri" w:hAnsi="Times New Roman" w:cs="Times New Roman"/>
          <w:sz w:val="24"/>
          <w:szCs w:val="24"/>
        </w:rPr>
        <w:t>Контроль за</w:t>
      </w:r>
      <w:proofErr w:type="gramEnd"/>
      <w:r w:rsidRPr="004142B5">
        <w:rPr>
          <w:rFonts w:ascii="Times New Roman" w:eastAsia="Calibri" w:hAnsi="Times New Roman" w:cs="Times New Roman"/>
          <w:sz w:val="24"/>
          <w:szCs w:val="24"/>
        </w:rPr>
        <w:t xml:space="preserve"> исполнением настоящего постановления оставляю за собой.</w:t>
      </w:r>
    </w:p>
    <w:p w:rsidR="00DB6036" w:rsidRPr="004142B5" w:rsidRDefault="00DB6036" w:rsidP="006D4F77">
      <w:pPr>
        <w:tabs>
          <w:tab w:val="left" w:pos="851"/>
        </w:tabs>
        <w:spacing w:after="0" w:line="240" w:lineRule="auto"/>
        <w:ind w:firstLine="567"/>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3.</w:t>
      </w:r>
      <w:r w:rsidR="006D4F77" w:rsidRPr="004142B5">
        <w:rPr>
          <w:rFonts w:ascii="Times New Roman" w:eastAsia="Calibri" w:hAnsi="Times New Roman" w:cs="Times New Roman"/>
          <w:sz w:val="24"/>
          <w:szCs w:val="24"/>
        </w:rPr>
        <w:t xml:space="preserve"> </w:t>
      </w:r>
      <w:r w:rsidRPr="004142B5">
        <w:rPr>
          <w:rFonts w:ascii="Times New Roman" w:eastAsia="Calibri" w:hAnsi="Times New Roman" w:cs="Times New Roman"/>
          <w:sz w:val="24"/>
          <w:szCs w:val="24"/>
        </w:rPr>
        <w:t>Настоящее постановление вступает в силу с момента официального опубликования.</w:t>
      </w:r>
    </w:p>
    <w:p w:rsidR="00DB6036" w:rsidRPr="004142B5" w:rsidRDefault="0041144A" w:rsidP="00DB603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142B5">
        <w:rPr>
          <w:rFonts w:ascii="Times New Roman" w:eastAsia="Times New Roman" w:hAnsi="Times New Roman" w:cs="Times New Roman"/>
          <w:bCs/>
          <w:sz w:val="24"/>
          <w:szCs w:val="24"/>
          <w:lang w:eastAsia="ru-RU"/>
        </w:rPr>
        <w:t xml:space="preserve">Глава </w:t>
      </w:r>
      <w:proofErr w:type="spellStart"/>
      <w:r w:rsidRPr="004142B5">
        <w:rPr>
          <w:rFonts w:ascii="Times New Roman" w:eastAsia="Times New Roman" w:hAnsi="Times New Roman" w:cs="Times New Roman"/>
          <w:bCs/>
          <w:sz w:val="24"/>
          <w:szCs w:val="24"/>
          <w:lang w:eastAsia="ru-RU"/>
        </w:rPr>
        <w:t>Новобуяновского</w:t>
      </w:r>
      <w:proofErr w:type="spellEnd"/>
      <w:r w:rsidR="00DB6036" w:rsidRPr="004142B5">
        <w:rPr>
          <w:rFonts w:ascii="Times New Roman" w:eastAsia="Times New Roman" w:hAnsi="Times New Roman" w:cs="Times New Roman"/>
          <w:bCs/>
          <w:sz w:val="24"/>
          <w:szCs w:val="24"/>
          <w:lang w:eastAsia="ru-RU"/>
        </w:rPr>
        <w:t xml:space="preserve"> сельского поселения </w:t>
      </w:r>
    </w:p>
    <w:p w:rsidR="00DB6036" w:rsidRPr="004142B5" w:rsidRDefault="00DB6036" w:rsidP="00DB603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142B5">
        <w:rPr>
          <w:rFonts w:ascii="Times New Roman" w:eastAsia="Times New Roman" w:hAnsi="Times New Roman" w:cs="Times New Roman"/>
          <w:bCs/>
          <w:sz w:val="24"/>
          <w:szCs w:val="24"/>
          <w:lang w:eastAsia="ru-RU"/>
        </w:rPr>
        <w:t>Янтиковского</w:t>
      </w:r>
      <w:proofErr w:type="spellEnd"/>
      <w:r w:rsidRPr="004142B5">
        <w:rPr>
          <w:rFonts w:ascii="Times New Roman" w:eastAsia="Times New Roman" w:hAnsi="Times New Roman" w:cs="Times New Roman"/>
          <w:bCs/>
          <w:sz w:val="24"/>
          <w:szCs w:val="24"/>
          <w:lang w:eastAsia="ru-RU"/>
        </w:rPr>
        <w:t xml:space="preserve"> района Чувашской </w:t>
      </w:r>
      <w:r w:rsidR="00241609" w:rsidRPr="004142B5">
        <w:rPr>
          <w:rFonts w:ascii="Times New Roman" w:eastAsia="Times New Roman" w:hAnsi="Times New Roman" w:cs="Times New Roman"/>
          <w:bCs/>
          <w:sz w:val="24"/>
          <w:szCs w:val="24"/>
          <w:lang w:eastAsia="ru-RU"/>
        </w:rPr>
        <w:t xml:space="preserve">Республики                                </w:t>
      </w:r>
      <w:r w:rsidR="0041144A" w:rsidRPr="004142B5">
        <w:rPr>
          <w:rFonts w:ascii="Times New Roman" w:eastAsia="Times New Roman" w:hAnsi="Times New Roman" w:cs="Times New Roman"/>
          <w:bCs/>
          <w:sz w:val="24"/>
          <w:szCs w:val="24"/>
          <w:lang w:eastAsia="ru-RU"/>
        </w:rPr>
        <w:t xml:space="preserve">  С.О. Данилов</w:t>
      </w:r>
    </w:p>
    <w:p w:rsidR="00FB7ACB" w:rsidRPr="004142B5" w:rsidRDefault="00FB7ACB" w:rsidP="00FB7ACB">
      <w:pPr>
        <w:contextualSpacing/>
        <w:rPr>
          <w:rFonts w:ascii="Times New Roman" w:hAnsi="Times New Roman" w:cs="Times New Roman"/>
          <w:sz w:val="24"/>
          <w:szCs w:val="24"/>
        </w:rPr>
      </w:pPr>
      <w:r w:rsidRPr="004142B5">
        <w:rPr>
          <w:rFonts w:ascii="Times New Roman" w:hAnsi="Times New Roman" w:cs="Times New Roman"/>
          <w:sz w:val="24"/>
          <w:szCs w:val="24"/>
        </w:rPr>
        <w:lastRenderedPageBreak/>
        <w:t xml:space="preserve">                                                                                                 УТВЕРЖДЕН</w:t>
      </w:r>
    </w:p>
    <w:p w:rsidR="00FB7ACB" w:rsidRPr="004142B5" w:rsidRDefault="00FB7ACB" w:rsidP="00FB7ACB">
      <w:pPr>
        <w:contextualSpacing/>
        <w:rPr>
          <w:rFonts w:ascii="Times New Roman" w:hAnsi="Times New Roman" w:cs="Times New Roman"/>
          <w:sz w:val="24"/>
          <w:szCs w:val="24"/>
        </w:rPr>
      </w:pPr>
      <w:r w:rsidRPr="004142B5">
        <w:rPr>
          <w:rFonts w:ascii="Times New Roman" w:hAnsi="Times New Roman" w:cs="Times New Roman"/>
          <w:sz w:val="24"/>
          <w:szCs w:val="24"/>
        </w:rPr>
        <w:t xml:space="preserve">                                                                                                    постановлением администрации                 </w:t>
      </w:r>
    </w:p>
    <w:p w:rsidR="00FB7ACB" w:rsidRPr="004142B5" w:rsidRDefault="00FB7ACB" w:rsidP="00FB7ACB">
      <w:pPr>
        <w:ind w:left="4956"/>
        <w:contextualSpacing/>
        <w:rPr>
          <w:rFonts w:ascii="Times New Roman" w:hAnsi="Times New Roman" w:cs="Times New Roman"/>
          <w:sz w:val="24"/>
          <w:szCs w:val="24"/>
        </w:rPr>
      </w:pPr>
      <w:r w:rsidRPr="004142B5">
        <w:rPr>
          <w:rFonts w:ascii="Times New Roman" w:hAnsi="Times New Roman" w:cs="Times New Roman"/>
          <w:sz w:val="24"/>
          <w:szCs w:val="24"/>
        </w:rPr>
        <w:t xml:space="preserve">   </w:t>
      </w:r>
      <w:r w:rsidR="004142B5">
        <w:rPr>
          <w:rFonts w:ascii="Times New Roman" w:hAnsi="Times New Roman" w:cs="Times New Roman"/>
          <w:sz w:val="24"/>
          <w:szCs w:val="24"/>
        </w:rPr>
        <w:t xml:space="preserve">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w:t>
      </w:r>
    </w:p>
    <w:p w:rsidR="00FB7ACB" w:rsidRPr="004142B5" w:rsidRDefault="00FB7ACB" w:rsidP="00FB7ACB">
      <w:pPr>
        <w:ind w:left="4248"/>
        <w:contextualSpacing/>
        <w:rPr>
          <w:rFonts w:ascii="Times New Roman" w:hAnsi="Times New Roman" w:cs="Times New Roman"/>
          <w:sz w:val="24"/>
          <w:szCs w:val="24"/>
        </w:rPr>
      </w:pPr>
      <w:r w:rsidRPr="004142B5">
        <w:rPr>
          <w:rFonts w:ascii="Times New Roman" w:hAnsi="Times New Roman" w:cs="Times New Roman"/>
          <w:sz w:val="24"/>
          <w:szCs w:val="24"/>
        </w:rPr>
        <w:t xml:space="preserve">       </w:t>
      </w:r>
      <w:proofErr w:type="spellStart"/>
      <w:r w:rsidRPr="004142B5">
        <w:rPr>
          <w:rFonts w:ascii="Times New Roman" w:hAnsi="Times New Roman" w:cs="Times New Roman"/>
          <w:sz w:val="24"/>
          <w:szCs w:val="24"/>
        </w:rPr>
        <w:t>Янтиковского</w:t>
      </w:r>
      <w:proofErr w:type="spellEnd"/>
      <w:r w:rsidRPr="004142B5">
        <w:rPr>
          <w:rFonts w:ascii="Times New Roman" w:hAnsi="Times New Roman" w:cs="Times New Roman"/>
          <w:sz w:val="24"/>
          <w:szCs w:val="24"/>
        </w:rPr>
        <w:t xml:space="preserve"> района Чувашской Республики</w:t>
      </w:r>
    </w:p>
    <w:p w:rsidR="00FB7ACB" w:rsidRPr="004142B5" w:rsidRDefault="00FB7ACB" w:rsidP="00FB7ACB">
      <w:pPr>
        <w:ind w:left="4248"/>
        <w:contextualSpacing/>
        <w:rPr>
          <w:rFonts w:ascii="Times New Roman" w:hAnsi="Times New Roman" w:cs="Times New Roman"/>
          <w:sz w:val="24"/>
          <w:szCs w:val="24"/>
        </w:rPr>
      </w:pPr>
      <w:r w:rsidRPr="004142B5">
        <w:rPr>
          <w:rFonts w:ascii="Times New Roman" w:hAnsi="Times New Roman" w:cs="Times New Roman"/>
          <w:sz w:val="24"/>
          <w:szCs w:val="24"/>
        </w:rPr>
        <w:t xml:space="preserve">                                     от </w:t>
      </w:r>
      <w:r w:rsidR="004142B5">
        <w:rPr>
          <w:rFonts w:ascii="Times New Roman" w:hAnsi="Times New Roman" w:cs="Times New Roman"/>
          <w:sz w:val="24"/>
          <w:szCs w:val="24"/>
        </w:rPr>
        <w:t xml:space="preserve">«01» ноября 2017 </w:t>
      </w:r>
      <w:r w:rsidRPr="004142B5">
        <w:rPr>
          <w:rFonts w:ascii="Times New Roman" w:hAnsi="Times New Roman" w:cs="Times New Roman"/>
          <w:sz w:val="24"/>
          <w:szCs w:val="24"/>
        </w:rPr>
        <w:t xml:space="preserve">№ </w:t>
      </w:r>
      <w:r w:rsidR="004142B5">
        <w:rPr>
          <w:rFonts w:ascii="Times New Roman" w:hAnsi="Times New Roman" w:cs="Times New Roman"/>
          <w:sz w:val="24"/>
          <w:szCs w:val="24"/>
        </w:rPr>
        <w:t>57</w:t>
      </w:r>
    </w:p>
    <w:p w:rsidR="00FB7ACB" w:rsidRPr="004142B5" w:rsidRDefault="00FB7ACB" w:rsidP="00FB7ACB">
      <w:pPr>
        <w:widowControl w:val="0"/>
        <w:autoSpaceDE w:val="0"/>
        <w:autoSpaceDN w:val="0"/>
        <w:adjustRightInd w:val="0"/>
        <w:contextualSpacing/>
        <w:jc w:val="both"/>
        <w:rPr>
          <w:rFonts w:ascii="Times New Roman" w:hAnsi="Times New Roman" w:cs="Times New Roman"/>
          <w:sz w:val="24"/>
          <w:szCs w:val="24"/>
        </w:rPr>
      </w:pPr>
    </w:p>
    <w:p w:rsidR="00FB7ACB" w:rsidRPr="004142B5" w:rsidRDefault="00FB7ACB" w:rsidP="00FB7ACB">
      <w:pPr>
        <w:widowControl w:val="0"/>
        <w:autoSpaceDE w:val="0"/>
        <w:autoSpaceDN w:val="0"/>
        <w:adjustRightInd w:val="0"/>
        <w:ind w:firstLine="709"/>
        <w:contextualSpacing/>
        <w:jc w:val="right"/>
        <w:rPr>
          <w:rFonts w:ascii="Times New Roman" w:hAnsi="Times New Roman" w:cs="Times New Roman"/>
          <w:b/>
          <w:bCs/>
          <w:sz w:val="24"/>
          <w:szCs w:val="24"/>
        </w:rPr>
      </w:pPr>
    </w:p>
    <w:p w:rsidR="00FB7ACB" w:rsidRPr="004142B5" w:rsidRDefault="00FB7ACB" w:rsidP="00FB7ACB">
      <w:pPr>
        <w:widowControl w:val="0"/>
        <w:autoSpaceDE w:val="0"/>
        <w:autoSpaceDN w:val="0"/>
        <w:adjustRightInd w:val="0"/>
        <w:ind w:firstLine="709"/>
        <w:jc w:val="center"/>
        <w:rPr>
          <w:rFonts w:ascii="Times New Roman" w:hAnsi="Times New Roman" w:cs="Times New Roman"/>
          <w:b/>
          <w:bCs/>
          <w:sz w:val="24"/>
          <w:szCs w:val="24"/>
        </w:rPr>
      </w:pPr>
      <w:r w:rsidRPr="004142B5">
        <w:rPr>
          <w:rFonts w:ascii="Times New Roman" w:hAnsi="Times New Roman" w:cs="Times New Roman"/>
          <w:b/>
          <w:bCs/>
          <w:sz w:val="24"/>
          <w:szCs w:val="24"/>
        </w:rPr>
        <w:t>Административный регламент</w:t>
      </w:r>
    </w:p>
    <w:p w:rsidR="00FB7ACB" w:rsidRPr="004142B5" w:rsidRDefault="00FB7ACB" w:rsidP="00FB7ACB">
      <w:pPr>
        <w:widowControl w:val="0"/>
        <w:autoSpaceDE w:val="0"/>
        <w:autoSpaceDN w:val="0"/>
        <w:adjustRightInd w:val="0"/>
        <w:ind w:firstLine="709"/>
        <w:jc w:val="center"/>
        <w:rPr>
          <w:rFonts w:ascii="Times New Roman" w:hAnsi="Times New Roman" w:cs="Times New Roman"/>
          <w:b/>
          <w:bCs/>
          <w:sz w:val="24"/>
          <w:szCs w:val="24"/>
        </w:rPr>
      </w:pPr>
      <w:r w:rsidRPr="004142B5">
        <w:rPr>
          <w:rFonts w:ascii="Times New Roman" w:hAnsi="Times New Roman" w:cs="Times New Roman"/>
          <w:b/>
          <w:bCs/>
          <w:sz w:val="24"/>
          <w:szCs w:val="24"/>
        </w:rPr>
        <w:t>по предостав</w:t>
      </w:r>
      <w:r w:rsidR="004142B5">
        <w:rPr>
          <w:rFonts w:ascii="Times New Roman" w:hAnsi="Times New Roman" w:cs="Times New Roman"/>
          <w:b/>
          <w:bCs/>
          <w:sz w:val="24"/>
          <w:szCs w:val="24"/>
        </w:rPr>
        <w:t xml:space="preserve">лению администрацией </w:t>
      </w:r>
      <w:proofErr w:type="spellStart"/>
      <w:r w:rsidR="004142B5">
        <w:rPr>
          <w:rFonts w:ascii="Times New Roman" w:hAnsi="Times New Roman" w:cs="Times New Roman"/>
          <w:b/>
          <w:bCs/>
          <w:sz w:val="24"/>
          <w:szCs w:val="24"/>
        </w:rPr>
        <w:t>Новобуяновского</w:t>
      </w:r>
      <w:proofErr w:type="spellEnd"/>
      <w:r w:rsidRPr="004142B5">
        <w:rPr>
          <w:rFonts w:ascii="Times New Roman" w:hAnsi="Times New Roman" w:cs="Times New Roman"/>
          <w:b/>
          <w:bCs/>
          <w:sz w:val="24"/>
          <w:szCs w:val="24"/>
        </w:rPr>
        <w:t xml:space="preserve"> сельского поселения </w:t>
      </w:r>
      <w:proofErr w:type="spellStart"/>
      <w:r w:rsidRPr="004142B5">
        <w:rPr>
          <w:rFonts w:ascii="Times New Roman" w:hAnsi="Times New Roman" w:cs="Times New Roman"/>
          <w:b/>
          <w:bCs/>
          <w:sz w:val="24"/>
          <w:szCs w:val="24"/>
        </w:rPr>
        <w:t>Янтиковского</w:t>
      </w:r>
      <w:proofErr w:type="spellEnd"/>
      <w:r w:rsidRPr="004142B5">
        <w:rPr>
          <w:rFonts w:ascii="Times New Roman" w:hAnsi="Times New Roman" w:cs="Times New Roman"/>
          <w:b/>
          <w:bCs/>
          <w:sz w:val="24"/>
          <w:szCs w:val="24"/>
        </w:rPr>
        <w:t xml:space="preserve"> района Чувашской Республики муниципальной услуги </w:t>
      </w:r>
    </w:p>
    <w:p w:rsidR="00FB7ACB" w:rsidRPr="004142B5" w:rsidRDefault="00FB7ACB" w:rsidP="00FB7ACB">
      <w:pPr>
        <w:widowControl w:val="0"/>
        <w:autoSpaceDE w:val="0"/>
        <w:autoSpaceDN w:val="0"/>
        <w:adjustRightInd w:val="0"/>
        <w:ind w:firstLine="709"/>
        <w:jc w:val="center"/>
        <w:rPr>
          <w:rFonts w:ascii="Times New Roman" w:hAnsi="Times New Roman" w:cs="Times New Roman"/>
          <w:b/>
          <w:bCs/>
          <w:sz w:val="24"/>
          <w:szCs w:val="24"/>
        </w:rPr>
      </w:pPr>
      <w:r w:rsidRPr="004142B5">
        <w:rPr>
          <w:rFonts w:ascii="Times New Roman" w:hAnsi="Times New Roman" w:cs="Times New Roman"/>
          <w:b/>
          <w:bCs/>
          <w:sz w:val="24"/>
          <w:szCs w:val="24"/>
        </w:rPr>
        <w:t>«Выдача разрешения на ввод объекта в эксплуатацию»</w:t>
      </w:r>
    </w:p>
    <w:p w:rsidR="00FB7ACB" w:rsidRPr="004142B5" w:rsidRDefault="00FB7ACB" w:rsidP="00FB7ACB">
      <w:pPr>
        <w:spacing w:after="1" w:line="240" w:lineRule="atLeast"/>
        <w:jc w:val="both"/>
        <w:outlineLvl w:val="0"/>
        <w:rPr>
          <w:rFonts w:ascii="Times New Roman" w:hAnsi="Times New Roman" w:cs="Times New Roman"/>
          <w:b/>
          <w:sz w:val="24"/>
          <w:szCs w:val="24"/>
        </w:rPr>
      </w:pPr>
    </w:p>
    <w:p w:rsidR="00FB7ACB" w:rsidRPr="004142B5" w:rsidRDefault="00FB7ACB" w:rsidP="00FB7ACB">
      <w:pPr>
        <w:spacing w:after="1" w:line="240" w:lineRule="atLeast"/>
        <w:jc w:val="center"/>
        <w:outlineLvl w:val="0"/>
        <w:rPr>
          <w:rFonts w:ascii="Times New Roman" w:hAnsi="Times New Roman" w:cs="Times New Roman"/>
          <w:b/>
          <w:sz w:val="24"/>
          <w:szCs w:val="24"/>
        </w:rPr>
      </w:pPr>
      <w:r w:rsidRPr="004142B5">
        <w:rPr>
          <w:rFonts w:ascii="Times New Roman" w:hAnsi="Times New Roman" w:cs="Times New Roman"/>
          <w:b/>
          <w:sz w:val="24"/>
          <w:szCs w:val="24"/>
        </w:rPr>
        <w:t>I. Общие положения</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1.1. Предмет регулирования административного регламента</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1.2. Круг заявителей</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1.3. Требования к порядку информирования о предоставлении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FB7ACB" w:rsidRPr="004142B5" w:rsidRDefault="00540FC7" w:rsidP="00FB7ACB">
      <w:pPr>
        <w:ind w:firstLine="540"/>
        <w:jc w:val="both"/>
        <w:rPr>
          <w:rFonts w:ascii="Times New Roman" w:hAnsi="Times New Roman" w:cs="Times New Roman"/>
          <w:sz w:val="24"/>
          <w:szCs w:val="24"/>
        </w:rPr>
      </w:pPr>
      <w:hyperlink w:anchor="P482" w:history="1">
        <w:r w:rsidR="00FB7ACB" w:rsidRPr="004142B5">
          <w:rPr>
            <w:rFonts w:ascii="Times New Roman" w:hAnsi="Times New Roman" w:cs="Times New Roman"/>
            <w:sz w:val="24"/>
            <w:szCs w:val="24"/>
          </w:rPr>
          <w:t>Информация</w:t>
        </w:r>
      </w:hyperlink>
      <w:r w:rsidR="00FB7ACB" w:rsidRPr="004142B5">
        <w:rPr>
          <w:rFonts w:ascii="Times New Roman" w:hAnsi="Times New Roman" w:cs="Times New Roman"/>
          <w:sz w:val="24"/>
          <w:szCs w:val="24"/>
        </w:rPr>
        <w:t xml:space="preserve"> об адресах, контактных телефонах, адресах электронной</w:t>
      </w:r>
      <w:r w:rsidR="004142B5">
        <w:rPr>
          <w:rFonts w:ascii="Times New Roman" w:hAnsi="Times New Roman" w:cs="Times New Roman"/>
          <w:sz w:val="24"/>
          <w:szCs w:val="24"/>
        </w:rPr>
        <w:t xml:space="preserve"> почты администрации </w:t>
      </w:r>
      <w:proofErr w:type="spellStart"/>
      <w:r w:rsidR="004142B5">
        <w:rPr>
          <w:rFonts w:ascii="Times New Roman" w:hAnsi="Times New Roman" w:cs="Times New Roman"/>
          <w:sz w:val="24"/>
          <w:szCs w:val="24"/>
        </w:rPr>
        <w:t>Новобуяновского</w:t>
      </w:r>
      <w:proofErr w:type="spellEnd"/>
      <w:r w:rsidR="00FB7ACB" w:rsidRPr="004142B5">
        <w:rPr>
          <w:rFonts w:ascii="Times New Roman" w:hAnsi="Times New Roman" w:cs="Times New Roman"/>
          <w:sz w:val="24"/>
          <w:szCs w:val="24"/>
        </w:rPr>
        <w:t xml:space="preserve"> сельского поселения </w:t>
      </w:r>
      <w:proofErr w:type="spellStart"/>
      <w:r w:rsidR="00FB7ACB" w:rsidRPr="004142B5">
        <w:rPr>
          <w:rFonts w:ascii="Times New Roman" w:hAnsi="Times New Roman" w:cs="Times New Roman"/>
          <w:sz w:val="24"/>
          <w:szCs w:val="24"/>
        </w:rPr>
        <w:t>Янтиковского</w:t>
      </w:r>
      <w:proofErr w:type="spellEnd"/>
      <w:r w:rsidR="00FB7ACB" w:rsidRPr="004142B5">
        <w:rPr>
          <w:rFonts w:ascii="Times New Roman" w:hAnsi="Times New Roman" w:cs="Times New Roman"/>
          <w:sz w:val="24"/>
          <w:szCs w:val="24"/>
        </w:rPr>
        <w:t xml:space="preserve"> района Чувашской Республики (далее Администрация), предоставляющей муниципальную услугу, содержится в приложении № 1 к настоящему Административному регламенту.</w:t>
      </w:r>
    </w:p>
    <w:p w:rsidR="00FB7ACB" w:rsidRPr="004142B5" w:rsidRDefault="00FB7ACB" w:rsidP="00FB7ACB">
      <w:pPr>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lastRenderedPageBreak/>
        <w:t>Сведения о месте нахождения и графиках работы, контактных телефонах, адреса электронной</w:t>
      </w:r>
      <w:r w:rsidR="004142B5">
        <w:rPr>
          <w:rFonts w:ascii="Times New Roman" w:hAnsi="Times New Roman" w:cs="Times New Roman"/>
          <w:sz w:val="24"/>
          <w:szCs w:val="24"/>
        </w:rPr>
        <w:t xml:space="preserve"> почты администрации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w:t>
      </w:r>
      <w:proofErr w:type="spellStart"/>
      <w:r w:rsidRPr="004142B5">
        <w:rPr>
          <w:rFonts w:ascii="Times New Roman" w:hAnsi="Times New Roman" w:cs="Times New Roman"/>
          <w:sz w:val="24"/>
          <w:szCs w:val="24"/>
        </w:rPr>
        <w:t>Янтиковского</w:t>
      </w:r>
      <w:proofErr w:type="spellEnd"/>
      <w:r w:rsidRPr="004142B5">
        <w:rPr>
          <w:rFonts w:ascii="Times New Roman" w:hAnsi="Times New Roman" w:cs="Times New Roman"/>
          <w:sz w:val="24"/>
          <w:szCs w:val="24"/>
        </w:rPr>
        <w:t xml:space="preserve"> района Чувашской Республики, предоставляющего муниципальную услугу, размещаются на информационном стенде в </w:t>
      </w:r>
      <w:r w:rsidR="004142B5">
        <w:rPr>
          <w:rFonts w:ascii="Times New Roman" w:hAnsi="Times New Roman" w:cs="Times New Roman"/>
          <w:sz w:val="24"/>
          <w:szCs w:val="24"/>
        </w:rPr>
        <w:t xml:space="preserve">здании администрации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w:t>
      </w:r>
      <w:proofErr w:type="spellStart"/>
      <w:r w:rsidRPr="004142B5">
        <w:rPr>
          <w:rFonts w:ascii="Times New Roman" w:hAnsi="Times New Roman" w:cs="Times New Roman"/>
          <w:sz w:val="24"/>
          <w:szCs w:val="24"/>
        </w:rPr>
        <w:t>Янтиковского</w:t>
      </w:r>
      <w:proofErr w:type="spellEnd"/>
      <w:r w:rsidRPr="004142B5">
        <w:rPr>
          <w:rFonts w:ascii="Times New Roman" w:hAnsi="Times New Roman" w:cs="Times New Roman"/>
          <w:sz w:val="24"/>
          <w:szCs w:val="24"/>
        </w:rPr>
        <w:t xml:space="preserve"> района Чувашской Республики, в средствах массовой информации (далее - СМИ), на официальном</w:t>
      </w:r>
      <w:r w:rsidR="004142B5">
        <w:rPr>
          <w:rFonts w:ascii="Times New Roman" w:hAnsi="Times New Roman" w:cs="Times New Roman"/>
          <w:sz w:val="24"/>
          <w:szCs w:val="24"/>
        </w:rPr>
        <w:t xml:space="preserve"> сайте администрации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w:t>
      </w:r>
      <w:proofErr w:type="spellStart"/>
      <w:r w:rsidRPr="004142B5">
        <w:rPr>
          <w:rFonts w:ascii="Times New Roman" w:hAnsi="Times New Roman" w:cs="Times New Roman"/>
          <w:sz w:val="24"/>
          <w:szCs w:val="24"/>
        </w:rPr>
        <w:t>Янтиковского</w:t>
      </w:r>
      <w:proofErr w:type="spellEnd"/>
      <w:r w:rsidRPr="004142B5">
        <w:rPr>
          <w:rFonts w:ascii="Times New Roman" w:hAnsi="Times New Roman" w:cs="Times New Roman"/>
          <w:sz w:val="24"/>
          <w:szCs w:val="24"/>
        </w:rPr>
        <w:t xml:space="preserve"> района Чувашской Республики на Портале органов власти Чувашской Республики</w:t>
      </w:r>
      <w:proofErr w:type="gramEnd"/>
      <w:r w:rsidRPr="004142B5">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осуществляются специалистами Администрации.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в устной форме в Администрацию, </w:t>
      </w:r>
      <w:proofErr w:type="gramStart"/>
      <w:r w:rsidRPr="004142B5">
        <w:rPr>
          <w:rFonts w:ascii="Times New Roman" w:hAnsi="Times New Roman" w:cs="Times New Roman"/>
          <w:sz w:val="24"/>
          <w:szCs w:val="24"/>
        </w:rPr>
        <w:t>предоставляющего</w:t>
      </w:r>
      <w:proofErr w:type="gramEnd"/>
      <w:r w:rsidRPr="004142B5">
        <w:rPr>
          <w:rFonts w:ascii="Times New Roman" w:hAnsi="Times New Roman" w:cs="Times New Roman"/>
          <w:sz w:val="24"/>
          <w:szCs w:val="24"/>
        </w:rPr>
        <w:t xml:space="preserve"> муниципальную услугу, или в соответствии с соглашением в МФЦ;</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по телефону в Администрацию, </w:t>
      </w:r>
      <w:proofErr w:type="gramStart"/>
      <w:r w:rsidRPr="004142B5">
        <w:rPr>
          <w:rFonts w:ascii="Times New Roman" w:hAnsi="Times New Roman" w:cs="Times New Roman"/>
          <w:sz w:val="24"/>
          <w:szCs w:val="24"/>
        </w:rPr>
        <w:t>предоставляющего</w:t>
      </w:r>
      <w:proofErr w:type="gramEnd"/>
      <w:r w:rsidRPr="004142B5">
        <w:rPr>
          <w:rFonts w:ascii="Times New Roman" w:hAnsi="Times New Roman" w:cs="Times New Roman"/>
          <w:sz w:val="24"/>
          <w:szCs w:val="24"/>
        </w:rPr>
        <w:t xml:space="preserve"> услугу, или в соответствии с соглашением в МФЦ;</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в письменной форме или в форме электронного документа в Администрацию, предоставляющего услугу, или в соответствии с соглашением в МФЦ;</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через официальный сайт Администрации, Единый портал и Портал.</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достоверность и полнота информирования о процедуре;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четкость в изложении информации о процедуре;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наглядность форм предоставляемой информации;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lastRenderedPageBreak/>
        <w:t>удобство и доступность получения информации о процедуре;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корректность и тактичность в процессе информирования о процедуре.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1.3.3. Публичное устное информирование осуществляется с привлечением СМИ.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Администрации и МФЦ, использования информационных стендов, размещенных в местах предоставления муниципальной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полное наименование Администрации, </w:t>
      </w:r>
      <w:proofErr w:type="gramStart"/>
      <w:r w:rsidRPr="004142B5">
        <w:rPr>
          <w:rFonts w:ascii="Times New Roman" w:hAnsi="Times New Roman" w:cs="Times New Roman"/>
          <w:sz w:val="24"/>
          <w:szCs w:val="24"/>
        </w:rPr>
        <w:t>предоставляющего</w:t>
      </w:r>
      <w:proofErr w:type="gramEnd"/>
      <w:r w:rsidRPr="004142B5">
        <w:rPr>
          <w:rFonts w:ascii="Times New Roman" w:hAnsi="Times New Roman" w:cs="Times New Roman"/>
          <w:sz w:val="24"/>
          <w:szCs w:val="24"/>
        </w:rPr>
        <w:t xml:space="preserve"> муниципальную услугу;</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почтовый адрес, адреса электронной почты и официального сайта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формы и образцы заполнения заявления о предоставлении муниципальной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рекомендации по заполнению заявления о предоставлении муниципальной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перечень документов, необходимых для предоставления муниципальной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порядок предоставления муниципальной услуги, в том числе в электронной форме;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перечень оснований для отказа в предоставлении муниципальной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перечень наиболее часто задаваемых заявителями вопросов и ответов на них;</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порядок обжалования решений и действий (бездействия) Администрации, должностных лиц органа местного самоуправления, муниципальных служащих, предоставляющих муниципальную услугу.</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На Едином Портале размещена следующая информация: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а) наименование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lastRenderedPageBreak/>
        <w:t>б) уникальный реестровый номер услуги и дату размещения сведений о ней в Реестре;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в) наименование Администрации, </w:t>
      </w:r>
      <w:proofErr w:type="gramStart"/>
      <w:r w:rsidRPr="004142B5">
        <w:rPr>
          <w:rFonts w:ascii="Times New Roman" w:hAnsi="Times New Roman" w:cs="Times New Roman"/>
          <w:sz w:val="24"/>
          <w:szCs w:val="24"/>
        </w:rPr>
        <w:t>предоставляющих</w:t>
      </w:r>
      <w:proofErr w:type="gramEnd"/>
      <w:r w:rsidRPr="004142B5">
        <w:rPr>
          <w:rFonts w:ascii="Times New Roman" w:hAnsi="Times New Roman" w:cs="Times New Roman"/>
          <w:sz w:val="24"/>
          <w:szCs w:val="24"/>
        </w:rPr>
        <w:t xml:space="preserve"> услугу;</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142B5">
        <w:rPr>
          <w:rFonts w:ascii="Times New Roman" w:hAnsi="Times New Roman" w:cs="Times New Roman"/>
          <w:sz w:val="24"/>
          <w:szCs w:val="24"/>
        </w:rPr>
        <w:t>кст пр</w:t>
      </w:r>
      <w:proofErr w:type="gramEnd"/>
      <w:r w:rsidRPr="004142B5">
        <w:rPr>
          <w:rFonts w:ascii="Times New Roman" w:hAnsi="Times New Roman" w:cs="Times New Roman"/>
          <w:sz w:val="24"/>
          <w:szCs w:val="24"/>
        </w:rPr>
        <w:t>оекта административного регламента);</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е) способы предоставления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ж) описание результата предоставления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з) категорию заявителей, которым предоставляется услуга;</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л) срок, в течение которого заявление о предоставлении услуги должно быть зарегистрировано;</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м) максимальный срок ожидания в очереди при подаче заявления о предоставлении услуги лично;</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7ACB" w:rsidRPr="004142B5" w:rsidRDefault="00FB7ACB" w:rsidP="00FB7ACB">
      <w:pPr>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w:t>
      </w:r>
      <w:r w:rsidRPr="004142B5">
        <w:rPr>
          <w:rFonts w:ascii="Times New Roman" w:hAnsi="Times New Roman" w:cs="Times New Roman"/>
          <w:sz w:val="24"/>
          <w:szCs w:val="24"/>
        </w:rPr>
        <w:lastRenderedPageBreak/>
        <w:t>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4142B5">
        <w:rPr>
          <w:rFonts w:ascii="Times New Roman" w:hAnsi="Times New Roman" w:cs="Times New Roman"/>
          <w:sz w:val="24"/>
          <w:szCs w:val="24"/>
        </w:rPr>
        <w:t xml:space="preserve"> получены такие документы;</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с) сведения о </w:t>
      </w:r>
      <w:proofErr w:type="spellStart"/>
      <w:r w:rsidRPr="004142B5">
        <w:rPr>
          <w:rFonts w:ascii="Times New Roman" w:hAnsi="Times New Roman" w:cs="Times New Roman"/>
          <w:sz w:val="24"/>
          <w:szCs w:val="24"/>
        </w:rPr>
        <w:t>возмездности</w:t>
      </w:r>
      <w:proofErr w:type="spellEnd"/>
      <w:r w:rsidRPr="004142B5">
        <w:rPr>
          <w:rFonts w:ascii="Times New Roman" w:hAnsi="Times New Roman" w:cs="Times New Roman"/>
          <w:sz w:val="24"/>
          <w:szCs w:val="24"/>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т) показатели доступности и качества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у) информацию о внутриведомственных и межведомственных административных процедурах, подлежащих выполнению Администрацией, </w:t>
      </w:r>
      <w:proofErr w:type="gramStart"/>
      <w:r w:rsidRPr="004142B5">
        <w:rPr>
          <w:rFonts w:ascii="Times New Roman" w:hAnsi="Times New Roman" w:cs="Times New Roman"/>
          <w:sz w:val="24"/>
          <w:szCs w:val="24"/>
        </w:rPr>
        <w:t>предоставляющим</w:t>
      </w:r>
      <w:proofErr w:type="gramEnd"/>
      <w:r w:rsidRPr="004142B5">
        <w:rPr>
          <w:rFonts w:ascii="Times New Roman" w:hAnsi="Times New Roman" w:cs="Times New Roman"/>
          <w:sz w:val="24"/>
          <w:szCs w:val="24"/>
        </w:rPr>
        <w:t xml:space="preserve"> услугу, в том числе информацию о промежуточных и окончательных сроках таких административных процедур;</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х) дату и основания внесения изменений в сведения об услуге, содержащиеся в Реестре;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лично;</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по телефону.</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B7ACB" w:rsidRPr="004142B5" w:rsidRDefault="00FB7ACB" w:rsidP="00FB7ACB">
      <w:pPr>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4142B5">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center"/>
        <w:outlineLvl w:val="0"/>
        <w:rPr>
          <w:rFonts w:ascii="Times New Roman" w:hAnsi="Times New Roman" w:cs="Times New Roman"/>
          <w:b/>
          <w:sz w:val="24"/>
          <w:szCs w:val="24"/>
        </w:rPr>
      </w:pPr>
      <w:r w:rsidRPr="004142B5">
        <w:rPr>
          <w:rFonts w:ascii="Times New Roman" w:hAnsi="Times New Roman" w:cs="Times New Roman"/>
          <w:b/>
          <w:sz w:val="24"/>
          <w:szCs w:val="24"/>
        </w:rPr>
        <w:t>II. Стандарт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 Наименование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Муниципальная услуга имеет следующее наименование: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 xml:space="preserve">2.2. Наименование Администрации, </w:t>
      </w:r>
      <w:proofErr w:type="gramStart"/>
      <w:r w:rsidRPr="004142B5">
        <w:rPr>
          <w:rFonts w:ascii="Times New Roman" w:hAnsi="Times New Roman" w:cs="Times New Roman"/>
          <w:b/>
          <w:sz w:val="24"/>
          <w:szCs w:val="24"/>
        </w:rPr>
        <w:t>предоставляющего</w:t>
      </w:r>
      <w:proofErr w:type="gramEnd"/>
      <w:r w:rsidRPr="004142B5">
        <w:rPr>
          <w:rFonts w:ascii="Times New Roman" w:hAnsi="Times New Roman" w:cs="Times New Roman"/>
          <w:b/>
          <w:sz w:val="24"/>
          <w:szCs w:val="24"/>
        </w:rPr>
        <w:t xml:space="preserve"> муниципальную услугу</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3968C8">
      <w:pPr>
        <w:ind w:firstLine="540"/>
        <w:jc w:val="both"/>
        <w:rPr>
          <w:rFonts w:ascii="Times New Roman" w:hAnsi="Times New Roman" w:cs="Times New Roman"/>
          <w:sz w:val="24"/>
          <w:szCs w:val="24"/>
        </w:rPr>
      </w:pPr>
      <w:r w:rsidRPr="004142B5">
        <w:rPr>
          <w:rFonts w:ascii="Times New Roman" w:hAnsi="Times New Roman" w:cs="Times New Roman"/>
          <w:sz w:val="24"/>
          <w:szCs w:val="24"/>
        </w:rPr>
        <w:t>Муниципальная услуга предоставл</w:t>
      </w:r>
      <w:r w:rsidR="003968C8">
        <w:rPr>
          <w:rFonts w:ascii="Times New Roman" w:hAnsi="Times New Roman" w:cs="Times New Roman"/>
          <w:sz w:val="24"/>
          <w:szCs w:val="24"/>
        </w:rPr>
        <w:t xml:space="preserve">яется администрацией </w:t>
      </w:r>
      <w:proofErr w:type="spellStart"/>
      <w:r w:rsidR="003968C8">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w:t>
      </w:r>
      <w:proofErr w:type="spellStart"/>
      <w:r w:rsidRPr="004142B5">
        <w:rPr>
          <w:rFonts w:ascii="Times New Roman" w:hAnsi="Times New Roman" w:cs="Times New Roman"/>
          <w:sz w:val="24"/>
          <w:szCs w:val="24"/>
        </w:rPr>
        <w:t>Янтиковского</w:t>
      </w:r>
      <w:proofErr w:type="spellEnd"/>
      <w:r w:rsidRPr="004142B5">
        <w:rPr>
          <w:rFonts w:ascii="Times New Roman" w:hAnsi="Times New Roman" w:cs="Times New Roman"/>
          <w:sz w:val="24"/>
          <w:szCs w:val="24"/>
        </w:rPr>
        <w:t xml:space="preserve"> района Чувашской Республики.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Прием, регистрация заявления и выдача документов осуществляется Администрацией, МФЦ.</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администрацией органа местного самоуправления сельского (городского) поселения или городского округа.</w:t>
      </w:r>
    </w:p>
    <w:p w:rsidR="00FB7ACB" w:rsidRPr="004142B5" w:rsidRDefault="00FB7ACB" w:rsidP="00FB7ACB">
      <w:pPr>
        <w:jc w:val="both"/>
        <w:rPr>
          <w:rFonts w:ascii="Times New Roman" w:hAnsi="Times New Roman" w:cs="Times New Roman"/>
          <w:sz w:val="24"/>
          <w:szCs w:val="24"/>
        </w:rPr>
      </w:pPr>
    </w:p>
    <w:p w:rsidR="00FB7ACB" w:rsidRPr="004142B5" w:rsidRDefault="00FB7ACB" w:rsidP="00FB7ACB">
      <w:pPr>
        <w:ind w:firstLine="540"/>
        <w:jc w:val="both"/>
        <w:outlineLvl w:val="2"/>
        <w:rPr>
          <w:rFonts w:ascii="Times New Roman" w:hAnsi="Times New Roman" w:cs="Times New Roman"/>
          <w:b/>
          <w:sz w:val="24"/>
          <w:szCs w:val="24"/>
        </w:rPr>
      </w:pPr>
      <w:r w:rsidRPr="004142B5">
        <w:rPr>
          <w:rFonts w:ascii="Times New Roman" w:hAnsi="Times New Roman" w:cs="Times New Roman"/>
          <w:b/>
          <w:sz w:val="24"/>
          <w:szCs w:val="24"/>
        </w:rPr>
        <w:t>2.2.1. Государственные и муниципальные органы и организации, участвующие в предоставлении муниципальной услуги</w:t>
      </w:r>
    </w:p>
    <w:p w:rsidR="00FB7ACB" w:rsidRPr="004142B5" w:rsidRDefault="00FB7ACB" w:rsidP="00FB7ACB">
      <w:pPr>
        <w:jc w:val="both"/>
        <w:rPr>
          <w:rFonts w:ascii="Times New Roman" w:hAnsi="Times New Roman" w:cs="Times New Roman"/>
          <w:b/>
          <w:sz w:val="24"/>
          <w:szCs w:val="24"/>
        </w:rPr>
      </w:pP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При предоставлении муниципальной услуги Администрация взаимодействует </w:t>
      </w:r>
      <w:proofErr w:type="gramStart"/>
      <w:r w:rsidRPr="004142B5">
        <w:rPr>
          <w:rFonts w:ascii="Times New Roman" w:hAnsi="Times New Roman" w:cs="Times New Roman"/>
          <w:sz w:val="24"/>
          <w:szCs w:val="24"/>
        </w:rPr>
        <w:t>с</w:t>
      </w:r>
      <w:proofErr w:type="gramEnd"/>
      <w:r w:rsidRPr="004142B5">
        <w:rPr>
          <w:rFonts w:ascii="Times New Roman" w:hAnsi="Times New Roman" w:cs="Times New Roman"/>
          <w:sz w:val="24"/>
          <w:szCs w:val="24"/>
        </w:rPr>
        <w:t>:</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Филиалом ФГБУ «Федеральная кадастровая палата </w:t>
      </w:r>
      <w:proofErr w:type="spellStart"/>
      <w:r w:rsidRPr="004142B5">
        <w:rPr>
          <w:rFonts w:ascii="Times New Roman" w:hAnsi="Times New Roman" w:cs="Times New Roman"/>
          <w:sz w:val="24"/>
          <w:szCs w:val="24"/>
        </w:rPr>
        <w:t>Росреестра</w:t>
      </w:r>
      <w:proofErr w:type="spellEnd"/>
      <w:r w:rsidRPr="004142B5">
        <w:rPr>
          <w:rFonts w:ascii="Times New Roman" w:hAnsi="Times New Roman" w:cs="Times New Roman"/>
          <w:sz w:val="24"/>
          <w:szCs w:val="24"/>
        </w:rPr>
        <w:t>» по Чувашской Республике - Чувашии;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АУ Чувашской Республики «Центр по ценообразованию Чувашской Республики» Минстроя Чувашии;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МФЦ.</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2"/>
        <w:rPr>
          <w:rFonts w:ascii="Times New Roman" w:hAnsi="Times New Roman" w:cs="Times New Roman"/>
          <w:b/>
          <w:sz w:val="24"/>
          <w:szCs w:val="24"/>
        </w:rPr>
      </w:pPr>
      <w:r w:rsidRPr="004142B5">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При подаче заявления с документами на предоставление муниципальной услуги в 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w:t>
      </w:r>
      <w:r w:rsidRPr="004142B5">
        <w:rPr>
          <w:rFonts w:ascii="Times New Roman" w:hAnsi="Times New Roman" w:cs="Times New Roman"/>
          <w:sz w:val="24"/>
          <w:szCs w:val="24"/>
        </w:rPr>
        <w:lastRenderedPageBreak/>
        <w:t>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w:t>
      </w:r>
      <w:proofErr w:type="gramEnd"/>
      <w:r w:rsidRPr="004142B5">
        <w:rPr>
          <w:rFonts w:ascii="Times New Roman" w:hAnsi="Times New Roman" w:cs="Times New Roman"/>
          <w:sz w:val="24"/>
          <w:szCs w:val="24"/>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Администрацией.</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2.3. Описание результата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Конечным результатом предоставления муниципальной услуги является: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выдача разрешения на ввод объекта в эксплуатацию;</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уведомление об отказе в выдаче разрешения на ввод объекта в эксплуатацию.</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bookmarkStart w:id="0" w:name="P114"/>
      <w:bookmarkEnd w:id="0"/>
      <w:r w:rsidRPr="004142B5">
        <w:rPr>
          <w:rFonts w:ascii="Times New Roman" w:hAnsi="Times New Roman" w:cs="Times New Roman"/>
          <w:b/>
          <w:sz w:val="24"/>
          <w:szCs w:val="24"/>
        </w:rPr>
        <w:t>2.4. Срок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w:anchor="P602" w:history="1">
        <w:r w:rsidRPr="004142B5">
          <w:rPr>
            <w:rFonts w:ascii="Times New Roman" w:hAnsi="Times New Roman" w:cs="Times New Roman"/>
            <w:sz w:val="24"/>
            <w:szCs w:val="24"/>
          </w:rPr>
          <w:t>заявления</w:t>
        </w:r>
      </w:hyperlink>
      <w:r w:rsidRPr="004142B5">
        <w:rPr>
          <w:rFonts w:ascii="Times New Roman" w:hAnsi="Times New Roman" w:cs="Times New Roman"/>
          <w:sz w:val="24"/>
          <w:szCs w:val="24"/>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b/>
          <w:sz w:val="24"/>
          <w:szCs w:val="24"/>
        </w:rPr>
      </w:pPr>
      <w:r w:rsidRPr="004142B5">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4142B5">
        <w:rPr>
          <w:rFonts w:ascii="Times New Roman" w:hAnsi="Times New Roman" w:cs="Times New Roman"/>
          <w:sz w:val="24"/>
          <w:szCs w:val="24"/>
        </w:rPr>
        <w:t>с</w:t>
      </w:r>
      <w:proofErr w:type="gramEnd"/>
      <w:r w:rsidRPr="004142B5">
        <w:rPr>
          <w:rFonts w:ascii="Times New Roman" w:hAnsi="Times New Roman" w:cs="Times New Roman"/>
          <w:sz w:val="24"/>
          <w:szCs w:val="24"/>
        </w:rPr>
        <w:t>:</w:t>
      </w:r>
    </w:p>
    <w:p w:rsidR="00FB7ACB" w:rsidRPr="004142B5" w:rsidRDefault="00FB7ACB" w:rsidP="00FB7ACB">
      <w:pPr>
        <w:spacing w:after="1" w:line="24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roofErr w:type="gramEnd"/>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Федеральным законом от 29.12.2004 № 191-ФЗ «О введении в действие Градостроительного кодекса Российской Федерации» («Российская газета» от 30.12.2004 </w:t>
      </w:r>
      <w:r w:rsidRPr="004142B5">
        <w:rPr>
          <w:rFonts w:ascii="Times New Roman" w:hAnsi="Times New Roman" w:cs="Times New Roman"/>
          <w:sz w:val="24"/>
          <w:szCs w:val="24"/>
        </w:rPr>
        <w:lastRenderedPageBreak/>
        <w:t>№ 290, «Собрание законодательства Российской Федерации» от 03.01.2005 № 1 (часть 1), ст. 17, «Парламентская газета» от 14.01.2005 № 5-6);</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4142B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142B5">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p>
    <w:p w:rsidR="00FB7ACB" w:rsidRPr="004142B5" w:rsidRDefault="00FB7ACB" w:rsidP="00FB7ACB">
      <w:pPr>
        <w:spacing w:after="1" w:line="240" w:lineRule="atLeast"/>
        <w:jc w:val="both"/>
        <w:rPr>
          <w:rFonts w:ascii="Times New Roman" w:hAnsi="Times New Roman" w:cs="Times New Roman"/>
          <w:sz w:val="24"/>
          <w:szCs w:val="24"/>
        </w:rPr>
      </w:pPr>
      <w:r w:rsidRPr="004142B5">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Pr="004142B5">
        <w:rPr>
          <w:rFonts w:ascii="Times New Roman" w:hAnsi="Times New Roman" w:cs="Times New Roman"/>
          <w:sz w:val="24"/>
          <w:szCs w:val="24"/>
        </w:rPr>
        <w:t>пр</w:t>
      </w:r>
      <w:proofErr w:type="spellEnd"/>
      <w:proofErr w:type="gramEnd"/>
      <w:r w:rsidRPr="004142B5">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FB7ACB" w:rsidRPr="004142B5" w:rsidRDefault="00FB7ACB" w:rsidP="00FB7ACB">
      <w:pPr>
        <w:spacing w:after="1" w:line="24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4142B5">
        <w:rPr>
          <w:rFonts w:ascii="Times New Roman" w:hAnsi="Times New Roman" w:cs="Times New Roman"/>
          <w:sz w:val="24"/>
          <w:szCs w:val="24"/>
        </w:rPr>
        <w:t>Чавашен</w:t>
      </w:r>
      <w:proofErr w:type="spellEnd"/>
      <w:r w:rsidRPr="004142B5">
        <w:rPr>
          <w:rFonts w:ascii="Times New Roman" w:hAnsi="Times New Roman" w:cs="Times New Roman"/>
          <w:sz w:val="24"/>
          <w:szCs w:val="24"/>
        </w:rPr>
        <w:t>» от 09.12.2000 № 45, «Советская Чувашия» 09.12.2000 № 238 (</w:t>
      </w:r>
      <w:proofErr w:type="spellStart"/>
      <w:r w:rsidRPr="004142B5">
        <w:rPr>
          <w:rFonts w:ascii="Times New Roman" w:hAnsi="Times New Roman" w:cs="Times New Roman"/>
          <w:sz w:val="24"/>
          <w:szCs w:val="24"/>
        </w:rPr>
        <w:t>спецвыпуск</w:t>
      </w:r>
      <w:proofErr w:type="spellEnd"/>
      <w:r w:rsidRPr="004142B5">
        <w:rPr>
          <w:rFonts w:ascii="Times New Roman" w:hAnsi="Times New Roman" w:cs="Times New Roman"/>
          <w:sz w:val="24"/>
          <w:szCs w:val="24"/>
        </w:rPr>
        <w:t>), «</w:t>
      </w:r>
      <w:proofErr w:type="spellStart"/>
      <w:r w:rsidRPr="004142B5">
        <w:rPr>
          <w:rFonts w:ascii="Times New Roman" w:hAnsi="Times New Roman" w:cs="Times New Roman"/>
          <w:sz w:val="24"/>
          <w:szCs w:val="24"/>
        </w:rPr>
        <w:t>Хыпар</w:t>
      </w:r>
      <w:proofErr w:type="spellEnd"/>
      <w:r w:rsidRPr="004142B5">
        <w:rPr>
          <w:rFonts w:ascii="Times New Roman" w:hAnsi="Times New Roman" w:cs="Times New Roman"/>
          <w:sz w:val="24"/>
          <w:szCs w:val="24"/>
        </w:rPr>
        <w:t>» от  09.12.2000 № 224 (</w:t>
      </w:r>
      <w:proofErr w:type="spellStart"/>
      <w:r w:rsidRPr="004142B5">
        <w:rPr>
          <w:rFonts w:ascii="Times New Roman" w:hAnsi="Times New Roman" w:cs="Times New Roman"/>
          <w:sz w:val="24"/>
          <w:szCs w:val="24"/>
        </w:rPr>
        <w:t>спецвыпуск</w:t>
      </w:r>
      <w:proofErr w:type="spellEnd"/>
      <w:r w:rsidRPr="004142B5">
        <w:rPr>
          <w:rFonts w:ascii="Times New Roman" w:hAnsi="Times New Roman" w:cs="Times New Roman"/>
          <w:sz w:val="24"/>
          <w:szCs w:val="24"/>
        </w:rPr>
        <w:t xml:space="preserve">), «Собрание законодательства Чувашской Республики»№ 11-12, ст. 442 (подписано в печать 17.01.2001), «Ведомости Государственного Совета </w:t>
      </w:r>
      <w:r w:rsidRPr="004142B5">
        <w:rPr>
          <w:rFonts w:ascii="Times New Roman" w:hAnsi="Times New Roman" w:cs="Times New Roman"/>
          <w:sz w:val="24"/>
          <w:szCs w:val="24"/>
        </w:rPr>
        <w:lastRenderedPageBreak/>
        <w:t>Чувашской Республики», № 38 (подписано в печать 28.12.2000), «Ведомости Государственного Совета Чувашской Республики», 2000, № 39).</w:t>
      </w:r>
      <w:proofErr w:type="gramEnd"/>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bookmarkStart w:id="1" w:name="P137"/>
      <w:bookmarkEnd w:id="1"/>
      <w:r w:rsidRPr="004142B5">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В целях получения разрешения на ввод объекта в эксплуатацию заявитель направляет в Администрацию, либо МФЦ </w:t>
      </w:r>
      <w:hyperlink w:anchor="P602" w:history="1">
        <w:r w:rsidRPr="004142B5">
          <w:rPr>
            <w:rFonts w:ascii="Times New Roman" w:hAnsi="Times New Roman" w:cs="Times New Roman"/>
            <w:sz w:val="24"/>
            <w:szCs w:val="24"/>
          </w:rPr>
          <w:t>заявление</w:t>
        </w:r>
      </w:hyperlink>
      <w:r w:rsidRPr="004142B5">
        <w:rPr>
          <w:rFonts w:ascii="Times New Roman" w:hAnsi="Times New Roman" w:cs="Times New Roman"/>
          <w:sz w:val="24"/>
          <w:szCs w:val="24"/>
        </w:rPr>
        <w:t xml:space="preserve"> о выдаче разрешения на ввод, оформленное в соответствии с приложением № 2 к Административному регламенту.</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К заявлению прилагаются следующие документы:</w:t>
      </w:r>
    </w:p>
    <w:p w:rsidR="00FB7ACB" w:rsidRPr="004142B5" w:rsidRDefault="00FB7ACB" w:rsidP="00FB7ACB">
      <w:pPr>
        <w:ind w:firstLine="539"/>
        <w:jc w:val="both"/>
        <w:rPr>
          <w:rFonts w:ascii="Times New Roman" w:hAnsi="Times New Roman" w:cs="Times New Roman"/>
          <w:sz w:val="24"/>
          <w:szCs w:val="24"/>
        </w:rPr>
      </w:pPr>
      <w:bookmarkStart w:id="2" w:name="P141"/>
      <w:bookmarkEnd w:id="2"/>
      <w:r w:rsidRPr="004142B5">
        <w:rPr>
          <w:rFonts w:ascii="Times New Roman" w:hAnsi="Times New Roman" w:cs="Times New Roman"/>
          <w:sz w:val="24"/>
          <w:szCs w:val="24"/>
        </w:rPr>
        <w:t xml:space="preserve">1. </w:t>
      </w:r>
      <w:hyperlink w:anchor="P998" w:history="1">
        <w:r w:rsidRPr="004142B5">
          <w:rPr>
            <w:rFonts w:ascii="Times New Roman" w:hAnsi="Times New Roman" w:cs="Times New Roman"/>
            <w:sz w:val="24"/>
            <w:szCs w:val="24"/>
          </w:rPr>
          <w:t>Акт</w:t>
        </w:r>
      </w:hyperlink>
      <w:r w:rsidRPr="004142B5">
        <w:rPr>
          <w:rFonts w:ascii="Times New Roman" w:hAnsi="Times New Roman" w:cs="Times New Roman"/>
          <w:sz w:val="24"/>
          <w:szCs w:val="24"/>
        </w:rP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FB7ACB" w:rsidRPr="004142B5" w:rsidRDefault="00FB7ACB" w:rsidP="00FB7ACB">
      <w:pPr>
        <w:ind w:firstLine="539"/>
        <w:jc w:val="both"/>
        <w:rPr>
          <w:rFonts w:ascii="Times New Roman" w:hAnsi="Times New Roman" w:cs="Times New Roman"/>
          <w:sz w:val="24"/>
          <w:szCs w:val="24"/>
        </w:rPr>
      </w:pPr>
      <w:bookmarkStart w:id="3" w:name="P142"/>
      <w:bookmarkEnd w:id="3"/>
      <w:r w:rsidRPr="004142B5">
        <w:rPr>
          <w:rFonts w:ascii="Times New Roman" w:hAnsi="Times New Roman" w:cs="Times New Roman"/>
          <w:sz w:val="24"/>
          <w:szCs w:val="24"/>
        </w:rPr>
        <w:t xml:space="preserve">2. </w:t>
      </w:r>
      <w:proofErr w:type="gramStart"/>
      <w:r w:rsidRPr="004142B5">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9" w:history="1">
        <w:r w:rsidRPr="004142B5">
          <w:rPr>
            <w:rFonts w:ascii="Times New Roman" w:hAnsi="Times New Roman" w:cs="Times New Roman"/>
            <w:sz w:val="24"/>
            <w:szCs w:val="24"/>
          </w:rPr>
          <w:t>акт</w:t>
        </w:r>
      </w:hyperlink>
      <w:r w:rsidRPr="004142B5">
        <w:rPr>
          <w:rFonts w:ascii="Times New Roman" w:hAnsi="Times New Roman" w:cs="Times New Roman"/>
          <w:sz w:val="24"/>
          <w:szCs w:val="24"/>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roofErr w:type="gramEnd"/>
    </w:p>
    <w:p w:rsidR="00FB7ACB" w:rsidRPr="004142B5" w:rsidRDefault="00FB7ACB" w:rsidP="00FB7ACB">
      <w:pPr>
        <w:ind w:firstLine="539"/>
        <w:jc w:val="both"/>
        <w:rPr>
          <w:rFonts w:ascii="Times New Roman" w:hAnsi="Times New Roman" w:cs="Times New Roman"/>
          <w:sz w:val="24"/>
          <w:szCs w:val="24"/>
        </w:rPr>
      </w:pPr>
      <w:bookmarkStart w:id="4" w:name="P143"/>
      <w:bookmarkEnd w:id="4"/>
      <w:r w:rsidRPr="004142B5">
        <w:rPr>
          <w:rFonts w:ascii="Times New Roman" w:hAnsi="Times New Roman" w:cs="Times New Roman"/>
          <w:sz w:val="24"/>
          <w:szCs w:val="24"/>
        </w:rPr>
        <w:t xml:space="preserve">3. </w:t>
      </w:r>
      <w:proofErr w:type="gramStart"/>
      <w:r w:rsidRPr="004142B5">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0" w:history="1">
        <w:r w:rsidRPr="004142B5">
          <w:rPr>
            <w:rFonts w:ascii="Times New Roman" w:hAnsi="Times New Roman" w:cs="Times New Roman"/>
            <w:sz w:val="24"/>
            <w:szCs w:val="24"/>
          </w:rPr>
          <w:t>акт</w:t>
        </w:r>
      </w:hyperlink>
      <w:r w:rsidRPr="004142B5">
        <w:rPr>
          <w:rFonts w:ascii="Times New Roman" w:hAnsi="Times New Roman" w:cs="Times New Roman"/>
          <w:sz w:val="24"/>
          <w:szCs w:val="24"/>
        </w:rP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rsidRPr="004142B5">
        <w:rPr>
          <w:rFonts w:ascii="Times New Roman" w:hAnsi="Times New Roman" w:cs="Times New Roman"/>
          <w:sz w:val="24"/>
          <w:szCs w:val="24"/>
        </w:rPr>
        <w:t xml:space="preserve">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B7ACB" w:rsidRPr="004142B5" w:rsidRDefault="00FB7ACB" w:rsidP="00FB7ACB">
      <w:pPr>
        <w:ind w:firstLine="539"/>
        <w:jc w:val="both"/>
        <w:rPr>
          <w:rFonts w:ascii="Times New Roman" w:hAnsi="Times New Roman" w:cs="Times New Roman"/>
          <w:sz w:val="24"/>
          <w:szCs w:val="24"/>
        </w:rPr>
      </w:pPr>
      <w:bookmarkStart w:id="5" w:name="P144"/>
      <w:bookmarkEnd w:id="5"/>
      <w:r w:rsidRPr="004142B5">
        <w:rPr>
          <w:rFonts w:ascii="Times New Roman" w:hAnsi="Times New Roman" w:cs="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4142B5">
        <w:rPr>
          <w:rFonts w:ascii="Times New Roman" w:hAnsi="Times New Roman" w:cs="Times New Roman"/>
          <w:sz w:val="24"/>
          <w:szCs w:val="24"/>
        </w:rPr>
        <w:lastRenderedPageBreak/>
        <w:t>строительства, реконструкции на основании договора), за исключением случаев строительства, реконструкции линейного объекта.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6. Документ, подтверждающий заключение </w:t>
      </w:r>
      <w:proofErr w:type="gramStart"/>
      <w:r w:rsidRPr="004142B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142B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4142B5">
          <w:rPr>
            <w:rFonts w:ascii="Times New Roman" w:hAnsi="Times New Roman" w:cs="Times New Roman"/>
            <w:sz w:val="24"/>
            <w:szCs w:val="24"/>
          </w:rPr>
          <w:t>законом</w:t>
        </w:r>
      </w:hyperlink>
      <w:r w:rsidRPr="004142B5">
        <w:rPr>
          <w:rFonts w:ascii="Times New Roman" w:hAnsi="Times New Roman" w:cs="Times New Roman"/>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B7ACB" w:rsidRPr="004142B5" w:rsidRDefault="00FB7ACB" w:rsidP="00FB7ACB">
      <w:pPr>
        <w:ind w:firstLine="539"/>
        <w:jc w:val="both"/>
        <w:rPr>
          <w:rFonts w:ascii="Times New Roman" w:hAnsi="Times New Roman" w:cs="Times New Roman"/>
          <w:sz w:val="24"/>
          <w:szCs w:val="24"/>
        </w:rPr>
      </w:pPr>
      <w:bookmarkStart w:id="6" w:name="P148"/>
      <w:bookmarkEnd w:id="6"/>
      <w:r w:rsidRPr="004142B5">
        <w:rPr>
          <w:rFonts w:ascii="Times New Roman" w:hAnsi="Times New Roman" w:cs="Times New Roman"/>
          <w:sz w:val="24"/>
          <w:szCs w:val="24"/>
        </w:rPr>
        <w:t xml:space="preserve">8. Технический план объекта капитального строительства, подготовленный в соответствии с Федеральным </w:t>
      </w:r>
      <w:hyperlink r:id="rId12" w:history="1">
        <w:r w:rsidRPr="004142B5">
          <w:rPr>
            <w:rFonts w:ascii="Times New Roman" w:hAnsi="Times New Roman" w:cs="Times New Roman"/>
            <w:sz w:val="24"/>
            <w:szCs w:val="24"/>
          </w:rPr>
          <w:t>законом</w:t>
        </w:r>
      </w:hyperlink>
      <w:r w:rsidRPr="004142B5">
        <w:rPr>
          <w:rFonts w:ascii="Times New Roman" w:hAnsi="Times New Roman" w:cs="Times New Roman"/>
          <w:sz w:val="24"/>
          <w:szCs w:val="24"/>
        </w:rPr>
        <w:t xml:space="preserve"> от 13.07.2015 № 218-ФЗ «О государственной регистрации».</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Указанный в </w:t>
      </w:r>
      <w:hyperlink w:anchor="P143" w:history="1">
        <w:r w:rsidRPr="004142B5">
          <w:rPr>
            <w:rFonts w:ascii="Times New Roman" w:hAnsi="Times New Roman" w:cs="Times New Roman"/>
            <w:sz w:val="24"/>
            <w:szCs w:val="24"/>
          </w:rPr>
          <w:t>пункте 3</w:t>
        </w:r>
      </w:hyperlink>
      <w:r w:rsidRPr="004142B5">
        <w:rPr>
          <w:rFonts w:ascii="Times New Roman" w:hAnsi="Times New Roman" w:cs="Times New Roman"/>
          <w:sz w:val="24"/>
          <w:szCs w:val="24"/>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4142B5">
        <w:rPr>
          <w:rFonts w:ascii="Times New Roman" w:hAnsi="Times New Roman" w:cs="Times New Roman"/>
          <w:sz w:val="24"/>
          <w:szCs w:val="24"/>
        </w:rPr>
        <w:t xml:space="preserve"> приборами учета используемых энергетических ресурсов.</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Заявители представляют оригиналы документов, указанных в </w:t>
      </w:r>
      <w:hyperlink w:anchor="P141" w:history="1">
        <w:r w:rsidRPr="004142B5">
          <w:rPr>
            <w:rFonts w:ascii="Times New Roman" w:hAnsi="Times New Roman" w:cs="Times New Roman"/>
            <w:sz w:val="24"/>
            <w:szCs w:val="24"/>
          </w:rPr>
          <w:t>пунктах 1</w:t>
        </w:r>
      </w:hyperlink>
      <w:r w:rsidRPr="004142B5">
        <w:rPr>
          <w:rFonts w:ascii="Times New Roman" w:hAnsi="Times New Roman" w:cs="Times New Roman"/>
          <w:sz w:val="24"/>
          <w:szCs w:val="24"/>
        </w:rPr>
        <w:t xml:space="preserve">, </w:t>
      </w:r>
      <w:hyperlink w:anchor="P142" w:history="1">
        <w:r w:rsidRPr="004142B5">
          <w:rPr>
            <w:rFonts w:ascii="Times New Roman" w:hAnsi="Times New Roman" w:cs="Times New Roman"/>
            <w:sz w:val="24"/>
            <w:szCs w:val="24"/>
          </w:rPr>
          <w:t>2</w:t>
        </w:r>
      </w:hyperlink>
      <w:r w:rsidRPr="004142B5">
        <w:rPr>
          <w:rFonts w:ascii="Times New Roman" w:hAnsi="Times New Roman" w:cs="Times New Roman"/>
          <w:sz w:val="24"/>
          <w:szCs w:val="24"/>
        </w:rPr>
        <w:t xml:space="preserve">, </w:t>
      </w:r>
      <w:hyperlink w:anchor="P143" w:history="1">
        <w:r w:rsidRPr="004142B5">
          <w:rPr>
            <w:rFonts w:ascii="Times New Roman" w:hAnsi="Times New Roman" w:cs="Times New Roman"/>
            <w:sz w:val="24"/>
            <w:szCs w:val="24"/>
          </w:rPr>
          <w:t>3</w:t>
        </w:r>
      </w:hyperlink>
      <w:r w:rsidRPr="004142B5">
        <w:rPr>
          <w:rFonts w:ascii="Times New Roman" w:hAnsi="Times New Roman" w:cs="Times New Roman"/>
          <w:sz w:val="24"/>
          <w:szCs w:val="24"/>
        </w:rPr>
        <w:t xml:space="preserve">, </w:t>
      </w:r>
      <w:hyperlink w:anchor="P144" w:history="1">
        <w:r w:rsidRPr="004142B5">
          <w:rPr>
            <w:rFonts w:ascii="Times New Roman" w:hAnsi="Times New Roman" w:cs="Times New Roman"/>
            <w:sz w:val="24"/>
            <w:szCs w:val="24"/>
          </w:rPr>
          <w:t>4</w:t>
        </w:r>
      </w:hyperlink>
      <w:r w:rsidRPr="004142B5">
        <w:rPr>
          <w:rFonts w:ascii="Times New Roman" w:hAnsi="Times New Roman" w:cs="Times New Roman"/>
          <w:sz w:val="24"/>
          <w:szCs w:val="24"/>
        </w:rPr>
        <w:t xml:space="preserve">, </w:t>
      </w:r>
      <w:hyperlink w:anchor="P148" w:history="1">
        <w:r w:rsidRPr="004142B5">
          <w:rPr>
            <w:rFonts w:ascii="Times New Roman" w:hAnsi="Times New Roman" w:cs="Times New Roman"/>
            <w:sz w:val="24"/>
            <w:szCs w:val="24"/>
          </w:rPr>
          <w:t>8</w:t>
        </w:r>
      </w:hyperlink>
      <w:r w:rsidRPr="004142B5">
        <w:rPr>
          <w:rFonts w:ascii="Times New Roman" w:hAnsi="Times New Roman" w:cs="Times New Roman"/>
          <w:sz w:val="24"/>
          <w:szCs w:val="24"/>
        </w:rPr>
        <w:t xml:space="preserve"> настоящего подраздела. Документ, указанный в </w:t>
      </w:r>
      <w:hyperlink w:anchor="P141" w:history="1">
        <w:r w:rsidRPr="004142B5">
          <w:rPr>
            <w:rFonts w:ascii="Times New Roman" w:hAnsi="Times New Roman" w:cs="Times New Roman"/>
            <w:sz w:val="24"/>
            <w:szCs w:val="24"/>
          </w:rPr>
          <w:t>пункте 1</w:t>
        </w:r>
      </w:hyperlink>
      <w:r w:rsidRPr="004142B5">
        <w:rPr>
          <w:rFonts w:ascii="Times New Roman" w:hAnsi="Times New Roman" w:cs="Times New Roman"/>
          <w:sz w:val="24"/>
          <w:szCs w:val="24"/>
        </w:rPr>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rsidRPr="004142B5">
        <w:rPr>
          <w:rFonts w:ascii="Times New Roman" w:hAnsi="Times New Roman" w:cs="Times New Roman"/>
          <w:sz w:val="24"/>
          <w:szCs w:val="24"/>
        </w:rPr>
        <w:t xml:space="preserve">Правительством Российской Федерации могут устанавливаться помимо предусмотренных </w:t>
      </w:r>
      <w:hyperlink r:id="rId13" w:history="1">
        <w:r w:rsidRPr="004142B5">
          <w:rPr>
            <w:rFonts w:ascii="Times New Roman" w:hAnsi="Times New Roman" w:cs="Times New Roman"/>
            <w:sz w:val="24"/>
            <w:szCs w:val="24"/>
          </w:rPr>
          <w:t>частью 3 статьи 55</w:t>
        </w:r>
      </w:hyperlink>
      <w:r w:rsidRPr="004142B5">
        <w:rPr>
          <w:rFonts w:ascii="Times New Roman" w:hAnsi="Times New Roman" w:cs="Times New Roman"/>
          <w:sz w:val="24"/>
          <w:szCs w:val="24"/>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4" w:history="1">
        <w:r w:rsidRPr="004142B5">
          <w:rPr>
            <w:rFonts w:ascii="Times New Roman" w:hAnsi="Times New Roman" w:cs="Times New Roman"/>
            <w:sz w:val="24"/>
            <w:szCs w:val="24"/>
          </w:rPr>
          <w:t>частях 3</w:t>
        </w:r>
      </w:hyperlink>
      <w:r w:rsidRPr="004142B5">
        <w:rPr>
          <w:rFonts w:ascii="Times New Roman" w:hAnsi="Times New Roman" w:cs="Times New Roman"/>
          <w:sz w:val="24"/>
          <w:szCs w:val="24"/>
        </w:rPr>
        <w:t xml:space="preserve"> и </w:t>
      </w:r>
      <w:hyperlink r:id="rId15" w:history="1">
        <w:r w:rsidRPr="004142B5">
          <w:rPr>
            <w:rFonts w:ascii="Times New Roman" w:hAnsi="Times New Roman" w:cs="Times New Roman"/>
            <w:sz w:val="24"/>
            <w:szCs w:val="24"/>
          </w:rPr>
          <w:t>4 статьи 55</w:t>
        </w:r>
      </w:hyperlink>
      <w:r w:rsidRPr="004142B5">
        <w:rPr>
          <w:rFonts w:ascii="Times New Roman" w:hAnsi="Times New Roman" w:cs="Times New Roman"/>
          <w:sz w:val="24"/>
          <w:szCs w:val="24"/>
        </w:rPr>
        <w:t xml:space="preserve"> Градостроительного кодекса Российской Федерации документов осуществляется исключительно в электронной форме.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lastRenderedPageBreak/>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bookmarkStart w:id="7" w:name="P153"/>
      <w:bookmarkEnd w:id="7"/>
      <w:r w:rsidRPr="004142B5">
        <w:rPr>
          <w:rFonts w:ascii="Times New Roman" w:hAnsi="Times New Roman" w:cs="Times New Roman"/>
          <w:b/>
          <w:sz w:val="24"/>
          <w:szCs w:val="24"/>
        </w:rPr>
        <w:t xml:space="preserve">2.7. </w:t>
      </w:r>
      <w:proofErr w:type="gramStart"/>
      <w:r w:rsidRPr="004142B5">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В соответствии с Федеральным </w:t>
      </w:r>
      <w:hyperlink r:id="rId16" w:history="1">
        <w:r w:rsidRPr="004142B5">
          <w:rPr>
            <w:rFonts w:ascii="Times New Roman" w:hAnsi="Times New Roman" w:cs="Times New Roman"/>
            <w:sz w:val="24"/>
            <w:szCs w:val="24"/>
          </w:rPr>
          <w:t>законом</w:t>
        </w:r>
      </w:hyperlink>
      <w:r w:rsidRPr="004142B5">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3. Разрешение на строительство.</w:t>
      </w:r>
    </w:p>
    <w:p w:rsidR="00FB7ACB" w:rsidRPr="004142B5" w:rsidRDefault="00FB7ACB" w:rsidP="00FB7ACB">
      <w:pPr>
        <w:ind w:firstLine="539"/>
        <w:jc w:val="both"/>
        <w:rPr>
          <w:rFonts w:ascii="Times New Roman" w:hAnsi="Times New Roman" w:cs="Times New Roman"/>
          <w:sz w:val="24"/>
          <w:szCs w:val="24"/>
        </w:rPr>
      </w:pPr>
      <w:bookmarkStart w:id="8" w:name="P159"/>
      <w:bookmarkEnd w:id="8"/>
      <w:r w:rsidRPr="004142B5">
        <w:rPr>
          <w:rFonts w:ascii="Times New Roman" w:hAnsi="Times New Roman" w:cs="Times New Roman"/>
          <w:sz w:val="24"/>
          <w:szCs w:val="24"/>
        </w:rPr>
        <w:t xml:space="preserve">4. </w:t>
      </w:r>
      <w:proofErr w:type="gramStart"/>
      <w:r w:rsidRPr="004142B5">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w:t>
      </w:r>
      <w:r w:rsidRPr="004142B5">
        <w:rPr>
          <w:rFonts w:ascii="Times New Roman" w:hAnsi="Times New Roman" w:cs="Times New Roman"/>
          <w:sz w:val="24"/>
          <w:szCs w:val="24"/>
        </w:rPr>
        <w:lastRenderedPageBreak/>
        <w:t>приборами учета используемых энергетических</w:t>
      </w:r>
      <w:proofErr w:type="gramEnd"/>
      <w:r w:rsidRPr="004142B5">
        <w:rPr>
          <w:rFonts w:ascii="Times New Roman" w:hAnsi="Times New Roman" w:cs="Times New Roman"/>
          <w:sz w:val="24"/>
          <w:szCs w:val="24"/>
        </w:rPr>
        <w:t xml:space="preserve"> ресурсов, заключение федерального государственного экологического надзора в случаях, предусмотренных </w:t>
      </w:r>
      <w:hyperlink r:id="rId17" w:history="1">
        <w:r w:rsidRPr="004142B5">
          <w:rPr>
            <w:rFonts w:ascii="Times New Roman" w:hAnsi="Times New Roman" w:cs="Times New Roman"/>
            <w:sz w:val="24"/>
            <w:szCs w:val="24"/>
          </w:rPr>
          <w:t>частью 7 статьи 54</w:t>
        </w:r>
      </w:hyperlink>
      <w:r w:rsidRPr="004142B5">
        <w:rPr>
          <w:rFonts w:ascii="Times New Roman" w:hAnsi="Times New Roman" w:cs="Times New Roman"/>
          <w:sz w:val="24"/>
          <w:szCs w:val="24"/>
        </w:rPr>
        <w:t xml:space="preserve"> Градостроительного кодекса Российской Федерации от 29.12.2004 № 190-ФЗ.</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Указанный в </w:t>
      </w:r>
      <w:hyperlink w:anchor="P159" w:history="1">
        <w:r w:rsidRPr="004142B5">
          <w:rPr>
            <w:rFonts w:ascii="Times New Roman" w:hAnsi="Times New Roman" w:cs="Times New Roman"/>
            <w:sz w:val="24"/>
            <w:szCs w:val="24"/>
          </w:rPr>
          <w:t>пункте 4</w:t>
        </w:r>
      </w:hyperlink>
      <w:r w:rsidRPr="004142B5">
        <w:rPr>
          <w:rFonts w:ascii="Times New Roman" w:hAnsi="Times New Roman" w:cs="Times New Roman"/>
          <w:sz w:val="24"/>
          <w:szCs w:val="24"/>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4142B5">
        <w:rPr>
          <w:rFonts w:ascii="Times New Roman" w:hAnsi="Times New Roman" w:cs="Times New Roman"/>
          <w:sz w:val="24"/>
          <w:szCs w:val="24"/>
        </w:rPr>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МФЦ, а также - почтовым отправлением либо в электронной форме.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2.8. Указание на запрет требовать от заявителя</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В соответствии с требованиями </w:t>
      </w:r>
      <w:hyperlink r:id="rId18" w:history="1">
        <w:r w:rsidRPr="004142B5">
          <w:rPr>
            <w:rFonts w:ascii="Times New Roman" w:hAnsi="Times New Roman" w:cs="Times New Roman"/>
            <w:sz w:val="24"/>
            <w:szCs w:val="24"/>
          </w:rPr>
          <w:t>пунктов 1</w:t>
        </w:r>
      </w:hyperlink>
      <w:r w:rsidRPr="004142B5">
        <w:rPr>
          <w:rFonts w:ascii="Times New Roman" w:hAnsi="Times New Roman" w:cs="Times New Roman"/>
          <w:sz w:val="24"/>
          <w:szCs w:val="24"/>
        </w:rPr>
        <w:t xml:space="preserve">, </w:t>
      </w:r>
      <w:hyperlink r:id="rId19" w:history="1">
        <w:r w:rsidRPr="004142B5">
          <w:rPr>
            <w:rFonts w:ascii="Times New Roman" w:hAnsi="Times New Roman" w:cs="Times New Roman"/>
            <w:sz w:val="24"/>
            <w:szCs w:val="24"/>
          </w:rPr>
          <w:t>2 части 1 статьи 7</w:t>
        </w:r>
      </w:hyperlink>
      <w:r w:rsidRPr="004142B5">
        <w:rPr>
          <w:rFonts w:ascii="Times New Roman" w:hAnsi="Times New Roman" w:cs="Times New Roman"/>
          <w:sz w:val="24"/>
          <w:szCs w:val="24"/>
        </w:rPr>
        <w:t xml:space="preserve"> Федерального закона № 210-ФЗ при предоставлении муниципальной услуги Администрация не вправе требовать от заявителя: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4142B5">
        <w:rPr>
          <w:rFonts w:ascii="Times New Roman" w:hAnsi="Times New Roman" w:cs="Times New Roman"/>
          <w:sz w:val="24"/>
          <w:szCs w:val="24"/>
        </w:rPr>
        <w:lastRenderedPageBreak/>
        <w:t xml:space="preserve">находятся в распоряжении Администрации, предоставляющее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4142B5">
          <w:rPr>
            <w:rFonts w:ascii="Times New Roman" w:hAnsi="Times New Roman" w:cs="Times New Roman"/>
            <w:sz w:val="24"/>
            <w:szCs w:val="24"/>
          </w:rPr>
          <w:t>частью 1 статьи 1</w:t>
        </w:r>
      </w:hyperlink>
      <w:r w:rsidRPr="004142B5">
        <w:rPr>
          <w:rFonts w:ascii="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w:t>
      </w:r>
      <w:proofErr w:type="gramEnd"/>
      <w:r w:rsidRPr="004142B5">
        <w:rPr>
          <w:rFonts w:ascii="Times New Roman" w:hAnsi="Times New Roman" w:cs="Times New Roman"/>
          <w:sz w:val="24"/>
          <w:szCs w:val="24"/>
        </w:rPr>
        <w:t xml:space="preserve">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1" w:history="1">
        <w:r w:rsidRPr="004142B5">
          <w:rPr>
            <w:rFonts w:ascii="Times New Roman" w:hAnsi="Times New Roman" w:cs="Times New Roman"/>
            <w:sz w:val="24"/>
            <w:szCs w:val="24"/>
          </w:rPr>
          <w:t>частью 6 статьи 7</w:t>
        </w:r>
      </w:hyperlink>
      <w:r w:rsidRPr="004142B5">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Администрацию, </w:t>
      </w:r>
      <w:proofErr w:type="gramStart"/>
      <w:r w:rsidRPr="004142B5">
        <w:rPr>
          <w:rFonts w:ascii="Times New Roman" w:hAnsi="Times New Roman" w:cs="Times New Roman"/>
          <w:sz w:val="24"/>
          <w:szCs w:val="24"/>
        </w:rPr>
        <w:t>предоставляющее</w:t>
      </w:r>
      <w:proofErr w:type="gramEnd"/>
      <w:r w:rsidRPr="004142B5">
        <w:rPr>
          <w:rFonts w:ascii="Times New Roman" w:hAnsi="Times New Roman" w:cs="Times New Roman"/>
          <w:sz w:val="24"/>
          <w:szCs w:val="24"/>
        </w:rPr>
        <w:t xml:space="preserve"> муниципальную услугу, по собственной инициативе.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bookmarkStart w:id="9" w:name="P174"/>
      <w:bookmarkEnd w:id="9"/>
      <w:r w:rsidRPr="004142B5">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Основаниями для отказа в предоставлении муниципальной услуги являются: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отсутствие документов, перечисленных в </w:t>
      </w:r>
      <w:hyperlink w:anchor="P137" w:history="1">
        <w:r w:rsidRPr="004142B5">
          <w:rPr>
            <w:rFonts w:ascii="Times New Roman" w:hAnsi="Times New Roman" w:cs="Times New Roman"/>
            <w:sz w:val="24"/>
            <w:szCs w:val="24"/>
          </w:rPr>
          <w:t>подразделах 2.6</w:t>
        </w:r>
      </w:hyperlink>
      <w:r w:rsidRPr="004142B5">
        <w:rPr>
          <w:rFonts w:ascii="Times New Roman" w:hAnsi="Times New Roman" w:cs="Times New Roman"/>
          <w:sz w:val="24"/>
          <w:szCs w:val="24"/>
        </w:rPr>
        <w:t xml:space="preserve">, </w:t>
      </w:r>
      <w:hyperlink w:anchor="P153" w:history="1">
        <w:r w:rsidRPr="004142B5">
          <w:rPr>
            <w:rFonts w:ascii="Times New Roman" w:hAnsi="Times New Roman" w:cs="Times New Roman"/>
            <w:sz w:val="24"/>
            <w:szCs w:val="24"/>
          </w:rPr>
          <w:t>2.7</w:t>
        </w:r>
      </w:hyperlink>
      <w:r w:rsidRPr="004142B5">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невыполнение застройщиком требований, предусмотренных </w:t>
      </w:r>
      <w:hyperlink r:id="rId22" w:history="1">
        <w:r w:rsidRPr="004142B5">
          <w:rPr>
            <w:rFonts w:ascii="Times New Roman" w:hAnsi="Times New Roman" w:cs="Times New Roman"/>
            <w:sz w:val="24"/>
            <w:szCs w:val="24"/>
          </w:rPr>
          <w:t>частью 18 статьи 51</w:t>
        </w:r>
      </w:hyperlink>
      <w:r w:rsidRPr="004142B5">
        <w:rPr>
          <w:rFonts w:ascii="Times New Roman" w:hAnsi="Times New Roman" w:cs="Times New Roman"/>
          <w:sz w:val="24"/>
          <w:szCs w:val="24"/>
        </w:rPr>
        <w:t xml:space="preserve"> Градостроительного кодекса Российской Федерации. </w:t>
      </w:r>
      <w:proofErr w:type="gramStart"/>
      <w:r w:rsidRPr="004142B5">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Администрацию, выдавшее разрешение на строительство, сведений о площади, о высоте и количестве </w:t>
      </w:r>
      <w:r w:rsidRPr="004142B5">
        <w:rPr>
          <w:rFonts w:ascii="Times New Roman" w:hAnsi="Times New Roman" w:cs="Times New Roman"/>
          <w:sz w:val="24"/>
          <w:szCs w:val="24"/>
        </w:rPr>
        <w:lastRenderedPageBreak/>
        <w:t xml:space="preserve">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4142B5">
          <w:rPr>
            <w:rFonts w:ascii="Times New Roman" w:hAnsi="Times New Roman" w:cs="Times New Roman"/>
            <w:sz w:val="24"/>
            <w:szCs w:val="24"/>
          </w:rPr>
          <w:t>пунктами 2</w:t>
        </w:r>
      </w:hyperlink>
      <w:r w:rsidRPr="004142B5">
        <w:rPr>
          <w:rFonts w:ascii="Times New Roman" w:hAnsi="Times New Roman" w:cs="Times New Roman"/>
          <w:sz w:val="24"/>
          <w:szCs w:val="24"/>
        </w:rPr>
        <w:t xml:space="preserve">, </w:t>
      </w:r>
      <w:hyperlink r:id="rId24" w:history="1">
        <w:r w:rsidRPr="004142B5">
          <w:rPr>
            <w:rFonts w:ascii="Times New Roman" w:hAnsi="Times New Roman" w:cs="Times New Roman"/>
            <w:sz w:val="24"/>
            <w:szCs w:val="24"/>
          </w:rPr>
          <w:t>8</w:t>
        </w:r>
      </w:hyperlink>
      <w:r w:rsidRPr="004142B5">
        <w:rPr>
          <w:rFonts w:ascii="Times New Roman" w:hAnsi="Times New Roman" w:cs="Times New Roman"/>
          <w:sz w:val="24"/>
          <w:szCs w:val="24"/>
        </w:rPr>
        <w:t xml:space="preserve"> - </w:t>
      </w:r>
      <w:hyperlink r:id="rId25" w:history="1">
        <w:r w:rsidRPr="004142B5">
          <w:rPr>
            <w:rFonts w:ascii="Times New Roman" w:hAnsi="Times New Roman" w:cs="Times New Roman"/>
            <w:sz w:val="24"/>
            <w:szCs w:val="24"/>
          </w:rPr>
          <w:t>10</w:t>
        </w:r>
      </w:hyperlink>
      <w:r w:rsidRPr="004142B5">
        <w:rPr>
          <w:rFonts w:ascii="Times New Roman" w:hAnsi="Times New Roman" w:cs="Times New Roman"/>
          <w:sz w:val="24"/>
          <w:szCs w:val="24"/>
        </w:rPr>
        <w:t xml:space="preserve"> и </w:t>
      </w:r>
      <w:hyperlink r:id="rId26" w:history="1">
        <w:r w:rsidRPr="004142B5">
          <w:rPr>
            <w:rFonts w:ascii="Times New Roman" w:hAnsi="Times New Roman" w:cs="Times New Roman"/>
            <w:sz w:val="24"/>
            <w:szCs w:val="24"/>
          </w:rPr>
          <w:t>11.1 части 12 статьи</w:t>
        </w:r>
        <w:proofErr w:type="gramEnd"/>
        <w:r w:rsidRPr="004142B5">
          <w:rPr>
            <w:rFonts w:ascii="Times New Roman" w:hAnsi="Times New Roman" w:cs="Times New Roman"/>
            <w:sz w:val="24"/>
            <w:szCs w:val="24"/>
          </w:rPr>
          <w:t xml:space="preserve"> 48</w:t>
        </w:r>
      </w:hyperlink>
      <w:r w:rsidRPr="004142B5">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4142B5">
        <w:rPr>
          <w:rFonts w:ascii="Times New Roman" w:hAnsi="Times New Roman" w:cs="Times New Roman"/>
          <w:sz w:val="24"/>
          <w:szCs w:val="24"/>
        </w:rPr>
        <w:t>поселения</w:t>
      </w:r>
      <w:proofErr w:type="gramEnd"/>
      <w:r w:rsidRPr="004142B5">
        <w:rPr>
          <w:rFonts w:ascii="Times New Roman" w:hAnsi="Times New Roman" w:cs="Times New Roman"/>
          <w:sz w:val="24"/>
          <w:szCs w:val="24"/>
        </w:rPr>
        <w:t xml:space="preserve">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4142B5">
        <w:rPr>
          <w:rFonts w:ascii="Times New Roman" w:hAnsi="Times New Roman" w:cs="Times New Roman"/>
          <w:sz w:val="24"/>
          <w:szCs w:val="24"/>
        </w:rPr>
        <w:t>архитектурным решением</w:t>
      </w:r>
      <w:proofErr w:type="gramEnd"/>
      <w:r w:rsidRPr="004142B5">
        <w:rPr>
          <w:rFonts w:ascii="Times New Roman" w:hAnsi="Times New Roman" w:cs="Times New Roman"/>
          <w:sz w:val="24"/>
          <w:szCs w:val="24"/>
        </w:rPr>
        <w:t xml:space="preserve">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Администрацию, МФЦ, а также - почтовым отправлением либо могут быть направлены в электронной форме.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142B5">
        <w:rPr>
          <w:rFonts w:ascii="Times New Roman" w:hAnsi="Times New Roman" w:cs="Times New Roman"/>
          <w:sz w:val="24"/>
          <w:szCs w:val="24"/>
        </w:rPr>
        <w:t>Федерации</w:t>
      </w:r>
      <w:proofErr w:type="gramEnd"/>
      <w:r w:rsidRPr="004142B5">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153" w:history="1">
        <w:r w:rsidRPr="004142B5">
          <w:rPr>
            <w:rFonts w:ascii="Times New Roman" w:hAnsi="Times New Roman" w:cs="Times New Roman"/>
            <w:sz w:val="24"/>
            <w:szCs w:val="24"/>
          </w:rPr>
          <w:t>подразделом 2.7</w:t>
        </w:r>
      </w:hyperlink>
      <w:r w:rsidRPr="004142B5">
        <w:rPr>
          <w:rFonts w:ascii="Times New Roman" w:hAnsi="Times New Roman" w:cs="Times New Roman"/>
          <w:sz w:val="24"/>
          <w:szCs w:val="24"/>
        </w:rPr>
        <w:t xml:space="preserve"> Административного регламента, не может являться основанием для отказа в выдаче разрешения.</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3. </w:t>
      </w:r>
      <w:proofErr w:type="gramStart"/>
      <w:r w:rsidRPr="004142B5">
        <w:rPr>
          <w:rFonts w:ascii="Times New Roman" w:hAnsi="Times New Roman" w:cs="Times New Roman"/>
          <w:sz w:val="24"/>
          <w:szCs w:val="24"/>
        </w:rPr>
        <w:t xml:space="preserve">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w:t>
      </w:r>
      <w:r w:rsidRPr="004142B5">
        <w:rPr>
          <w:rFonts w:ascii="Times New Roman" w:hAnsi="Times New Roman" w:cs="Times New Roman"/>
          <w:sz w:val="24"/>
          <w:szCs w:val="24"/>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4142B5">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6. Получение документа, подтверждающего заключение </w:t>
      </w:r>
      <w:proofErr w:type="gramStart"/>
      <w:r w:rsidRPr="004142B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142B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7. Изготовление технического плана объекта капитального строительства в соответствии с Федеральным </w:t>
      </w:r>
      <w:hyperlink r:id="rId27" w:history="1">
        <w:r w:rsidRPr="004142B5">
          <w:rPr>
            <w:rFonts w:ascii="Times New Roman" w:hAnsi="Times New Roman" w:cs="Times New Roman"/>
            <w:sz w:val="24"/>
            <w:szCs w:val="24"/>
          </w:rPr>
          <w:t>законом</w:t>
        </w:r>
      </w:hyperlink>
      <w:r w:rsidRPr="004142B5">
        <w:rPr>
          <w:rFonts w:ascii="Times New Roman" w:hAnsi="Times New Roman" w:cs="Times New Roman"/>
          <w:sz w:val="24"/>
          <w:szCs w:val="24"/>
        </w:rPr>
        <w:t xml:space="preserve"> от 13.07.2015 № 218-ФЗ «О государственной регистрации».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2.14. Срок и порядок регистрации заявления, в том числе в электронной форме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Заявление регистрируется в день поступления: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lastRenderedPageBreak/>
        <w:t xml:space="preserve">в системе электронного документооборота (далее - СЭД) с присвоением статуса «зарегистрировано» в течение 1 рабочего дня </w:t>
      </w:r>
      <w:proofErr w:type="gramStart"/>
      <w:r w:rsidRPr="004142B5">
        <w:rPr>
          <w:rFonts w:ascii="Times New Roman" w:hAnsi="Times New Roman" w:cs="Times New Roman"/>
          <w:sz w:val="24"/>
          <w:szCs w:val="24"/>
        </w:rPr>
        <w:t>с даты поступления</w:t>
      </w:r>
      <w:proofErr w:type="gramEnd"/>
      <w:r w:rsidRPr="004142B5">
        <w:rPr>
          <w:rFonts w:ascii="Times New Roman" w:hAnsi="Times New Roman" w:cs="Times New Roman"/>
          <w:sz w:val="24"/>
          <w:szCs w:val="24"/>
        </w:rPr>
        <w:t>;</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4142B5">
        <w:rPr>
          <w:rFonts w:ascii="Times New Roman" w:hAnsi="Times New Roman" w:cs="Times New Roman"/>
          <w:sz w:val="24"/>
          <w:szCs w:val="24"/>
        </w:rPr>
        <w:t>с даты поступления</w:t>
      </w:r>
      <w:proofErr w:type="gramEnd"/>
      <w:r w:rsidRPr="004142B5">
        <w:rPr>
          <w:rFonts w:ascii="Times New Roman" w:hAnsi="Times New Roman" w:cs="Times New Roman"/>
          <w:sz w:val="24"/>
          <w:szCs w:val="24"/>
        </w:rPr>
        <w:t>.</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и на Портале.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2.16. Показатели доступности и качества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Показателями доступности муниципальной услуги являются: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обеспечение свободного доступа в здание Администрации;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организация предоставления муниципальной услуги через МФЦ.</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Показателями качества муниципальной услуги являются: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строгое соблюдение стандарта и порядка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отсутствие жалоб.</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Специалист Администрации, </w:t>
      </w:r>
      <w:proofErr w:type="gramStart"/>
      <w:r w:rsidRPr="004142B5">
        <w:rPr>
          <w:rFonts w:ascii="Times New Roman" w:hAnsi="Times New Roman" w:cs="Times New Roman"/>
          <w:sz w:val="24"/>
          <w:szCs w:val="24"/>
        </w:rPr>
        <w:t>предоставляющего</w:t>
      </w:r>
      <w:proofErr w:type="gramEnd"/>
      <w:r w:rsidRPr="004142B5">
        <w:rPr>
          <w:rFonts w:ascii="Times New Roman" w:hAnsi="Times New Roman" w:cs="Times New Roman"/>
          <w:sz w:val="24"/>
          <w:szCs w:val="24"/>
        </w:rPr>
        <w:t xml:space="preserve"> муниципальную услугу:</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обеспечивает объективное, всестороннее и своевременное рассмотрение заявления;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lastRenderedPageBreak/>
        <w:t>При рассмотрении заявления специалист Администрации, предоставляющего муниципальную услугу, не вправе: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искажать положения нормативных правовых актов;</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вносить изменения и дополнения в любые представленные заявителем документы;</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 предоставлении муниципальной услуги в электронной форме осуществляются: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1. предоставление в установленном порядке информации и обеспечение доступа заявителей к сведениям о муниципальной услуге;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3. получение сведений о ходе выполнения запроса о предоставлении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5. получение результата предоставления муниципальной услуги, если иное не установлено федеральным законом;</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lastRenderedPageBreak/>
        <w:t>6. иные действия, необходимые для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Муниципальная услуга предоставляется в МФЦ в соответствии с соглашением.</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соответствии с соглашением МФЦ осуществляет:</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взаимодействие с Администрацией, </w:t>
      </w:r>
      <w:proofErr w:type="gramStart"/>
      <w:r w:rsidRPr="004142B5">
        <w:rPr>
          <w:rFonts w:ascii="Times New Roman" w:hAnsi="Times New Roman" w:cs="Times New Roman"/>
          <w:sz w:val="24"/>
          <w:szCs w:val="24"/>
        </w:rPr>
        <w:t>предоставляющим</w:t>
      </w:r>
      <w:proofErr w:type="gramEnd"/>
      <w:r w:rsidRPr="004142B5">
        <w:rPr>
          <w:rFonts w:ascii="Times New Roman" w:hAnsi="Times New Roman" w:cs="Times New Roman"/>
          <w:sz w:val="24"/>
          <w:szCs w:val="24"/>
        </w:rPr>
        <w:t xml:space="preserve"> муниципальную услугу;</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информирование заявителей по вопросам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прием и выдачу документов, необходимых для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обработку персональных данных, связанных с предоставлением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Администрация, предоставляющее муниципальную услугу, направляет необходимые документы в МФЦ для их последующей выдачи заявителю.</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B7ACB" w:rsidRPr="004142B5" w:rsidRDefault="00FB7ACB" w:rsidP="00FB7ACB">
      <w:pPr>
        <w:spacing w:before="240" w:after="1" w:line="240" w:lineRule="atLeast"/>
        <w:ind w:firstLine="540"/>
        <w:jc w:val="both"/>
        <w:rPr>
          <w:rFonts w:ascii="Times New Roman" w:hAnsi="Times New Roman" w:cs="Times New Roman"/>
          <w:b/>
          <w:sz w:val="24"/>
          <w:szCs w:val="24"/>
        </w:rPr>
      </w:pPr>
      <w:r w:rsidRPr="004142B5">
        <w:rPr>
          <w:rFonts w:ascii="Times New Roman" w:hAnsi="Times New Roman" w:cs="Times New Roman"/>
          <w:b/>
          <w:sz w:val="24"/>
          <w:szCs w:val="24"/>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w:t>
      </w:r>
      <w:r w:rsidRPr="004142B5">
        <w:rPr>
          <w:rFonts w:ascii="Times New Roman" w:hAnsi="Times New Roman" w:cs="Times New Roman"/>
          <w:sz w:val="24"/>
          <w:szCs w:val="24"/>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 предоставлении муниципальной услуги в электронной форме осуществляются: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1) получение информации о порядке и сроках предоставления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2) запись на прием в МФЦ для подачи запроса;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3) формирование запроса;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5) получение сведений о ходе выполнения запроса;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8) осуществление оценки качества предоставления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4142B5">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4142B5">
        <w:rPr>
          <w:rFonts w:ascii="Times New Roman" w:hAnsi="Times New Roman" w:cs="Times New Roman"/>
          <w:sz w:val="24"/>
          <w:szCs w:val="24"/>
        </w:rPr>
        <w:lastRenderedPageBreak/>
        <w:t>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142B5">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center"/>
        <w:outlineLvl w:val="0"/>
        <w:rPr>
          <w:rFonts w:ascii="Times New Roman" w:hAnsi="Times New Roman" w:cs="Times New Roman"/>
          <w:b/>
          <w:sz w:val="24"/>
          <w:szCs w:val="24"/>
        </w:rPr>
      </w:pPr>
      <w:r w:rsidRPr="004142B5">
        <w:rPr>
          <w:rFonts w:ascii="Times New Roman" w:hAnsi="Times New Roman" w:cs="Times New Roman"/>
          <w:b/>
          <w:sz w:val="24"/>
          <w:szCs w:val="24"/>
        </w:rPr>
        <w:t>III. Состав, последовательность и сроки выполнения</w:t>
      </w:r>
    </w:p>
    <w:p w:rsidR="00FB7ACB" w:rsidRPr="004142B5" w:rsidRDefault="00FB7ACB" w:rsidP="00FB7ACB">
      <w:pPr>
        <w:spacing w:after="1" w:line="240" w:lineRule="atLeast"/>
        <w:jc w:val="center"/>
        <w:rPr>
          <w:rFonts w:ascii="Times New Roman" w:hAnsi="Times New Roman" w:cs="Times New Roman"/>
          <w:b/>
          <w:sz w:val="24"/>
          <w:szCs w:val="24"/>
        </w:rPr>
      </w:pPr>
      <w:r w:rsidRPr="004142B5">
        <w:rPr>
          <w:rFonts w:ascii="Times New Roman" w:hAnsi="Times New Roman" w:cs="Times New Roman"/>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B7ACB" w:rsidRPr="004142B5" w:rsidRDefault="00FB7ACB" w:rsidP="00FB7ACB">
      <w:pPr>
        <w:spacing w:after="1" w:line="240" w:lineRule="atLeast"/>
        <w:jc w:val="center"/>
        <w:rPr>
          <w:rFonts w:ascii="Times New Roman" w:hAnsi="Times New Roman" w:cs="Times New Roman"/>
          <w:b/>
          <w:sz w:val="24"/>
          <w:szCs w:val="24"/>
        </w:rPr>
      </w:pPr>
      <w:r w:rsidRPr="004142B5">
        <w:rPr>
          <w:rFonts w:ascii="Times New Roman" w:hAnsi="Times New Roman" w:cs="Times New Roman"/>
          <w:b/>
          <w:sz w:val="24"/>
          <w:szCs w:val="24"/>
        </w:rPr>
        <w:t>в многофункциональных центрах предоставления</w:t>
      </w:r>
    </w:p>
    <w:p w:rsidR="00FB7ACB" w:rsidRPr="004142B5" w:rsidRDefault="00FB7ACB" w:rsidP="00FB7ACB">
      <w:pPr>
        <w:spacing w:after="1" w:line="240" w:lineRule="atLeast"/>
        <w:jc w:val="center"/>
        <w:rPr>
          <w:rFonts w:ascii="Times New Roman" w:hAnsi="Times New Roman" w:cs="Times New Roman"/>
          <w:b/>
          <w:sz w:val="24"/>
          <w:szCs w:val="24"/>
        </w:rPr>
      </w:pPr>
      <w:r w:rsidRPr="004142B5">
        <w:rPr>
          <w:rFonts w:ascii="Times New Roman" w:hAnsi="Times New Roman" w:cs="Times New Roman"/>
          <w:b/>
          <w:sz w:val="24"/>
          <w:szCs w:val="24"/>
        </w:rPr>
        <w:t>государственных и муниципальных услуг</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прием и регистрация документов;</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рассмотрение принятых документов и осмотр объекта капитального строительства;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письменное уведомление об отказе в предоставлении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подготовка и выдача разрешения на ввод объекта в эксплуатацию.</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Описание </w:t>
      </w:r>
      <w:proofErr w:type="gramStart"/>
      <w:r w:rsidRPr="004142B5">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4142B5">
        <w:rPr>
          <w:rFonts w:ascii="Times New Roman" w:hAnsi="Times New Roman" w:cs="Times New Roman"/>
          <w:sz w:val="24"/>
          <w:szCs w:val="24"/>
        </w:rPr>
        <w:t xml:space="preserve"> представлено в </w:t>
      </w:r>
      <w:hyperlink r:id="rId28" w:history="1">
        <w:r w:rsidRPr="004142B5">
          <w:rPr>
            <w:rFonts w:ascii="Times New Roman" w:hAnsi="Times New Roman" w:cs="Times New Roman"/>
            <w:sz w:val="24"/>
            <w:szCs w:val="24"/>
          </w:rPr>
          <w:t>блок-схемах</w:t>
        </w:r>
      </w:hyperlink>
      <w:r w:rsidRPr="004142B5">
        <w:rPr>
          <w:rFonts w:ascii="Times New Roman" w:hAnsi="Times New Roman" w:cs="Times New Roman"/>
          <w:sz w:val="24"/>
          <w:szCs w:val="24"/>
        </w:rPr>
        <w:t xml:space="preserve"> (Приложение № 6 к Административному регламенту).</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3.1. Прием и регистрация документов</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ind w:firstLine="540"/>
        <w:jc w:val="both"/>
        <w:outlineLvl w:val="2"/>
        <w:rPr>
          <w:rFonts w:ascii="Times New Roman" w:hAnsi="Times New Roman" w:cs="Times New Roman"/>
          <w:sz w:val="24"/>
          <w:szCs w:val="24"/>
        </w:rPr>
      </w:pPr>
      <w:r w:rsidRPr="004142B5">
        <w:rPr>
          <w:rFonts w:ascii="Times New Roman" w:hAnsi="Times New Roman" w:cs="Times New Roman"/>
          <w:sz w:val="24"/>
          <w:szCs w:val="24"/>
        </w:rPr>
        <w:t xml:space="preserve">3.1.1. В Администрации </w:t>
      </w:r>
    </w:p>
    <w:p w:rsidR="00FB7ACB" w:rsidRPr="004142B5" w:rsidRDefault="00FB7ACB" w:rsidP="00FB7ACB">
      <w:pPr>
        <w:jc w:val="both"/>
        <w:rPr>
          <w:rFonts w:ascii="Times New Roman" w:hAnsi="Times New Roman" w:cs="Times New Roman"/>
          <w:sz w:val="24"/>
          <w:szCs w:val="24"/>
        </w:rPr>
      </w:pP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sidRPr="004142B5">
          <w:rPr>
            <w:rFonts w:ascii="Times New Roman" w:hAnsi="Times New Roman" w:cs="Times New Roman"/>
            <w:sz w:val="24"/>
            <w:szCs w:val="24"/>
          </w:rPr>
          <w:t>подразделом 2.6</w:t>
        </w:r>
      </w:hyperlink>
      <w:r w:rsidRPr="004142B5">
        <w:rPr>
          <w:rFonts w:ascii="Times New Roman" w:hAnsi="Times New Roman" w:cs="Times New Roman"/>
          <w:sz w:val="24"/>
          <w:szCs w:val="24"/>
        </w:rPr>
        <w:t xml:space="preserve"> настоящего Административного регламента, путем личного обращения заявителя либо его уполномоченным лицом в Администрацию;</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через организации федеральной почтовой связи;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lastRenderedPageBreak/>
        <w:t xml:space="preserve">через Единый портал государственных и муниципальных услуг или Портал государственных и муниципальных услуг. </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Специалист Администрации,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Специалист Администрации,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w:t>
      </w:r>
      <w:r w:rsidR="004142B5">
        <w:rPr>
          <w:rFonts w:ascii="Times New Roman" w:hAnsi="Times New Roman" w:cs="Times New Roman"/>
          <w:sz w:val="24"/>
          <w:szCs w:val="24"/>
        </w:rPr>
        <w:t xml:space="preserve">а рассмотрение главе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FB7ACB" w:rsidRPr="004142B5" w:rsidRDefault="004142B5" w:rsidP="00FB7ACB">
      <w:pPr>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Новобуяновского</w:t>
      </w:r>
      <w:proofErr w:type="spellEnd"/>
      <w:r w:rsidR="00FB7ACB" w:rsidRPr="004142B5">
        <w:rPr>
          <w:rFonts w:ascii="Times New Roman" w:hAnsi="Times New Roman" w:cs="Times New Roman"/>
          <w:sz w:val="24"/>
          <w:szCs w:val="24"/>
        </w:rPr>
        <w:t xml:space="preserve"> сельского поселения в течение рабочего дня определяет специалиста ответственным исполнителем по данным документам.</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2"/>
        <w:rPr>
          <w:rFonts w:ascii="Times New Roman" w:hAnsi="Times New Roman" w:cs="Times New Roman"/>
          <w:sz w:val="24"/>
          <w:szCs w:val="24"/>
        </w:rPr>
      </w:pPr>
      <w:r w:rsidRPr="004142B5">
        <w:rPr>
          <w:rFonts w:ascii="Times New Roman" w:hAnsi="Times New Roman" w:cs="Times New Roman"/>
          <w:sz w:val="24"/>
          <w:szCs w:val="24"/>
        </w:rPr>
        <w:t>3.1.2. В МФЦ:</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4142B5">
          <w:rPr>
            <w:rFonts w:ascii="Times New Roman" w:hAnsi="Times New Roman" w:cs="Times New Roman"/>
            <w:sz w:val="24"/>
            <w:szCs w:val="24"/>
          </w:rPr>
          <w:t>подразделом 2.6</w:t>
        </w:r>
      </w:hyperlink>
      <w:r w:rsidRPr="004142B5">
        <w:rPr>
          <w:rFonts w:ascii="Times New Roman" w:hAnsi="Times New Roman" w:cs="Times New Roman"/>
          <w:sz w:val="24"/>
          <w:szCs w:val="24"/>
        </w:rPr>
        <w:t xml:space="preserve"> Административного регламента в МФЦ.</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lastRenderedPageBreak/>
        <w:t>В расписке указываются следующие пункты:</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согласие на обработку персональных данных;</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данные о заявителе;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порядковый номер заявителя;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дата поступления документов;</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подпись специалиста;</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перечень принятых документов;</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сроки предоставления услуги;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расписка о выдаче результата.</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при этом меняя статус в АИС МФЦ </w:t>
      </w:r>
      <w:proofErr w:type="gramStart"/>
      <w:r w:rsidRPr="004142B5">
        <w:rPr>
          <w:rFonts w:ascii="Times New Roman" w:hAnsi="Times New Roman" w:cs="Times New Roman"/>
          <w:sz w:val="24"/>
          <w:szCs w:val="24"/>
        </w:rPr>
        <w:t>на</w:t>
      </w:r>
      <w:proofErr w:type="gramEnd"/>
      <w:r w:rsidRPr="004142B5">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4142B5">
        <w:rPr>
          <w:rFonts w:ascii="Times New Roman" w:hAnsi="Times New Roman" w:cs="Times New Roman"/>
          <w:sz w:val="24"/>
          <w:szCs w:val="24"/>
        </w:rPr>
        <w:t>заявлении</w:t>
      </w:r>
      <w:proofErr w:type="gramEnd"/>
      <w:r w:rsidRPr="004142B5">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3.2. Формирование и направление запросов в органы (организации), участвующие в предоставлении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142B5">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Документы (их копии или сведения, содержащиеся в них), предусмотренные </w:t>
      </w:r>
      <w:hyperlink w:anchor="P153" w:history="1">
        <w:r w:rsidRPr="004142B5">
          <w:rPr>
            <w:rFonts w:ascii="Times New Roman" w:hAnsi="Times New Roman" w:cs="Times New Roman"/>
            <w:sz w:val="24"/>
            <w:szCs w:val="24"/>
          </w:rPr>
          <w:t>подразделом 2.7</w:t>
        </w:r>
      </w:hyperlink>
      <w:r w:rsidRPr="004142B5">
        <w:rPr>
          <w:rFonts w:ascii="Times New Roman" w:hAnsi="Times New Roman" w:cs="Times New Roman"/>
          <w:sz w:val="24"/>
          <w:szCs w:val="24"/>
        </w:rPr>
        <w:t>, запрашиваются специалистом Администрации,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w:t>
      </w:r>
      <w:proofErr w:type="gramEnd"/>
      <w:r w:rsidRPr="004142B5">
        <w:rPr>
          <w:rFonts w:ascii="Times New Roman" w:hAnsi="Times New Roman" w:cs="Times New Roman"/>
          <w:sz w:val="24"/>
          <w:szCs w:val="24"/>
        </w:rPr>
        <w:t xml:space="preserve">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Межведомственный запрос Администрации,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наименование Администрации, </w:t>
      </w:r>
      <w:proofErr w:type="gramStart"/>
      <w:r w:rsidRPr="004142B5">
        <w:rPr>
          <w:rFonts w:ascii="Times New Roman" w:hAnsi="Times New Roman" w:cs="Times New Roman"/>
          <w:sz w:val="24"/>
          <w:szCs w:val="24"/>
        </w:rPr>
        <w:t>направляющего</w:t>
      </w:r>
      <w:proofErr w:type="gramEnd"/>
      <w:r w:rsidRPr="004142B5">
        <w:rPr>
          <w:rFonts w:ascii="Times New Roman" w:hAnsi="Times New Roman" w:cs="Times New Roman"/>
          <w:sz w:val="24"/>
          <w:szCs w:val="24"/>
        </w:rPr>
        <w:t xml:space="preserve"> межведомственный запрос;</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наименование органа, в адрес которого направляется межведомственный запрос;</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142B5">
        <w:rPr>
          <w:rFonts w:ascii="Times New Roman" w:hAnsi="Times New Roman" w:cs="Times New Roman"/>
          <w:sz w:val="24"/>
          <w:szCs w:val="24"/>
        </w:rPr>
        <w:t>необходимых</w:t>
      </w:r>
      <w:proofErr w:type="gramEnd"/>
      <w:r w:rsidRPr="004142B5">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lastRenderedPageBreak/>
        <w:t>контактная информация для направления ответа на межведомственный запрос;</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дата направления межведомственного запроса;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Результатом административной процедуры является направление специалистом Администрации,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3.3. Рассмотрение принятых документов и осмотр объекта капитального строительства</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Специалист Администрации,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4142B5">
          <w:rPr>
            <w:rFonts w:ascii="Times New Roman" w:hAnsi="Times New Roman" w:cs="Times New Roman"/>
            <w:sz w:val="24"/>
            <w:szCs w:val="24"/>
          </w:rPr>
          <w:t>подразделе 2.6</w:t>
        </w:r>
      </w:hyperlink>
      <w:r w:rsidRPr="004142B5">
        <w:rPr>
          <w:rFonts w:ascii="Times New Roman" w:hAnsi="Times New Roman" w:cs="Times New Roman"/>
          <w:sz w:val="24"/>
          <w:szCs w:val="24"/>
        </w:rPr>
        <w:t xml:space="preserve"> настоящего Административного регламента.</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После проверки представленных застройщиком документов на наличие согласно </w:t>
      </w:r>
      <w:hyperlink w:anchor="P137" w:history="1">
        <w:r w:rsidRPr="004142B5">
          <w:rPr>
            <w:rFonts w:ascii="Times New Roman" w:hAnsi="Times New Roman" w:cs="Times New Roman"/>
            <w:sz w:val="24"/>
            <w:szCs w:val="24"/>
          </w:rPr>
          <w:t>подразделу 2.6</w:t>
        </w:r>
      </w:hyperlink>
      <w:r w:rsidRPr="004142B5">
        <w:rPr>
          <w:rFonts w:ascii="Times New Roman" w:hAnsi="Times New Roman" w:cs="Times New Roman"/>
          <w:sz w:val="24"/>
          <w:szCs w:val="24"/>
        </w:rPr>
        <w:t xml:space="preserve"> настоящего Административного регламента и правильности оформления, а также наличия документов согласно </w:t>
      </w:r>
      <w:hyperlink w:anchor="P153" w:history="1">
        <w:r w:rsidRPr="004142B5">
          <w:rPr>
            <w:rFonts w:ascii="Times New Roman" w:hAnsi="Times New Roman" w:cs="Times New Roman"/>
            <w:sz w:val="24"/>
            <w:szCs w:val="24"/>
          </w:rPr>
          <w:t>подразделу 2.7</w:t>
        </w:r>
      </w:hyperlink>
      <w:r w:rsidRPr="004142B5">
        <w:rPr>
          <w:rFonts w:ascii="Times New Roman" w:hAnsi="Times New Roman" w:cs="Times New Roman"/>
          <w:sz w:val="24"/>
          <w:szCs w:val="24"/>
        </w:rPr>
        <w:t>, запрошенных специалистом Администрации в порядке межведомственного взаимодействия, специалист Администрации,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w:t>
      </w:r>
      <w:proofErr w:type="gramEnd"/>
      <w:r w:rsidRPr="004142B5">
        <w:rPr>
          <w:rFonts w:ascii="Times New Roman" w:hAnsi="Times New Roman" w:cs="Times New Roman"/>
          <w:sz w:val="24"/>
          <w:szCs w:val="24"/>
        </w:rPr>
        <w:t xml:space="preserve">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4142B5">
          <w:rPr>
            <w:rFonts w:ascii="Times New Roman" w:hAnsi="Times New Roman" w:cs="Times New Roman"/>
            <w:sz w:val="24"/>
            <w:szCs w:val="24"/>
          </w:rPr>
          <w:t>подразделам 2.6</w:t>
        </w:r>
      </w:hyperlink>
      <w:r w:rsidRPr="004142B5">
        <w:rPr>
          <w:rFonts w:ascii="Times New Roman" w:hAnsi="Times New Roman" w:cs="Times New Roman"/>
          <w:sz w:val="24"/>
          <w:szCs w:val="24"/>
        </w:rPr>
        <w:t xml:space="preserve">, </w:t>
      </w:r>
      <w:hyperlink w:anchor="P153" w:history="1">
        <w:r w:rsidRPr="004142B5">
          <w:rPr>
            <w:rFonts w:ascii="Times New Roman" w:hAnsi="Times New Roman" w:cs="Times New Roman"/>
            <w:sz w:val="24"/>
            <w:szCs w:val="24"/>
          </w:rPr>
          <w:t>2.7</w:t>
        </w:r>
      </w:hyperlink>
      <w:r w:rsidRPr="004142B5">
        <w:rPr>
          <w:rFonts w:ascii="Times New Roman" w:hAnsi="Times New Roman" w:cs="Times New Roman"/>
          <w:sz w:val="24"/>
          <w:szCs w:val="24"/>
        </w:rPr>
        <w:t xml:space="preserve"> настоящего Административного регламента.</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4142B5">
        <w:rPr>
          <w:rFonts w:ascii="Times New Roman" w:hAnsi="Times New Roman" w:cs="Times New Roman"/>
          <w:sz w:val="24"/>
          <w:szCs w:val="24"/>
        </w:rPr>
        <w:t xml:space="preserve"> </w:t>
      </w:r>
      <w:proofErr w:type="gramStart"/>
      <w:r w:rsidRPr="004142B5">
        <w:rPr>
          <w:rFonts w:ascii="Times New Roman" w:hAnsi="Times New Roman" w:cs="Times New Roman"/>
          <w:sz w:val="24"/>
          <w:szCs w:val="24"/>
        </w:rPr>
        <w:t xml:space="preserve">участка, ограничениям, установленным в соответствии с земельным и иным законодательством Российской Федерации, требованиям проектной </w:t>
      </w:r>
      <w:r w:rsidRPr="004142B5">
        <w:rPr>
          <w:rFonts w:ascii="Times New Roman" w:hAnsi="Times New Roman" w:cs="Times New Roman"/>
          <w:sz w:val="24"/>
          <w:szCs w:val="24"/>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случае</w:t>
      </w:r>
      <w:proofErr w:type="gramStart"/>
      <w:r w:rsidRPr="004142B5">
        <w:rPr>
          <w:rFonts w:ascii="Times New Roman" w:hAnsi="Times New Roman" w:cs="Times New Roman"/>
          <w:sz w:val="24"/>
          <w:szCs w:val="24"/>
        </w:rPr>
        <w:t>,</w:t>
      </w:r>
      <w:proofErr w:type="gramEnd"/>
      <w:r w:rsidRPr="004142B5">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Результатом административной процедуры является рассмотрение представленных документов и осмотр объекта капитального строительства.</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3.4. Письменное уведомление об отказе в предоставлении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4142B5">
          <w:rPr>
            <w:rFonts w:ascii="Times New Roman" w:hAnsi="Times New Roman" w:cs="Times New Roman"/>
            <w:sz w:val="24"/>
            <w:szCs w:val="24"/>
          </w:rPr>
          <w:t>подразделом 2.10</w:t>
        </w:r>
      </w:hyperlink>
      <w:r w:rsidRPr="004142B5">
        <w:rPr>
          <w:rFonts w:ascii="Times New Roman" w:hAnsi="Times New Roman" w:cs="Times New Roman"/>
          <w:sz w:val="24"/>
          <w:szCs w:val="24"/>
        </w:rPr>
        <w:t xml:space="preserve"> настоящего Административного регламента в ходе проверки документов, указанных в </w:t>
      </w:r>
      <w:hyperlink w:anchor="P137" w:history="1">
        <w:r w:rsidRPr="004142B5">
          <w:rPr>
            <w:rFonts w:ascii="Times New Roman" w:hAnsi="Times New Roman" w:cs="Times New Roman"/>
            <w:sz w:val="24"/>
            <w:szCs w:val="24"/>
          </w:rPr>
          <w:t>подразделах 2.6</w:t>
        </w:r>
      </w:hyperlink>
      <w:r w:rsidRPr="004142B5">
        <w:rPr>
          <w:rFonts w:ascii="Times New Roman" w:hAnsi="Times New Roman" w:cs="Times New Roman"/>
          <w:sz w:val="24"/>
          <w:szCs w:val="24"/>
        </w:rPr>
        <w:t xml:space="preserve">, </w:t>
      </w:r>
      <w:hyperlink w:anchor="P153" w:history="1">
        <w:r w:rsidRPr="004142B5">
          <w:rPr>
            <w:rFonts w:ascii="Times New Roman" w:hAnsi="Times New Roman" w:cs="Times New Roman"/>
            <w:sz w:val="24"/>
            <w:szCs w:val="24"/>
          </w:rPr>
          <w:t>2.7</w:t>
        </w:r>
      </w:hyperlink>
      <w:r w:rsidRPr="004142B5">
        <w:rPr>
          <w:rFonts w:ascii="Times New Roman" w:hAnsi="Times New Roman" w:cs="Times New Roman"/>
          <w:sz w:val="24"/>
          <w:szCs w:val="24"/>
        </w:rPr>
        <w:t xml:space="preserve"> настоящего Административного регламента, осмотре объекта капитального строительства специалист Администрации в течение 1 дня готовит письменное </w:t>
      </w:r>
      <w:hyperlink r:id="rId29" w:history="1">
        <w:r w:rsidRPr="004142B5">
          <w:rPr>
            <w:rFonts w:ascii="Times New Roman" w:hAnsi="Times New Roman" w:cs="Times New Roman"/>
            <w:sz w:val="24"/>
            <w:szCs w:val="24"/>
          </w:rPr>
          <w:t>уведомление</w:t>
        </w:r>
      </w:hyperlink>
      <w:r w:rsidRPr="004142B5">
        <w:rPr>
          <w:rFonts w:ascii="Times New Roman" w:hAnsi="Times New Roman" w:cs="Times New Roman"/>
          <w:sz w:val="24"/>
          <w:szCs w:val="24"/>
        </w:rPr>
        <w:t xml:space="preserve"> об отказе в выдаче Разрешения (Приложение № 7 к Административному</w:t>
      </w:r>
      <w:proofErr w:type="gramEnd"/>
      <w:r w:rsidRPr="004142B5">
        <w:rPr>
          <w:rFonts w:ascii="Times New Roman" w:hAnsi="Times New Roman" w:cs="Times New Roman"/>
          <w:sz w:val="24"/>
          <w:szCs w:val="24"/>
        </w:rPr>
        <w:t xml:space="preserve"> регламенту), визирует его и со</w:t>
      </w:r>
      <w:r w:rsidR="00DB2571">
        <w:rPr>
          <w:rFonts w:ascii="Times New Roman" w:hAnsi="Times New Roman" w:cs="Times New Roman"/>
          <w:sz w:val="24"/>
          <w:szCs w:val="24"/>
        </w:rPr>
        <w:t xml:space="preserve">гласовывает с главой </w:t>
      </w:r>
      <w:proofErr w:type="spellStart"/>
      <w:r w:rsidR="00DB2571">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Подготовленное уведомление об отказе в выдаче Разрешения в течение 1 дня </w:t>
      </w:r>
      <w:r w:rsidR="00DB2571">
        <w:rPr>
          <w:rFonts w:ascii="Times New Roman" w:hAnsi="Times New Roman" w:cs="Times New Roman"/>
          <w:sz w:val="24"/>
          <w:szCs w:val="24"/>
        </w:rPr>
        <w:t xml:space="preserve">подписывается главой </w:t>
      </w:r>
      <w:proofErr w:type="spellStart"/>
      <w:r w:rsidR="00DB2571">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В случае если Заявление с прилагаемыми документами поступило из МФЦ, специали</w:t>
      </w:r>
      <w:proofErr w:type="gramStart"/>
      <w:r w:rsidRPr="004142B5">
        <w:rPr>
          <w:rFonts w:ascii="Times New Roman" w:hAnsi="Times New Roman" w:cs="Times New Roman"/>
          <w:sz w:val="24"/>
          <w:szCs w:val="24"/>
        </w:rPr>
        <w:t>ст стр</w:t>
      </w:r>
      <w:proofErr w:type="gramEnd"/>
      <w:r w:rsidRPr="004142B5">
        <w:rPr>
          <w:rFonts w:ascii="Times New Roman" w:hAnsi="Times New Roman" w:cs="Times New Roman"/>
          <w:sz w:val="24"/>
          <w:szCs w:val="24"/>
        </w:rPr>
        <w:t>уктурного подразделения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Специалист МФЦ в день поступления письменного уведомления об отказе фиксирует в АИС МФЦ о смене статуса документа </w:t>
      </w:r>
      <w:proofErr w:type="gramStart"/>
      <w:r w:rsidRPr="004142B5">
        <w:rPr>
          <w:rFonts w:ascii="Times New Roman" w:hAnsi="Times New Roman" w:cs="Times New Roman"/>
          <w:sz w:val="24"/>
          <w:szCs w:val="24"/>
        </w:rPr>
        <w:t>на</w:t>
      </w:r>
      <w:proofErr w:type="gramEnd"/>
      <w:r w:rsidR="004142B5">
        <w:rPr>
          <w:rFonts w:ascii="Times New Roman" w:hAnsi="Times New Roman" w:cs="Times New Roman"/>
          <w:sz w:val="24"/>
          <w:szCs w:val="24"/>
        </w:rPr>
        <w:t xml:space="preserve"> </w:t>
      </w:r>
      <w:r w:rsidRPr="004142B5">
        <w:rPr>
          <w:rFonts w:ascii="Times New Roman" w:hAnsi="Times New Roman" w:cs="Times New Roman"/>
          <w:sz w:val="24"/>
          <w:szCs w:val="24"/>
        </w:rPr>
        <w:t xml:space="preserve">«отказано </w:t>
      </w:r>
      <w:proofErr w:type="gramStart"/>
      <w:r w:rsidRPr="004142B5">
        <w:rPr>
          <w:rFonts w:ascii="Times New Roman" w:hAnsi="Times New Roman" w:cs="Times New Roman"/>
          <w:sz w:val="24"/>
          <w:szCs w:val="24"/>
        </w:rPr>
        <w:t>в</w:t>
      </w:r>
      <w:proofErr w:type="gramEnd"/>
      <w:r w:rsidRPr="004142B5">
        <w:rPr>
          <w:rFonts w:ascii="Times New Roman" w:hAnsi="Times New Roman" w:cs="Times New Roman"/>
          <w:sz w:val="24"/>
          <w:szCs w:val="24"/>
        </w:rPr>
        <w:t xml:space="preserve"> услуге» и извещает заявителя по телефону.</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w:t>
      </w:r>
      <w:r w:rsidRPr="004142B5">
        <w:rPr>
          <w:rFonts w:ascii="Times New Roman" w:hAnsi="Times New Roman" w:cs="Times New Roman"/>
          <w:sz w:val="24"/>
          <w:szCs w:val="24"/>
        </w:rPr>
        <w:lastRenderedPageBreak/>
        <w:t>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Результатом административной процедуры является выдача уведомления об отказе в выдаче разрешения на ввод объекта в эксплуатацию.</w:t>
      </w:r>
    </w:p>
    <w:p w:rsidR="00FB7ACB" w:rsidRPr="004142B5" w:rsidRDefault="00FB7ACB" w:rsidP="00FB7ACB">
      <w:pPr>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4142B5">
        <w:rPr>
          <w:rFonts w:ascii="Times New Roman" w:hAnsi="Times New Roman" w:cs="Times New Roman"/>
          <w:sz w:val="24"/>
          <w:szCs w:val="24"/>
        </w:rPr>
        <w:t xml:space="preserve"> личный кабинет по выбору заявителей.</w:t>
      </w:r>
    </w:p>
    <w:p w:rsidR="00FB7ACB" w:rsidRPr="004142B5" w:rsidRDefault="00FB7ACB" w:rsidP="00FB7ACB">
      <w:pPr>
        <w:spacing w:after="1" w:line="240" w:lineRule="atLeast"/>
        <w:ind w:firstLine="540"/>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3.5. Подготовка и выдача разрешения на ввод объекта в эксплуатацию</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sidRPr="004142B5">
          <w:rPr>
            <w:rFonts w:ascii="Times New Roman" w:hAnsi="Times New Roman" w:cs="Times New Roman"/>
            <w:sz w:val="24"/>
            <w:szCs w:val="24"/>
          </w:rPr>
          <w:t>подразделах 2.6</w:t>
        </w:r>
      </w:hyperlink>
      <w:r w:rsidRPr="004142B5">
        <w:rPr>
          <w:rFonts w:ascii="Times New Roman" w:hAnsi="Times New Roman" w:cs="Times New Roman"/>
          <w:sz w:val="24"/>
          <w:szCs w:val="24"/>
        </w:rPr>
        <w:t xml:space="preserve">, </w:t>
      </w:r>
      <w:hyperlink w:anchor="P153" w:history="1">
        <w:r w:rsidRPr="004142B5">
          <w:rPr>
            <w:rFonts w:ascii="Times New Roman" w:hAnsi="Times New Roman" w:cs="Times New Roman"/>
            <w:sz w:val="24"/>
            <w:szCs w:val="24"/>
          </w:rPr>
          <w:t>2.7</w:t>
        </w:r>
      </w:hyperlink>
      <w:r w:rsidRPr="004142B5">
        <w:rPr>
          <w:rFonts w:ascii="Times New Roman" w:hAnsi="Times New Roman" w:cs="Times New Roman"/>
          <w:sz w:val="24"/>
          <w:szCs w:val="24"/>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4142B5">
        <w:rPr>
          <w:rFonts w:ascii="Times New Roman" w:hAnsi="Times New Roman" w:cs="Times New Roman"/>
          <w:sz w:val="24"/>
          <w:szCs w:val="24"/>
        </w:rPr>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в течение 1 дня готовится Разрешение и направляется н</w:t>
      </w:r>
      <w:r w:rsidR="004142B5">
        <w:rPr>
          <w:rFonts w:ascii="Times New Roman" w:hAnsi="Times New Roman" w:cs="Times New Roman"/>
          <w:sz w:val="24"/>
          <w:szCs w:val="24"/>
        </w:rPr>
        <w:t xml:space="preserve">а согласование главе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w:t>
      </w:r>
    </w:p>
    <w:p w:rsidR="00FB7ACB" w:rsidRPr="004142B5" w:rsidRDefault="00540FC7" w:rsidP="00FB7ACB">
      <w:pPr>
        <w:ind w:firstLine="539"/>
        <w:jc w:val="both"/>
        <w:rPr>
          <w:rFonts w:ascii="Times New Roman" w:hAnsi="Times New Roman" w:cs="Times New Roman"/>
          <w:sz w:val="24"/>
          <w:szCs w:val="24"/>
        </w:rPr>
      </w:pPr>
      <w:hyperlink r:id="rId30" w:history="1">
        <w:r w:rsidR="00FB7ACB" w:rsidRPr="004142B5">
          <w:rPr>
            <w:rFonts w:ascii="Times New Roman" w:hAnsi="Times New Roman" w:cs="Times New Roman"/>
            <w:sz w:val="24"/>
            <w:szCs w:val="24"/>
          </w:rPr>
          <w:t>Разрешение</w:t>
        </w:r>
      </w:hyperlink>
      <w:r w:rsidR="00FB7ACB" w:rsidRPr="004142B5">
        <w:rPr>
          <w:rFonts w:ascii="Times New Roman" w:hAnsi="Times New Roman" w:cs="Times New Roman"/>
          <w:sz w:val="24"/>
          <w:szCs w:val="24"/>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FB7ACB" w:rsidRPr="004142B5">
        <w:rPr>
          <w:rFonts w:ascii="Times New Roman" w:hAnsi="Times New Roman" w:cs="Times New Roman"/>
          <w:sz w:val="24"/>
          <w:szCs w:val="24"/>
        </w:rPr>
        <w:t>пр</w:t>
      </w:r>
      <w:proofErr w:type="spellEnd"/>
      <w:proofErr w:type="gramEnd"/>
      <w:r w:rsidR="00FB7ACB" w:rsidRPr="004142B5">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Глава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в журнале учета выданных разрешений на ввод объектов в эксплуатацию.</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lastRenderedPageBreak/>
        <w:t>Разрешение на ввод объекта в эксплуатацию (за исключением линейного объекта) выдается застройщику в случае, если в Администрацию,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1" w:history="1">
        <w:r w:rsidRPr="004142B5">
          <w:rPr>
            <w:rFonts w:ascii="Times New Roman" w:hAnsi="Times New Roman" w:cs="Times New Roman"/>
            <w:sz w:val="24"/>
            <w:szCs w:val="24"/>
          </w:rPr>
          <w:t>законом</w:t>
        </w:r>
      </w:hyperlink>
      <w:r w:rsidR="004142B5">
        <w:rPr>
          <w:rFonts w:ascii="Times New Roman" w:hAnsi="Times New Roman" w:cs="Times New Roman"/>
          <w:sz w:val="24"/>
          <w:szCs w:val="24"/>
        </w:rPr>
        <w:t xml:space="preserve"> </w:t>
      </w:r>
      <w:r w:rsidRPr="004142B5">
        <w:rPr>
          <w:rFonts w:ascii="Times New Roman" w:hAnsi="Times New Roman" w:cs="Times New Roman"/>
          <w:sz w:val="24"/>
          <w:szCs w:val="24"/>
        </w:rPr>
        <w:t>от 13.07.2015 № 218-ФЗ «О государственной регистрации».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Специалист МФЦ в день поступления от Администрации, предоставляющего услугу, конечного результата услуги фиксирует в АИС МФЦ информацию о смене статуса документа </w:t>
      </w:r>
      <w:proofErr w:type="spellStart"/>
      <w:r w:rsidRPr="004142B5">
        <w:rPr>
          <w:rFonts w:ascii="Times New Roman" w:hAnsi="Times New Roman" w:cs="Times New Roman"/>
          <w:sz w:val="24"/>
          <w:szCs w:val="24"/>
        </w:rPr>
        <w:t>на</w:t>
      </w:r>
      <w:proofErr w:type="gramStart"/>
      <w:r w:rsidRPr="004142B5">
        <w:rPr>
          <w:rFonts w:ascii="Times New Roman" w:hAnsi="Times New Roman" w:cs="Times New Roman"/>
          <w:sz w:val="24"/>
          <w:szCs w:val="24"/>
        </w:rPr>
        <w:t>«г</w:t>
      </w:r>
      <w:proofErr w:type="gramEnd"/>
      <w:r w:rsidRPr="004142B5">
        <w:rPr>
          <w:rFonts w:ascii="Times New Roman" w:hAnsi="Times New Roman" w:cs="Times New Roman"/>
          <w:sz w:val="24"/>
          <w:szCs w:val="24"/>
        </w:rPr>
        <w:t>отово</w:t>
      </w:r>
      <w:proofErr w:type="spellEnd"/>
      <w:r w:rsidRPr="004142B5">
        <w:rPr>
          <w:rFonts w:ascii="Times New Roman" w:hAnsi="Times New Roman" w:cs="Times New Roman"/>
          <w:sz w:val="24"/>
          <w:szCs w:val="24"/>
        </w:rPr>
        <w:t xml:space="preserve"> к выдаче».</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Результатом административной процедуры является выдача разрешения на ввод объекта в эксплуатацию.</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1. </w:t>
      </w:r>
      <w:proofErr w:type="gramStart"/>
      <w:r w:rsidRPr="004142B5">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4142B5">
        <w:rPr>
          <w:rFonts w:ascii="Times New Roman" w:hAnsi="Times New Roman" w:cs="Times New Roman"/>
          <w:sz w:val="24"/>
          <w:szCs w:val="24"/>
        </w:rPr>
        <w:t xml:space="preserve"> в предоставлении услуги.</w:t>
      </w:r>
    </w:p>
    <w:p w:rsidR="00FB7ACB" w:rsidRPr="004142B5" w:rsidRDefault="00FB7ACB" w:rsidP="00FB7ACB">
      <w:pPr>
        <w:jc w:val="both"/>
        <w:rPr>
          <w:rFonts w:ascii="Times New Roman" w:hAnsi="Times New Roman" w:cs="Times New Roman"/>
          <w:sz w:val="24"/>
          <w:szCs w:val="24"/>
        </w:rPr>
      </w:pPr>
      <w:r w:rsidRPr="004142B5">
        <w:rPr>
          <w:rFonts w:ascii="Times New Roman" w:hAnsi="Times New Roman" w:cs="Times New Roman"/>
          <w:sz w:val="24"/>
          <w:szCs w:val="24"/>
        </w:rPr>
        <w:t>Уведомление о завершении выполнения Администрацией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lastRenderedPageBreak/>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2" w:history="1">
        <w:r w:rsidRPr="004142B5">
          <w:rPr>
            <w:rFonts w:ascii="Times New Roman" w:hAnsi="Times New Roman" w:cs="Times New Roman"/>
            <w:sz w:val="24"/>
            <w:szCs w:val="24"/>
          </w:rPr>
          <w:t>закона</w:t>
        </w:r>
      </w:hyperlink>
      <w:r w:rsidR="004142B5">
        <w:rPr>
          <w:rFonts w:ascii="Times New Roman" w:hAnsi="Times New Roman" w:cs="Times New Roman"/>
          <w:sz w:val="24"/>
          <w:szCs w:val="24"/>
        </w:rPr>
        <w:t xml:space="preserve"> </w:t>
      </w:r>
      <w:r w:rsidRPr="004142B5">
        <w:rPr>
          <w:rFonts w:ascii="Times New Roman" w:hAnsi="Times New Roman" w:cs="Times New Roman"/>
          <w:sz w:val="24"/>
          <w:szCs w:val="24"/>
        </w:rPr>
        <w:t xml:space="preserve">от 06.04.2011 № 63-ФЗ «Об электронной подписи» и требованиями Федерального </w:t>
      </w:r>
      <w:hyperlink r:id="rId33" w:history="1">
        <w:r w:rsidRPr="004142B5">
          <w:rPr>
            <w:rFonts w:ascii="Times New Roman" w:hAnsi="Times New Roman" w:cs="Times New Roman"/>
            <w:sz w:val="24"/>
            <w:szCs w:val="24"/>
          </w:rPr>
          <w:t>закона</w:t>
        </w:r>
      </w:hyperlink>
      <w:r w:rsidRPr="004142B5">
        <w:rPr>
          <w:rFonts w:ascii="Times New Roman" w:hAnsi="Times New Roman" w:cs="Times New Roman"/>
          <w:sz w:val="24"/>
          <w:szCs w:val="24"/>
        </w:rPr>
        <w:t>№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B7ACB" w:rsidRPr="004142B5" w:rsidRDefault="00FB7ACB" w:rsidP="00FB7ACB">
      <w:pPr>
        <w:ind w:firstLine="540"/>
        <w:jc w:val="both"/>
        <w:rPr>
          <w:rFonts w:ascii="Times New Roman" w:hAnsi="Times New Roman" w:cs="Times New Roman"/>
          <w:sz w:val="24"/>
          <w:szCs w:val="24"/>
        </w:rPr>
      </w:pPr>
      <w:r w:rsidRPr="004142B5">
        <w:rPr>
          <w:rFonts w:ascii="Times New Roman" w:hAnsi="Times New Roman" w:cs="Times New Roman"/>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4142B5">
        <w:rPr>
          <w:rFonts w:ascii="Times New Roman" w:hAnsi="Times New Roman" w:cs="Times New Roman"/>
          <w:sz w:val="24"/>
          <w:szCs w:val="24"/>
        </w:rPr>
        <w:t>пин</w:t>
      </w:r>
      <w:proofErr w:type="spellEnd"/>
      <w:r w:rsidRPr="004142B5">
        <w:rPr>
          <w:rFonts w:ascii="Times New Roman" w:hAnsi="Times New Roman" w:cs="Times New Roman"/>
          <w:sz w:val="24"/>
          <w:szCs w:val="24"/>
        </w:rPr>
        <w:t>-код,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4142B5">
        <w:rPr>
          <w:rFonts w:ascii="Times New Roman" w:hAnsi="Times New Roman" w:cs="Times New Roman"/>
          <w:sz w:val="24"/>
          <w:szCs w:val="24"/>
        </w:rPr>
        <w:t>Пин</w:t>
      </w:r>
      <w:proofErr w:type="spellEnd"/>
      <w:r w:rsidRPr="004142B5">
        <w:rPr>
          <w:rFonts w:ascii="Times New Roman" w:hAnsi="Times New Roman" w:cs="Times New Roman"/>
          <w:sz w:val="24"/>
          <w:szCs w:val="24"/>
        </w:rPr>
        <w:t>-код», после чего отобразится информация о статусе, сроках исполнения муниципальной услуги.</w:t>
      </w:r>
    </w:p>
    <w:p w:rsidR="00FB7ACB" w:rsidRPr="004142B5" w:rsidRDefault="00FB7ACB" w:rsidP="00FB7ACB">
      <w:pPr>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142B5">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34" w:history="1">
        <w:r w:rsidRPr="004142B5">
          <w:rPr>
            <w:rFonts w:ascii="Times New Roman" w:hAnsi="Times New Roman" w:cs="Times New Roman"/>
            <w:sz w:val="24"/>
            <w:szCs w:val="24"/>
          </w:rPr>
          <w:t>постановлением</w:t>
        </w:r>
      </w:hyperlink>
      <w:r w:rsidRPr="004142B5">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center"/>
        <w:outlineLvl w:val="0"/>
        <w:rPr>
          <w:rFonts w:ascii="Times New Roman" w:hAnsi="Times New Roman" w:cs="Times New Roman"/>
          <w:b/>
          <w:sz w:val="24"/>
          <w:szCs w:val="24"/>
        </w:rPr>
      </w:pPr>
      <w:r w:rsidRPr="004142B5">
        <w:rPr>
          <w:rFonts w:ascii="Times New Roman" w:hAnsi="Times New Roman" w:cs="Times New Roman"/>
          <w:b/>
          <w:sz w:val="24"/>
          <w:szCs w:val="24"/>
        </w:rPr>
        <w:t>IV. Формы контроля</w:t>
      </w:r>
    </w:p>
    <w:p w:rsidR="00FB7ACB" w:rsidRPr="004142B5" w:rsidRDefault="00FB7ACB" w:rsidP="00FB7ACB">
      <w:pPr>
        <w:spacing w:after="1" w:line="240" w:lineRule="atLeast"/>
        <w:jc w:val="center"/>
        <w:rPr>
          <w:rFonts w:ascii="Times New Roman" w:hAnsi="Times New Roman" w:cs="Times New Roman"/>
          <w:b/>
          <w:sz w:val="24"/>
          <w:szCs w:val="24"/>
        </w:rPr>
      </w:pPr>
      <w:r w:rsidRPr="004142B5">
        <w:rPr>
          <w:rFonts w:ascii="Times New Roman" w:hAnsi="Times New Roman" w:cs="Times New Roman"/>
          <w:b/>
          <w:sz w:val="24"/>
          <w:szCs w:val="24"/>
        </w:rPr>
        <w:t>за исполнением Административного регламента</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 xml:space="preserve">4.1. Порядок осуществления текущего </w:t>
      </w:r>
      <w:proofErr w:type="gramStart"/>
      <w:r w:rsidRPr="004142B5">
        <w:rPr>
          <w:rFonts w:ascii="Times New Roman" w:hAnsi="Times New Roman" w:cs="Times New Roman"/>
          <w:b/>
          <w:sz w:val="24"/>
          <w:szCs w:val="24"/>
        </w:rPr>
        <w:t>контроля за</w:t>
      </w:r>
      <w:proofErr w:type="gramEnd"/>
      <w:r w:rsidRPr="004142B5">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proofErr w:type="gramStart"/>
      <w:r w:rsidRPr="004142B5">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w:t>
      </w:r>
      <w:r w:rsidRPr="004142B5">
        <w:rPr>
          <w:rFonts w:ascii="Times New Roman" w:hAnsi="Times New Roman" w:cs="Times New Roman"/>
          <w:sz w:val="24"/>
          <w:szCs w:val="24"/>
        </w:rPr>
        <w:lastRenderedPageBreak/>
        <w:t>устанавливающих требования к предоставлению муниципальной услуги, а также принятием ими решений осуществляет глава администрации органа местного самоуправления,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42B5">
        <w:rPr>
          <w:rFonts w:ascii="Times New Roman" w:hAnsi="Times New Roman" w:cs="Times New Roman"/>
          <w:b/>
          <w:sz w:val="24"/>
          <w:szCs w:val="24"/>
        </w:rPr>
        <w:t>контроля за</w:t>
      </w:r>
      <w:proofErr w:type="gramEnd"/>
      <w:r w:rsidRPr="004142B5">
        <w:rPr>
          <w:rFonts w:ascii="Times New Roman" w:hAnsi="Times New Roman" w:cs="Times New Roman"/>
          <w:b/>
          <w:sz w:val="24"/>
          <w:szCs w:val="24"/>
        </w:rPr>
        <w:t xml:space="preserve"> полнотой и качеством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Контроль за</w:t>
      </w:r>
      <w:proofErr w:type="gramEnd"/>
      <w:r w:rsidRPr="004142B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142B5">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w:t>
      </w:r>
      <w:r w:rsidR="00DB2571">
        <w:rPr>
          <w:rFonts w:ascii="Times New Roman" w:hAnsi="Times New Roman" w:cs="Times New Roman"/>
          <w:sz w:val="24"/>
          <w:szCs w:val="24"/>
        </w:rPr>
        <w:t xml:space="preserve">рав заявителей глава </w:t>
      </w:r>
      <w:proofErr w:type="spellStart"/>
      <w:r w:rsidR="00DB2571">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предоставляющего услугу, рассматривает вопрос о привлечении виновных лиц к дисциплинарной ответственности.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4142B5">
        <w:rPr>
          <w:rFonts w:ascii="Times New Roman" w:hAnsi="Times New Roman" w:cs="Times New Roman"/>
          <w:b/>
          <w:sz w:val="24"/>
          <w:szCs w:val="24"/>
        </w:rPr>
        <w:t>контроля за</w:t>
      </w:r>
      <w:proofErr w:type="gramEnd"/>
      <w:r w:rsidRPr="004142B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center"/>
        <w:outlineLvl w:val="0"/>
        <w:rPr>
          <w:rFonts w:ascii="Times New Roman" w:hAnsi="Times New Roman" w:cs="Times New Roman"/>
          <w:b/>
          <w:sz w:val="24"/>
          <w:szCs w:val="24"/>
        </w:rPr>
      </w:pPr>
      <w:r w:rsidRPr="004142B5">
        <w:rPr>
          <w:rFonts w:ascii="Times New Roman" w:hAnsi="Times New Roman" w:cs="Times New Roman"/>
          <w:b/>
          <w:sz w:val="24"/>
          <w:szCs w:val="24"/>
        </w:rPr>
        <w:t>V. Досудебный (внесудебный) порядок обжалования решений</w:t>
      </w:r>
    </w:p>
    <w:p w:rsidR="00FB7ACB" w:rsidRPr="004142B5" w:rsidRDefault="00FB7ACB" w:rsidP="00FB7ACB">
      <w:pPr>
        <w:spacing w:after="1" w:line="240" w:lineRule="atLeast"/>
        <w:jc w:val="center"/>
        <w:rPr>
          <w:rFonts w:ascii="Times New Roman" w:hAnsi="Times New Roman" w:cs="Times New Roman"/>
          <w:b/>
          <w:sz w:val="24"/>
          <w:szCs w:val="24"/>
        </w:rPr>
      </w:pPr>
      <w:r w:rsidRPr="004142B5">
        <w:rPr>
          <w:rFonts w:ascii="Times New Roman" w:hAnsi="Times New Roman" w:cs="Times New Roman"/>
          <w:b/>
          <w:sz w:val="24"/>
          <w:szCs w:val="24"/>
        </w:rPr>
        <w:t>и действий (бездействия) органа местного самоуправления,</w:t>
      </w:r>
    </w:p>
    <w:p w:rsidR="00FB7ACB" w:rsidRPr="004142B5" w:rsidRDefault="00FB7ACB" w:rsidP="00FB7ACB">
      <w:pPr>
        <w:spacing w:after="1" w:line="240" w:lineRule="atLeast"/>
        <w:jc w:val="center"/>
        <w:rPr>
          <w:rFonts w:ascii="Times New Roman" w:hAnsi="Times New Roman" w:cs="Times New Roman"/>
          <w:b/>
          <w:sz w:val="24"/>
          <w:szCs w:val="24"/>
        </w:rPr>
      </w:pPr>
      <w:proofErr w:type="gramStart"/>
      <w:r w:rsidRPr="004142B5">
        <w:rPr>
          <w:rFonts w:ascii="Times New Roman" w:hAnsi="Times New Roman" w:cs="Times New Roman"/>
          <w:b/>
          <w:sz w:val="24"/>
          <w:szCs w:val="24"/>
        </w:rPr>
        <w:t>предоставляющего</w:t>
      </w:r>
      <w:proofErr w:type="gramEnd"/>
      <w:r w:rsidRPr="004142B5">
        <w:rPr>
          <w:rFonts w:ascii="Times New Roman" w:hAnsi="Times New Roman" w:cs="Times New Roman"/>
          <w:b/>
          <w:sz w:val="24"/>
          <w:szCs w:val="24"/>
        </w:rPr>
        <w:t xml:space="preserve"> муниципальную услугу,</w:t>
      </w:r>
    </w:p>
    <w:p w:rsidR="00FB7ACB" w:rsidRPr="004142B5" w:rsidRDefault="00FB7ACB" w:rsidP="00FB7ACB">
      <w:pPr>
        <w:spacing w:after="1" w:line="240" w:lineRule="atLeast"/>
        <w:jc w:val="center"/>
        <w:rPr>
          <w:rFonts w:ascii="Times New Roman" w:hAnsi="Times New Roman" w:cs="Times New Roman"/>
          <w:b/>
          <w:sz w:val="24"/>
          <w:szCs w:val="24"/>
        </w:rPr>
      </w:pPr>
      <w:r w:rsidRPr="004142B5">
        <w:rPr>
          <w:rFonts w:ascii="Times New Roman" w:hAnsi="Times New Roman" w:cs="Times New Roman"/>
          <w:b/>
          <w:sz w:val="24"/>
          <w:szCs w:val="24"/>
        </w:rPr>
        <w:t>а также его должностных лиц, муниципальных служащих</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5.1. Информация для заявителя о его праве подать жалобу на решение и (или) действие (бездействие) Администрации,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Заявитель вправе обжаловать решения и действия (бездействие) Администрации,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5.2. Предмет жалобы</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35" w:history="1">
        <w:r w:rsidRPr="004142B5">
          <w:rPr>
            <w:rFonts w:ascii="Times New Roman" w:hAnsi="Times New Roman" w:cs="Times New Roman"/>
            <w:sz w:val="24"/>
            <w:szCs w:val="24"/>
          </w:rPr>
          <w:t>статьями 11.1</w:t>
        </w:r>
      </w:hyperlink>
      <w:r w:rsidRPr="004142B5">
        <w:rPr>
          <w:rFonts w:ascii="Times New Roman" w:hAnsi="Times New Roman" w:cs="Times New Roman"/>
          <w:sz w:val="24"/>
          <w:szCs w:val="24"/>
        </w:rPr>
        <w:t xml:space="preserve"> и </w:t>
      </w:r>
      <w:hyperlink r:id="rId36" w:history="1">
        <w:r w:rsidRPr="004142B5">
          <w:rPr>
            <w:rFonts w:ascii="Times New Roman" w:hAnsi="Times New Roman" w:cs="Times New Roman"/>
            <w:sz w:val="24"/>
            <w:szCs w:val="24"/>
          </w:rPr>
          <w:t>11.2</w:t>
        </w:r>
      </w:hyperlink>
      <w:r w:rsidRPr="004142B5">
        <w:rPr>
          <w:rFonts w:ascii="Times New Roman" w:hAnsi="Times New Roman" w:cs="Times New Roman"/>
          <w:sz w:val="24"/>
          <w:szCs w:val="24"/>
        </w:rPr>
        <w:t xml:space="preserve"> Федерального закона № 210-ФЗ, в том числе в следующих случаях:</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нарушение срока регистрации заявления о предоставлении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нарушение срока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lastRenderedPageBreak/>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5.4. Порядок подачи и рассмотрения жалобы</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FB7ACB" w:rsidRPr="004142B5" w:rsidRDefault="00540FC7" w:rsidP="00FB7ACB">
      <w:pPr>
        <w:ind w:firstLine="539"/>
        <w:jc w:val="both"/>
        <w:rPr>
          <w:rFonts w:ascii="Times New Roman" w:hAnsi="Times New Roman" w:cs="Times New Roman"/>
          <w:sz w:val="24"/>
          <w:szCs w:val="24"/>
        </w:rPr>
      </w:pPr>
      <w:hyperlink r:id="rId37" w:history="1">
        <w:r w:rsidR="00FB7ACB" w:rsidRPr="004142B5">
          <w:rPr>
            <w:rFonts w:ascii="Times New Roman" w:hAnsi="Times New Roman" w:cs="Times New Roman"/>
            <w:sz w:val="24"/>
            <w:szCs w:val="24"/>
          </w:rPr>
          <w:t>Жалоба</w:t>
        </w:r>
      </w:hyperlink>
      <w:r w:rsidR="00FB7ACB" w:rsidRPr="004142B5">
        <w:rPr>
          <w:rFonts w:ascii="Times New Roman" w:hAnsi="Times New Roman" w:cs="Times New Roman"/>
          <w:sz w:val="24"/>
          <w:szCs w:val="24"/>
        </w:rPr>
        <w:t xml:space="preserve"> в соответствии с Федеральным </w:t>
      </w:r>
      <w:hyperlink r:id="rId38" w:history="1">
        <w:r w:rsidR="00FB7ACB" w:rsidRPr="004142B5">
          <w:rPr>
            <w:rFonts w:ascii="Times New Roman" w:hAnsi="Times New Roman" w:cs="Times New Roman"/>
            <w:sz w:val="24"/>
            <w:szCs w:val="24"/>
          </w:rPr>
          <w:t>законом</w:t>
        </w:r>
      </w:hyperlink>
      <w:r w:rsidR="00FB7ACB" w:rsidRPr="004142B5">
        <w:rPr>
          <w:rFonts w:ascii="Times New Roman" w:hAnsi="Times New Roman" w:cs="Times New Roman"/>
          <w:sz w:val="24"/>
          <w:szCs w:val="24"/>
        </w:rPr>
        <w:t xml:space="preserve"> № 210-ФЗ должна содержать (Приложение № 8 к Административному регламенту):</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наименование Администрации, должностного лица органа местного самоуправления либо муниципального служащего, решения и действия (бездействие) которых обжалуются;</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сведения об обжалуемых решениях и действиях (бездействии) Администрации, его должностного лица либо муниципального служащего;</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42B5">
        <w:rPr>
          <w:rFonts w:ascii="Times New Roman" w:hAnsi="Times New Roman" w:cs="Times New Roman"/>
          <w:sz w:val="24"/>
          <w:szCs w:val="24"/>
        </w:rPr>
        <w:t>представлена</w:t>
      </w:r>
      <w:proofErr w:type="gramEnd"/>
      <w:r w:rsidRPr="004142B5">
        <w:rPr>
          <w:rFonts w:ascii="Times New Roman" w:hAnsi="Times New Roman" w:cs="Times New Roman"/>
          <w:sz w:val="24"/>
          <w:szCs w:val="24"/>
        </w:rPr>
        <w:t>:</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электронном виде жалоба может быть подана заявителем посредством:</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официального сайта Администрации;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Единого портала;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Портала;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информационной системы досудебного (внесудебного) обжалования.</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5.5. Сроки рассмотрения жалобы</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Жалоба, поступившая в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случае обжалования отказа должностного лица Администрации,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5.6. Результат рассмотрения жалобы</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По результатам рассмотрения жалобы в соответствии с </w:t>
      </w:r>
      <w:hyperlink r:id="rId39" w:history="1">
        <w:r w:rsidRPr="004142B5">
          <w:rPr>
            <w:rFonts w:ascii="Times New Roman" w:hAnsi="Times New Roman" w:cs="Times New Roman"/>
            <w:sz w:val="24"/>
            <w:szCs w:val="24"/>
          </w:rPr>
          <w:t>частью 7 статьи 11.2</w:t>
        </w:r>
      </w:hyperlink>
      <w:r w:rsidRPr="004142B5">
        <w:rPr>
          <w:rFonts w:ascii="Times New Roman" w:hAnsi="Times New Roman" w:cs="Times New Roman"/>
          <w:sz w:val="24"/>
          <w:szCs w:val="24"/>
        </w:rPr>
        <w:t xml:space="preserve"> Федерального закона № 210-ФЗ Администрация принимает одно из следующих решений:</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lastRenderedPageBreak/>
        <w:t>удовлетворяет жалобу, в том числе в форме отмены принятого решения, исправления допущенных сотрудником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отказывает в удовлетворении жалобы.</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 xml:space="preserve">В случае установления в ходе или по результатам </w:t>
      </w:r>
      <w:proofErr w:type="gramStart"/>
      <w:r w:rsidRPr="004142B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42B5">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FB7ACB" w:rsidRPr="004142B5" w:rsidRDefault="00FB7ACB" w:rsidP="00FB7ACB">
      <w:pPr>
        <w:spacing w:after="1" w:line="240" w:lineRule="atLeast"/>
        <w:jc w:val="both"/>
        <w:rPr>
          <w:rFonts w:ascii="Times New Roman" w:hAnsi="Times New Roman" w:cs="Times New Roman"/>
          <w:b/>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5.7. Порядок информирования заявителя о результатах рассмотрения жалобы</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ответе по результатам рассмотрения жалобы указываются:</w:t>
      </w:r>
    </w:p>
    <w:p w:rsidR="00FB7ACB" w:rsidRPr="004142B5" w:rsidRDefault="00FB7ACB" w:rsidP="00FB7ACB">
      <w:pPr>
        <w:ind w:firstLine="539"/>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Администрации, должность, фамилия, имя, отчество (последнее - при наличии) должностного лица Администрации, принявшего решение по жалобе;</w:t>
      </w:r>
      <w:proofErr w:type="gramEnd"/>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фамилия, имя, отчество (последнее - при наличии) или наименование заявителя;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основания для принятия решения по жалобе;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принятое по жалобе решение;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случае</w:t>
      </w:r>
      <w:proofErr w:type="gramStart"/>
      <w:r w:rsidRPr="004142B5">
        <w:rPr>
          <w:rFonts w:ascii="Times New Roman" w:hAnsi="Times New Roman" w:cs="Times New Roman"/>
          <w:sz w:val="24"/>
          <w:szCs w:val="24"/>
        </w:rPr>
        <w:t>,</w:t>
      </w:r>
      <w:proofErr w:type="gramEnd"/>
      <w:r w:rsidRPr="004142B5">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сведения о порядке обжалования принятого по жалобе решения.</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5.8. Порядок обжалования решения по жалобе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outlineLvl w:val="1"/>
        <w:rPr>
          <w:rFonts w:ascii="Times New Roman" w:hAnsi="Times New Roman" w:cs="Times New Roman"/>
          <w:b/>
          <w:sz w:val="24"/>
          <w:szCs w:val="24"/>
        </w:rPr>
      </w:pPr>
      <w:r w:rsidRPr="004142B5">
        <w:rPr>
          <w:rFonts w:ascii="Times New Roman" w:hAnsi="Times New Roman" w:cs="Times New Roman"/>
          <w:b/>
          <w:sz w:val="24"/>
          <w:szCs w:val="24"/>
        </w:rPr>
        <w:t>5.10. Способы информирования заявителей о порядке подачи и рассмотрения жалобы</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на Портале, на официальном сайте Администрации, в ходе личного приема, а также по телефону, электронной почте.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устной форме;</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форме электронного документа;</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по телефону;</w:t>
      </w:r>
    </w:p>
    <w:p w:rsidR="00FB7ACB" w:rsidRPr="004142B5" w:rsidRDefault="00FB7ACB" w:rsidP="00FB7ACB">
      <w:pPr>
        <w:ind w:firstLine="539"/>
        <w:jc w:val="both"/>
        <w:rPr>
          <w:rFonts w:ascii="Times New Roman" w:hAnsi="Times New Roman" w:cs="Times New Roman"/>
          <w:sz w:val="24"/>
          <w:szCs w:val="24"/>
        </w:rPr>
      </w:pPr>
      <w:r w:rsidRPr="004142B5">
        <w:rPr>
          <w:rFonts w:ascii="Times New Roman" w:hAnsi="Times New Roman" w:cs="Times New Roman"/>
          <w:sz w:val="24"/>
          <w:szCs w:val="24"/>
        </w:rPr>
        <w:t>в письменной форме.</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right"/>
        <w:outlineLvl w:val="0"/>
        <w:rPr>
          <w:rFonts w:ascii="Times New Roman" w:hAnsi="Times New Roman" w:cs="Times New Roman"/>
          <w:sz w:val="24"/>
          <w:szCs w:val="24"/>
        </w:rPr>
      </w:pPr>
    </w:p>
    <w:p w:rsidR="00FB7ACB" w:rsidRPr="004142B5" w:rsidRDefault="00FB7ACB" w:rsidP="00FB7ACB">
      <w:pPr>
        <w:spacing w:after="1" w:line="240" w:lineRule="atLeast"/>
        <w:outlineLvl w:val="0"/>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sectPr w:rsidR="00FB7ACB" w:rsidRPr="004142B5" w:rsidSect="004142B5">
          <w:headerReference w:type="default" r:id="rId40"/>
          <w:pgSz w:w="11906" w:h="16838"/>
          <w:pgMar w:top="1134" w:right="851" w:bottom="1134" w:left="1701" w:header="709" w:footer="709" w:gutter="0"/>
          <w:cols w:space="708"/>
          <w:titlePg/>
          <w:docGrid w:linePitch="360"/>
        </w:sectPr>
      </w:pPr>
    </w:p>
    <w:p w:rsidR="00FB7ACB" w:rsidRPr="004142B5" w:rsidRDefault="00FB7ACB" w:rsidP="00FB7ACB">
      <w:pPr>
        <w:spacing w:after="1" w:line="240" w:lineRule="atLeast"/>
        <w:jc w:val="right"/>
        <w:outlineLvl w:val="0"/>
        <w:rPr>
          <w:rFonts w:ascii="Times New Roman" w:hAnsi="Times New Roman" w:cs="Times New Roman"/>
          <w:sz w:val="24"/>
          <w:szCs w:val="24"/>
        </w:rPr>
      </w:pPr>
      <w:r w:rsidRPr="004142B5">
        <w:rPr>
          <w:rFonts w:ascii="Times New Roman" w:hAnsi="Times New Roman" w:cs="Times New Roman"/>
          <w:sz w:val="24"/>
          <w:szCs w:val="24"/>
        </w:rPr>
        <w:lastRenderedPageBreak/>
        <w:t>Приложение № 1</w:t>
      </w:r>
    </w:p>
    <w:p w:rsidR="00FB7ACB" w:rsidRPr="004142B5" w:rsidRDefault="00FB7ACB" w:rsidP="00FB7ACB">
      <w:pPr>
        <w:widowControl w:val="0"/>
        <w:suppressAutoHyphens/>
        <w:ind w:left="3969" w:right="-221"/>
        <w:rPr>
          <w:rFonts w:ascii="Times New Roman" w:hAnsi="Times New Roman" w:cs="Times New Roman"/>
          <w:sz w:val="24"/>
          <w:szCs w:val="24"/>
        </w:rPr>
      </w:pPr>
      <w:r w:rsidRPr="004142B5">
        <w:rPr>
          <w:rFonts w:ascii="Times New Roman" w:hAnsi="Times New Roman" w:cs="Times New Roman"/>
          <w:bCs/>
          <w:sz w:val="24"/>
          <w:szCs w:val="24"/>
        </w:rPr>
        <w:t>к административному регл</w:t>
      </w:r>
      <w:r w:rsidR="00540FC7">
        <w:rPr>
          <w:rFonts w:ascii="Times New Roman" w:hAnsi="Times New Roman" w:cs="Times New Roman"/>
          <w:bCs/>
          <w:sz w:val="24"/>
          <w:szCs w:val="24"/>
        </w:rPr>
        <w:t>аменту администрации Новобуяновского</w:t>
      </w:r>
      <w:bookmarkStart w:id="10" w:name="_GoBack"/>
      <w:bookmarkEnd w:id="10"/>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DD273C">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Сведения</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 xml:space="preserve">о графике работы администрации </w:t>
      </w:r>
      <w:proofErr w:type="spellStart"/>
      <w:r w:rsidR="004142B5">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 </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proofErr w:type="spellStart"/>
      <w:r w:rsidRPr="004142B5">
        <w:rPr>
          <w:rFonts w:ascii="Times New Roman" w:hAnsi="Times New Roman" w:cs="Times New Roman"/>
          <w:sz w:val="24"/>
          <w:szCs w:val="24"/>
        </w:rPr>
        <w:t>Янтиковского</w:t>
      </w:r>
      <w:proofErr w:type="spellEnd"/>
      <w:r w:rsidRPr="004142B5">
        <w:rPr>
          <w:rFonts w:ascii="Times New Roman" w:hAnsi="Times New Roman" w:cs="Times New Roman"/>
          <w:sz w:val="24"/>
          <w:szCs w:val="24"/>
        </w:rPr>
        <w:t xml:space="preserve"> района Чувашской Республики</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p w:rsidR="00FB7ACB" w:rsidRPr="004142B5" w:rsidRDefault="00FB7ACB" w:rsidP="00FB7ACB">
      <w:pPr>
        <w:ind w:firstLine="720"/>
        <w:jc w:val="both"/>
        <w:rPr>
          <w:rFonts w:ascii="Times New Roman" w:hAnsi="Times New Roman" w:cs="Times New Roman"/>
          <w:bCs/>
          <w:sz w:val="24"/>
          <w:szCs w:val="24"/>
        </w:rPr>
      </w:pPr>
      <w:r w:rsidRPr="004142B5">
        <w:rPr>
          <w:rFonts w:ascii="Times New Roman" w:hAnsi="Times New Roman" w:cs="Times New Roman"/>
          <w:bCs/>
          <w:sz w:val="24"/>
          <w:szCs w:val="24"/>
        </w:rPr>
        <w:t>Адрес: 429298, Чувашская Республик</w:t>
      </w:r>
      <w:r w:rsidR="004142B5">
        <w:rPr>
          <w:rFonts w:ascii="Times New Roman" w:hAnsi="Times New Roman" w:cs="Times New Roman"/>
          <w:bCs/>
          <w:sz w:val="24"/>
          <w:szCs w:val="24"/>
        </w:rPr>
        <w:t xml:space="preserve">а, </w:t>
      </w:r>
      <w:proofErr w:type="spellStart"/>
      <w:r w:rsidR="004142B5">
        <w:rPr>
          <w:rFonts w:ascii="Times New Roman" w:hAnsi="Times New Roman" w:cs="Times New Roman"/>
          <w:bCs/>
          <w:sz w:val="24"/>
          <w:szCs w:val="24"/>
        </w:rPr>
        <w:t>Янтиковский</w:t>
      </w:r>
      <w:proofErr w:type="spellEnd"/>
      <w:r w:rsidR="004142B5">
        <w:rPr>
          <w:rFonts w:ascii="Times New Roman" w:hAnsi="Times New Roman" w:cs="Times New Roman"/>
          <w:bCs/>
          <w:sz w:val="24"/>
          <w:szCs w:val="24"/>
        </w:rPr>
        <w:t xml:space="preserve"> район, д. Новое </w:t>
      </w:r>
      <w:proofErr w:type="spellStart"/>
      <w:r w:rsidR="004142B5">
        <w:rPr>
          <w:rFonts w:ascii="Times New Roman" w:hAnsi="Times New Roman" w:cs="Times New Roman"/>
          <w:bCs/>
          <w:sz w:val="24"/>
          <w:szCs w:val="24"/>
        </w:rPr>
        <w:t>Буяново</w:t>
      </w:r>
      <w:proofErr w:type="spellEnd"/>
      <w:r w:rsidRPr="004142B5">
        <w:rPr>
          <w:rFonts w:ascii="Times New Roman" w:hAnsi="Times New Roman" w:cs="Times New Roman"/>
          <w:bCs/>
          <w:sz w:val="24"/>
          <w:szCs w:val="24"/>
        </w:rPr>
        <w:t xml:space="preserve">, </w:t>
      </w:r>
      <w:r w:rsidR="004142B5">
        <w:rPr>
          <w:rFonts w:ascii="Times New Roman" w:hAnsi="Times New Roman" w:cs="Times New Roman"/>
          <w:bCs/>
          <w:sz w:val="24"/>
          <w:szCs w:val="24"/>
        </w:rPr>
        <w:t>улица Комсомольская</w:t>
      </w:r>
      <w:r w:rsidRPr="004142B5">
        <w:rPr>
          <w:rFonts w:ascii="Times New Roman" w:hAnsi="Times New Roman" w:cs="Times New Roman"/>
          <w:bCs/>
          <w:sz w:val="24"/>
          <w:szCs w:val="24"/>
        </w:rPr>
        <w:t>, д.</w:t>
      </w:r>
      <w:r w:rsidR="004142B5">
        <w:rPr>
          <w:rFonts w:ascii="Times New Roman" w:hAnsi="Times New Roman" w:cs="Times New Roman"/>
          <w:bCs/>
          <w:sz w:val="24"/>
          <w:szCs w:val="24"/>
        </w:rPr>
        <w:t>30</w:t>
      </w:r>
    </w:p>
    <w:p w:rsidR="00FB7ACB" w:rsidRPr="004142B5" w:rsidRDefault="00FB7ACB" w:rsidP="00FB7ACB">
      <w:pPr>
        <w:ind w:firstLine="720"/>
        <w:jc w:val="both"/>
        <w:rPr>
          <w:rFonts w:ascii="Times New Roman" w:hAnsi="Times New Roman" w:cs="Times New Roman"/>
          <w:bCs/>
          <w:sz w:val="24"/>
          <w:szCs w:val="24"/>
        </w:rPr>
      </w:pPr>
    </w:p>
    <w:p w:rsidR="00FB7ACB" w:rsidRPr="004142B5" w:rsidRDefault="00FB7ACB" w:rsidP="00FB7ACB">
      <w:pPr>
        <w:ind w:firstLine="708"/>
        <w:rPr>
          <w:rFonts w:ascii="Times New Roman" w:eastAsia="Calibri" w:hAnsi="Times New Roman" w:cs="Times New Roman"/>
          <w:color w:val="FF0000"/>
          <w:sz w:val="24"/>
          <w:szCs w:val="24"/>
        </w:rPr>
      </w:pPr>
      <w:r w:rsidRPr="004142B5">
        <w:rPr>
          <w:rFonts w:ascii="Times New Roman" w:eastAsia="Calibri" w:hAnsi="Times New Roman" w:cs="Times New Roman"/>
          <w:sz w:val="24"/>
          <w:szCs w:val="24"/>
        </w:rPr>
        <w:t xml:space="preserve">Адрес сайта в сети </w:t>
      </w:r>
      <w:proofErr w:type="spellStart"/>
      <w:r w:rsidRPr="004142B5">
        <w:rPr>
          <w:rFonts w:ascii="Times New Roman" w:eastAsia="Calibri" w:hAnsi="Times New Roman" w:cs="Times New Roman"/>
          <w:sz w:val="24"/>
          <w:szCs w:val="24"/>
        </w:rPr>
        <w:t>Internet</w:t>
      </w:r>
      <w:proofErr w:type="spellEnd"/>
      <w:r w:rsidRPr="004142B5">
        <w:rPr>
          <w:rFonts w:ascii="Times New Roman" w:eastAsia="Calibri" w:hAnsi="Times New Roman" w:cs="Times New Roman"/>
          <w:sz w:val="24"/>
          <w:szCs w:val="24"/>
        </w:rPr>
        <w:t xml:space="preserve"> –  </w:t>
      </w:r>
      <w:r w:rsidR="004142B5" w:rsidRPr="004142B5">
        <w:rPr>
          <w:rFonts w:ascii="Times New Roman" w:eastAsia="Calibri" w:hAnsi="Times New Roman" w:cs="Times New Roman"/>
          <w:sz w:val="24"/>
          <w:szCs w:val="24"/>
        </w:rPr>
        <w:t>http://gov.cap.ru/default.aspx?gov_id=546</w:t>
      </w:r>
      <w:r w:rsidRPr="004142B5">
        <w:rPr>
          <w:rFonts w:ascii="Times New Roman" w:eastAsia="Calibri" w:hAnsi="Times New Roman" w:cs="Times New Roman"/>
          <w:sz w:val="24"/>
          <w:szCs w:val="24"/>
        </w:rPr>
        <w:t xml:space="preserve"> </w:t>
      </w:r>
    </w:p>
    <w:p w:rsidR="00FB7ACB" w:rsidRPr="004142B5" w:rsidRDefault="00FB7ACB" w:rsidP="00FB7ACB">
      <w:pPr>
        <w:ind w:firstLine="708"/>
        <w:rPr>
          <w:rFonts w:ascii="Times New Roman" w:eastAsia="Calibri" w:hAnsi="Times New Roman" w:cs="Times New Roman"/>
          <w:color w:val="FF0000"/>
          <w:sz w:val="24"/>
          <w:szCs w:val="24"/>
        </w:rPr>
      </w:pPr>
      <w:r w:rsidRPr="004142B5">
        <w:rPr>
          <w:rFonts w:ascii="Times New Roman" w:eastAsia="Calibri" w:hAnsi="Times New Roman" w:cs="Times New Roman"/>
          <w:sz w:val="24"/>
          <w:szCs w:val="24"/>
        </w:rPr>
        <w:t>Адрес электронной почты: E-</w:t>
      </w:r>
      <w:proofErr w:type="spellStart"/>
      <w:r w:rsidRPr="004142B5">
        <w:rPr>
          <w:rFonts w:ascii="Times New Roman" w:eastAsia="Calibri" w:hAnsi="Times New Roman" w:cs="Times New Roman"/>
          <w:sz w:val="24"/>
          <w:szCs w:val="24"/>
        </w:rPr>
        <w:t>mail</w:t>
      </w:r>
      <w:proofErr w:type="spellEnd"/>
      <w:r w:rsidRPr="004142B5">
        <w:rPr>
          <w:rFonts w:ascii="Times New Roman" w:eastAsia="Calibri" w:hAnsi="Times New Roman" w:cs="Times New Roman"/>
          <w:sz w:val="24"/>
          <w:szCs w:val="24"/>
        </w:rPr>
        <w:t xml:space="preserve">: </w:t>
      </w:r>
      <w:hyperlink r:id="rId41" w:history="1">
        <w:r w:rsidR="00DD273C" w:rsidRPr="004D6857">
          <w:rPr>
            <w:rStyle w:val="ac"/>
            <w:rFonts w:ascii="Times New Roman" w:hAnsi="Times New Roman" w:cs="Times New Roman"/>
            <w:sz w:val="24"/>
            <w:szCs w:val="24"/>
          </w:rPr>
          <w:t>sao-</w:t>
        </w:r>
        <w:r w:rsidR="00DD273C" w:rsidRPr="004D6857">
          <w:rPr>
            <w:rStyle w:val="ac"/>
            <w:rFonts w:ascii="Times New Roman" w:hAnsi="Times New Roman" w:cs="Times New Roman"/>
            <w:sz w:val="24"/>
            <w:szCs w:val="24"/>
            <w:lang w:val="en-US"/>
          </w:rPr>
          <w:t>buyanovo</w:t>
        </w:r>
        <w:r w:rsidR="00DD273C" w:rsidRPr="004D6857">
          <w:rPr>
            <w:rStyle w:val="ac"/>
            <w:rFonts w:ascii="Times New Roman" w:hAnsi="Times New Roman" w:cs="Times New Roman"/>
            <w:sz w:val="24"/>
            <w:szCs w:val="24"/>
          </w:rPr>
          <w:t>@cap.ru</w:t>
        </w:r>
      </w:hyperlink>
    </w:p>
    <w:p w:rsidR="00FB7ACB" w:rsidRPr="004142B5" w:rsidRDefault="00FB7ACB" w:rsidP="00FB7ACB">
      <w:pPr>
        <w:ind w:firstLine="720"/>
        <w:jc w:val="both"/>
        <w:rPr>
          <w:rFonts w:ascii="Times New Roman" w:hAnsi="Times New Roman" w:cs="Times New Roman"/>
          <w:color w:val="FF0000"/>
          <w:sz w:val="24"/>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38"/>
        <w:gridCol w:w="2127"/>
        <w:gridCol w:w="2623"/>
      </w:tblGrid>
      <w:tr w:rsidR="00FB7ACB" w:rsidRPr="004142B5" w:rsidTr="004142B5">
        <w:tc>
          <w:tcPr>
            <w:tcW w:w="2698"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FB7ACB" w:rsidP="004142B5">
            <w:pPr>
              <w:jc w:val="center"/>
              <w:rPr>
                <w:rFonts w:ascii="Times New Roman" w:hAnsi="Times New Roman" w:cs="Times New Roman"/>
                <w:b/>
                <w:sz w:val="24"/>
                <w:szCs w:val="24"/>
              </w:rPr>
            </w:pPr>
            <w:r w:rsidRPr="004142B5">
              <w:rPr>
                <w:rFonts w:ascii="Times New Roman" w:hAnsi="Times New Roman" w:cs="Times New Roman"/>
                <w:b/>
                <w:sz w:val="24"/>
                <w:szCs w:val="24"/>
              </w:rPr>
              <w:t>Должность</w:t>
            </w:r>
          </w:p>
        </w:tc>
        <w:tc>
          <w:tcPr>
            <w:tcW w:w="1938"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FB7ACB" w:rsidP="004142B5">
            <w:pPr>
              <w:jc w:val="center"/>
              <w:rPr>
                <w:rFonts w:ascii="Times New Roman" w:hAnsi="Times New Roman" w:cs="Times New Roman"/>
                <w:b/>
                <w:sz w:val="24"/>
                <w:szCs w:val="24"/>
              </w:rPr>
            </w:pPr>
            <w:r w:rsidRPr="004142B5">
              <w:rPr>
                <w:rFonts w:ascii="Times New Roman" w:hAnsi="Times New Roman" w:cs="Times New Roman"/>
                <w:b/>
                <w:sz w:val="24"/>
                <w:szCs w:val="24"/>
              </w:rPr>
              <w:t>Служебный телефон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FB7ACB" w:rsidP="004142B5">
            <w:pPr>
              <w:jc w:val="center"/>
              <w:rPr>
                <w:rFonts w:ascii="Times New Roman" w:hAnsi="Times New Roman" w:cs="Times New Roman"/>
                <w:b/>
                <w:sz w:val="24"/>
                <w:szCs w:val="24"/>
              </w:rPr>
            </w:pPr>
            <w:r w:rsidRPr="004142B5">
              <w:rPr>
                <w:rFonts w:ascii="Times New Roman" w:hAnsi="Times New Roman" w:cs="Times New Roman"/>
                <w:b/>
                <w:sz w:val="24"/>
                <w:szCs w:val="24"/>
              </w:rPr>
              <w:t>График работы</w:t>
            </w:r>
          </w:p>
        </w:tc>
        <w:tc>
          <w:tcPr>
            <w:tcW w:w="2623" w:type="dxa"/>
            <w:tcBorders>
              <w:top w:val="single" w:sz="4" w:space="0" w:color="auto"/>
              <w:left w:val="single" w:sz="4" w:space="0" w:color="auto"/>
              <w:bottom w:val="single" w:sz="4" w:space="0" w:color="auto"/>
              <w:right w:val="single" w:sz="4" w:space="0" w:color="auto"/>
            </w:tcBorders>
            <w:hideMark/>
          </w:tcPr>
          <w:p w:rsidR="00FB7ACB" w:rsidRPr="004142B5" w:rsidRDefault="00FB7ACB" w:rsidP="004142B5">
            <w:pPr>
              <w:jc w:val="center"/>
              <w:rPr>
                <w:rFonts w:ascii="Times New Roman" w:hAnsi="Times New Roman" w:cs="Times New Roman"/>
                <w:b/>
                <w:sz w:val="24"/>
                <w:szCs w:val="24"/>
              </w:rPr>
            </w:pPr>
            <w:r w:rsidRPr="004142B5">
              <w:rPr>
                <w:rFonts w:ascii="Times New Roman" w:hAnsi="Times New Roman" w:cs="Times New Roman"/>
                <w:b/>
                <w:sz w:val="24"/>
                <w:szCs w:val="24"/>
              </w:rPr>
              <w:t>Адрес</w:t>
            </w:r>
          </w:p>
          <w:p w:rsidR="00FB7ACB" w:rsidRPr="004142B5" w:rsidRDefault="00FB7ACB" w:rsidP="004142B5">
            <w:pPr>
              <w:ind w:right="52"/>
              <w:jc w:val="center"/>
              <w:rPr>
                <w:rFonts w:ascii="Times New Roman" w:hAnsi="Times New Roman" w:cs="Times New Roman"/>
                <w:b/>
                <w:sz w:val="24"/>
                <w:szCs w:val="24"/>
              </w:rPr>
            </w:pPr>
            <w:r w:rsidRPr="004142B5">
              <w:rPr>
                <w:rFonts w:ascii="Times New Roman" w:hAnsi="Times New Roman" w:cs="Times New Roman"/>
                <w:b/>
                <w:sz w:val="24"/>
                <w:szCs w:val="24"/>
              </w:rPr>
              <w:t>электронной почты</w:t>
            </w:r>
          </w:p>
        </w:tc>
      </w:tr>
      <w:tr w:rsidR="00FB7ACB" w:rsidRPr="004142B5" w:rsidTr="004142B5">
        <w:tc>
          <w:tcPr>
            <w:tcW w:w="2698"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DD273C" w:rsidP="004142B5">
            <w:pPr>
              <w:jc w:val="center"/>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Новобуяновского</w:t>
            </w:r>
            <w:proofErr w:type="spellEnd"/>
            <w:r w:rsidR="00FB7ACB" w:rsidRPr="004142B5">
              <w:rPr>
                <w:rFonts w:ascii="Times New Roman" w:hAnsi="Times New Roman" w:cs="Times New Roman"/>
                <w:sz w:val="24"/>
                <w:szCs w:val="24"/>
              </w:rPr>
              <w:t xml:space="preserve">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DD273C" w:rsidP="004142B5">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8(83548) 2-</w:t>
            </w:r>
            <w:r>
              <w:rPr>
                <w:rFonts w:ascii="Times New Roman" w:hAnsi="Times New Roman" w:cs="Times New Roman"/>
                <w:sz w:val="24"/>
                <w:szCs w:val="24"/>
                <w:lang w:val="en-US"/>
              </w:rPr>
              <w:t>58</w:t>
            </w:r>
            <w:r>
              <w:rPr>
                <w:rFonts w:ascii="Times New Roman" w:hAnsi="Times New Roman" w:cs="Times New Roman"/>
                <w:sz w:val="24"/>
                <w:szCs w:val="24"/>
              </w:rPr>
              <w:t>-</w:t>
            </w:r>
            <w:r>
              <w:rPr>
                <w:rFonts w:ascii="Times New Roman" w:hAnsi="Times New Roman" w:cs="Times New Roman"/>
                <w:sz w:val="24"/>
                <w:szCs w:val="24"/>
                <w:lang w:val="en-US"/>
              </w:rPr>
              <w:t>3</w:t>
            </w:r>
            <w:r w:rsidR="00FB7ACB" w:rsidRPr="004142B5">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FB7ACB" w:rsidP="004142B5">
            <w:pPr>
              <w:jc w:val="center"/>
              <w:rPr>
                <w:rFonts w:ascii="Times New Roman" w:hAnsi="Times New Roman" w:cs="Times New Roman"/>
                <w:sz w:val="24"/>
                <w:szCs w:val="24"/>
              </w:rPr>
            </w:pPr>
            <w:r w:rsidRPr="004142B5">
              <w:rPr>
                <w:rFonts w:ascii="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540FC7" w:rsidP="004142B5">
            <w:pPr>
              <w:jc w:val="center"/>
              <w:rPr>
                <w:rFonts w:ascii="Times New Roman" w:hAnsi="Times New Roman" w:cs="Times New Roman"/>
                <w:sz w:val="24"/>
                <w:szCs w:val="24"/>
              </w:rPr>
            </w:pPr>
            <w:hyperlink r:id="rId42" w:history="1">
              <w:r w:rsidR="00DD273C" w:rsidRPr="004D6857">
                <w:rPr>
                  <w:rStyle w:val="ac"/>
                  <w:rFonts w:ascii="Times New Roman" w:hAnsi="Times New Roman" w:cs="Times New Roman"/>
                  <w:sz w:val="24"/>
                  <w:szCs w:val="24"/>
                </w:rPr>
                <w:t>sao-</w:t>
              </w:r>
              <w:r w:rsidR="00DD273C" w:rsidRPr="004D6857">
                <w:rPr>
                  <w:rStyle w:val="ac"/>
                  <w:rFonts w:ascii="Times New Roman" w:hAnsi="Times New Roman" w:cs="Times New Roman"/>
                  <w:sz w:val="24"/>
                  <w:szCs w:val="24"/>
                  <w:lang w:val="en-US"/>
                </w:rPr>
                <w:t>buyanovo</w:t>
              </w:r>
              <w:r w:rsidR="00DD273C" w:rsidRPr="004D6857">
                <w:rPr>
                  <w:rStyle w:val="ac"/>
                  <w:rFonts w:ascii="Times New Roman" w:hAnsi="Times New Roman" w:cs="Times New Roman"/>
                  <w:sz w:val="24"/>
                  <w:szCs w:val="24"/>
                </w:rPr>
                <w:t>@cap.ru</w:t>
              </w:r>
            </w:hyperlink>
          </w:p>
        </w:tc>
      </w:tr>
      <w:tr w:rsidR="00FB7ACB" w:rsidRPr="004142B5" w:rsidTr="004142B5">
        <w:tc>
          <w:tcPr>
            <w:tcW w:w="2698"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FB7ACB" w:rsidP="004142B5">
            <w:pPr>
              <w:jc w:val="center"/>
              <w:rPr>
                <w:rFonts w:ascii="Times New Roman" w:hAnsi="Times New Roman" w:cs="Times New Roman"/>
                <w:sz w:val="24"/>
                <w:szCs w:val="24"/>
              </w:rPr>
            </w:pPr>
            <w:r w:rsidRPr="004142B5">
              <w:rPr>
                <w:rFonts w:ascii="Times New Roman" w:hAnsi="Times New Roman" w:cs="Times New Roman"/>
                <w:sz w:val="24"/>
                <w:szCs w:val="24"/>
              </w:rPr>
              <w:t>Заместитель</w:t>
            </w:r>
            <w:r w:rsidR="00DD273C">
              <w:rPr>
                <w:rFonts w:ascii="Times New Roman" w:hAnsi="Times New Roman" w:cs="Times New Roman"/>
                <w:sz w:val="24"/>
                <w:szCs w:val="24"/>
              </w:rPr>
              <w:t xml:space="preserve"> главы администрации </w:t>
            </w:r>
            <w:proofErr w:type="spellStart"/>
            <w:r w:rsidR="00DD273C">
              <w:rPr>
                <w:rFonts w:ascii="Times New Roman" w:hAnsi="Times New Roman" w:cs="Times New Roman"/>
                <w:sz w:val="24"/>
                <w:szCs w:val="24"/>
              </w:rPr>
              <w:t>Новобуяновского</w:t>
            </w:r>
            <w:proofErr w:type="spellEnd"/>
            <w:r w:rsidRPr="004142B5">
              <w:rPr>
                <w:rFonts w:ascii="Times New Roman" w:hAnsi="Times New Roman" w:cs="Times New Roman"/>
                <w:sz w:val="24"/>
                <w:szCs w:val="24"/>
              </w:rPr>
              <w:t xml:space="preserve">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DD273C" w:rsidP="004142B5">
            <w:pPr>
              <w:jc w:val="center"/>
              <w:rPr>
                <w:rFonts w:ascii="Times New Roman" w:hAnsi="Times New Roman" w:cs="Times New Roman"/>
                <w:sz w:val="24"/>
                <w:szCs w:val="24"/>
              </w:rPr>
            </w:pPr>
            <w:r>
              <w:rPr>
                <w:rFonts w:ascii="Times New Roman" w:hAnsi="Times New Roman" w:cs="Times New Roman"/>
                <w:sz w:val="24"/>
                <w:szCs w:val="24"/>
              </w:rPr>
              <w:t>8(83548) 2-</w:t>
            </w:r>
            <w:r>
              <w:rPr>
                <w:rFonts w:ascii="Times New Roman" w:hAnsi="Times New Roman" w:cs="Times New Roman"/>
                <w:sz w:val="24"/>
                <w:szCs w:val="24"/>
                <w:lang w:val="en-US"/>
              </w:rPr>
              <w:t>58</w:t>
            </w:r>
            <w:r>
              <w:rPr>
                <w:rFonts w:ascii="Times New Roman" w:hAnsi="Times New Roman" w:cs="Times New Roman"/>
                <w:sz w:val="24"/>
                <w:szCs w:val="24"/>
              </w:rPr>
              <w:t>-</w:t>
            </w:r>
            <w:r>
              <w:rPr>
                <w:rFonts w:ascii="Times New Roman" w:hAnsi="Times New Roman" w:cs="Times New Roman"/>
                <w:sz w:val="24"/>
                <w:szCs w:val="24"/>
                <w:lang w:val="en-US"/>
              </w:rPr>
              <w:t>3</w:t>
            </w:r>
            <w:r w:rsidR="00FB7ACB" w:rsidRPr="004142B5">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FB7ACB" w:rsidP="004142B5">
            <w:pPr>
              <w:jc w:val="center"/>
              <w:rPr>
                <w:rFonts w:ascii="Times New Roman" w:hAnsi="Times New Roman" w:cs="Times New Roman"/>
                <w:sz w:val="24"/>
                <w:szCs w:val="24"/>
              </w:rPr>
            </w:pPr>
            <w:r w:rsidRPr="004142B5">
              <w:rPr>
                <w:rFonts w:ascii="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FB7ACB" w:rsidRPr="004142B5" w:rsidRDefault="00540FC7" w:rsidP="004142B5">
            <w:pPr>
              <w:jc w:val="center"/>
              <w:rPr>
                <w:rFonts w:ascii="Times New Roman" w:hAnsi="Times New Roman" w:cs="Times New Roman"/>
                <w:sz w:val="24"/>
                <w:szCs w:val="24"/>
              </w:rPr>
            </w:pPr>
            <w:hyperlink r:id="rId43" w:history="1">
              <w:r w:rsidR="00DD273C" w:rsidRPr="004D6857">
                <w:rPr>
                  <w:rStyle w:val="ac"/>
                  <w:rFonts w:ascii="Times New Roman" w:hAnsi="Times New Roman" w:cs="Times New Roman"/>
                  <w:sz w:val="24"/>
                  <w:szCs w:val="24"/>
                </w:rPr>
                <w:t>sao-</w:t>
              </w:r>
              <w:r w:rsidR="00DD273C" w:rsidRPr="004D6857">
                <w:rPr>
                  <w:rStyle w:val="ac"/>
                  <w:rFonts w:ascii="Times New Roman" w:hAnsi="Times New Roman" w:cs="Times New Roman"/>
                  <w:sz w:val="24"/>
                  <w:szCs w:val="24"/>
                  <w:lang w:val="en-US"/>
                </w:rPr>
                <w:t>buyanovo</w:t>
              </w:r>
              <w:r w:rsidR="00DD273C" w:rsidRPr="004D6857">
                <w:rPr>
                  <w:rStyle w:val="ac"/>
                  <w:rFonts w:ascii="Times New Roman" w:hAnsi="Times New Roman" w:cs="Times New Roman"/>
                  <w:sz w:val="24"/>
                  <w:szCs w:val="24"/>
                </w:rPr>
                <w:t>@cap.ru</w:t>
              </w:r>
            </w:hyperlink>
          </w:p>
        </w:tc>
      </w:tr>
    </w:tbl>
    <w:p w:rsidR="00FB7ACB" w:rsidRPr="004142B5" w:rsidRDefault="00FB7ACB" w:rsidP="00FB7ACB">
      <w:pPr>
        <w:ind w:firstLine="720"/>
        <w:jc w:val="both"/>
        <w:rPr>
          <w:rFonts w:ascii="Times New Roman" w:hAnsi="Times New Roman" w:cs="Times New Roman"/>
          <w:color w:val="FF0000"/>
          <w:sz w:val="24"/>
          <w:szCs w:val="24"/>
        </w:rPr>
      </w:pPr>
    </w:p>
    <w:p w:rsidR="00FB7ACB" w:rsidRPr="004142B5" w:rsidRDefault="00FB7ACB" w:rsidP="00FB7ACB">
      <w:pPr>
        <w:spacing w:after="1" w:line="240" w:lineRule="atLeast"/>
        <w:jc w:val="center"/>
        <w:outlineLvl w:val="1"/>
        <w:rPr>
          <w:rFonts w:ascii="Times New Roman" w:hAnsi="Times New Roman" w:cs="Times New Roman"/>
          <w:sz w:val="24"/>
          <w:szCs w:val="24"/>
        </w:rPr>
      </w:pP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p>
    <w:p w:rsidR="00FB7ACB" w:rsidRPr="004142B5" w:rsidRDefault="00FB7ACB" w:rsidP="00FB7ACB">
      <w:pPr>
        <w:spacing w:after="1" w:line="240" w:lineRule="atLeast"/>
        <w:ind w:firstLine="540"/>
        <w:jc w:val="both"/>
        <w:rPr>
          <w:rFonts w:ascii="Times New Roman" w:hAnsi="Times New Roman" w:cs="Times New Roman"/>
          <w:sz w:val="24"/>
          <w:szCs w:val="24"/>
        </w:rPr>
      </w:pPr>
      <w:r w:rsidRPr="004142B5">
        <w:rPr>
          <w:rFonts w:ascii="Times New Roman" w:hAnsi="Times New Roman" w:cs="Times New Roman"/>
          <w:sz w:val="24"/>
          <w:szCs w:val="24"/>
        </w:rPr>
        <w:t>График работы: понедельник - пятница с 08.00 до 17.00 ч., перерыв на обед с 12.00 до 13.00 часов; выходные дни - суббота, воскресенье.</w:t>
      </w:r>
    </w:p>
    <w:p w:rsidR="00FB7ACB" w:rsidRPr="004142B5" w:rsidRDefault="00FB7ACB" w:rsidP="00FB7ACB">
      <w:pPr>
        <w:spacing w:after="1" w:line="240" w:lineRule="atLeast"/>
        <w:jc w:val="center"/>
        <w:outlineLvl w:val="1"/>
        <w:rPr>
          <w:rFonts w:ascii="Times New Roman" w:hAnsi="Times New Roman" w:cs="Times New Roman"/>
          <w:sz w:val="24"/>
          <w:szCs w:val="24"/>
        </w:rPr>
      </w:pPr>
    </w:p>
    <w:p w:rsidR="00FB7ACB" w:rsidRPr="004142B5" w:rsidRDefault="00FB7ACB" w:rsidP="00FB7ACB">
      <w:pPr>
        <w:spacing w:after="1" w:line="240" w:lineRule="atLeast"/>
        <w:jc w:val="center"/>
        <w:outlineLvl w:val="1"/>
        <w:rPr>
          <w:rFonts w:ascii="Times New Roman" w:hAnsi="Times New Roman" w:cs="Times New Roman"/>
          <w:sz w:val="24"/>
          <w:szCs w:val="24"/>
        </w:rPr>
      </w:pPr>
    </w:p>
    <w:p w:rsidR="00FB7ACB" w:rsidRPr="004142B5" w:rsidRDefault="00FB7ACB" w:rsidP="00FB7ACB">
      <w:pPr>
        <w:spacing w:after="1" w:line="240" w:lineRule="atLeast"/>
        <w:jc w:val="center"/>
        <w:outlineLvl w:val="1"/>
        <w:rPr>
          <w:rFonts w:ascii="Times New Roman" w:hAnsi="Times New Roman" w:cs="Times New Roman"/>
          <w:sz w:val="24"/>
          <w:szCs w:val="24"/>
        </w:rPr>
      </w:pPr>
    </w:p>
    <w:p w:rsidR="00FB7ACB" w:rsidRPr="004142B5" w:rsidRDefault="00FB7ACB" w:rsidP="00DD273C">
      <w:pPr>
        <w:spacing w:after="1" w:line="240" w:lineRule="atLeast"/>
        <w:outlineLvl w:val="1"/>
        <w:rPr>
          <w:rFonts w:ascii="Times New Roman" w:hAnsi="Times New Roman" w:cs="Times New Roman"/>
          <w:sz w:val="24"/>
          <w:szCs w:val="24"/>
        </w:rPr>
      </w:pPr>
    </w:p>
    <w:p w:rsidR="00FB7ACB" w:rsidRPr="004142B5" w:rsidRDefault="00FB7ACB" w:rsidP="00FB7ACB">
      <w:pPr>
        <w:spacing w:after="1" w:line="240" w:lineRule="atLeast"/>
        <w:jc w:val="center"/>
        <w:outlineLvl w:val="1"/>
        <w:rPr>
          <w:rFonts w:ascii="Times New Roman" w:hAnsi="Times New Roman" w:cs="Times New Roman"/>
          <w:sz w:val="24"/>
          <w:szCs w:val="24"/>
        </w:rPr>
      </w:pPr>
    </w:p>
    <w:p w:rsidR="00FB7ACB" w:rsidRPr="004142B5" w:rsidRDefault="00FB7ACB" w:rsidP="00FB7ACB">
      <w:pPr>
        <w:spacing w:after="1" w:line="240" w:lineRule="atLeast"/>
        <w:jc w:val="right"/>
        <w:outlineLvl w:val="0"/>
        <w:rPr>
          <w:rFonts w:ascii="Times New Roman" w:hAnsi="Times New Roman" w:cs="Times New Roman"/>
          <w:sz w:val="24"/>
          <w:szCs w:val="24"/>
        </w:rPr>
      </w:pPr>
      <w:r w:rsidRPr="004142B5">
        <w:rPr>
          <w:rFonts w:ascii="Times New Roman" w:hAnsi="Times New Roman" w:cs="Times New Roman"/>
          <w:sz w:val="24"/>
          <w:szCs w:val="24"/>
        </w:rPr>
        <w:t>Приложение № 2</w:t>
      </w:r>
    </w:p>
    <w:p w:rsidR="00FB7ACB" w:rsidRPr="004142B5" w:rsidRDefault="00FB7ACB" w:rsidP="00FB7ACB">
      <w:pPr>
        <w:widowControl w:val="0"/>
        <w:suppressAutoHyphens/>
        <w:ind w:left="3969" w:right="-221"/>
        <w:rPr>
          <w:rFonts w:ascii="Times New Roman" w:hAnsi="Times New Roman" w:cs="Times New Roman"/>
          <w:sz w:val="24"/>
          <w:szCs w:val="24"/>
        </w:rPr>
      </w:pPr>
      <w:r w:rsidRPr="004142B5">
        <w:rPr>
          <w:rFonts w:ascii="Times New Roman" w:hAnsi="Times New Roman" w:cs="Times New Roman"/>
          <w:bCs/>
          <w:sz w:val="24"/>
          <w:szCs w:val="24"/>
        </w:rPr>
        <w:t>к административному регл</w:t>
      </w:r>
      <w:r w:rsidR="00DD273C">
        <w:rPr>
          <w:rFonts w:ascii="Times New Roman" w:hAnsi="Times New Roman" w:cs="Times New Roman"/>
          <w:bCs/>
          <w:sz w:val="24"/>
          <w:szCs w:val="24"/>
        </w:rPr>
        <w:t xml:space="preserve">аменту администрации </w:t>
      </w:r>
      <w:proofErr w:type="spellStart"/>
      <w:r w:rsidR="00DD273C">
        <w:rPr>
          <w:rFonts w:ascii="Times New Roman" w:hAnsi="Times New Roman" w:cs="Times New Roman"/>
          <w:bCs/>
          <w:sz w:val="24"/>
          <w:szCs w:val="24"/>
        </w:rPr>
        <w:t>Новобуяновского</w:t>
      </w:r>
      <w:proofErr w:type="spellEnd"/>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widowControl w:val="0"/>
        <w:suppressAutoHyphens/>
        <w:ind w:left="3969" w:right="-221"/>
        <w:rPr>
          <w:rFonts w:ascii="Times New Roman" w:hAnsi="Times New Roman" w:cs="Times New Roman"/>
          <w:bCs/>
          <w:sz w:val="24"/>
          <w:szCs w:val="24"/>
        </w:rPr>
      </w:pPr>
    </w:p>
    <w:p w:rsidR="00FB7ACB" w:rsidRPr="004142B5" w:rsidRDefault="00DD273C" w:rsidP="00FB7ACB">
      <w:pPr>
        <w:widowControl w:val="0"/>
        <w:suppressAutoHyphens/>
        <w:ind w:left="3969" w:right="-221"/>
        <w:rPr>
          <w:rFonts w:ascii="Times New Roman" w:hAnsi="Times New Roman" w:cs="Times New Roman"/>
          <w:sz w:val="24"/>
          <w:szCs w:val="24"/>
        </w:rPr>
      </w:pPr>
      <w:r>
        <w:rPr>
          <w:rFonts w:ascii="Times New Roman" w:hAnsi="Times New Roman" w:cs="Times New Roman"/>
          <w:bCs/>
          <w:sz w:val="24"/>
          <w:szCs w:val="24"/>
        </w:rPr>
        <w:t xml:space="preserve">Администрация </w:t>
      </w:r>
      <w:proofErr w:type="spellStart"/>
      <w:r>
        <w:rPr>
          <w:rFonts w:ascii="Times New Roman" w:hAnsi="Times New Roman" w:cs="Times New Roman"/>
          <w:bCs/>
          <w:sz w:val="24"/>
          <w:szCs w:val="24"/>
        </w:rPr>
        <w:t>Новобуяновского</w:t>
      </w:r>
      <w:proofErr w:type="spellEnd"/>
      <w:r w:rsidR="00FB7ACB" w:rsidRPr="004142B5">
        <w:rPr>
          <w:rFonts w:ascii="Times New Roman" w:hAnsi="Times New Roman" w:cs="Times New Roman"/>
          <w:bCs/>
          <w:sz w:val="24"/>
          <w:szCs w:val="24"/>
        </w:rPr>
        <w:t xml:space="preserve"> сельского поселения </w:t>
      </w:r>
      <w:proofErr w:type="spellStart"/>
      <w:r w:rsidR="00FB7ACB" w:rsidRPr="004142B5">
        <w:rPr>
          <w:rFonts w:ascii="Times New Roman" w:hAnsi="Times New Roman" w:cs="Times New Roman"/>
          <w:bCs/>
          <w:sz w:val="24"/>
          <w:szCs w:val="24"/>
        </w:rPr>
        <w:t>Янтиковского</w:t>
      </w:r>
      <w:proofErr w:type="spellEnd"/>
      <w:r w:rsidR="00FB7ACB" w:rsidRPr="004142B5">
        <w:rPr>
          <w:rFonts w:ascii="Times New Roman" w:hAnsi="Times New Roman" w:cs="Times New Roman"/>
          <w:bCs/>
          <w:sz w:val="24"/>
          <w:szCs w:val="24"/>
        </w:rPr>
        <w:t xml:space="preserve"> района Чувашской Республики </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bookmarkStart w:id="11" w:name="P602"/>
      <w:bookmarkEnd w:id="11"/>
      <w:r w:rsidRPr="004142B5">
        <w:rPr>
          <w:rFonts w:ascii="Times New Roman" w:hAnsi="Times New Roman" w:cs="Times New Roman"/>
          <w:sz w:val="24"/>
          <w:szCs w:val="24"/>
        </w:rPr>
        <w:t xml:space="preserve">                                 Заявление</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о выдаче разрешения на ввод объекта в эксплуатацию</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Застройщик 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застройщика,</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(фамилия, имя, отчество - для граждан</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полное наименование организации - для юридических лиц), его почтовый индекс</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и адрес, адрес электронной почты, телефон)</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Прошу выдать разрешение на ввод объекта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объекта (этапа) капитального строительства</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в соответствии с проектной документацией, кадастровый номер</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реконструируемого объекта)</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расположенного</w:t>
      </w:r>
      <w:proofErr w:type="gramEnd"/>
      <w:r w:rsidRPr="004142B5">
        <w:rPr>
          <w:rFonts w:ascii="Times New Roman" w:hAnsi="Times New Roman" w:cs="Times New Roman"/>
          <w:sz w:val="24"/>
          <w:szCs w:val="24"/>
        </w:rPr>
        <w:t xml:space="preserve"> по адресу:</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(адрес объекта капитального строительства в соответствии</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с адресным реестром с указанием реквизитов документов о присвоении,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об изменении адреса)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на земельном участке (земельных участках) с кадастровым номером:</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строительный адрес: 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При этом сообщаю:</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право владения (пользования) землей закреплено: 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документа</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о праве собственности, владения, пользования, распоряжения</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земельным участком)</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lastRenderedPageBreak/>
        <w:t xml:space="preserve">от «____» __________ ____ </w:t>
      </w:r>
      <w:proofErr w:type="gramStart"/>
      <w:r w:rsidRPr="004142B5">
        <w:rPr>
          <w:rFonts w:ascii="Times New Roman" w:hAnsi="Times New Roman" w:cs="Times New Roman"/>
          <w:sz w:val="24"/>
          <w:szCs w:val="24"/>
        </w:rPr>
        <w:t>г</w:t>
      </w:r>
      <w:proofErr w:type="gramEnd"/>
      <w:r w:rsidRPr="004142B5">
        <w:rPr>
          <w:rFonts w:ascii="Times New Roman" w:hAnsi="Times New Roman" w:cs="Times New Roman"/>
          <w:sz w:val="24"/>
          <w:szCs w:val="24"/>
        </w:rPr>
        <w:t>. № 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Проектная документация на строительство объекта разработана: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проектно-изыскательской, проектной организации)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имеющей</w:t>
      </w:r>
      <w:proofErr w:type="gramEnd"/>
      <w:r w:rsidRPr="004142B5">
        <w:rPr>
          <w:rFonts w:ascii="Times New Roman" w:hAnsi="Times New Roman" w:cs="Times New Roman"/>
          <w:sz w:val="24"/>
          <w:szCs w:val="24"/>
        </w:rPr>
        <w:t xml:space="preserve"> право на выполнение проектных работ, закрепленное</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документа и уполномоченной организации, его выдавшей)</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от «____» __________ ____ </w:t>
      </w:r>
      <w:proofErr w:type="gramStart"/>
      <w:r w:rsidRPr="004142B5">
        <w:rPr>
          <w:rFonts w:ascii="Times New Roman" w:hAnsi="Times New Roman" w:cs="Times New Roman"/>
          <w:sz w:val="24"/>
          <w:szCs w:val="24"/>
        </w:rPr>
        <w:t>г</w:t>
      </w:r>
      <w:proofErr w:type="gramEnd"/>
      <w:r w:rsidRPr="004142B5">
        <w:rPr>
          <w:rFonts w:ascii="Times New Roman" w:hAnsi="Times New Roman" w:cs="Times New Roman"/>
          <w:sz w:val="24"/>
          <w:szCs w:val="24"/>
        </w:rPr>
        <w:t>. № 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и  </w:t>
      </w:r>
      <w:proofErr w:type="gramStart"/>
      <w:r w:rsidRPr="004142B5">
        <w:rPr>
          <w:rFonts w:ascii="Times New Roman" w:hAnsi="Times New Roman" w:cs="Times New Roman"/>
          <w:sz w:val="24"/>
          <w:szCs w:val="24"/>
        </w:rPr>
        <w:t>согласована</w:t>
      </w:r>
      <w:proofErr w:type="gramEnd"/>
      <w:r w:rsidRPr="004142B5">
        <w:rPr>
          <w:rFonts w:ascii="Times New Roman" w:hAnsi="Times New Roman" w:cs="Times New Roman"/>
          <w:sz w:val="24"/>
          <w:szCs w:val="24"/>
        </w:rPr>
        <w:t xml:space="preserve">  в установленном порядке с заинтересованными организациями 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органами архитектуры и градостроительства;</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положительное заключение экспертизы проектной документации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организации, выдавшей положительное заключение экспертизы</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от «____» __________ ____ </w:t>
      </w:r>
      <w:proofErr w:type="gramStart"/>
      <w:r w:rsidRPr="004142B5">
        <w:rPr>
          <w:rFonts w:ascii="Times New Roman" w:hAnsi="Times New Roman" w:cs="Times New Roman"/>
          <w:sz w:val="24"/>
          <w:szCs w:val="24"/>
        </w:rPr>
        <w:t>г</w:t>
      </w:r>
      <w:proofErr w:type="gramEnd"/>
      <w:r w:rsidRPr="004142B5">
        <w:rPr>
          <w:rFonts w:ascii="Times New Roman" w:hAnsi="Times New Roman" w:cs="Times New Roman"/>
          <w:sz w:val="24"/>
          <w:szCs w:val="24"/>
        </w:rPr>
        <w:t>. № 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заключение органа государственного строительного надзора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органа, выдавшего заключение</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от «____» __________ ____ </w:t>
      </w:r>
      <w:proofErr w:type="gramStart"/>
      <w:r w:rsidRPr="004142B5">
        <w:rPr>
          <w:rFonts w:ascii="Times New Roman" w:hAnsi="Times New Roman" w:cs="Times New Roman"/>
          <w:sz w:val="24"/>
          <w:szCs w:val="24"/>
        </w:rPr>
        <w:t>г</w:t>
      </w:r>
      <w:proofErr w:type="gramEnd"/>
      <w:r w:rsidRPr="004142B5">
        <w:rPr>
          <w:rFonts w:ascii="Times New Roman" w:hAnsi="Times New Roman" w:cs="Times New Roman"/>
          <w:sz w:val="24"/>
          <w:szCs w:val="24"/>
        </w:rPr>
        <w:t>. № 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разрешение на строительство 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органа, выдавшего разрешение</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от «____» __________ ____ </w:t>
      </w:r>
      <w:proofErr w:type="gramStart"/>
      <w:r w:rsidRPr="004142B5">
        <w:rPr>
          <w:rFonts w:ascii="Times New Roman" w:hAnsi="Times New Roman" w:cs="Times New Roman"/>
          <w:sz w:val="24"/>
          <w:szCs w:val="24"/>
        </w:rPr>
        <w:t>г</w:t>
      </w:r>
      <w:proofErr w:type="gramEnd"/>
      <w:r w:rsidRPr="004142B5">
        <w:rPr>
          <w:rFonts w:ascii="Times New Roman" w:hAnsi="Times New Roman" w:cs="Times New Roman"/>
          <w:sz w:val="24"/>
          <w:szCs w:val="24"/>
        </w:rPr>
        <w:t>. № ___________________________________________,</w:t>
      </w:r>
    </w:p>
    <w:p w:rsidR="00FB7ACB" w:rsidRPr="004142B5" w:rsidRDefault="00FB7ACB" w:rsidP="00FB7ACB">
      <w:pPr>
        <w:spacing w:after="1" w:line="240" w:lineRule="atLeast"/>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417"/>
        <w:gridCol w:w="919"/>
        <w:gridCol w:w="1339"/>
      </w:tblGrid>
      <w:tr w:rsidR="00FB7ACB" w:rsidRPr="004142B5" w:rsidTr="004142B5">
        <w:tc>
          <w:tcPr>
            <w:tcW w:w="5329"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Наименование показателя</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Единица измерения</w:t>
            </w:r>
          </w:p>
        </w:tc>
        <w:tc>
          <w:tcPr>
            <w:tcW w:w="919"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По проекту</w:t>
            </w:r>
          </w:p>
        </w:tc>
        <w:tc>
          <w:tcPr>
            <w:tcW w:w="1339"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Фактически</w:t>
            </w:r>
          </w:p>
        </w:tc>
      </w:tr>
      <w:tr w:rsidR="00FB7ACB" w:rsidRPr="004142B5" w:rsidTr="004142B5">
        <w:tc>
          <w:tcPr>
            <w:tcW w:w="9004" w:type="dxa"/>
            <w:gridSpan w:val="4"/>
            <w:vAlign w:val="center"/>
          </w:tcPr>
          <w:p w:rsidR="00FB7ACB" w:rsidRPr="004142B5" w:rsidRDefault="00FB7ACB" w:rsidP="004142B5">
            <w:pPr>
              <w:outlineLvl w:val="1"/>
              <w:rPr>
                <w:rFonts w:ascii="Times New Roman" w:hAnsi="Times New Roman" w:cs="Times New Roman"/>
                <w:sz w:val="24"/>
                <w:szCs w:val="24"/>
              </w:rPr>
            </w:pPr>
            <w:r w:rsidRPr="004142B5">
              <w:rPr>
                <w:rFonts w:ascii="Times New Roman" w:hAnsi="Times New Roman" w:cs="Times New Roman"/>
                <w:sz w:val="24"/>
                <w:szCs w:val="24"/>
              </w:rPr>
              <w:t>1. Общие показатели вводимого в эксплуатацию объекта</w:t>
            </w: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Строительный объем - всего</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куб.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в том числе надземной части</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куб.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Общая площадь</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Площадь нежилых помещений</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Площадь встроенно-пристроенных помещений</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lastRenderedPageBreak/>
              <w:t>Количество зданий, сооружений</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9004" w:type="dxa"/>
            <w:gridSpan w:val="4"/>
            <w:vAlign w:val="center"/>
          </w:tcPr>
          <w:p w:rsidR="00FB7ACB" w:rsidRPr="004142B5" w:rsidRDefault="00FB7ACB" w:rsidP="004142B5">
            <w:pPr>
              <w:outlineLvl w:val="1"/>
              <w:rPr>
                <w:rFonts w:ascii="Times New Roman" w:hAnsi="Times New Roman" w:cs="Times New Roman"/>
                <w:sz w:val="24"/>
                <w:szCs w:val="24"/>
              </w:rPr>
            </w:pPr>
            <w:r w:rsidRPr="004142B5">
              <w:rPr>
                <w:rFonts w:ascii="Times New Roman" w:hAnsi="Times New Roman" w:cs="Times New Roman"/>
                <w:sz w:val="24"/>
                <w:szCs w:val="24"/>
              </w:rPr>
              <w:t>2. Объекты непроизводственного назначения</w:t>
            </w:r>
          </w:p>
        </w:tc>
      </w:tr>
      <w:tr w:rsidR="00FB7ACB" w:rsidRPr="004142B5" w:rsidTr="004142B5">
        <w:tc>
          <w:tcPr>
            <w:tcW w:w="9004" w:type="dxa"/>
            <w:gridSpan w:val="4"/>
            <w:vAlign w:val="center"/>
          </w:tcPr>
          <w:p w:rsidR="00FB7ACB" w:rsidRPr="004142B5" w:rsidRDefault="00FB7ACB" w:rsidP="004142B5">
            <w:pPr>
              <w:outlineLvl w:val="2"/>
              <w:rPr>
                <w:rFonts w:ascii="Times New Roman" w:hAnsi="Times New Roman" w:cs="Times New Roman"/>
                <w:sz w:val="24"/>
                <w:szCs w:val="24"/>
              </w:rPr>
            </w:pPr>
            <w:r w:rsidRPr="004142B5">
              <w:rPr>
                <w:rFonts w:ascii="Times New Roman" w:hAnsi="Times New Roman" w:cs="Times New Roman"/>
                <w:sz w:val="24"/>
                <w:szCs w:val="24"/>
              </w:rPr>
              <w:t>2.1. Нежилые объекты</w:t>
            </w:r>
          </w:p>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(объекты здравоохранения, образования, культуры, отдыха, спорта и т.д.)</w:t>
            </w: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Количество мест</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Количество помещений</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Вместимость</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Количество этажей</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 xml:space="preserve">в том числе </w:t>
            </w:r>
            <w:proofErr w:type="gramStart"/>
            <w:r w:rsidRPr="004142B5">
              <w:rPr>
                <w:rFonts w:ascii="Times New Roman" w:hAnsi="Times New Roman" w:cs="Times New Roman"/>
                <w:sz w:val="24"/>
                <w:szCs w:val="24"/>
              </w:rPr>
              <w:t>подземных</w:t>
            </w:r>
            <w:proofErr w:type="gramEnd"/>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Сети и системы инженерно-технического обеспечения</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Лифты</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Эскалаторы</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Инвалидные подъемники</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Инвалидные подъемники</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фундаментов</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стен</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перекрытий</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кровли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bottom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lastRenderedPageBreak/>
              <w:t>Стоимость строительства объекта - всего</w:t>
            </w:r>
          </w:p>
        </w:tc>
        <w:tc>
          <w:tcPr>
            <w:tcW w:w="1417" w:type="dxa"/>
            <w:tcBorders>
              <w:bottom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bottom w:val="nil"/>
            </w:tcBorders>
          </w:tcPr>
          <w:p w:rsidR="00FB7ACB" w:rsidRPr="004142B5" w:rsidRDefault="00FB7ACB" w:rsidP="004142B5">
            <w:pPr>
              <w:rPr>
                <w:rFonts w:ascii="Times New Roman" w:hAnsi="Times New Roman" w:cs="Times New Roman"/>
                <w:sz w:val="24"/>
                <w:szCs w:val="24"/>
              </w:rPr>
            </w:pPr>
          </w:p>
        </w:tc>
        <w:tc>
          <w:tcPr>
            <w:tcW w:w="1339" w:type="dxa"/>
            <w:tcBorders>
              <w:bottom w:val="nil"/>
            </w:tcBorders>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top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в том числе строительно-монтажных работ</w:t>
            </w:r>
          </w:p>
        </w:tc>
        <w:tc>
          <w:tcPr>
            <w:tcW w:w="1417" w:type="dxa"/>
            <w:tcBorders>
              <w:top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top w:val="nil"/>
            </w:tcBorders>
          </w:tcPr>
          <w:p w:rsidR="00FB7ACB" w:rsidRPr="004142B5" w:rsidRDefault="00FB7ACB" w:rsidP="004142B5">
            <w:pPr>
              <w:rPr>
                <w:rFonts w:ascii="Times New Roman" w:hAnsi="Times New Roman" w:cs="Times New Roman"/>
                <w:sz w:val="24"/>
                <w:szCs w:val="24"/>
              </w:rPr>
            </w:pPr>
          </w:p>
        </w:tc>
        <w:tc>
          <w:tcPr>
            <w:tcW w:w="1339" w:type="dxa"/>
            <w:tcBorders>
              <w:top w:val="nil"/>
            </w:tcBorders>
          </w:tcPr>
          <w:p w:rsidR="00FB7ACB" w:rsidRPr="004142B5" w:rsidRDefault="00FB7ACB" w:rsidP="004142B5">
            <w:pPr>
              <w:rPr>
                <w:rFonts w:ascii="Times New Roman" w:hAnsi="Times New Roman" w:cs="Times New Roman"/>
                <w:sz w:val="24"/>
                <w:szCs w:val="24"/>
              </w:rPr>
            </w:pPr>
          </w:p>
        </w:tc>
      </w:tr>
      <w:tr w:rsidR="00FB7ACB" w:rsidRPr="004142B5" w:rsidTr="004142B5">
        <w:tc>
          <w:tcPr>
            <w:tcW w:w="9004" w:type="dxa"/>
            <w:gridSpan w:val="4"/>
            <w:vAlign w:val="center"/>
          </w:tcPr>
          <w:p w:rsidR="00FB7ACB" w:rsidRPr="004142B5" w:rsidRDefault="00FB7ACB" w:rsidP="004142B5">
            <w:pPr>
              <w:outlineLvl w:val="2"/>
              <w:rPr>
                <w:rFonts w:ascii="Times New Roman" w:hAnsi="Times New Roman" w:cs="Times New Roman"/>
                <w:sz w:val="24"/>
                <w:szCs w:val="24"/>
              </w:rPr>
            </w:pPr>
            <w:r w:rsidRPr="004142B5">
              <w:rPr>
                <w:rFonts w:ascii="Times New Roman" w:hAnsi="Times New Roman" w:cs="Times New Roman"/>
                <w:sz w:val="24"/>
                <w:szCs w:val="24"/>
              </w:rPr>
              <w:t>2.2. Объекты жилищного фонда</w:t>
            </w: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Количество этажей</w:t>
            </w:r>
          </w:p>
        </w:tc>
        <w:tc>
          <w:tcPr>
            <w:tcW w:w="1417" w:type="dxa"/>
            <w:tcBorders>
              <w:bottom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Borders>
              <w:bottom w:val="nil"/>
            </w:tcBorders>
          </w:tcPr>
          <w:p w:rsidR="00FB7ACB" w:rsidRPr="004142B5" w:rsidRDefault="00FB7ACB" w:rsidP="004142B5">
            <w:pPr>
              <w:rPr>
                <w:rFonts w:ascii="Times New Roman" w:hAnsi="Times New Roman" w:cs="Times New Roman"/>
                <w:sz w:val="24"/>
                <w:szCs w:val="24"/>
              </w:rPr>
            </w:pPr>
          </w:p>
        </w:tc>
        <w:tc>
          <w:tcPr>
            <w:tcW w:w="1339" w:type="dxa"/>
            <w:tcBorders>
              <w:bottom w:val="nil"/>
            </w:tcBorders>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 xml:space="preserve">в том числе </w:t>
            </w:r>
            <w:proofErr w:type="gramStart"/>
            <w:r w:rsidRPr="004142B5">
              <w:rPr>
                <w:rFonts w:ascii="Times New Roman" w:hAnsi="Times New Roman" w:cs="Times New Roman"/>
                <w:sz w:val="24"/>
                <w:szCs w:val="24"/>
              </w:rPr>
              <w:t>подземных</w:t>
            </w:r>
            <w:proofErr w:type="gramEnd"/>
          </w:p>
        </w:tc>
        <w:tc>
          <w:tcPr>
            <w:tcW w:w="1417" w:type="dxa"/>
            <w:tcBorders>
              <w:top w:val="nil"/>
            </w:tcBorders>
          </w:tcPr>
          <w:p w:rsidR="00FB7ACB" w:rsidRPr="004142B5" w:rsidRDefault="00FB7ACB" w:rsidP="004142B5">
            <w:pPr>
              <w:rPr>
                <w:rFonts w:ascii="Times New Roman" w:hAnsi="Times New Roman" w:cs="Times New Roman"/>
                <w:sz w:val="24"/>
                <w:szCs w:val="24"/>
              </w:rPr>
            </w:pPr>
          </w:p>
        </w:tc>
        <w:tc>
          <w:tcPr>
            <w:tcW w:w="919" w:type="dxa"/>
            <w:tcBorders>
              <w:top w:val="nil"/>
            </w:tcBorders>
          </w:tcPr>
          <w:p w:rsidR="00FB7ACB" w:rsidRPr="004142B5" w:rsidRDefault="00FB7ACB" w:rsidP="004142B5">
            <w:pPr>
              <w:rPr>
                <w:rFonts w:ascii="Times New Roman" w:hAnsi="Times New Roman" w:cs="Times New Roman"/>
                <w:sz w:val="24"/>
                <w:szCs w:val="24"/>
              </w:rPr>
            </w:pPr>
          </w:p>
        </w:tc>
        <w:tc>
          <w:tcPr>
            <w:tcW w:w="1339" w:type="dxa"/>
            <w:tcBorders>
              <w:top w:val="nil"/>
            </w:tcBorders>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Количество секций</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секций</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Количество квартир/общая площадь, всего</w:t>
            </w:r>
          </w:p>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в том числе:</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1-комнатные</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2-комнатные</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3-комнатные</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4-комнатные</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более чем 4-комнатные</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Общая площадь жилых помещений (с учетом балконов, лоджий, веранд и террас)</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кв. м</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Сети и системы инженерно-технического обеспечения</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lastRenderedPageBreak/>
              <w:t>Лифты</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rPr>
          <w:trHeight w:val="176"/>
        </w:trPr>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Эскалаторы</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Инвалидные подъемники</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фундаментов</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стен</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перекрытий</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кровли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bottom w:val="nil"/>
            </w:tcBorders>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Стоимость строительства объекта - всего</w:t>
            </w:r>
          </w:p>
        </w:tc>
        <w:tc>
          <w:tcPr>
            <w:tcW w:w="1417" w:type="dxa"/>
            <w:tcBorders>
              <w:bottom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bottom w:val="nil"/>
            </w:tcBorders>
          </w:tcPr>
          <w:p w:rsidR="00FB7ACB" w:rsidRPr="004142B5" w:rsidRDefault="00FB7ACB" w:rsidP="004142B5">
            <w:pPr>
              <w:rPr>
                <w:rFonts w:ascii="Times New Roman" w:hAnsi="Times New Roman" w:cs="Times New Roman"/>
                <w:sz w:val="24"/>
                <w:szCs w:val="24"/>
              </w:rPr>
            </w:pPr>
          </w:p>
        </w:tc>
        <w:tc>
          <w:tcPr>
            <w:tcW w:w="1339" w:type="dxa"/>
            <w:tcBorders>
              <w:bottom w:val="nil"/>
            </w:tcBorders>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top w:val="nil"/>
            </w:tcBorders>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в том числе строительно-монтажных работ</w:t>
            </w:r>
          </w:p>
        </w:tc>
        <w:tc>
          <w:tcPr>
            <w:tcW w:w="1417" w:type="dxa"/>
            <w:tcBorders>
              <w:top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top w:val="nil"/>
            </w:tcBorders>
          </w:tcPr>
          <w:p w:rsidR="00FB7ACB" w:rsidRPr="004142B5" w:rsidRDefault="00FB7ACB" w:rsidP="004142B5">
            <w:pPr>
              <w:rPr>
                <w:rFonts w:ascii="Times New Roman" w:hAnsi="Times New Roman" w:cs="Times New Roman"/>
                <w:sz w:val="24"/>
                <w:szCs w:val="24"/>
              </w:rPr>
            </w:pPr>
          </w:p>
        </w:tc>
        <w:tc>
          <w:tcPr>
            <w:tcW w:w="1339" w:type="dxa"/>
            <w:tcBorders>
              <w:top w:val="nil"/>
            </w:tcBorders>
          </w:tcPr>
          <w:p w:rsidR="00FB7ACB" w:rsidRPr="004142B5" w:rsidRDefault="00FB7ACB" w:rsidP="004142B5">
            <w:pPr>
              <w:rPr>
                <w:rFonts w:ascii="Times New Roman" w:hAnsi="Times New Roman" w:cs="Times New Roman"/>
                <w:sz w:val="24"/>
                <w:szCs w:val="24"/>
              </w:rPr>
            </w:pPr>
          </w:p>
        </w:tc>
      </w:tr>
      <w:tr w:rsidR="00FB7ACB" w:rsidRPr="004142B5" w:rsidTr="004142B5">
        <w:tc>
          <w:tcPr>
            <w:tcW w:w="9004" w:type="dxa"/>
            <w:gridSpan w:val="4"/>
            <w:vAlign w:val="center"/>
          </w:tcPr>
          <w:p w:rsidR="00FB7ACB" w:rsidRPr="004142B5" w:rsidRDefault="00FB7ACB" w:rsidP="004142B5">
            <w:pPr>
              <w:outlineLvl w:val="1"/>
              <w:rPr>
                <w:rFonts w:ascii="Times New Roman" w:hAnsi="Times New Roman" w:cs="Times New Roman"/>
                <w:sz w:val="24"/>
                <w:szCs w:val="24"/>
              </w:rPr>
            </w:pPr>
            <w:r w:rsidRPr="004142B5">
              <w:rPr>
                <w:rFonts w:ascii="Times New Roman" w:hAnsi="Times New Roman" w:cs="Times New Roman"/>
                <w:sz w:val="24"/>
                <w:szCs w:val="24"/>
              </w:rPr>
              <w:t>3. Объекты производственного назначения</w:t>
            </w:r>
          </w:p>
        </w:tc>
      </w:tr>
      <w:tr w:rsidR="00FB7ACB" w:rsidRPr="004142B5" w:rsidTr="004142B5">
        <w:tc>
          <w:tcPr>
            <w:tcW w:w="9004" w:type="dxa"/>
            <w:gridSpan w:val="4"/>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Тип объекта</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Мощность</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Производительность</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Сети и системы инженерно-технического обеспечения</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Лифты</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Эскалаторы</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lastRenderedPageBreak/>
              <w:t>Инвалидные подъемники</w:t>
            </w:r>
          </w:p>
        </w:tc>
        <w:tc>
          <w:tcPr>
            <w:tcW w:w="1417"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фундаментов</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стен</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перекрытий</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кровли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bottom w:val="nil"/>
            </w:tcBorders>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Стоимость строительства объекта - всего</w:t>
            </w:r>
          </w:p>
        </w:tc>
        <w:tc>
          <w:tcPr>
            <w:tcW w:w="1417" w:type="dxa"/>
            <w:tcBorders>
              <w:bottom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bottom w:val="nil"/>
            </w:tcBorders>
          </w:tcPr>
          <w:p w:rsidR="00FB7ACB" w:rsidRPr="004142B5" w:rsidRDefault="00FB7ACB" w:rsidP="004142B5">
            <w:pPr>
              <w:rPr>
                <w:rFonts w:ascii="Times New Roman" w:hAnsi="Times New Roman" w:cs="Times New Roman"/>
                <w:sz w:val="24"/>
                <w:szCs w:val="24"/>
              </w:rPr>
            </w:pPr>
          </w:p>
        </w:tc>
        <w:tc>
          <w:tcPr>
            <w:tcW w:w="1339" w:type="dxa"/>
            <w:tcBorders>
              <w:bottom w:val="nil"/>
            </w:tcBorders>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top w:val="nil"/>
            </w:tcBorders>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в том числе строительно-монтажных работ</w:t>
            </w:r>
          </w:p>
        </w:tc>
        <w:tc>
          <w:tcPr>
            <w:tcW w:w="1417" w:type="dxa"/>
            <w:tcBorders>
              <w:top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top w:val="nil"/>
            </w:tcBorders>
          </w:tcPr>
          <w:p w:rsidR="00FB7ACB" w:rsidRPr="004142B5" w:rsidRDefault="00FB7ACB" w:rsidP="004142B5">
            <w:pPr>
              <w:rPr>
                <w:rFonts w:ascii="Times New Roman" w:hAnsi="Times New Roman" w:cs="Times New Roman"/>
                <w:sz w:val="24"/>
                <w:szCs w:val="24"/>
              </w:rPr>
            </w:pPr>
          </w:p>
        </w:tc>
        <w:tc>
          <w:tcPr>
            <w:tcW w:w="1339" w:type="dxa"/>
            <w:tcBorders>
              <w:top w:val="nil"/>
            </w:tcBorders>
          </w:tcPr>
          <w:p w:rsidR="00FB7ACB" w:rsidRPr="004142B5" w:rsidRDefault="00FB7ACB" w:rsidP="004142B5">
            <w:pPr>
              <w:rPr>
                <w:rFonts w:ascii="Times New Roman" w:hAnsi="Times New Roman" w:cs="Times New Roman"/>
                <w:sz w:val="24"/>
                <w:szCs w:val="24"/>
              </w:rPr>
            </w:pPr>
          </w:p>
        </w:tc>
      </w:tr>
      <w:tr w:rsidR="00FB7ACB" w:rsidRPr="004142B5" w:rsidTr="004142B5">
        <w:tc>
          <w:tcPr>
            <w:tcW w:w="9004" w:type="dxa"/>
            <w:gridSpan w:val="4"/>
            <w:vAlign w:val="center"/>
          </w:tcPr>
          <w:p w:rsidR="00FB7ACB" w:rsidRPr="004142B5" w:rsidRDefault="00FB7ACB" w:rsidP="004142B5">
            <w:pPr>
              <w:outlineLvl w:val="1"/>
              <w:rPr>
                <w:rFonts w:ascii="Times New Roman" w:hAnsi="Times New Roman" w:cs="Times New Roman"/>
                <w:sz w:val="24"/>
                <w:szCs w:val="24"/>
              </w:rPr>
            </w:pPr>
            <w:r w:rsidRPr="004142B5">
              <w:rPr>
                <w:rFonts w:ascii="Times New Roman" w:hAnsi="Times New Roman" w:cs="Times New Roman"/>
                <w:sz w:val="24"/>
                <w:szCs w:val="24"/>
              </w:rPr>
              <w:t>4. Линейные объекты</w:t>
            </w: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Категория (класс)</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Протяженность</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Мощность (пропускная способность, грузооборот, интенсивность движения)</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Диаметры и количество трубопроводов, характеристики материалов труб</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 xml:space="preserve">Тип (КЛ, </w:t>
            </w:r>
            <w:proofErr w:type="gramStart"/>
            <w:r w:rsidRPr="004142B5">
              <w:rPr>
                <w:rFonts w:ascii="Times New Roman" w:hAnsi="Times New Roman" w:cs="Times New Roman"/>
                <w:sz w:val="24"/>
                <w:szCs w:val="24"/>
              </w:rPr>
              <w:t>ВЛ</w:t>
            </w:r>
            <w:proofErr w:type="gramEnd"/>
            <w:r w:rsidRPr="004142B5">
              <w:rPr>
                <w:rFonts w:ascii="Times New Roman" w:hAnsi="Times New Roman" w:cs="Times New Roman"/>
                <w:sz w:val="24"/>
                <w:szCs w:val="24"/>
              </w:rPr>
              <w:t>, КВЛ), уровень напряжения линий электропередачи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Перечень конструктивных элементов, оказывающих влияние на безопасность</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rPr>
          <w:trHeight w:val="165"/>
        </w:trPr>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bottom w:val="nil"/>
            </w:tcBorders>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Стоимость строительства объекта - всего</w:t>
            </w:r>
          </w:p>
        </w:tc>
        <w:tc>
          <w:tcPr>
            <w:tcW w:w="1417" w:type="dxa"/>
            <w:tcBorders>
              <w:bottom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bottom w:val="nil"/>
            </w:tcBorders>
          </w:tcPr>
          <w:p w:rsidR="00FB7ACB" w:rsidRPr="004142B5" w:rsidRDefault="00FB7ACB" w:rsidP="004142B5">
            <w:pPr>
              <w:rPr>
                <w:rFonts w:ascii="Times New Roman" w:hAnsi="Times New Roman" w:cs="Times New Roman"/>
                <w:sz w:val="24"/>
                <w:szCs w:val="24"/>
              </w:rPr>
            </w:pPr>
          </w:p>
        </w:tc>
        <w:tc>
          <w:tcPr>
            <w:tcW w:w="1339" w:type="dxa"/>
            <w:tcBorders>
              <w:bottom w:val="nil"/>
            </w:tcBorders>
          </w:tcPr>
          <w:p w:rsidR="00FB7ACB" w:rsidRPr="004142B5" w:rsidRDefault="00FB7ACB" w:rsidP="004142B5">
            <w:pPr>
              <w:rPr>
                <w:rFonts w:ascii="Times New Roman" w:hAnsi="Times New Roman" w:cs="Times New Roman"/>
                <w:sz w:val="24"/>
                <w:szCs w:val="24"/>
              </w:rPr>
            </w:pPr>
          </w:p>
        </w:tc>
      </w:tr>
      <w:tr w:rsidR="00FB7ACB" w:rsidRPr="004142B5" w:rsidTr="004142B5">
        <w:tblPrEx>
          <w:tblBorders>
            <w:insideH w:val="nil"/>
          </w:tblBorders>
        </w:tblPrEx>
        <w:tc>
          <w:tcPr>
            <w:tcW w:w="5329" w:type="dxa"/>
            <w:tcBorders>
              <w:top w:val="nil"/>
            </w:tcBorders>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lastRenderedPageBreak/>
              <w:t>в том числе строительно-монтажных работ</w:t>
            </w:r>
          </w:p>
        </w:tc>
        <w:tc>
          <w:tcPr>
            <w:tcW w:w="1417" w:type="dxa"/>
            <w:tcBorders>
              <w:top w:val="nil"/>
            </w:tcBorders>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тыс. рублей</w:t>
            </w:r>
          </w:p>
        </w:tc>
        <w:tc>
          <w:tcPr>
            <w:tcW w:w="919" w:type="dxa"/>
            <w:tcBorders>
              <w:top w:val="nil"/>
            </w:tcBorders>
          </w:tcPr>
          <w:p w:rsidR="00FB7ACB" w:rsidRPr="004142B5" w:rsidRDefault="00FB7ACB" w:rsidP="004142B5">
            <w:pPr>
              <w:rPr>
                <w:rFonts w:ascii="Times New Roman" w:hAnsi="Times New Roman" w:cs="Times New Roman"/>
                <w:sz w:val="24"/>
                <w:szCs w:val="24"/>
              </w:rPr>
            </w:pPr>
          </w:p>
        </w:tc>
        <w:tc>
          <w:tcPr>
            <w:tcW w:w="1339" w:type="dxa"/>
            <w:tcBorders>
              <w:top w:val="nil"/>
            </w:tcBorders>
          </w:tcPr>
          <w:p w:rsidR="00FB7ACB" w:rsidRPr="004142B5" w:rsidRDefault="00FB7ACB" w:rsidP="004142B5">
            <w:pPr>
              <w:rPr>
                <w:rFonts w:ascii="Times New Roman" w:hAnsi="Times New Roman" w:cs="Times New Roman"/>
                <w:sz w:val="24"/>
                <w:szCs w:val="24"/>
              </w:rPr>
            </w:pPr>
          </w:p>
        </w:tc>
      </w:tr>
      <w:tr w:rsidR="00FB7ACB" w:rsidRPr="004142B5" w:rsidTr="004142B5">
        <w:tc>
          <w:tcPr>
            <w:tcW w:w="9004" w:type="dxa"/>
            <w:gridSpan w:val="4"/>
            <w:vAlign w:val="center"/>
          </w:tcPr>
          <w:p w:rsidR="00FB7ACB" w:rsidRPr="004142B5" w:rsidRDefault="00FB7ACB" w:rsidP="004142B5">
            <w:pPr>
              <w:outlineLvl w:val="1"/>
              <w:rPr>
                <w:rFonts w:ascii="Times New Roman" w:hAnsi="Times New Roman" w:cs="Times New Roman"/>
                <w:sz w:val="24"/>
                <w:szCs w:val="24"/>
              </w:rPr>
            </w:pPr>
            <w:r w:rsidRPr="004142B5">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 xml:space="preserve">Класс </w:t>
            </w:r>
            <w:proofErr w:type="spellStart"/>
            <w:r w:rsidRPr="004142B5">
              <w:rPr>
                <w:rFonts w:ascii="Times New Roman" w:hAnsi="Times New Roman" w:cs="Times New Roman"/>
                <w:sz w:val="24"/>
                <w:szCs w:val="24"/>
              </w:rPr>
              <w:t>энергоэффективности</w:t>
            </w:r>
            <w:proofErr w:type="spellEnd"/>
            <w:r w:rsidRPr="004142B5">
              <w:rPr>
                <w:rFonts w:ascii="Times New Roman" w:hAnsi="Times New Roman" w:cs="Times New Roman"/>
                <w:sz w:val="24"/>
                <w:szCs w:val="24"/>
              </w:rPr>
              <w:t xml:space="preserve"> здания</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Удельный расход тепловой энергии на 1 кв. м площади</w:t>
            </w:r>
          </w:p>
        </w:tc>
        <w:tc>
          <w:tcPr>
            <w:tcW w:w="1417" w:type="dxa"/>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кВт·ч</w:t>
            </w:r>
            <w:proofErr w:type="spellEnd"/>
            <w:r w:rsidRPr="004142B5">
              <w:rPr>
                <w:rFonts w:ascii="Times New Roman" w:hAnsi="Times New Roman" w:cs="Times New Roman"/>
                <w:sz w:val="24"/>
                <w:szCs w:val="24"/>
              </w:rPr>
              <w:t>/м</w:t>
            </w:r>
            <w:proofErr w:type="gramStart"/>
            <w:r w:rsidRPr="004142B5">
              <w:rPr>
                <w:rFonts w:ascii="Times New Roman" w:hAnsi="Times New Roman" w:cs="Times New Roman"/>
                <w:sz w:val="24"/>
                <w:szCs w:val="24"/>
                <w:vertAlign w:val="superscript"/>
              </w:rPr>
              <w:t>2</w:t>
            </w:r>
            <w:proofErr w:type="gramEnd"/>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Материалы утепления наружных ограждающих конструкций</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5329" w:type="dxa"/>
          </w:tcPr>
          <w:p w:rsidR="00FB7ACB" w:rsidRPr="004142B5" w:rsidRDefault="00FB7ACB" w:rsidP="004142B5">
            <w:pPr>
              <w:jc w:val="both"/>
              <w:rPr>
                <w:rFonts w:ascii="Times New Roman" w:hAnsi="Times New Roman" w:cs="Times New Roman"/>
                <w:sz w:val="24"/>
                <w:szCs w:val="24"/>
              </w:rPr>
            </w:pPr>
            <w:r w:rsidRPr="004142B5">
              <w:rPr>
                <w:rFonts w:ascii="Times New Roman" w:hAnsi="Times New Roman" w:cs="Times New Roman"/>
                <w:sz w:val="24"/>
                <w:szCs w:val="24"/>
              </w:rPr>
              <w:t>Заполнение световых проемов</w:t>
            </w:r>
          </w:p>
        </w:tc>
        <w:tc>
          <w:tcPr>
            <w:tcW w:w="1417" w:type="dxa"/>
          </w:tcPr>
          <w:p w:rsidR="00FB7ACB" w:rsidRPr="004142B5" w:rsidRDefault="00FB7ACB" w:rsidP="004142B5">
            <w:pPr>
              <w:rPr>
                <w:rFonts w:ascii="Times New Roman" w:hAnsi="Times New Roman" w:cs="Times New Roman"/>
                <w:sz w:val="24"/>
                <w:szCs w:val="24"/>
              </w:rPr>
            </w:pPr>
          </w:p>
        </w:tc>
        <w:tc>
          <w:tcPr>
            <w:tcW w:w="919" w:type="dxa"/>
          </w:tcPr>
          <w:p w:rsidR="00FB7ACB" w:rsidRPr="004142B5" w:rsidRDefault="00FB7ACB" w:rsidP="004142B5">
            <w:pPr>
              <w:rPr>
                <w:rFonts w:ascii="Times New Roman" w:hAnsi="Times New Roman" w:cs="Times New Roman"/>
                <w:sz w:val="24"/>
                <w:szCs w:val="24"/>
              </w:rPr>
            </w:pPr>
          </w:p>
        </w:tc>
        <w:tc>
          <w:tcPr>
            <w:tcW w:w="1339" w:type="dxa"/>
          </w:tcPr>
          <w:p w:rsidR="00FB7ACB" w:rsidRPr="004142B5" w:rsidRDefault="00FB7ACB" w:rsidP="004142B5">
            <w:pPr>
              <w:rPr>
                <w:rFonts w:ascii="Times New Roman" w:hAnsi="Times New Roman" w:cs="Times New Roman"/>
                <w:sz w:val="24"/>
                <w:szCs w:val="24"/>
              </w:rPr>
            </w:pPr>
          </w:p>
        </w:tc>
      </w:tr>
    </w:tbl>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Технический план 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дата подготовки технического плана, фамилия, имя,</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отчество (при наличии) кадастрового инженера, его подготовившего;</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номер, дата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выдачи квалификационного аттестата кадастрового инженера,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орган исполнительной власти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субъектов Российской Федерации, выдавший квалификационный аттестат,</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дата внесения сведений о кадастровом инженере в государственный реестр</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кадастровых инженеров.</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 ______________ 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(должность)       (подпись)                    (Ф.И.О.)</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 __________ 20___ г.</w:t>
      </w: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both"/>
        <w:rPr>
          <w:rFonts w:ascii="Times New Roman" w:hAnsi="Times New Roman" w:cs="Times New Roman"/>
          <w:sz w:val="24"/>
          <w:szCs w:val="24"/>
        </w:rPr>
      </w:pPr>
    </w:p>
    <w:p w:rsidR="00FB7ACB" w:rsidRPr="004142B5" w:rsidRDefault="00FB7ACB" w:rsidP="00FB7ACB">
      <w:pPr>
        <w:spacing w:after="1" w:line="240" w:lineRule="atLeast"/>
        <w:jc w:val="right"/>
        <w:outlineLvl w:val="0"/>
        <w:rPr>
          <w:rFonts w:ascii="Times New Roman" w:hAnsi="Times New Roman" w:cs="Times New Roman"/>
          <w:sz w:val="24"/>
          <w:szCs w:val="24"/>
        </w:rPr>
      </w:pPr>
    </w:p>
    <w:p w:rsidR="00FB7ACB" w:rsidRPr="004142B5" w:rsidRDefault="00FB7ACB" w:rsidP="00FB7ACB">
      <w:pPr>
        <w:spacing w:after="1" w:line="240" w:lineRule="atLeast"/>
        <w:jc w:val="right"/>
        <w:outlineLvl w:val="0"/>
        <w:rPr>
          <w:rFonts w:ascii="Times New Roman" w:hAnsi="Times New Roman" w:cs="Times New Roman"/>
          <w:sz w:val="24"/>
          <w:szCs w:val="24"/>
        </w:rPr>
      </w:pPr>
    </w:p>
    <w:p w:rsidR="00FB7ACB" w:rsidRPr="004142B5" w:rsidRDefault="00FB7ACB" w:rsidP="00FB7ACB">
      <w:pPr>
        <w:spacing w:after="1" w:line="240" w:lineRule="atLeast"/>
        <w:jc w:val="right"/>
        <w:outlineLvl w:val="0"/>
        <w:rPr>
          <w:rFonts w:ascii="Times New Roman" w:hAnsi="Times New Roman" w:cs="Times New Roman"/>
          <w:sz w:val="24"/>
          <w:szCs w:val="24"/>
        </w:rPr>
      </w:pPr>
    </w:p>
    <w:p w:rsidR="00FB7ACB" w:rsidRDefault="00FB7ACB" w:rsidP="00FB7ACB">
      <w:pPr>
        <w:spacing w:after="1" w:line="240" w:lineRule="atLeast"/>
        <w:jc w:val="right"/>
        <w:outlineLvl w:val="0"/>
        <w:rPr>
          <w:rFonts w:ascii="Times New Roman" w:hAnsi="Times New Roman" w:cs="Times New Roman"/>
          <w:sz w:val="24"/>
          <w:szCs w:val="24"/>
        </w:rPr>
      </w:pPr>
    </w:p>
    <w:p w:rsidR="00A74F0C" w:rsidRDefault="00A74F0C" w:rsidP="00FB7ACB">
      <w:pPr>
        <w:spacing w:after="1" w:line="240" w:lineRule="atLeast"/>
        <w:jc w:val="right"/>
        <w:outlineLvl w:val="0"/>
        <w:rPr>
          <w:rFonts w:ascii="Times New Roman" w:hAnsi="Times New Roman" w:cs="Times New Roman"/>
          <w:sz w:val="24"/>
          <w:szCs w:val="24"/>
        </w:rPr>
      </w:pPr>
    </w:p>
    <w:p w:rsidR="00A74F0C" w:rsidRPr="004142B5" w:rsidRDefault="00A74F0C" w:rsidP="00FB7ACB">
      <w:pPr>
        <w:spacing w:after="1" w:line="240" w:lineRule="atLeast"/>
        <w:jc w:val="right"/>
        <w:outlineLvl w:val="0"/>
        <w:rPr>
          <w:rFonts w:ascii="Times New Roman" w:hAnsi="Times New Roman" w:cs="Times New Roman"/>
          <w:sz w:val="24"/>
          <w:szCs w:val="24"/>
        </w:rPr>
      </w:pPr>
    </w:p>
    <w:p w:rsidR="00FB7ACB" w:rsidRPr="004142B5" w:rsidRDefault="00FB7ACB" w:rsidP="00FB7ACB">
      <w:pPr>
        <w:spacing w:after="1" w:line="240" w:lineRule="atLeast"/>
        <w:jc w:val="right"/>
        <w:outlineLvl w:val="0"/>
        <w:rPr>
          <w:rFonts w:ascii="Times New Roman" w:hAnsi="Times New Roman" w:cs="Times New Roman"/>
          <w:sz w:val="24"/>
          <w:szCs w:val="24"/>
        </w:rPr>
      </w:pPr>
    </w:p>
    <w:p w:rsidR="00FB7ACB" w:rsidRPr="004142B5" w:rsidRDefault="00FB7ACB" w:rsidP="00FB7ACB">
      <w:pPr>
        <w:spacing w:after="1" w:line="240" w:lineRule="atLeast"/>
        <w:jc w:val="right"/>
        <w:outlineLvl w:val="0"/>
        <w:rPr>
          <w:rFonts w:ascii="Times New Roman" w:hAnsi="Times New Roman" w:cs="Times New Roman"/>
          <w:sz w:val="24"/>
          <w:szCs w:val="24"/>
        </w:rPr>
      </w:pPr>
      <w:r w:rsidRPr="004142B5">
        <w:rPr>
          <w:rFonts w:ascii="Times New Roman" w:hAnsi="Times New Roman" w:cs="Times New Roman"/>
          <w:sz w:val="24"/>
          <w:szCs w:val="24"/>
        </w:rPr>
        <w:lastRenderedPageBreak/>
        <w:t>Приложение № 3</w:t>
      </w:r>
    </w:p>
    <w:p w:rsidR="00FB7ACB" w:rsidRPr="004142B5" w:rsidRDefault="00FB7ACB" w:rsidP="00FB7ACB">
      <w:pPr>
        <w:widowControl w:val="0"/>
        <w:suppressAutoHyphens/>
        <w:ind w:left="3969" w:right="-221"/>
        <w:rPr>
          <w:rFonts w:ascii="Times New Roman" w:hAnsi="Times New Roman" w:cs="Times New Roman"/>
          <w:sz w:val="24"/>
          <w:szCs w:val="24"/>
        </w:rPr>
      </w:pPr>
      <w:r w:rsidRPr="004142B5">
        <w:rPr>
          <w:rFonts w:ascii="Times New Roman" w:hAnsi="Times New Roman" w:cs="Times New Roman"/>
          <w:bCs/>
          <w:sz w:val="24"/>
          <w:szCs w:val="24"/>
        </w:rPr>
        <w:t xml:space="preserve">к административному регламенту администрации </w:t>
      </w:r>
      <w:proofErr w:type="spellStart"/>
      <w:r w:rsidR="00DD273C">
        <w:rPr>
          <w:rFonts w:ascii="Times New Roman" w:hAnsi="Times New Roman" w:cs="Times New Roman"/>
          <w:bCs/>
          <w:sz w:val="24"/>
          <w:szCs w:val="24"/>
        </w:rPr>
        <w:t>Новобуяновского</w:t>
      </w:r>
      <w:proofErr w:type="spellEnd"/>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spacing w:after="1" w:line="200" w:lineRule="atLeast"/>
        <w:jc w:val="both"/>
        <w:rPr>
          <w:rFonts w:ascii="Times New Roman" w:hAnsi="Times New Roman" w:cs="Times New Roman"/>
          <w:sz w:val="24"/>
          <w:szCs w:val="24"/>
        </w:rPr>
      </w:pPr>
      <w:bookmarkStart w:id="12" w:name="P998"/>
      <w:bookmarkEnd w:id="12"/>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АКТ</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приемки объекта капитального строительства</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от «___» ____________ 20___ г.               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(местонахождение объекта)</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Заказчик в лице 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организации и ее ведомственная подчиненность,</w:t>
      </w:r>
      <w:proofErr w:type="gramEnd"/>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Ф.И.О., должность руководителя)</w:t>
      </w:r>
      <w:proofErr w:type="gramEnd"/>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Генеральный подрядчик</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(подрядчик) в лице    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организации и ее ведомственная</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подчиненность, Ф.И.О., должность руководителя)</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Эксплуатационная организация в лице 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организации и ее</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ведомственная подчиненность, Ф.И.О.,</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должность руководителя)</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Проектная организация в лице 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организации и ее ведомственная</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подчиненность, Ф.И.О., должность руководителя)</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Руководствуясь     Градостроительным    </w:t>
      </w:r>
      <w:hyperlink r:id="rId44" w:history="1">
        <w:r w:rsidRPr="004142B5">
          <w:rPr>
            <w:rFonts w:ascii="Times New Roman" w:hAnsi="Times New Roman" w:cs="Times New Roman"/>
            <w:sz w:val="24"/>
            <w:szCs w:val="24"/>
          </w:rPr>
          <w:t>кодексом</w:t>
        </w:r>
      </w:hyperlink>
      <w:r w:rsidRPr="004142B5">
        <w:rPr>
          <w:rFonts w:ascii="Times New Roman" w:hAnsi="Times New Roman" w:cs="Times New Roman"/>
          <w:sz w:val="24"/>
          <w:szCs w:val="24"/>
        </w:rPr>
        <w:t xml:space="preserve">    Российской    Федерации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от 29.12.2004 № 190-ФЗ, составили настоящий акт о нижеследующем.</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1. Исполнителем работ </w:t>
      </w:r>
      <w:proofErr w:type="gramStart"/>
      <w:r w:rsidRPr="004142B5">
        <w:rPr>
          <w:rFonts w:ascii="Times New Roman" w:hAnsi="Times New Roman" w:cs="Times New Roman"/>
          <w:sz w:val="24"/>
          <w:szCs w:val="24"/>
        </w:rPr>
        <w:t>предъявлен</w:t>
      </w:r>
      <w:proofErr w:type="gramEnd"/>
      <w:r w:rsidRPr="004142B5">
        <w:rPr>
          <w:rFonts w:ascii="Times New Roman" w:hAnsi="Times New Roman" w:cs="Times New Roman"/>
          <w:sz w:val="24"/>
          <w:szCs w:val="24"/>
        </w:rPr>
        <w:t xml:space="preserve"> заказчику к приемке: 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объекта и вид строительства)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расположенный</w:t>
      </w:r>
      <w:proofErr w:type="gramEnd"/>
      <w:r w:rsidRPr="004142B5">
        <w:rPr>
          <w:rFonts w:ascii="Times New Roman" w:hAnsi="Times New Roman" w:cs="Times New Roman"/>
          <w:sz w:val="24"/>
          <w:szCs w:val="24"/>
        </w:rPr>
        <w:t xml:space="preserve"> по адресу: 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(область, район, населенный пункт, микрорайон)</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2.   Строительство   производилось   в   соответствии   с   разрешением  </w:t>
      </w:r>
      <w:proofErr w:type="gramStart"/>
      <w:r w:rsidRPr="004142B5">
        <w:rPr>
          <w:rFonts w:ascii="Times New Roman" w:hAnsi="Times New Roman" w:cs="Times New Roman"/>
          <w:sz w:val="24"/>
          <w:szCs w:val="24"/>
        </w:rPr>
        <w:t>на</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строительство, </w:t>
      </w:r>
      <w:proofErr w:type="gramStart"/>
      <w:r w:rsidRPr="004142B5">
        <w:rPr>
          <w:rFonts w:ascii="Times New Roman" w:hAnsi="Times New Roman" w:cs="Times New Roman"/>
          <w:sz w:val="24"/>
          <w:szCs w:val="24"/>
        </w:rPr>
        <w:t>выданным</w:t>
      </w:r>
      <w:proofErr w:type="gramEnd"/>
      <w:r w:rsidRPr="004142B5">
        <w:rPr>
          <w:rFonts w:ascii="Times New Roman" w:hAnsi="Times New Roman" w:cs="Times New Roman"/>
          <w:sz w:val="24"/>
          <w:szCs w:val="24"/>
        </w:rPr>
        <w:t xml:space="preserve"> 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от «____» ___________ 20___ г. № 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органа, выдавшего разрешение)</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3. В строительстве принимали участие субподрядные организации: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lastRenderedPageBreak/>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организаций  и  их  ведомственная подчиненность; виды работ,</w:t>
      </w:r>
      <w:proofErr w:type="gramEnd"/>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выполненные</w:t>
      </w:r>
      <w:proofErr w:type="gramEnd"/>
      <w:r w:rsidRPr="004142B5">
        <w:rPr>
          <w:rFonts w:ascii="Times New Roman" w:hAnsi="Times New Roman" w:cs="Times New Roman"/>
          <w:sz w:val="24"/>
          <w:szCs w:val="24"/>
        </w:rPr>
        <w:t xml:space="preserve">   каждой  организацией).  При  числе  организаций  свыше  трех,</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перечень их указывается в приложении к акту.</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4.  Проектно-сметная  документация на строительство разработана </w:t>
      </w:r>
      <w:proofErr w:type="gramStart"/>
      <w:r w:rsidRPr="004142B5">
        <w:rPr>
          <w:rFonts w:ascii="Times New Roman" w:hAnsi="Times New Roman" w:cs="Times New Roman"/>
          <w:sz w:val="24"/>
          <w:szCs w:val="24"/>
        </w:rPr>
        <w:t>генеральным</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проектировщиком</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организаций, их ведомственная подчиненность</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и выполненные </w:t>
      </w:r>
      <w:proofErr w:type="gramStart"/>
      <w:r w:rsidRPr="004142B5">
        <w:rPr>
          <w:rFonts w:ascii="Times New Roman" w:hAnsi="Times New Roman" w:cs="Times New Roman"/>
          <w:sz w:val="24"/>
          <w:szCs w:val="24"/>
        </w:rPr>
        <w:t>части</w:t>
      </w:r>
      <w:proofErr w:type="gramEnd"/>
      <w:r w:rsidRPr="004142B5">
        <w:rPr>
          <w:rFonts w:ascii="Times New Roman" w:hAnsi="Times New Roman" w:cs="Times New Roman"/>
          <w:sz w:val="24"/>
          <w:szCs w:val="24"/>
        </w:rPr>
        <w:t xml:space="preserve"> и разделы документации)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И субподрядными организациями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организаций, их ведомственная подчиненность</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и выполненные </w:t>
      </w:r>
      <w:proofErr w:type="gramStart"/>
      <w:r w:rsidRPr="004142B5">
        <w:rPr>
          <w:rFonts w:ascii="Times New Roman" w:hAnsi="Times New Roman" w:cs="Times New Roman"/>
          <w:sz w:val="24"/>
          <w:szCs w:val="24"/>
        </w:rPr>
        <w:t>части</w:t>
      </w:r>
      <w:proofErr w:type="gramEnd"/>
      <w:r w:rsidRPr="004142B5">
        <w:rPr>
          <w:rFonts w:ascii="Times New Roman" w:hAnsi="Times New Roman" w:cs="Times New Roman"/>
          <w:sz w:val="24"/>
          <w:szCs w:val="24"/>
        </w:rPr>
        <w:t xml:space="preserve"> и разделы документации)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5. Исходные данные для проектирования выданы:</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научно-исследовательских  и  изыскательных  организаций,  их</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ведомственная   подчиненность,   тематика   исходных   данных).  При  числе</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организаций свыше трех перечень указывается в приложении к акту.</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6.  </w:t>
      </w:r>
      <w:proofErr w:type="gramStart"/>
      <w:r w:rsidRPr="004142B5">
        <w:rPr>
          <w:rFonts w:ascii="Times New Roman" w:hAnsi="Times New Roman" w:cs="Times New Roman"/>
          <w:sz w:val="24"/>
          <w:szCs w:val="24"/>
        </w:rPr>
        <w:t>Строительство  осуществлялось  по  проекту  (типовому, индивидуальному,</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повторно применяемому 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проекта, номер серии (по типовым</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проектам), для </w:t>
      </w:r>
      <w:proofErr w:type="gramStart"/>
      <w:r w:rsidRPr="004142B5">
        <w:rPr>
          <w:rFonts w:ascii="Times New Roman" w:hAnsi="Times New Roman" w:cs="Times New Roman"/>
          <w:sz w:val="24"/>
          <w:szCs w:val="24"/>
        </w:rPr>
        <w:t>индивидуального проекта</w:t>
      </w:r>
      <w:proofErr w:type="gramEnd"/>
      <w:r w:rsidRPr="004142B5">
        <w:rPr>
          <w:rFonts w:ascii="Times New Roman" w:hAnsi="Times New Roman" w:cs="Times New Roman"/>
          <w:sz w:val="24"/>
          <w:szCs w:val="24"/>
        </w:rPr>
        <w:t xml:space="preserve"> по объектам</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жилищно-гражданского назначения указывается</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органа, разрешившего применение</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такого проекта)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7. Проектно-сметная документация утверждена</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(наименование органа, утвердившего (</w:t>
      </w:r>
      <w:proofErr w:type="spellStart"/>
      <w:r w:rsidRPr="004142B5">
        <w:rPr>
          <w:rFonts w:ascii="Times New Roman" w:hAnsi="Times New Roman" w:cs="Times New Roman"/>
          <w:sz w:val="24"/>
          <w:szCs w:val="24"/>
        </w:rPr>
        <w:t>переутвердившего</w:t>
      </w:r>
      <w:proofErr w:type="spellEnd"/>
      <w:r w:rsidRPr="004142B5">
        <w:rPr>
          <w:rFonts w:ascii="Times New Roman" w:hAnsi="Times New Roman" w:cs="Times New Roman"/>
          <w:sz w:val="24"/>
          <w:szCs w:val="24"/>
        </w:rPr>
        <w:t>) документацию</w:t>
      </w:r>
      <w:proofErr w:type="gramEnd"/>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 объект (очередь, пусковой комплекс))</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8. Строительно-монтажные работы осуществлены в сроки:</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начало работ 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окончание работ 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9. ВАРИАНТ А (Для всех объектов, кроме жилых домов)</w:t>
      </w:r>
    </w:p>
    <w:p w:rsidR="00FB7ACB" w:rsidRPr="004142B5" w:rsidRDefault="00FB7ACB" w:rsidP="00FB7ACB">
      <w:pPr>
        <w:spacing w:after="1" w:line="200" w:lineRule="atLeast"/>
        <w:jc w:val="both"/>
        <w:rPr>
          <w:rFonts w:ascii="Times New Roman" w:hAnsi="Times New Roman" w:cs="Times New Roman"/>
          <w:sz w:val="24"/>
          <w:szCs w:val="24"/>
        </w:rPr>
      </w:pPr>
    </w:p>
    <w:p w:rsidR="00FB7ACB" w:rsidRPr="004142B5" w:rsidRDefault="00FB7ACB" w:rsidP="00FB7ACB">
      <w:pPr>
        <w:spacing w:after="1" w:line="200" w:lineRule="atLeast"/>
        <w:jc w:val="both"/>
        <w:rPr>
          <w:rFonts w:ascii="Times New Roman" w:hAnsi="Times New Roman" w:cs="Times New Roman"/>
          <w:sz w:val="24"/>
          <w:szCs w:val="24"/>
        </w:rPr>
      </w:pPr>
      <w:proofErr w:type="gramStart"/>
      <w:r w:rsidRPr="004142B5">
        <w:rPr>
          <w:rFonts w:ascii="Times New Roman" w:hAnsi="Times New Roman" w:cs="Times New Roman"/>
          <w:sz w:val="24"/>
          <w:szCs w:val="24"/>
        </w:rPr>
        <w:t>Предъявленный</w:t>
      </w:r>
      <w:proofErr w:type="gramEnd"/>
      <w:r w:rsidRPr="004142B5">
        <w:rPr>
          <w:rFonts w:ascii="Times New Roman" w:hAnsi="Times New Roman" w:cs="Times New Roman"/>
          <w:sz w:val="24"/>
          <w:szCs w:val="24"/>
        </w:rPr>
        <w:t xml:space="preserve"> исполнителем работ к приемке: _______________________________</w:t>
      </w:r>
    </w:p>
    <w:p w:rsidR="00FB7ACB" w:rsidRPr="004142B5" w:rsidRDefault="00FB7ACB" w:rsidP="00FB7ACB">
      <w:pPr>
        <w:spacing w:after="1" w:line="200" w:lineRule="atLeast"/>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объекта)</w:t>
      </w: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Default="00FB7ACB" w:rsidP="00FB7ACB">
      <w:pPr>
        <w:rPr>
          <w:rFonts w:ascii="Times New Roman" w:hAnsi="Times New Roman" w:cs="Times New Roman"/>
          <w:sz w:val="24"/>
          <w:szCs w:val="24"/>
        </w:rPr>
      </w:pPr>
    </w:p>
    <w:p w:rsidR="00DD273C" w:rsidRPr="004142B5" w:rsidRDefault="00DD273C" w:rsidP="00FB7ACB">
      <w:pPr>
        <w:rPr>
          <w:rFonts w:ascii="Times New Roman" w:hAnsi="Times New Roman" w:cs="Times New Roman"/>
          <w:sz w:val="24"/>
          <w:szCs w:val="24"/>
        </w:rPr>
      </w:pPr>
    </w:p>
    <w:p w:rsidR="00FB7ACB" w:rsidRPr="004142B5" w:rsidRDefault="00FB7ACB" w:rsidP="00FB7ACB">
      <w:pPr>
        <w:autoSpaceDE w:val="0"/>
        <w:autoSpaceDN w:val="0"/>
        <w:adjustRightInd w:val="0"/>
        <w:ind w:left="4253" w:right="-2"/>
        <w:rPr>
          <w:rFonts w:ascii="Times New Roman" w:hAnsi="Times New Roman" w:cs="Times New Roman"/>
          <w:bCs/>
          <w:sz w:val="24"/>
          <w:szCs w:val="24"/>
        </w:rPr>
      </w:pPr>
    </w:p>
    <w:p w:rsidR="00FB7ACB" w:rsidRPr="004142B5" w:rsidRDefault="00FB7ACB" w:rsidP="00FB7ACB">
      <w:pPr>
        <w:autoSpaceDE w:val="0"/>
        <w:autoSpaceDN w:val="0"/>
        <w:adjustRightInd w:val="0"/>
        <w:ind w:left="4253" w:right="-2"/>
        <w:jc w:val="right"/>
        <w:rPr>
          <w:rFonts w:ascii="Times New Roman" w:hAnsi="Times New Roman" w:cs="Times New Roman"/>
          <w:bCs/>
          <w:sz w:val="24"/>
          <w:szCs w:val="24"/>
        </w:rPr>
      </w:pPr>
      <w:r w:rsidRPr="004142B5">
        <w:rPr>
          <w:rFonts w:ascii="Times New Roman" w:hAnsi="Times New Roman" w:cs="Times New Roman"/>
          <w:bCs/>
          <w:sz w:val="24"/>
          <w:szCs w:val="24"/>
        </w:rPr>
        <w:t>Приложение № 4</w:t>
      </w:r>
    </w:p>
    <w:p w:rsidR="00FB7ACB" w:rsidRPr="004142B5" w:rsidRDefault="00FB7ACB" w:rsidP="00FB7ACB">
      <w:pPr>
        <w:autoSpaceDE w:val="0"/>
        <w:autoSpaceDN w:val="0"/>
        <w:adjustRightInd w:val="0"/>
        <w:ind w:left="4253" w:right="-2"/>
        <w:rPr>
          <w:rFonts w:ascii="Times New Roman" w:hAnsi="Times New Roman" w:cs="Times New Roman"/>
          <w:bCs/>
          <w:sz w:val="24"/>
          <w:szCs w:val="24"/>
        </w:rPr>
      </w:pPr>
      <w:r w:rsidRPr="004142B5">
        <w:rPr>
          <w:rFonts w:ascii="Times New Roman" w:hAnsi="Times New Roman" w:cs="Times New Roman"/>
          <w:bCs/>
          <w:sz w:val="24"/>
          <w:szCs w:val="24"/>
        </w:rPr>
        <w:t>к административному регл</w:t>
      </w:r>
      <w:r w:rsidR="00DD273C">
        <w:rPr>
          <w:rFonts w:ascii="Times New Roman" w:hAnsi="Times New Roman" w:cs="Times New Roman"/>
          <w:bCs/>
          <w:sz w:val="24"/>
          <w:szCs w:val="24"/>
        </w:rPr>
        <w:t xml:space="preserve">аменту администрации </w:t>
      </w:r>
      <w:proofErr w:type="spellStart"/>
      <w:r w:rsidR="00DD273C">
        <w:rPr>
          <w:rFonts w:ascii="Times New Roman" w:hAnsi="Times New Roman" w:cs="Times New Roman"/>
          <w:bCs/>
          <w:sz w:val="24"/>
          <w:szCs w:val="24"/>
        </w:rPr>
        <w:t>Новобуяновского</w:t>
      </w:r>
      <w:proofErr w:type="spellEnd"/>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Pr="004142B5" w:rsidRDefault="00FB7ACB" w:rsidP="00FB7ACB">
      <w:pPr>
        <w:widowControl w:val="0"/>
        <w:autoSpaceDE w:val="0"/>
        <w:autoSpaceDN w:val="0"/>
        <w:adjustRightInd w:val="0"/>
        <w:jc w:val="center"/>
        <w:rPr>
          <w:rFonts w:ascii="Times New Roman" w:hAnsi="Times New Roman" w:cs="Times New Roman"/>
          <w:b/>
          <w:sz w:val="24"/>
          <w:szCs w:val="24"/>
        </w:rPr>
      </w:pPr>
      <w:r w:rsidRPr="004142B5">
        <w:rPr>
          <w:rFonts w:ascii="Times New Roman" w:hAnsi="Times New Roman" w:cs="Times New Roman"/>
          <w:b/>
          <w:sz w:val="24"/>
          <w:szCs w:val="24"/>
        </w:rPr>
        <w:t>АКТ</w:t>
      </w:r>
    </w:p>
    <w:p w:rsidR="00FB7ACB" w:rsidRPr="004142B5" w:rsidRDefault="00FB7ACB" w:rsidP="00FB7ACB">
      <w:pPr>
        <w:jc w:val="center"/>
        <w:rPr>
          <w:rFonts w:ascii="Times New Roman" w:hAnsi="Times New Roman" w:cs="Times New Roman"/>
          <w:sz w:val="24"/>
          <w:szCs w:val="24"/>
        </w:rPr>
      </w:pPr>
      <w:r w:rsidRPr="004142B5">
        <w:rPr>
          <w:rFonts w:ascii="Times New Roman" w:hAnsi="Times New Roman" w:cs="Times New Roman"/>
          <w:b/>
          <w:sz w:val="24"/>
          <w:szCs w:val="24"/>
        </w:rPr>
        <w:t>о соответствии построенного, реконструированного объекта капитального строительства требованиям технических регламентов</w:t>
      </w:r>
    </w:p>
    <w:p w:rsidR="00FB7ACB" w:rsidRPr="004142B5" w:rsidRDefault="00FB7ACB" w:rsidP="00FB7ACB">
      <w:pPr>
        <w:widowControl w:val="0"/>
        <w:autoSpaceDE w:val="0"/>
        <w:autoSpaceDN w:val="0"/>
        <w:adjustRightInd w:val="0"/>
        <w:jc w:val="right"/>
        <w:rPr>
          <w:rFonts w:ascii="Times New Roman" w:hAnsi="Times New Roman" w:cs="Times New Roman"/>
          <w:sz w:val="24"/>
          <w:szCs w:val="24"/>
        </w:rPr>
      </w:pPr>
    </w:p>
    <w:p w:rsidR="00FB7ACB" w:rsidRPr="004142B5" w:rsidRDefault="00FB7ACB" w:rsidP="00FB7ACB">
      <w:pPr>
        <w:widowControl w:val="0"/>
        <w:autoSpaceDE w:val="0"/>
        <w:autoSpaceDN w:val="0"/>
        <w:adjustRightInd w:val="0"/>
        <w:jc w:val="right"/>
        <w:rPr>
          <w:rFonts w:ascii="Times New Roman" w:hAnsi="Times New Roman" w:cs="Times New Roman"/>
          <w:sz w:val="24"/>
          <w:szCs w:val="24"/>
        </w:rPr>
      </w:pPr>
      <w:r w:rsidRPr="004142B5">
        <w:rPr>
          <w:rFonts w:ascii="Times New Roman" w:hAnsi="Times New Roman" w:cs="Times New Roman"/>
          <w:sz w:val="24"/>
          <w:szCs w:val="24"/>
        </w:rPr>
        <w:t>"____" ____________ 20 ___ г.</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p w:rsidR="00FB7ACB" w:rsidRPr="004142B5" w:rsidRDefault="00FB7ACB" w:rsidP="00FB7ACB">
      <w:pPr>
        <w:widowControl w:val="0"/>
        <w:autoSpaceDE w:val="0"/>
        <w:autoSpaceDN w:val="0"/>
        <w:adjustRightInd w:val="0"/>
        <w:ind w:firstLine="720"/>
        <w:jc w:val="both"/>
        <w:rPr>
          <w:rFonts w:ascii="Times New Roman" w:hAnsi="Times New Roman" w:cs="Times New Roman"/>
          <w:sz w:val="24"/>
          <w:szCs w:val="24"/>
        </w:rPr>
      </w:pPr>
      <w:r w:rsidRPr="004142B5">
        <w:rPr>
          <w:rFonts w:ascii="Times New Roman" w:hAnsi="Times New Roman" w:cs="Times New Roman"/>
          <w:sz w:val="24"/>
          <w:szCs w:val="24"/>
        </w:rPr>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(организация, должность, Ф.И.О.)</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руководствуясь исполнительной и производственной документацией, составил настоящий акт по законченному строительством объекту капитального строительства: 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(наименование объекта)</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roofErr w:type="gramStart"/>
      <w:r w:rsidRPr="004142B5">
        <w:rPr>
          <w:rFonts w:ascii="Times New Roman" w:hAnsi="Times New Roman" w:cs="Times New Roman"/>
          <w:sz w:val="24"/>
          <w:szCs w:val="24"/>
        </w:rPr>
        <w:t>расположенного</w:t>
      </w:r>
      <w:proofErr w:type="gramEnd"/>
      <w:r w:rsidRPr="004142B5">
        <w:rPr>
          <w:rFonts w:ascii="Times New Roman" w:hAnsi="Times New Roman" w:cs="Times New Roman"/>
          <w:sz w:val="24"/>
          <w:szCs w:val="24"/>
        </w:rPr>
        <w:t xml:space="preserve"> по адресу: ___________________________________________________</w:t>
      </w:r>
    </w:p>
    <w:p w:rsidR="00FB7ACB" w:rsidRPr="004142B5" w:rsidRDefault="00FB7ACB" w:rsidP="00FB7ACB">
      <w:pPr>
        <w:widowControl w:val="0"/>
        <w:autoSpaceDE w:val="0"/>
        <w:autoSpaceDN w:val="0"/>
        <w:adjustRightInd w:val="0"/>
        <w:ind w:firstLine="720"/>
        <w:jc w:val="both"/>
        <w:rPr>
          <w:rFonts w:ascii="Times New Roman" w:hAnsi="Times New Roman" w:cs="Times New Roman"/>
          <w:sz w:val="24"/>
          <w:szCs w:val="24"/>
        </w:rPr>
      </w:pPr>
      <w:r w:rsidRPr="004142B5">
        <w:rPr>
          <w:rFonts w:ascii="Times New Roman" w:hAnsi="Times New Roman" w:cs="Times New Roman"/>
          <w:sz w:val="24"/>
          <w:szCs w:val="24"/>
        </w:rPr>
        <w:t>2. Строительство осуществлялось подрядчиком, выполнявшим _______________</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(указать вид работ)</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и его субподрядными организациями ___________________________________________</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lastRenderedPageBreak/>
        <w:t>(наименование организации)</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выполнявшими _____________________________________________________________</w:t>
      </w:r>
    </w:p>
    <w:p w:rsidR="00FB7ACB" w:rsidRPr="004142B5" w:rsidRDefault="00FB7ACB" w:rsidP="00FB7ACB">
      <w:pPr>
        <w:widowControl w:val="0"/>
        <w:autoSpaceDE w:val="0"/>
        <w:autoSpaceDN w:val="0"/>
        <w:adjustRightInd w:val="0"/>
        <w:ind w:left="2832" w:firstLine="708"/>
        <w:jc w:val="both"/>
        <w:rPr>
          <w:rFonts w:ascii="Times New Roman" w:hAnsi="Times New Roman" w:cs="Times New Roman"/>
          <w:sz w:val="24"/>
          <w:szCs w:val="24"/>
        </w:rPr>
      </w:pPr>
      <w:r w:rsidRPr="004142B5">
        <w:rPr>
          <w:rFonts w:ascii="Times New Roman" w:hAnsi="Times New Roman" w:cs="Times New Roman"/>
          <w:sz w:val="24"/>
          <w:szCs w:val="24"/>
        </w:rPr>
        <w:t xml:space="preserve">                          (указать виды работ)</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3. Проектная документация на строительство разработана проектными организациями 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(наименование проектных организаций)</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4. Разрешение на строительство _______________________________________________</w:t>
      </w:r>
    </w:p>
    <w:p w:rsidR="00FB7ACB" w:rsidRPr="004142B5" w:rsidRDefault="00FB7ACB" w:rsidP="00FB7ACB">
      <w:pPr>
        <w:widowControl w:val="0"/>
        <w:autoSpaceDE w:val="0"/>
        <w:autoSpaceDN w:val="0"/>
        <w:adjustRightInd w:val="0"/>
        <w:ind w:left="4248" w:firstLine="708"/>
        <w:jc w:val="both"/>
        <w:rPr>
          <w:rFonts w:ascii="Times New Roman" w:hAnsi="Times New Roman" w:cs="Times New Roman"/>
          <w:sz w:val="24"/>
          <w:szCs w:val="24"/>
        </w:rPr>
      </w:pPr>
      <w:r w:rsidRPr="004142B5">
        <w:rPr>
          <w:rFonts w:ascii="Times New Roman" w:hAnsi="Times New Roman" w:cs="Times New Roman"/>
          <w:sz w:val="24"/>
          <w:szCs w:val="24"/>
        </w:rPr>
        <w:t>(номер, дата выдачи)</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5. Строительство осуществлено по проекту _____________________________________,</w:t>
      </w:r>
    </w:p>
    <w:p w:rsidR="00FB7ACB" w:rsidRPr="004142B5" w:rsidRDefault="00FB7ACB" w:rsidP="00FB7ACB">
      <w:pPr>
        <w:widowControl w:val="0"/>
        <w:autoSpaceDE w:val="0"/>
        <w:autoSpaceDN w:val="0"/>
        <w:adjustRightInd w:val="0"/>
        <w:ind w:left="4956" w:firstLine="708"/>
        <w:jc w:val="both"/>
        <w:rPr>
          <w:rFonts w:ascii="Times New Roman" w:hAnsi="Times New Roman" w:cs="Times New Roman"/>
          <w:sz w:val="24"/>
          <w:szCs w:val="24"/>
        </w:rPr>
      </w:pPr>
      <w:r w:rsidRPr="004142B5">
        <w:rPr>
          <w:rFonts w:ascii="Times New Roman" w:hAnsi="Times New Roman" w:cs="Times New Roman"/>
          <w:sz w:val="24"/>
          <w:szCs w:val="24"/>
        </w:rPr>
        <w:t>(серия проекта)</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утвержденному _____________________________________________________________</w:t>
      </w:r>
    </w:p>
    <w:p w:rsidR="00FB7ACB" w:rsidRPr="004142B5" w:rsidRDefault="00FB7ACB" w:rsidP="00FB7ACB">
      <w:pPr>
        <w:widowControl w:val="0"/>
        <w:autoSpaceDE w:val="0"/>
        <w:autoSpaceDN w:val="0"/>
        <w:adjustRightInd w:val="0"/>
        <w:ind w:left="2124" w:firstLine="708"/>
        <w:jc w:val="both"/>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органа, утверждавшего проект)</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 xml:space="preserve">6*. По объекту выполнена следующая производственная и исполнительная документация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099"/>
        <w:gridCol w:w="2863"/>
      </w:tblGrid>
      <w:tr w:rsidR="00FB7ACB" w:rsidRPr="004142B5" w:rsidTr="004142B5">
        <w:tc>
          <w:tcPr>
            <w:tcW w:w="3110"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Наименование документа</w:t>
            </w:r>
          </w:p>
        </w:tc>
        <w:tc>
          <w:tcPr>
            <w:tcW w:w="3099"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Дата составления</w:t>
            </w:r>
          </w:p>
        </w:tc>
        <w:tc>
          <w:tcPr>
            <w:tcW w:w="2863"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Примечание</w:t>
            </w:r>
          </w:p>
        </w:tc>
      </w:tr>
      <w:tr w:rsidR="00FB7ACB" w:rsidRPr="004142B5" w:rsidTr="004142B5">
        <w:tc>
          <w:tcPr>
            <w:tcW w:w="3110"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c>
          <w:tcPr>
            <w:tcW w:w="3099"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r>
    </w:tbl>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099"/>
        <w:gridCol w:w="2863"/>
      </w:tblGrid>
      <w:tr w:rsidR="00FB7ACB" w:rsidRPr="004142B5" w:rsidTr="004142B5">
        <w:tc>
          <w:tcPr>
            <w:tcW w:w="3110"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Наименование документа</w:t>
            </w:r>
          </w:p>
        </w:tc>
        <w:tc>
          <w:tcPr>
            <w:tcW w:w="3099"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Дата составления</w:t>
            </w:r>
          </w:p>
        </w:tc>
        <w:tc>
          <w:tcPr>
            <w:tcW w:w="2863"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Примечание</w:t>
            </w:r>
          </w:p>
        </w:tc>
      </w:tr>
      <w:tr w:rsidR="00FB7ACB" w:rsidRPr="004142B5" w:rsidTr="004142B5">
        <w:tc>
          <w:tcPr>
            <w:tcW w:w="3110"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c>
          <w:tcPr>
            <w:tcW w:w="3099"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r>
    </w:tbl>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60"/>
        <w:gridCol w:w="2133"/>
        <w:gridCol w:w="2268"/>
      </w:tblGrid>
      <w:tr w:rsidR="00FB7ACB" w:rsidRPr="004142B5" w:rsidTr="004142B5">
        <w:tc>
          <w:tcPr>
            <w:tcW w:w="2411"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lastRenderedPageBreak/>
              <w:t>Виды работ</w:t>
            </w:r>
          </w:p>
        </w:tc>
        <w:tc>
          <w:tcPr>
            <w:tcW w:w="2260"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Единица измерения</w:t>
            </w:r>
          </w:p>
        </w:tc>
        <w:tc>
          <w:tcPr>
            <w:tcW w:w="2133"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Объем работ</w:t>
            </w:r>
          </w:p>
        </w:tc>
        <w:tc>
          <w:tcPr>
            <w:tcW w:w="2268"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Срок выполнения</w:t>
            </w:r>
          </w:p>
        </w:tc>
      </w:tr>
      <w:tr w:rsidR="00FB7ACB" w:rsidRPr="004142B5" w:rsidTr="004142B5">
        <w:tc>
          <w:tcPr>
            <w:tcW w:w="2411"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c>
          <w:tcPr>
            <w:tcW w:w="2260"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B7ACB" w:rsidRPr="004142B5" w:rsidRDefault="00FB7ACB" w:rsidP="004142B5">
            <w:pPr>
              <w:widowControl w:val="0"/>
              <w:autoSpaceDE w:val="0"/>
              <w:autoSpaceDN w:val="0"/>
              <w:adjustRightInd w:val="0"/>
              <w:jc w:val="both"/>
              <w:rPr>
                <w:rFonts w:ascii="Times New Roman" w:hAnsi="Times New Roman" w:cs="Times New Roman"/>
                <w:sz w:val="24"/>
                <w:szCs w:val="24"/>
              </w:rPr>
            </w:pPr>
          </w:p>
        </w:tc>
      </w:tr>
    </w:tbl>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9. Дополнительные сведения 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На основании указанных сведений объект капитального строительства 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(наименование объекта)</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roofErr w:type="gramStart"/>
      <w:r w:rsidRPr="004142B5">
        <w:rPr>
          <w:rFonts w:ascii="Times New Roman" w:hAnsi="Times New Roman" w:cs="Times New Roman"/>
          <w:sz w:val="24"/>
          <w:szCs w:val="24"/>
        </w:rPr>
        <w:t>выполнен</w:t>
      </w:r>
      <w:proofErr w:type="gramEnd"/>
      <w:r w:rsidRPr="004142B5">
        <w:rPr>
          <w:rFonts w:ascii="Times New Roman" w:hAnsi="Times New Roman" w:cs="Times New Roman"/>
          <w:sz w:val="24"/>
          <w:szCs w:val="24"/>
        </w:rPr>
        <w:t xml:space="preserve"> в соответствии с требованиями технических регламентов (норм и правил).</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Приложения:</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1.</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2.</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Представители лица, осуществляющего строительство </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       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подпись                                                                                                 Ф.И.О.                             </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М.П. </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 - пункт заполняется по объектам капитального строительства, которые не подлежат государственному строительному надзору в соответствии с требованиями п.1 статьи 54 Градостроительного кодекса РФ, и в отношении которых не требуется оформление заключения о соответствии построенного, реконструированного объекта капитального строительства требованиям технических регламентов (норм и правил) и проектной документации.</w:t>
      </w: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Pr="004142B5" w:rsidRDefault="00FB7ACB" w:rsidP="00FB7ACB">
      <w:pPr>
        <w:autoSpaceDE w:val="0"/>
        <w:autoSpaceDN w:val="0"/>
        <w:adjustRightInd w:val="0"/>
        <w:ind w:left="4253" w:right="-2"/>
        <w:jc w:val="right"/>
        <w:rPr>
          <w:rFonts w:ascii="Times New Roman" w:hAnsi="Times New Roman" w:cs="Times New Roman"/>
          <w:bCs/>
          <w:sz w:val="24"/>
          <w:szCs w:val="24"/>
        </w:rPr>
      </w:pPr>
      <w:r w:rsidRPr="004142B5">
        <w:rPr>
          <w:rFonts w:ascii="Times New Roman" w:hAnsi="Times New Roman" w:cs="Times New Roman"/>
          <w:bCs/>
          <w:sz w:val="24"/>
          <w:szCs w:val="24"/>
        </w:rPr>
        <w:t>Приложение № 5</w:t>
      </w:r>
    </w:p>
    <w:p w:rsidR="00FB7ACB" w:rsidRPr="004142B5" w:rsidRDefault="00FB7ACB" w:rsidP="00FB7ACB">
      <w:pPr>
        <w:autoSpaceDE w:val="0"/>
        <w:autoSpaceDN w:val="0"/>
        <w:adjustRightInd w:val="0"/>
        <w:ind w:left="4253" w:right="-2"/>
        <w:rPr>
          <w:rFonts w:ascii="Times New Roman" w:hAnsi="Times New Roman" w:cs="Times New Roman"/>
          <w:bCs/>
          <w:sz w:val="24"/>
          <w:szCs w:val="24"/>
        </w:rPr>
      </w:pPr>
      <w:r w:rsidRPr="004142B5">
        <w:rPr>
          <w:rFonts w:ascii="Times New Roman" w:hAnsi="Times New Roman" w:cs="Times New Roman"/>
          <w:bCs/>
          <w:sz w:val="24"/>
          <w:szCs w:val="24"/>
        </w:rPr>
        <w:t>к административному регламе</w:t>
      </w:r>
      <w:r w:rsidR="00DD273C">
        <w:rPr>
          <w:rFonts w:ascii="Times New Roman" w:hAnsi="Times New Roman" w:cs="Times New Roman"/>
          <w:bCs/>
          <w:sz w:val="24"/>
          <w:szCs w:val="24"/>
        </w:rPr>
        <w:t xml:space="preserve">нту администрации </w:t>
      </w:r>
      <w:proofErr w:type="spellStart"/>
      <w:r w:rsidR="00DD273C">
        <w:rPr>
          <w:rFonts w:ascii="Times New Roman" w:hAnsi="Times New Roman" w:cs="Times New Roman"/>
          <w:bCs/>
          <w:sz w:val="24"/>
          <w:szCs w:val="24"/>
        </w:rPr>
        <w:t>Новобуяновского</w:t>
      </w:r>
      <w:proofErr w:type="spellEnd"/>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jc w:val="center"/>
        <w:rPr>
          <w:rFonts w:ascii="Times New Roman" w:hAnsi="Times New Roman" w:cs="Times New Roman"/>
          <w:b/>
          <w:sz w:val="24"/>
          <w:szCs w:val="24"/>
        </w:rPr>
      </w:pPr>
      <w:r w:rsidRPr="004142B5">
        <w:rPr>
          <w:rFonts w:ascii="Times New Roman" w:hAnsi="Times New Roman" w:cs="Times New Roman"/>
          <w:b/>
          <w:sz w:val="24"/>
          <w:szCs w:val="24"/>
        </w:rPr>
        <w:t>АКТ</w:t>
      </w:r>
    </w:p>
    <w:p w:rsidR="00FB7ACB" w:rsidRPr="004142B5" w:rsidRDefault="00FB7ACB" w:rsidP="00FB7ACB">
      <w:pPr>
        <w:widowControl w:val="0"/>
        <w:autoSpaceDE w:val="0"/>
        <w:autoSpaceDN w:val="0"/>
        <w:adjustRightInd w:val="0"/>
        <w:jc w:val="center"/>
        <w:rPr>
          <w:rFonts w:ascii="Times New Roman" w:hAnsi="Times New Roman" w:cs="Times New Roman"/>
          <w:b/>
          <w:sz w:val="24"/>
          <w:szCs w:val="24"/>
        </w:rPr>
      </w:pPr>
      <w:r w:rsidRPr="004142B5">
        <w:rPr>
          <w:rFonts w:ascii="Times New Roman" w:hAnsi="Times New Roman" w:cs="Times New Roman"/>
          <w:b/>
          <w:sz w:val="24"/>
          <w:szCs w:val="24"/>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p>
    <w:p w:rsidR="00FB7ACB" w:rsidRPr="004142B5" w:rsidRDefault="00FB7ACB" w:rsidP="00FB7ACB">
      <w:pPr>
        <w:widowControl w:val="0"/>
        <w:autoSpaceDE w:val="0"/>
        <w:autoSpaceDN w:val="0"/>
        <w:adjustRightInd w:val="0"/>
        <w:jc w:val="right"/>
        <w:rPr>
          <w:rFonts w:ascii="Times New Roman" w:hAnsi="Times New Roman" w:cs="Times New Roman"/>
          <w:sz w:val="24"/>
          <w:szCs w:val="24"/>
        </w:rPr>
      </w:pPr>
      <w:r w:rsidRPr="004142B5">
        <w:rPr>
          <w:rFonts w:ascii="Times New Roman" w:hAnsi="Times New Roman" w:cs="Times New Roman"/>
          <w:sz w:val="24"/>
          <w:szCs w:val="24"/>
        </w:rPr>
        <w:t>"____" ____________ 20 ___ г.</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Представители:</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застройщика (или технического заказчика) ______________________________________</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(организация, должность, Ф.И.О.)</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лица, осуществлявшего строительство (подрядчика) ______________________________</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(организация, должность, Ф.И.О.)</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лица, осуществлявшего строительный контроль __________________________________</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(организация, должность, Ф.И.О.)</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лица, осуществлявшего разработку проектной документации ______________________</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spacing w:line="360" w:lineRule="auto"/>
        <w:jc w:val="center"/>
        <w:rPr>
          <w:rFonts w:ascii="Times New Roman" w:hAnsi="Times New Roman" w:cs="Times New Roman"/>
          <w:sz w:val="24"/>
          <w:szCs w:val="24"/>
        </w:rPr>
      </w:pPr>
      <w:r w:rsidRPr="004142B5">
        <w:rPr>
          <w:rFonts w:ascii="Times New Roman" w:hAnsi="Times New Roman" w:cs="Times New Roman"/>
          <w:sz w:val="24"/>
          <w:szCs w:val="24"/>
        </w:rPr>
        <w:t>(организация, должность, Ф.И.О.)</w:t>
      </w:r>
    </w:p>
    <w:p w:rsidR="00FB7ACB" w:rsidRPr="004142B5" w:rsidRDefault="00FB7ACB" w:rsidP="00FB7ACB">
      <w:pPr>
        <w:widowControl w:val="0"/>
        <w:autoSpaceDE w:val="0"/>
        <w:autoSpaceDN w:val="0"/>
        <w:adjustRightInd w:val="0"/>
        <w:jc w:val="both"/>
        <w:rPr>
          <w:rFonts w:ascii="Times New Roman" w:hAnsi="Times New Roman" w:cs="Times New Roman"/>
          <w:spacing w:val="-8"/>
          <w:sz w:val="24"/>
          <w:szCs w:val="24"/>
        </w:rPr>
      </w:pPr>
      <w:r w:rsidRPr="004142B5">
        <w:rPr>
          <w:rFonts w:ascii="Times New Roman" w:hAnsi="Times New Roman" w:cs="Times New Roman"/>
          <w:spacing w:val="-8"/>
          <w:sz w:val="24"/>
          <w:szCs w:val="24"/>
        </w:rPr>
        <w:lastRenderedPageBreak/>
        <w:t xml:space="preserve">2. Проектная документация на строительство разработана проектной организацией </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 xml:space="preserve">(наименование </w:t>
      </w:r>
      <w:proofErr w:type="gramStart"/>
      <w:r w:rsidRPr="004142B5">
        <w:rPr>
          <w:rFonts w:ascii="Times New Roman" w:hAnsi="Times New Roman" w:cs="Times New Roman"/>
          <w:sz w:val="24"/>
          <w:szCs w:val="24"/>
        </w:rPr>
        <w:t>проектной</w:t>
      </w:r>
      <w:proofErr w:type="gramEnd"/>
      <w:r w:rsidRPr="004142B5">
        <w:rPr>
          <w:rFonts w:ascii="Times New Roman" w:hAnsi="Times New Roman" w:cs="Times New Roman"/>
          <w:sz w:val="24"/>
          <w:szCs w:val="24"/>
        </w:rPr>
        <w:t xml:space="preserve"> организаций)</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Строительство осуществлено по проекту ________________________________________</w:t>
      </w:r>
    </w:p>
    <w:p w:rsidR="00FB7ACB" w:rsidRPr="004142B5" w:rsidRDefault="00FB7ACB" w:rsidP="00FB7ACB">
      <w:pPr>
        <w:widowControl w:val="0"/>
        <w:autoSpaceDE w:val="0"/>
        <w:autoSpaceDN w:val="0"/>
        <w:adjustRightInd w:val="0"/>
        <w:ind w:left="4248" w:firstLine="708"/>
        <w:jc w:val="both"/>
        <w:rPr>
          <w:rFonts w:ascii="Times New Roman" w:hAnsi="Times New Roman" w:cs="Times New Roman"/>
          <w:sz w:val="24"/>
          <w:szCs w:val="24"/>
        </w:rPr>
      </w:pPr>
      <w:r w:rsidRPr="004142B5">
        <w:rPr>
          <w:rFonts w:ascii="Times New Roman" w:hAnsi="Times New Roman" w:cs="Times New Roman"/>
          <w:sz w:val="24"/>
          <w:szCs w:val="24"/>
        </w:rPr>
        <w:t xml:space="preserve">                   (серия, шифр проекта)</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утвержденному _____________________________________________________________</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(наименование органа, утверждавшего проект, дата)</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3. Разрешение на строительство объекта ________________________________________</w:t>
      </w:r>
    </w:p>
    <w:p w:rsidR="00FB7ACB" w:rsidRPr="004142B5" w:rsidRDefault="00FB7ACB" w:rsidP="00FB7ACB">
      <w:pPr>
        <w:widowControl w:val="0"/>
        <w:autoSpaceDE w:val="0"/>
        <w:autoSpaceDN w:val="0"/>
        <w:adjustRightInd w:val="0"/>
        <w:ind w:left="4956" w:firstLine="708"/>
        <w:rPr>
          <w:rFonts w:ascii="Times New Roman" w:hAnsi="Times New Roman" w:cs="Times New Roman"/>
          <w:sz w:val="24"/>
          <w:szCs w:val="24"/>
        </w:rPr>
      </w:pPr>
      <w:r w:rsidRPr="004142B5">
        <w:rPr>
          <w:rFonts w:ascii="Times New Roman" w:hAnsi="Times New Roman" w:cs="Times New Roman"/>
          <w:sz w:val="24"/>
          <w:szCs w:val="24"/>
        </w:rPr>
        <w:t>(номер, дата выдачи)</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4. Завершенный строительством, реконструкцией объект капитального строительства ___________________________________________________________________________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(наименование объекта)</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имеет следующие показатели: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262"/>
        <w:gridCol w:w="1431"/>
        <w:gridCol w:w="1559"/>
      </w:tblGrid>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Наименование показателя</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Единица</w:t>
            </w:r>
          </w:p>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измерения</w:t>
            </w:r>
          </w:p>
        </w:tc>
        <w:tc>
          <w:tcPr>
            <w:tcW w:w="1431"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По проекту</w:t>
            </w:r>
          </w:p>
        </w:tc>
        <w:tc>
          <w:tcPr>
            <w:tcW w:w="1559"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Фактически</w:t>
            </w:r>
          </w:p>
        </w:tc>
      </w:tr>
      <w:tr w:rsidR="00FB7ACB" w:rsidRPr="004142B5" w:rsidTr="004142B5">
        <w:tc>
          <w:tcPr>
            <w:tcW w:w="9214" w:type="dxa"/>
            <w:gridSpan w:val="4"/>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1. Общие показатели вводимого в эксплуатацию объекта</w:t>
            </w:r>
          </w:p>
        </w:tc>
      </w:tr>
      <w:tr w:rsidR="00FB7ACB" w:rsidRPr="004142B5" w:rsidTr="004142B5">
        <w:tc>
          <w:tcPr>
            <w:tcW w:w="4962" w:type="dxa"/>
            <w:vAlign w:val="center"/>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Строительный объем – всего </w:t>
            </w:r>
          </w:p>
        </w:tc>
        <w:tc>
          <w:tcPr>
            <w:tcW w:w="1262" w:type="dxa"/>
            <w:vAlign w:val="center"/>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куб</w:t>
            </w:r>
            <w:proofErr w:type="gramStart"/>
            <w:r w:rsidRPr="004142B5">
              <w:rPr>
                <w:rFonts w:ascii="Times New Roman" w:hAnsi="Times New Roman" w:cs="Times New Roman"/>
                <w:sz w:val="24"/>
                <w:szCs w:val="24"/>
              </w:rPr>
              <w:t>.м</w:t>
            </w:r>
            <w:proofErr w:type="spellEnd"/>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в том числе надземной части</w:t>
            </w:r>
          </w:p>
        </w:tc>
        <w:tc>
          <w:tcPr>
            <w:tcW w:w="1262" w:type="dxa"/>
            <w:vAlign w:val="center"/>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куб</w:t>
            </w:r>
            <w:proofErr w:type="gramStart"/>
            <w:r w:rsidRPr="004142B5">
              <w:rPr>
                <w:rFonts w:ascii="Times New Roman" w:hAnsi="Times New Roman" w:cs="Times New Roman"/>
                <w:sz w:val="24"/>
                <w:szCs w:val="24"/>
              </w:rPr>
              <w:t>.м</w:t>
            </w:r>
            <w:proofErr w:type="spellEnd"/>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Общая площадь</w:t>
            </w:r>
          </w:p>
        </w:tc>
        <w:tc>
          <w:tcPr>
            <w:tcW w:w="1262" w:type="dxa"/>
            <w:vAlign w:val="center"/>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кв</w:t>
            </w:r>
            <w:proofErr w:type="gramStart"/>
            <w:r w:rsidRPr="004142B5">
              <w:rPr>
                <w:rFonts w:ascii="Times New Roman" w:hAnsi="Times New Roman" w:cs="Times New Roman"/>
                <w:sz w:val="24"/>
                <w:szCs w:val="24"/>
              </w:rPr>
              <w:t>.м</w:t>
            </w:r>
            <w:proofErr w:type="spellEnd"/>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Площадь нежилых помещений</w:t>
            </w:r>
          </w:p>
        </w:tc>
        <w:tc>
          <w:tcPr>
            <w:tcW w:w="1262" w:type="dxa"/>
            <w:vAlign w:val="center"/>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кв</w:t>
            </w:r>
            <w:proofErr w:type="gramStart"/>
            <w:r w:rsidRPr="004142B5">
              <w:rPr>
                <w:rFonts w:ascii="Times New Roman" w:hAnsi="Times New Roman" w:cs="Times New Roman"/>
                <w:sz w:val="24"/>
                <w:szCs w:val="24"/>
              </w:rPr>
              <w:t>.м</w:t>
            </w:r>
            <w:proofErr w:type="spellEnd"/>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Площадь встроено-пристроенных помещений </w:t>
            </w:r>
          </w:p>
        </w:tc>
        <w:tc>
          <w:tcPr>
            <w:tcW w:w="1262" w:type="dxa"/>
            <w:vAlign w:val="center"/>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кв</w:t>
            </w:r>
            <w:proofErr w:type="gramStart"/>
            <w:r w:rsidRPr="004142B5">
              <w:rPr>
                <w:rFonts w:ascii="Times New Roman" w:hAnsi="Times New Roman" w:cs="Times New Roman"/>
                <w:sz w:val="24"/>
                <w:szCs w:val="24"/>
              </w:rPr>
              <w:t>.м</w:t>
            </w:r>
            <w:proofErr w:type="spellEnd"/>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Количество зданий, сооружений</w:t>
            </w:r>
          </w:p>
        </w:tc>
        <w:tc>
          <w:tcPr>
            <w:tcW w:w="1262" w:type="dxa"/>
            <w:vAlign w:val="center"/>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9214" w:type="dxa"/>
            <w:gridSpan w:val="4"/>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2. Объекты непроизводственного назначения</w:t>
            </w:r>
          </w:p>
        </w:tc>
      </w:tr>
      <w:tr w:rsidR="00FB7ACB" w:rsidRPr="004142B5" w:rsidTr="004142B5">
        <w:tc>
          <w:tcPr>
            <w:tcW w:w="9214" w:type="dxa"/>
            <w:gridSpan w:val="4"/>
            <w:vAlign w:val="center"/>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2.1. </w:t>
            </w:r>
            <w:proofErr w:type="gramStart"/>
            <w:r w:rsidRPr="004142B5">
              <w:rPr>
                <w:rFonts w:ascii="Times New Roman" w:hAnsi="Times New Roman" w:cs="Times New Roman"/>
                <w:sz w:val="24"/>
                <w:szCs w:val="24"/>
              </w:rPr>
              <w:t xml:space="preserve">Нежилые объекты (Объекты здравоохранения, образования, культуры, отдыха, </w:t>
            </w:r>
            <w:proofErr w:type="gramEnd"/>
          </w:p>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lastRenderedPageBreak/>
              <w:t>спорта и т.д.)</w:t>
            </w: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lastRenderedPageBreak/>
              <w:t>Количество мест</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Количество помещений</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Вместимость</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Количество этажей </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в том числе </w:t>
            </w:r>
            <w:proofErr w:type="gramStart"/>
            <w:r w:rsidRPr="004142B5">
              <w:rPr>
                <w:rFonts w:ascii="Times New Roman" w:hAnsi="Times New Roman" w:cs="Times New Roman"/>
                <w:sz w:val="24"/>
                <w:szCs w:val="24"/>
              </w:rPr>
              <w:t>подземных</w:t>
            </w:r>
            <w:proofErr w:type="gramEnd"/>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Сети и системы инженерно-технического обеспечения</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Лифты</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Эскалаторы</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Инвалидные подъемники</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Инвалидные подъемники</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фундаментов</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стен</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перекрытия</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кровли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9214" w:type="dxa"/>
            <w:gridSpan w:val="4"/>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2.2 Объекты жилищного фонда</w:t>
            </w: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262" w:type="dxa"/>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кв</w:t>
            </w:r>
            <w:proofErr w:type="gramStart"/>
            <w:r w:rsidRPr="004142B5">
              <w:rPr>
                <w:rFonts w:ascii="Times New Roman" w:hAnsi="Times New Roman" w:cs="Times New Roman"/>
                <w:sz w:val="24"/>
                <w:szCs w:val="24"/>
              </w:rPr>
              <w:t>.м</w:t>
            </w:r>
            <w:proofErr w:type="spellEnd"/>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Общая площадь нежилых помещений, в том числе площадь общего имущества в многоквартирном доме </w:t>
            </w:r>
          </w:p>
        </w:tc>
        <w:tc>
          <w:tcPr>
            <w:tcW w:w="1262" w:type="dxa"/>
          </w:tcPr>
          <w:p w:rsidR="00FB7ACB" w:rsidRPr="004142B5" w:rsidRDefault="00FB7ACB" w:rsidP="004142B5">
            <w:pPr>
              <w:rPr>
                <w:rFonts w:ascii="Times New Roman" w:hAnsi="Times New Roman" w:cs="Times New Roman"/>
                <w:sz w:val="24"/>
                <w:szCs w:val="24"/>
              </w:rPr>
            </w:pPr>
            <w:proofErr w:type="spellStart"/>
            <w:r w:rsidRPr="004142B5">
              <w:rPr>
                <w:rFonts w:ascii="Times New Roman" w:hAnsi="Times New Roman" w:cs="Times New Roman"/>
                <w:sz w:val="24"/>
                <w:szCs w:val="24"/>
              </w:rPr>
              <w:t>кв</w:t>
            </w:r>
            <w:proofErr w:type="gramStart"/>
            <w:r w:rsidRPr="004142B5">
              <w:rPr>
                <w:rFonts w:ascii="Times New Roman" w:hAnsi="Times New Roman" w:cs="Times New Roman"/>
                <w:sz w:val="24"/>
                <w:szCs w:val="24"/>
              </w:rPr>
              <w:t>.м</w:t>
            </w:r>
            <w:proofErr w:type="spellEnd"/>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Количество этажей</w:t>
            </w:r>
          </w:p>
        </w:tc>
        <w:tc>
          <w:tcPr>
            <w:tcW w:w="1262" w:type="dxa"/>
            <w:vMerge w:val="restart"/>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t>шт</w:t>
            </w:r>
            <w:proofErr w:type="spellEnd"/>
            <w:proofErr w:type="gramEnd"/>
          </w:p>
        </w:tc>
        <w:tc>
          <w:tcPr>
            <w:tcW w:w="1431" w:type="dxa"/>
            <w:vMerge w:val="restart"/>
          </w:tcPr>
          <w:p w:rsidR="00FB7ACB" w:rsidRPr="004142B5" w:rsidRDefault="00FB7ACB" w:rsidP="004142B5">
            <w:pPr>
              <w:rPr>
                <w:rFonts w:ascii="Times New Roman" w:hAnsi="Times New Roman" w:cs="Times New Roman"/>
                <w:sz w:val="24"/>
                <w:szCs w:val="24"/>
              </w:rPr>
            </w:pPr>
          </w:p>
        </w:tc>
        <w:tc>
          <w:tcPr>
            <w:tcW w:w="1559" w:type="dxa"/>
            <w:vMerge w:val="restart"/>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в том числе </w:t>
            </w:r>
            <w:proofErr w:type="gramStart"/>
            <w:r w:rsidRPr="004142B5">
              <w:rPr>
                <w:rFonts w:ascii="Times New Roman" w:hAnsi="Times New Roman" w:cs="Times New Roman"/>
                <w:sz w:val="24"/>
                <w:szCs w:val="24"/>
              </w:rPr>
              <w:t>подземных</w:t>
            </w:r>
            <w:proofErr w:type="gramEnd"/>
          </w:p>
        </w:tc>
        <w:tc>
          <w:tcPr>
            <w:tcW w:w="1262" w:type="dxa"/>
            <w:vMerge/>
          </w:tcPr>
          <w:p w:rsidR="00FB7ACB" w:rsidRPr="004142B5" w:rsidRDefault="00FB7ACB" w:rsidP="004142B5">
            <w:pPr>
              <w:rPr>
                <w:rFonts w:ascii="Times New Roman" w:hAnsi="Times New Roman" w:cs="Times New Roman"/>
                <w:sz w:val="24"/>
                <w:szCs w:val="24"/>
              </w:rPr>
            </w:pPr>
          </w:p>
        </w:tc>
        <w:tc>
          <w:tcPr>
            <w:tcW w:w="1431" w:type="dxa"/>
            <w:vMerge/>
          </w:tcPr>
          <w:p w:rsidR="00FB7ACB" w:rsidRPr="004142B5" w:rsidRDefault="00FB7ACB" w:rsidP="004142B5">
            <w:pPr>
              <w:rPr>
                <w:rFonts w:ascii="Times New Roman" w:hAnsi="Times New Roman" w:cs="Times New Roman"/>
                <w:sz w:val="24"/>
                <w:szCs w:val="24"/>
              </w:rPr>
            </w:pPr>
          </w:p>
        </w:tc>
        <w:tc>
          <w:tcPr>
            <w:tcW w:w="1559" w:type="dxa"/>
            <w:vMerge/>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Количество секций</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секций</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Количество квартир/общая площадь, всего </w:t>
            </w:r>
          </w:p>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lastRenderedPageBreak/>
              <w:t>в том числе:</w:t>
            </w:r>
          </w:p>
        </w:tc>
        <w:tc>
          <w:tcPr>
            <w:tcW w:w="1262" w:type="dxa"/>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lastRenderedPageBreak/>
              <w:t>шт</w:t>
            </w:r>
            <w:proofErr w:type="spellEnd"/>
            <w:proofErr w:type="gramEnd"/>
            <w:r w:rsidRPr="004142B5">
              <w:rPr>
                <w:rFonts w:ascii="Times New Roman" w:hAnsi="Times New Roman" w:cs="Times New Roman"/>
                <w:sz w:val="24"/>
                <w:szCs w:val="24"/>
              </w:rPr>
              <w:t>/</w:t>
            </w:r>
            <w:proofErr w:type="spellStart"/>
            <w:r w:rsidRPr="004142B5">
              <w:rPr>
                <w:rFonts w:ascii="Times New Roman" w:hAnsi="Times New Roman" w:cs="Times New Roman"/>
                <w:sz w:val="24"/>
                <w:szCs w:val="24"/>
              </w:rPr>
              <w:t>кв.м</w:t>
            </w:r>
            <w:proofErr w:type="spellEnd"/>
            <w:r w:rsidRPr="004142B5">
              <w:rPr>
                <w:rFonts w:ascii="Times New Roman" w:hAnsi="Times New Roman" w:cs="Times New Roman"/>
                <w:sz w:val="24"/>
                <w:szCs w:val="24"/>
              </w:rPr>
              <w:t>.</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lastRenderedPageBreak/>
              <w:t>1-комнатные</w:t>
            </w:r>
          </w:p>
        </w:tc>
        <w:tc>
          <w:tcPr>
            <w:tcW w:w="1262" w:type="dxa"/>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t>шт</w:t>
            </w:r>
            <w:proofErr w:type="spellEnd"/>
            <w:proofErr w:type="gramEnd"/>
            <w:r w:rsidRPr="004142B5">
              <w:rPr>
                <w:rFonts w:ascii="Times New Roman" w:hAnsi="Times New Roman" w:cs="Times New Roman"/>
                <w:sz w:val="24"/>
                <w:szCs w:val="24"/>
              </w:rPr>
              <w:t>/</w:t>
            </w:r>
            <w:proofErr w:type="spellStart"/>
            <w:r w:rsidRPr="004142B5">
              <w:rPr>
                <w:rFonts w:ascii="Times New Roman" w:hAnsi="Times New Roman" w:cs="Times New Roman"/>
                <w:sz w:val="24"/>
                <w:szCs w:val="24"/>
              </w:rPr>
              <w:t>кв.м</w:t>
            </w:r>
            <w:proofErr w:type="spellEnd"/>
            <w:r w:rsidRPr="004142B5">
              <w:rPr>
                <w:rFonts w:ascii="Times New Roman" w:hAnsi="Times New Roman" w:cs="Times New Roman"/>
                <w:sz w:val="24"/>
                <w:szCs w:val="24"/>
              </w:rPr>
              <w:t>.</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2-комнатные</w:t>
            </w:r>
          </w:p>
        </w:tc>
        <w:tc>
          <w:tcPr>
            <w:tcW w:w="1262" w:type="dxa"/>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t>шт</w:t>
            </w:r>
            <w:proofErr w:type="spellEnd"/>
            <w:proofErr w:type="gramEnd"/>
            <w:r w:rsidRPr="004142B5">
              <w:rPr>
                <w:rFonts w:ascii="Times New Roman" w:hAnsi="Times New Roman" w:cs="Times New Roman"/>
                <w:sz w:val="24"/>
                <w:szCs w:val="24"/>
              </w:rPr>
              <w:t>/</w:t>
            </w:r>
            <w:proofErr w:type="spellStart"/>
            <w:r w:rsidRPr="004142B5">
              <w:rPr>
                <w:rFonts w:ascii="Times New Roman" w:hAnsi="Times New Roman" w:cs="Times New Roman"/>
                <w:sz w:val="24"/>
                <w:szCs w:val="24"/>
              </w:rPr>
              <w:t>кв.м</w:t>
            </w:r>
            <w:proofErr w:type="spellEnd"/>
            <w:r w:rsidRPr="004142B5">
              <w:rPr>
                <w:rFonts w:ascii="Times New Roman" w:hAnsi="Times New Roman" w:cs="Times New Roman"/>
                <w:sz w:val="24"/>
                <w:szCs w:val="24"/>
              </w:rPr>
              <w:t>.</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3-комнатные</w:t>
            </w:r>
          </w:p>
        </w:tc>
        <w:tc>
          <w:tcPr>
            <w:tcW w:w="1262" w:type="dxa"/>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t>шт</w:t>
            </w:r>
            <w:proofErr w:type="spellEnd"/>
            <w:proofErr w:type="gramEnd"/>
            <w:r w:rsidRPr="004142B5">
              <w:rPr>
                <w:rFonts w:ascii="Times New Roman" w:hAnsi="Times New Roman" w:cs="Times New Roman"/>
                <w:sz w:val="24"/>
                <w:szCs w:val="24"/>
              </w:rPr>
              <w:t>/</w:t>
            </w:r>
            <w:proofErr w:type="spellStart"/>
            <w:r w:rsidRPr="004142B5">
              <w:rPr>
                <w:rFonts w:ascii="Times New Roman" w:hAnsi="Times New Roman" w:cs="Times New Roman"/>
                <w:sz w:val="24"/>
                <w:szCs w:val="24"/>
              </w:rPr>
              <w:t>кв.м</w:t>
            </w:r>
            <w:proofErr w:type="spellEnd"/>
            <w:r w:rsidRPr="004142B5">
              <w:rPr>
                <w:rFonts w:ascii="Times New Roman" w:hAnsi="Times New Roman" w:cs="Times New Roman"/>
                <w:sz w:val="24"/>
                <w:szCs w:val="24"/>
              </w:rPr>
              <w:t>.</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4-комнатные</w:t>
            </w:r>
          </w:p>
        </w:tc>
        <w:tc>
          <w:tcPr>
            <w:tcW w:w="1262" w:type="dxa"/>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t>шт</w:t>
            </w:r>
            <w:proofErr w:type="spellEnd"/>
            <w:proofErr w:type="gramEnd"/>
            <w:r w:rsidRPr="004142B5">
              <w:rPr>
                <w:rFonts w:ascii="Times New Roman" w:hAnsi="Times New Roman" w:cs="Times New Roman"/>
                <w:sz w:val="24"/>
                <w:szCs w:val="24"/>
              </w:rPr>
              <w:t>/</w:t>
            </w:r>
            <w:proofErr w:type="spellStart"/>
            <w:r w:rsidRPr="004142B5">
              <w:rPr>
                <w:rFonts w:ascii="Times New Roman" w:hAnsi="Times New Roman" w:cs="Times New Roman"/>
                <w:sz w:val="24"/>
                <w:szCs w:val="24"/>
              </w:rPr>
              <w:t>кв.м</w:t>
            </w:r>
            <w:proofErr w:type="spellEnd"/>
            <w:r w:rsidRPr="004142B5">
              <w:rPr>
                <w:rFonts w:ascii="Times New Roman" w:hAnsi="Times New Roman" w:cs="Times New Roman"/>
                <w:sz w:val="24"/>
                <w:szCs w:val="24"/>
              </w:rPr>
              <w:t>.</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более чем 4-комнатные</w:t>
            </w:r>
          </w:p>
        </w:tc>
        <w:tc>
          <w:tcPr>
            <w:tcW w:w="1262" w:type="dxa"/>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t>шт</w:t>
            </w:r>
            <w:proofErr w:type="spellEnd"/>
            <w:proofErr w:type="gramEnd"/>
            <w:r w:rsidRPr="004142B5">
              <w:rPr>
                <w:rFonts w:ascii="Times New Roman" w:hAnsi="Times New Roman" w:cs="Times New Roman"/>
                <w:sz w:val="24"/>
                <w:szCs w:val="24"/>
              </w:rPr>
              <w:t>/</w:t>
            </w:r>
            <w:proofErr w:type="spellStart"/>
            <w:r w:rsidRPr="004142B5">
              <w:rPr>
                <w:rFonts w:ascii="Times New Roman" w:hAnsi="Times New Roman" w:cs="Times New Roman"/>
                <w:sz w:val="24"/>
                <w:szCs w:val="24"/>
              </w:rPr>
              <w:t>кв.м</w:t>
            </w:r>
            <w:proofErr w:type="spellEnd"/>
            <w:r w:rsidRPr="004142B5">
              <w:rPr>
                <w:rFonts w:ascii="Times New Roman" w:hAnsi="Times New Roman" w:cs="Times New Roman"/>
                <w:sz w:val="24"/>
                <w:szCs w:val="24"/>
              </w:rPr>
              <w:t>.</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Общая площадь жилых помещений (с учетом балконов, лоджий, веранд и террас)</w:t>
            </w:r>
          </w:p>
        </w:tc>
        <w:tc>
          <w:tcPr>
            <w:tcW w:w="1262" w:type="dxa"/>
          </w:tcPr>
          <w:p w:rsidR="00FB7ACB" w:rsidRPr="004142B5" w:rsidRDefault="00FB7ACB" w:rsidP="004142B5">
            <w:pPr>
              <w:rPr>
                <w:rFonts w:ascii="Times New Roman" w:hAnsi="Times New Roman" w:cs="Times New Roman"/>
                <w:sz w:val="24"/>
                <w:szCs w:val="24"/>
              </w:rPr>
            </w:pPr>
            <w:proofErr w:type="spellStart"/>
            <w:proofErr w:type="gramStart"/>
            <w:r w:rsidRPr="004142B5">
              <w:rPr>
                <w:rFonts w:ascii="Times New Roman" w:hAnsi="Times New Roman" w:cs="Times New Roman"/>
                <w:sz w:val="24"/>
                <w:szCs w:val="24"/>
              </w:rPr>
              <w:t>шт</w:t>
            </w:r>
            <w:proofErr w:type="spellEnd"/>
            <w:proofErr w:type="gramEnd"/>
            <w:r w:rsidRPr="004142B5">
              <w:rPr>
                <w:rFonts w:ascii="Times New Roman" w:hAnsi="Times New Roman" w:cs="Times New Roman"/>
                <w:sz w:val="24"/>
                <w:szCs w:val="24"/>
              </w:rPr>
              <w:t>/</w:t>
            </w:r>
            <w:proofErr w:type="spellStart"/>
            <w:r w:rsidRPr="004142B5">
              <w:rPr>
                <w:rFonts w:ascii="Times New Roman" w:hAnsi="Times New Roman" w:cs="Times New Roman"/>
                <w:sz w:val="24"/>
                <w:szCs w:val="24"/>
              </w:rPr>
              <w:t>кв.м</w:t>
            </w:r>
            <w:proofErr w:type="spellEnd"/>
            <w:r w:rsidRPr="004142B5">
              <w:rPr>
                <w:rFonts w:ascii="Times New Roman" w:hAnsi="Times New Roman" w:cs="Times New Roman"/>
                <w:sz w:val="24"/>
                <w:szCs w:val="24"/>
              </w:rPr>
              <w:t>.</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Сети и системы инженерно-технического обеспечения</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Лифты</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Эскалаторы</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Инвалидные подъемники</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фундаментов</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стен</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перекрытий</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кровли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9214" w:type="dxa"/>
            <w:gridSpan w:val="4"/>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3. Объекты производственного назначения</w:t>
            </w:r>
          </w:p>
        </w:tc>
      </w:tr>
      <w:tr w:rsidR="00FB7ACB" w:rsidRPr="004142B5" w:rsidTr="004142B5">
        <w:tc>
          <w:tcPr>
            <w:tcW w:w="9214" w:type="dxa"/>
            <w:gridSpan w:val="4"/>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Тип объекта</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Мощность</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Производительность</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Сети и системы инженерно-технического обеспечения </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Лифты</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Эскалаторы</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lastRenderedPageBreak/>
              <w:t>Инвалидные подъемники</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шт.</w:t>
            </w: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фундаментов</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стен</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перекрытий</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кровли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9214" w:type="dxa"/>
            <w:gridSpan w:val="4"/>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4.Линейные объекты</w:t>
            </w: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Категория (класс)</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Протяженность</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Мощность (пропускная способность, грузооборот, интенсивность движения)</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Диаметры и количество трубопроводов, характеристики материалов труб</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Тип (КЛ</w:t>
            </w:r>
            <w:proofErr w:type="gramStart"/>
            <w:r w:rsidRPr="004142B5">
              <w:rPr>
                <w:rFonts w:ascii="Times New Roman" w:hAnsi="Times New Roman" w:cs="Times New Roman"/>
                <w:sz w:val="24"/>
                <w:szCs w:val="24"/>
              </w:rPr>
              <w:t>,В</w:t>
            </w:r>
            <w:proofErr w:type="gramEnd"/>
            <w:r w:rsidRPr="004142B5">
              <w:rPr>
                <w:rFonts w:ascii="Times New Roman" w:hAnsi="Times New Roman" w:cs="Times New Roman"/>
                <w:sz w:val="24"/>
                <w:szCs w:val="24"/>
              </w:rPr>
              <w:t xml:space="preserve">Л,КВЛ), уровень напряжения линий электропередачи </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Перечень конструктивных элементов, оказывающих влияние на безопасность</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Иные показатели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9214" w:type="dxa"/>
            <w:gridSpan w:val="4"/>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Класс </w:t>
            </w:r>
            <w:proofErr w:type="spellStart"/>
            <w:r w:rsidRPr="004142B5">
              <w:rPr>
                <w:rFonts w:ascii="Times New Roman" w:hAnsi="Times New Roman" w:cs="Times New Roman"/>
                <w:sz w:val="24"/>
                <w:szCs w:val="24"/>
              </w:rPr>
              <w:t>энергоэффективности</w:t>
            </w:r>
            <w:proofErr w:type="spellEnd"/>
            <w:r w:rsidRPr="004142B5">
              <w:rPr>
                <w:rFonts w:ascii="Times New Roman" w:hAnsi="Times New Roman" w:cs="Times New Roman"/>
                <w:sz w:val="24"/>
                <w:szCs w:val="24"/>
              </w:rPr>
              <w:t xml:space="preserve"> здания</w:t>
            </w:r>
          </w:p>
        </w:tc>
        <w:tc>
          <w:tcPr>
            <w:tcW w:w="12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кВт*ч/м</w:t>
            </w:r>
            <w:proofErr w:type="gramStart"/>
            <w:r w:rsidRPr="004142B5">
              <w:rPr>
                <w:rFonts w:ascii="Times New Roman" w:hAnsi="Times New Roman" w:cs="Times New Roman"/>
                <w:sz w:val="24"/>
                <w:szCs w:val="24"/>
              </w:rPr>
              <w:t>2</w:t>
            </w:r>
            <w:proofErr w:type="gramEnd"/>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 xml:space="preserve">Удельный расход тепловой энергии на 1 </w:t>
            </w:r>
            <w:proofErr w:type="spellStart"/>
            <w:r w:rsidRPr="004142B5">
              <w:rPr>
                <w:rFonts w:ascii="Times New Roman" w:hAnsi="Times New Roman" w:cs="Times New Roman"/>
                <w:sz w:val="24"/>
                <w:szCs w:val="24"/>
              </w:rPr>
              <w:t>кв</w:t>
            </w:r>
            <w:proofErr w:type="gramStart"/>
            <w:r w:rsidRPr="004142B5">
              <w:rPr>
                <w:rFonts w:ascii="Times New Roman" w:hAnsi="Times New Roman" w:cs="Times New Roman"/>
                <w:sz w:val="24"/>
                <w:szCs w:val="24"/>
              </w:rPr>
              <w:t>.м</w:t>
            </w:r>
            <w:proofErr w:type="spellEnd"/>
            <w:proofErr w:type="gramEnd"/>
            <w:r w:rsidRPr="004142B5">
              <w:rPr>
                <w:rFonts w:ascii="Times New Roman" w:hAnsi="Times New Roman" w:cs="Times New Roman"/>
                <w:sz w:val="24"/>
                <w:szCs w:val="24"/>
              </w:rPr>
              <w:t xml:space="preserve"> площади</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Материалы утепления наружных ограждающих конструкций</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r w:rsidR="00FB7ACB" w:rsidRPr="004142B5" w:rsidTr="004142B5">
        <w:tc>
          <w:tcPr>
            <w:tcW w:w="4962" w:type="dxa"/>
          </w:tcPr>
          <w:p w:rsidR="00FB7ACB" w:rsidRPr="004142B5" w:rsidRDefault="00FB7ACB" w:rsidP="004142B5">
            <w:pPr>
              <w:rPr>
                <w:rFonts w:ascii="Times New Roman" w:hAnsi="Times New Roman" w:cs="Times New Roman"/>
                <w:sz w:val="24"/>
                <w:szCs w:val="24"/>
              </w:rPr>
            </w:pPr>
            <w:r w:rsidRPr="004142B5">
              <w:rPr>
                <w:rFonts w:ascii="Times New Roman" w:hAnsi="Times New Roman" w:cs="Times New Roman"/>
                <w:sz w:val="24"/>
                <w:szCs w:val="24"/>
              </w:rPr>
              <w:t>Заполнение световых проемов</w:t>
            </w:r>
          </w:p>
        </w:tc>
        <w:tc>
          <w:tcPr>
            <w:tcW w:w="1262" w:type="dxa"/>
          </w:tcPr>
          <w:p w:rsidR="00FB7ACB" w:rsidRPr="004142B5" w:rsidRDefault="00FB7ACB" w:rsidP="004142B5">
            <w:pPr>
              <w:rPr>
                <w:rFonts w:ascii="Times New Roman" w:hAnsi="Times New Roman" w:cs="Times New Roman"/>
                <w:sz w:val="24"/>
                <w:szCs w:val="24"/>
              </w:rPr>
            </w:pPr>
          </w:p>
        </w:tc>
        <w:tc>
          <w:tcPr>
            <w:tcW w:w="1431" w:type="dxa"/>
          </w:tcPr>
          <w:p w:rsidR="00FB7ACB" w:rsidRPr="004142B5" w:rsidRDefault="00FB7ACB" w:rsidP="004142B5">
            <w:pPr>
              <w:rPr>
                <w:rFonts w:ascii="Times New Roman" w:hAnsi="Times New Roman" w:cs="Times New Roman"/>
                <w:sz w:val="24"/>
                <w:szCs w:val="24"/>
              </w:rPr>
            </w:pPr>
          </w:p>
        </w:tc>
        <w:tc>
          <w:tcPr>
            <w:tcW w:w="1559" w:type="dxa"/>
          </w:tcPr>
          <w:p w:rsidR="00FB7ACB" w:rsidRPr="004142B5" w:rsidRDefault="00FB7ACB" w:rsidP="004142B5">
            <w:pPr>
              <w:rPr>
                <w:rFonts w:ascii="Times New Roman" w:hAnsi="Times New Roman" w:cs="Times New Roman"/>
                <w:sz w:val="24"/>
                <w:szCs w:val="24"/>
              </w:rPr>
            </w:pPr>
          </w:p>
        </w:tc>
      </w:tr>
    </w:tbl>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5. Дополнительные сведения 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pacing w:val="-8"/>
          <w:sz w:val="24"/>
          <w:szCs w:val="24"/>
        </w:rPr>
      </w:pPr>
    </w:p>
    <w:p w:rsidR="00FB7ACB" w:rsidRPr="004142B5" w:rsidRDefault="00FB7ACB" w:rsidP="00FB7ACB">
      <w:pPr>
        <w:widowControl w:val="0"/>
        <w:autoSpaceDE w:val="0"/>
        <w:autoSpaceDN w:val="0"/>
        <w:adjustRightInd w:val="0"/>
        <w:rPr>
          <w:rFonts w:ascii="Times New Roman" w:hAnsi="Times New Roman" w:cs="Times New Roman"/>
          <w:spacing w:val="-8"/>
          <w:sz w:val="24"/>
          <w:szCs w:val="24"/>
        </w:rPr>
      </w:pPr>
      <w:r w:rsidRPr="004142B5">
        <w:rPr>
          <w:rFonts w:ascii="Times New Roman" w:hAnsi="Times New Roman" w:cs="Times New Roman"/>
          <w:spacing w:val="-8"/>
          <w:sz w:val="24"/>
          <w:szCs w:val="24"/>
        </w:rPr>
        <w:lastRenderedPageBreak/>
        <w:t>На основании указанных сведений параметры объекта капитального строительства</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(наименование объекта)</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r w:rsidRPr="004142B5">
        <w:rPr>
          <w:rFonts w:ascii="Times New Roman" w:hAnsi="Times New Roman" w:cs="Times New Roman"/>
          <w:sz w:val="24"/>
          <w:szCs w:val="24"/>
        </w:rPr>
        <w:t>соответствуют утвержденной проектной документации.</w:t>
      </w:r>
    </w:p>
    <w:p w:rsidR="00FB7ACB" w:rsidRPr="004142B5" w:rsidRDefault="00FB7ACB" w:rsidP="00FB7ACB">
      <w:pPr>
        <w:widowControl w:val="0"/>
        <w:autoSpaceDE w:val="0"/>
        <w:autoSpaceDN w:val="0"/>
        <w:adjustRightInd w:val="0"/>
        <w:jc w:val="both"/>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Приложения:</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1.</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2.</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Представители застройщика                                    Представители лица,</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(технического заказчика)                   осуществлявшего строительный контроль</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  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  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  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(подписи, Ф.И.О.)                      (подписи, Ф.И.О.)</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М.П.                                  М.П.</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Представители лица,                                          Представители лица,</w:t>
      </w:r>
    </w:p>
    <w:p w:rsidR="00FB7ACB" w:rsidRPr="004142B5" w:rsidRDefault="00FB7ACB" w:rsidP="00FB7ACB">
      <w:pPr>
        <w:widowControl w:val="0"/>
        <w:autoSpaceDE w:val="0"/>
        <w:autoSpaceDN w:val="0"/>
        <w:adjustRightInd w:val="0"/>
        <w:rPr>
          <w:rFonts w:ascii="Times New Roman" w:hAnsi="Times New Roman" w:cs="Times New Roman"/>
          <w:sz w:val="24"/>
          <w:szCs w:val="24"/>
        </w:rPr>
      </w:pPr>
      <w:proofErr w:type="gramStart"/>
      <w:r w:rsidRPr="004142B5">
        <w:rPr>
          <w:rFonts w:ascii="Times New Roman" w:hAnsi="Times New Roman" w:cs="Times New Roman"/>
          <w:sz w:val="24"/>
          <w:szCs w:val="24"/>
        </w:rPr>
        <w:t>осуществлявшего</w:t>
      </w:r>
      <w:proofErr w:type="gramEnd"/>
      <w:r w:rsidRPr="004142B5">
        <w:rPr>
          <w:rFonts w:ascii="Times New Roman" w:hAnsi="Times New Roman" w:cs="Times New Roman"/>
          <w:sz w:val="24"/>
          <w:szCs w:val="24"/>
        </w:rPr>
        <w:t xml:space="preserve"> строительство               осуществлявшего разработку проектной</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документации</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  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  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  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(подписи, Ф.И.О.)                      (подписи, Ф.И.О.)</w:t>
      </w:r>
    </w:p>
    <w:p w:rsidR="00FB7ACB" w:rsidRDefault="00FB7ACB" w:rsidP="00DD273C">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М.П.                                  М.П.</w:t>
      </w:r>
      <w:bookmarkStart w:id="13" w:name="Приложение1"/>
      <w:bookmarkStart w:id="14" w:name="Приложение2"/>
      <w:bookmarkEnd w:id="13"/>
      <w:bookmarkEnd w:id="14"/>
    </w:p>
    <w:p w:rsidR="00DD273C" w:rsidRDefault="00DD273C" w:rsidP="00DD273C">
      <w:pPr>
        <w:widowControl w:val="0"/>
        <w:autoSpaceDE w:val="0"/>
        <w:autoSpaceDN w:val="0"/>
        <w:adjustRightInd w:val="0"/>
        <w:rPr>
          <w:rFonts w:ascii="Times New Roman" w:hAnsi="Times New Roman" w:cs="Times New Roman"/>
          <w:sz w:val="24"/>
          <w:szCs w:val="24"/>
        </w:rPr>
      </w:pPr>
    </w:p>
    <w:p w:rsidR="00DD273C" w:rsidRDefault="00DD273C" w:rsidP="00DD273C">
      <w:pPr>
        <w:widowControl w:val="0"/>
        <w:autoSpaceDE w:val="0"/>
        <w:autoSpaceDN w:val="0"/>
        <w:adjustRightInd w:val="0"/>
        <w:rPr>
          <w:rFonts w:ascii="Times New Roman" w:hAnsi="Times New Roman" w:cs="Times New Roman"/>
          <w:sz w:val="24"/>
          <w:szCs w:val="24"/>
        </w:rPr>
      </w:pPr>
    </w:p>
    <w:p w:rsidR="00DD273C" w:rsidRDefault="00DD273C" w:rsidP="00DD273C">
      <w:pPr>
        <w:widowControl w:val="0"/>
        <w:autoSpaceDE w:val="0"/>
        <w:autoSpaceDN w:val="0"/>
        <w:adjustRightInd w:val="0"/>
        <w:rPr>
          <w:rFonts w:ascii="Times New Roman" w:hAnsi="Times New Roman" w:cs="Times New Roman"/>
          <w:sz w:val="24"/>
          <w:szCs w:val="24"/>
        </w:rPr>
      </w:pPr>
    </w:p>
    <w:p w:rsidR="00DD273C" w:rsidRDefault="00DD273C" w:rsidP="00DD273C">
      <w:pPr>
        <w:widowControl w:val="0"/>
        <w:autoSpaceDE w:val="0"/>
        <w:autoSpaceDN w:val="0"/>
        <w:adjustRightInd w:val="0"/>
        <w:rPr>
          <w:rFonts w:ascii="Times New Roman" w:hAnsi="Times New Roman" w:cs="Times New Roman"/>
          <w:sz w:val="24"/>
          <w:szCs w:val="24"/>
        </w:rPr>
      </w:pPr>
    </w:p>
    <w:p w:rsidR="00FB7ACB" w:rsidRPr="004142B5" w:rsidRDefault="00DD273C" w:rsidP="00DD273C">
      <w:pPr>
        <w:autoSpaceDE w:val="0"/>
        <w:autoSpaceDN w:val="0"/>
        <w:adjustRightInd w:val="0"/>
        <w:ind w:right="-2"/>
        <w:rPr>
          <w:rFonts w:ascii="Times New Roman" w:hAnsi="Times New Roman" w:cs="Times New Roman"/>
          <w:bCs/>
          <w:sz w:val="24"/>
          <w:szCs w:val="24"/>
        </w:rPr>
      </w:pPr>
      <w:r>
        <w:rPr>
          <w:rFonts w:ascii="Times New Roman" w:hAnsi="Times New Roman" w:cs="Times New Roman"/>
          <w:sz w:val="24"/>
          <w:szCs w:val="24"/>
        </w:rPr>
        <w:t xml:space="preserve">                                                                                                          </w:t>
      </w:r>
      <w:r w:rsidR="00FB7ACB" w:rsidRPr="004142B5">
        <w:rPr>
          <w:rFonts w:ascii="Times New Roman" w:hAnsi="Times New Roman" w:cs="Times New Roman"/>
          <w:bCs/>
          <w:sz w:val="24"/>
          <w:szCs w:val="24"/>
        </w:rPr>
        <w:t>Приложение № 6</w:t>
      </w:r>
    </w:p>
    <w:p w:rsidR="00FB7ACB" w:rsidRPr="004142B5" w:rsidRDefault="00FB7ACB" w:rsidP="00FB7ACB">
      <w:pPr>
        <w:autoSpaceDE w:val="0"/>
        <w:autoSpaceDN w:val="0"/>
        <w:adjustRightInd w:val="0"/>
        <w:ind w:left="4253" w:right="-2"/>
        <w:rPr>
          <w:rFonts w:ascii="Times New Roman" w:hAnsi="Times New Roman" w:cs="Times New Roman"/>
          <w:bCs/>
          <w:sz w:val="24"/>
          <w:szCs w:val="24"/>
        </w:rPr>
      </w:pPr>
      <w:r w:rsidRPr="004142B5">
        <w:rPr>
          <w:rFonts w:ascii="Times New Roman" w:hAnsi="Times New Roman" w:cs="Times New Roman"/>
          <w:bCs/>
          <w:sz w:val="24"/>
          <w:szCs w:val="24"/>
        </w:rPr>
        <w:t>к административному регл</w:t>
      </w:r>
      <w:r w:rsidR="00DD273C">
        <w:rPr>
          <w:rFonts w:ascii="Times New Roman" w:hAnsi="Times New Roman" w:cs="Times New Roman"/>
          <w:bCs/>
          <w:sz w:val="24"/>
          <w:szCs w:val="24"/>
        </w:rPr>
        <w:t xml:space="preserve">аменту администрации </w:t>
      </w:r>
      <w:proofErr w:type="spellStart"/>
      <w:r w:rsidR="00DD273C">
        <w:rPr>
          <w:rFonts w:ascii="Times New Roman" w:hAnsi="Times New Roman" w:cs="Times New Roman"/>
          <w:bCs/>
          <w:sz w:val="24"/>
          <w:szCs w:val="24"/>
        </w:rPr>
        <w:t>Новобуяновского</w:t>
      </w:r>
      <w:proofErr w:type="spellEnd"/>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ind w:left="4253"/>
        <w:rPr>
          <w:rFonts w:ascii="Times New Roman" w:hAnsi="Times New Roman" w:cs="Times New Roman"/>
          <w:sz w:val="24"/>
          <w:szCs w:val="24"/>
        </w:rPr>
      </w:pPr>
    </w:p>
    <w:p w:rsidR="00FB7ACB" w:rsidRPr="004142B5" w:rsidRDefault="00FB7ACB" w:rsidP="00FB7ACB">
      <w:pPr>
        <w:ind w:left="4253"/>
        <w:rPr>
          <w:rFonts w:ascii="Times New Roman" w:hAnsi="Times New Roman" w:cs="Times New Roman"/>
          <w:b/>
          <w:sz w:val="24"/>
          <w:szCs w:val="24"/>
          <w:u w:val="single"/>
        </w:rPr>
      </w:pPr>
      <w:r w:rsidRPr="004142B5">
        <w:rPr>
          <w:rFonts w:ascii="Times New Roman" w:hAnsi="Times New Roman" w:cs="Times New Roman"/>
          <w:sz w:val="24"/>
          <w:szCs w:val="24"/>
        </w:rPr>
        <w:t>Кому: _____________________________</w:t>
      </w:r>
    </w:p>
    <w:p w:rsidR="00FB7ACB" w:rsidRPr="004142B5" w:rsidRDefault="00FB7ACB" w:rsidP="00FB7ACB">
      <w:pPr>
        <w:ind w:left="4253"/>
        <w:rPr>
          <w:rFonts w:ascii="Times New Roman" w:hAnsi="Times New Roman" w:cs="Times New Roman"/>
          <w:sz w:val="24"/>
          <w:szCs w:val="24"/>
        </w:rPr>
      </w:pPr>
      <w:r w:rsidRPr="004142B5">
        <w:rPr>
          <w:rFonts w:ascii="Times New Roman" w:hAnsi="Times New Roman" w:cs="Times New Roman"/>
          <w:sz w:val="24"/>
          <w:szCs w:val="24"/>
        </w:rPr>
        <w:t xml:space="preserve">                                  (наименование застройщика)</w:t>
      </w:r>
    </w:p>
    <w:p w:rsidR="00FB7ACB" w:rsidRPr="004142B5" w:rsidRDefault="00FB7ACB" w:rsidP="00FB7ACB">
      <w:pPr>
        <w:ind w:left="4253"/>
        <w:rPr>
          <w:rFonts w:ascii="Times New Roman" w:hAnsi="Times New Roman" w:cs="Times New Roman"/>
          <w:sz w:val="24"/>
          <w:szCs w:val="24"/>
        </w:rPr>
      </w:pPr>
      <w:r w:rsidRPr="004142B5">
        <w:rPr>
          <w:rFonts w:ascii="Times New Roman" w:hAnsi="Times New Roman" w:cs="Times New Roman"/>
          <w:sz w:val="24"/>
          <w:szCs w:val="24"/>
        </w:rPr>
        <w:t>________________________________________</w:t>
      </w:r>
    </w:p>
    <w:p w:rsidR="00FB7ACB" w:rsidRPr="004142B5" w:rsidRDefault="00FB7ACB" w:rsidP="00FB7ACB">
      <w:pPr>
        <w:ind w:left="4253"/>
        <w:jc w:val="center"/>
        <w:rPr>
          <w:rFonts w:ascii="Times New Roman" w:hAnsi="Times New Roman" w:cs="Times New Roman"/>
          <w:sz w:val="24"/>
          <w:szCs w:val="24"/>
        </w:rPr>
      </w:pPr>
      <w:proofErr w:type="gramStart"/>
      <w:r w:rsidRPr="004142B5">
        <w:rPr>
          <w:rFonts w:ascii="Times New Roman" w:hAnsi="Times New Roman" w:cs="Times New Roman"/>
          <w:sz w:val="24"/>
          <w:szCs w:val="24"/>
        </w:rPr>
        <w:t>(фамилия, имя, отчество – для граждан,</w:t>
      </w:r>
      <w:proofErr w:type="gramEnd"/>
    </w:p>
    <w:p w:rsidR="00FB7ACB" w:rsidRPr="004142B5" w:rsidRDefault="00FB7ACB" w:rsidP="00FB7ACB">
      <w:pPr>
        <w:ind w:left="4253"/>
        <w:jc w:val="both"/>
        <w:rPr>
          <w:rFonts w:ascii="Times New Roman" w:hAnsi="Times New Roman" w:cs="Times New Roman"/>
          <w:sz w:val="24"/>
          <w:szCs w:val="24"/>
        </w:rPr>
      </w:pPr>
      <w:r w:rsidRPr="004142B5">
        <w:rPr>
          <w:rFonts w:ascii="Times New Roman" w:hAnsi="Times New Roman" w:cs="Times New Roman"/>
          <w:sz w:val="24"/>
          <w:szCs w:val="24"/>
        </w:rPr>
        <w:t>________________________________________</w:t>
      </w:r>
    </w:p>
    <w:p w:rsidR="00FB7ACB" w:rsidRPr="004142B5" w:rsidRDefault="00FB7ACB" w:rsidP="00FB7ACB">
      <w:pPr>
        <w:ind w:left="4253"/>
        <w:jc w:val="center"/>
        <w:rPr>
          <w:rFonts w:ascii="Times New Roman" w:hAnsi="Times New Roman" w:cs="Times New Roman"/>
          <w:sz w:val="24"/>
          <w:szCs w:val="24"/>
        </w:rPr>
      </w:pPr>
      <w:proofErr w:type="gramStart"/>
      <w:r w:rsidRPr="004142B5">
        <w:rPr>
          <w:rFonts w:ascii="Times New Roman" w:hAnsi="Times New Roman" w:cs="Times New Roman"/>
          <w:sz w:val="24"/>
          <w:szCs w:val="24"/>
        </w:rPr>
        <w:t>полное наименование организации – для юридических лиц), его почтовый индекс и адрес, адрес электронной почты)</w:t>
      </w:r>
      <w:proofErr w:type="gramEnd"/>
    </w:p>
    <w:p w:rsidR="00FB7ACB" w:rsidRPr="004142B5" w:rsidRDefault="00FB7ACB" w:rsidP="00FB7ACB">
      <w:pPr>
        <w:autoSpaceDE w:val="0"/>
        <w:autoSpaceDN w:val="0"/>
        <w:rPr>
          <w:rFonts w:ascii="Times New Roman" w:hAnsi="Times New Roman" w:cs="Times New Roman"/>
          <w:b/>
          <w:sz w:val="24"/>
          <w:szCs w:val="24"/>
        </w:rPr>
      </w:pPr>
    </w:p>
    <w:p w:rsidR="00FB7ACB" w:rsidRPr="004142B5" w:rsidRDefault="00FB7ACB" w:rsidP="00FB7ACB">
      <w:pPr>
        <w:autoSpaceDE w:val="0"/>
        <w:autoSpaceDN w:val="0"/>
        <w:adjustRightInd w:val="0"/>
        <w:jc w:val="center"/>
        <w:rPr>
          <w:rFonts w:ascii="Times New Roman" w:hAnsi="Times New Roman" w:cs="Times New Roman"/>
          <w:b/>
          <w:bCs/>
          <w:noProof/>
          <w:sz w:val="24"/>
          <w:szCs w:val="24"/>
        </w:rPr>
      </w:pPr>
      <w:r w:rsidRPr="004142B5">
        <w:rPr>
          <w:rFonts w:ascii="Times New Roman" w:hAnsi="Times New Roman" w:cs="Times New Roman"/>
          <w:b/>
          <w:bCs/>
          <w:noProof/>
          <w:sz w:val="24"/>
          <w:szCs w:val="24"/>
        </w:rPr>
        <w:t xml:space="preserve">Уведомление </w:t>
      </w:r>
    </w:p>
    <w:p w:rsidR="00FB7ACB" w:rsidRPr="004142B5" w:rsidRDefault="00FB7ACB" w:rsidP="00FB7ACB">
      <w:pPr>
        <w:autoSpaceDE w:val="0"/>
        <w:autoSpaceDN w:val="0"/>
        <w:adjustRightInd w:val="0"/>
        <w:jc w:val="center"/>
        <w:rPr>
          <w:rFonts w:ascii="Times New Roman" w:hAnsi="Times New Roman" w:cs="Times New Roman"/>
          <w:b/>
          <w:noProof/>
          <w:sz w:val="24"/>
          <w:szCs w:val="24"/>
        </w:rPr>
      </w:pPr>
      <w:r w:rsidRPr="004142B5">
        <w:rPr>
          <w:rFonts w:ascii="Times New Roman" w:hAnsi="Times New Roman" w:cs="Times New Roman"/>
          <w:b/>
          <w:noProof/>
          <w:sz w:val="24"/>
          <w:szCs w:val="24"/>
        </w:rPr>
        <w:t>об отказе в выдаче разрешения на ввод объекта в эксплуатацию</w:t>
      </w: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r w:rsidRPr="004142B5">
        <w:rPr>
          <w:rFonts w:ascii="Times New Roman" w:hAnsi="Times New Roman" w:cs="Times New Roman"/>
          <w:bCs/>
          <w:noProof/>
          <w:sz w:val="24"/>
          <w:szCs w:val="24"/>
        </w:rPr>
        <w:t xml:space="preserve">№ ____________       </w:t>
      </w:r>
      <w:r w:rsidRPr="004142B5">
        <w:rPr>
          <w:rFonts w:ascii="Times New Roman" w:hAnsi="Times New Roman" w:cs="Times New Roman"/>
          <w:sz w:val="24"/>
          <w:szCs w:val="24"/>
        </w:rPr>
        <w:t xml:space="preserve">                                                       « ____ » ______________ 20___ г.</w:t>
      </w:r>
    </w:p>
    <w:p w:rsidR="00FB7ACB" w:rsidRPr="004142B5" w:rsidRDefault="00FB7ACB" w:rsidP="00FB7ACB">
      <w:pPr>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jc w:val="center"/>
        <w:rPr>
          <w:rFonts w:ascii="Times New Roman" w:hAnsi="Times New Roman" w:cs="Times New Roman"/>
          <w:sz w:val="24"/>
          <w:szCs w:val="24"/>
        </w:rPr>
      </w:pPr>
      <w:r w:rsidRPr="004142B5">
        <w:rPr>
          <w:rFonts w:ascii="Times New Roman" w:hAnsi="Times New Roman" w:cs="Times New Roman"/>
          <w:sz w:val="24"/>
          <w:szCs w:val="24"/>
        </w:rPr>
        <w:t>(наименование органа местного самоуправления, осуществляющего выдачу разрешения на строительство)</w:t>
      </w:r>
    </w:p>
    <w:p w:rsidR="00FB7ACB" w:rsidRPr="004142B5" w:rsidRDefault="00FB7ACB" w:rsidP="00FB7ACB">
      <w:pPr>
        <w:jc w:val="center"/>
        <w:rPr>
          <w:rFonts w:ascii="Times New Roman" w:hAnsi="Times New Roman" w:cs="Times New Roman"/>
          <w:sz w:val="24"/>
          <w:szCs w:val="24"/>
        </w:rPr>
      </w:pPr>
    </w:p>
    <w:p w:rsidR="00FB7ACB" w:rsidRPr="004142B5" w:rsidRDefault="00FB7ACB" w:rsidP="00FB7ACB">
      <w:pPr>
        <w:jc w:val="both"/>
        <w:rPr>
          <w:rFonts w:ascii="Times New Roman" w:hAnsi="Times New Roman" w:cs="Times New Roman"/>
          <w:sz w:val="24"/>
          <w:szCs w:val="24"/>
        </w:rPr>
      </w:pPr>
      <w:r w:rsidRPr="004142B5">
        <w:rPr>
          <w:rFonts w:ascii="Times New Roman" w:hAnsi="Times New Roman" w:cs="Times New Roman"/>
          <w:sz w:val="24"/>
          <w:szCs w:val="24"/>
        </w:rPr>
        <w:t>руководствуясь статьей 55 Градостроительного кодекса Российской Федерации, уведомляет _________________________________________________________________</w:t>
      </w:r>
    </w:p>
    <w:p w:rsidR="00FB7ACB" w:rsidRPr="004142B5" w:rsidRDefault="00FB7ACB" w:rsidP="00FB7ACB">
      <w:pPr>
        <w:widowControl w:val="0"/>
        <w:tabs>
          <w:tab w:val="left" w:pos="5520"/>
        </w:tabs>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(полное наименование организации, ИНН/КПП, ЕГРН, юридический адрес)</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lastRenderedPageBreak/>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proofErr w:type="gramStart"/>
      <w:r w:rsidRPr="004142B5">
        <w:rPr>
          <w:rFonts w:ascii="Times New Roman" w:hAnsi="Times New Roman" w:cs="Times New Roman"/>
          <w:sz w:val="24"/>
          <w:szCs w:val="24"/>
        </w:rPr>
        <w:t>(Ф.И.О. физического лица, паспортные данные, адрес места жительства))</w:t>
      </w:r>
      <w:proofErr w:type="gramEnd"/>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jc w:val="center"/>
        <w:rPr>
          <w:rFonts w:ascii="Times New Roman" w:hAnsi="Times New Roman" w:cs="Times New Roman"/>
          <w:sz w:val="24"/>
          <w:szCs w:val="24"/>
        </w:rPr>
      </w:pPr>
      <w:r w:rsidRPr="004142B5">
        <w:rPr>
          <w:rFonts w:ascii="Times New Roman" w:hAnsi="Times New Roman" w:cs="Times New Roman"/>
          <w:sz w:val="24"/>
          <w:szCs w:val="24"/>
        </w:rPr>
        <w:t>(Ф.И.О. индивидуального предпринимателя, ИНН, ЕГРНИП, адрес места жительства)</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об отказе в выдаче разрешения на ввод объекта в эксплуатацию.</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Причина отказа: ___________________________________________________________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___________________________________________________________________________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  _______________  _________________________</w:t>
      </w:r>
    </w:p>
    <w:p w:rsidR="00FB7ACB" w:rsidRPr="004142B5" w:rsidRDefault="00FB7ACB" w:rsidP="00FB7ACB">
      <w:pPr>
        <w:widowControl w:val="0"/>
        <w:autoSpaceDE w:val="0"/>
        <w:autoSpaceDN w:val="0"/>
        <w:adjustRightInd w:val="0"/>
        <w:rPr>
          <w:rFonts w:ascii="Times New Roman" w:hAnsi="Times New Roman" w:cs="Times New Roman"/>
          <w:sz w:val="24"/>
          <w:szCs w:val="24"/>
        </w:rPr>
      </w:pPr>
      <w:proofErr w:type="gramStart"/>
      <w:r w:rsidRPr="004142B5">
        <w:rPr>
          <w:rFonts w:ascii="Times New Roman" w:hAnsi="Times New Roman" w:cs="Times New Roman"/>
          <w:sz w:val="24"/>
          <w:szCs w:val="24"/>
        </w:rPr>
        <w:t>(должность уполномоченного сотрудника органа                   (подпись)                                       (Ф.И.О.)</w:t>
      </w:r>
      <w:proofErr w:type="gramEnd"/>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осуществляющего выдачу разрешения на ввод</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 xml:space="preserve">                объекта в эксплуатацию)</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Уведомление получил:</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______________________________________  _____________ "___" __________ 20 ___ г.</w:t>
      </w:r>
    </w:p>
    <w:p w:rsidR="00FB7ACB" w:rsidRPr="004142B5" w:rsidRDefault="00FB7ACB" w:rsidP="00FB7ACB">
      <w:pPr>
        <w:widowControl w:val="0"/>
        <w:autoSpaceDE w:val="0"/>
        <w:autoSpaceDN w:val="0"/>
        <w:adjustRightInd w:val="0"/>
        <w:rPr>
          <w:rFonts w:ascii="Times New Roman" w:hAnsi="Times New Roman" w:cs="Times New Roman"/>
          <w:sz w:val="24"/>
          <w:szCs w:val="24"/>
        </w:rPr>
      </w:pPr>
      <w:proofErr w:type="gramStart"/>
      <w:r w:rsidRPr="004142B5">
        <w:rPr>
          <w:rFonts w:ascii="Times New Roman" w:hAnsi="Times New Roman" w:cs="Times New Roman"/>
          <w:sz w:val="24"/>
          <w:szCs w:val="24"/>
        </w:rPr>
        <w:t>(Ф.И.О. руководителя организации,                                                    (подпись)                        (дата получения)</w:t>
      </w:r>
      <w:proofErr w:type="gramEnd"/>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полное наименование организации)</w:t>
      </w:r>
    </w:p>
    <w:p w:rsidR="00FB7ACB" w:rsidRPr="004142B5" w:rsidRDefault="00FB7ACB" w:rsidP="00FB7ACB">
      <w:pPr>
        <w:widowControl w:val="0"/>
        <w:autoSpaceDE w:val="0"/>
        <w:autoSpaceDN w:val="0"/>
        <w:adjustRightInd w:val="0"/>
        <w:rPr>
          <w:rFonts w:ascii="Times New Roman" w:hAnsi="Times New Roman" w:cs="Times New Roman"/>
          <w:sz w:val="24"/>
          <w:szCs w:val="24"/>
        </w:rPr>
      </w:pPr>
      <w:proofErr w:type="gramStart"/>
      <w:r w:rsidRPr="004142B5">
        <w:rPr>
          <w:rFonts w:ascii="Times New Roman" w:hAnsi="Times New Roman" w:cs="Times New Roman"/>
          <w:sz w:val="24"/>
          <w:szCs w:val="24"/>
        </w:rPr>
        <w:t>(Ф.И.О. физического лица либо Ф.И.О.</w:t>
      </w:r>
      <w:proofErr w:type="gramEnd"/>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ее (его) представителя)</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(Ф.И.О. индивидуального предпринимателя)</w:t>
      </w: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Исполнитель:</w:t>
      </w:r>
    </w:p>
    <w:p w:rsidR="00FB7ACB" w:rsidRPr="004142B5" w:rsidRDefault="00FB7ACB" w:rsidP="00FB7ACB">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t>Ф.И.О. __________________________</w:t>
      </w:r>
    </w:p>
    <w:p w:rsidR="00FB7ACB" w:rsidRPr="00DD273C" w:rsidRDefault="00FB7ACB" w:rsidP="00DD273C">
      <w:pPr>
        <w:widowControl w:val="0"/>
        <w:autoSpaceDE w:val="0"/>
        <w:autoSpaceDN w:val="0"/>
        <w:adjustRightInd w:val="0"/>
        <w:rPr>
          <w:rFonts w:ascii="Times New Roman" w:hAnsi="Times New Roman" w:cs="Times New Roman"/>
          <w:sz w:val="24"/>
          <w:szCs w:val="24"/>
        </w:rPr>
      </w:pPr>
      <w:r w:rsidRPr="004142B5">
        <w:rPr>
          <w:rFonts w:ascii="Times New Roman" w:hAnsi="Times New Roman" w:cs="Times New Roman"/>
          <w:sz w:val="24"/>
          <w:szCs w:val="24"/>
        </w:rPr>
        <w:lastRenderedPageBreak/>
        <w:t>Те</w:t>
      </w:r>
      <w:r w:rsidR="00DD273C">
        <w:rPr>
          <w:rFonts w:ascii="Times New Roman" w:hAnsi="Times New Roman" w:cs="Times New Roman"/>
          <w:sz w:val="24"/>
          <w:szCs w:val="24"/>
        </w:rPr>
        <w:t>лефон: _____________________</w:t>
      </w:r>
    </w:p>
    <w:p w:rsidR="00FB7ACB" w:rsidRPr="004142B5" w:rsidRDefault="00FB7ACB" w:rsidP="00FB7ACB">
      <w:pPr>
        <w:autoSpaceDE w:val="0"/>
        <w:autoSpaceDN w:val="0"/>
        <w:adjustRightInd w:val="0"/>
        <w:ind w:left="4253" w:right="-2"/>
        <w:jc w:val="right"/>
        <w:rPr>
          <w:rFonts w:ascii="Times New Roman" w:hAnsi="Times New Roman" w:cs="Times New Roman"/>
          <w:bCs/>
          <w:sz w:val="24"/>
          <w:szCs w:val="24"/>
        </w:rPr>
      </w:pPr>
      <w:r w:rsidRPr="004142B5">
        <w:rPr>
          <w:rFonts w:ascii="Times New Roman" w:hAnsi="Times New Roman" w:cs="Times New Roman"/>
          <w:bCs/>
          <w:sz w:val="24"/>
          <w:szCs w:val="24"/>
        </w:rPr>
        <w:t>Приложение № 7</w:t>
      </w:r>
    </w:p>
    <w:p w:rsidR="00DD273C" w:rsidRPr="00DD273C" w:rsidRDefault="00FB7ACB" w:rsidP="00DD273C">
      <w:pPr>
        <w:autoSpaceDE w:val="0"/>
        <w:autoSpaceDN w:val="0"/>
        <w:adjustRightInd w:val="0"/>
        <w:ind w:left="4253" w:right="-2"/>
        <w:rPr>
          <w:rFonts w:ascii="Times New Roman" w:hAnsi="Times New Roman" w:cs="Times New Roman"/>
          <w:bCs/>
          <w:sz w:val="24"/>
          <w:szCs w:val="24"/>
        </w:rPr>
      </w:pPr>
      <w:r w:rsidRPr="004142B5">
        <w:rPr>
          <w:rFonts w:ascii="Times New Roman" w:hAnsi="Times New Roman" w:cs="Times New Roman"/>
          <w:bCs/>
          <w:sz w:val="24"/>
          <w:szCs w:val="24"/>
        </w:rPr>
        <w:t>к административному регл</w:t>
      </w:r>
      <w:r w:rsidR="00DD273C">
        <w:rPr>
          <w:rFonts w:ascii="Times New Roman" w:hAnsi="Times New Roman" w:cs="Times New Roman"/>
          <w:bCs/>
          <w:sz w:val="24"/>
          <w:szCs w:val="24"/>
        </w:rPr>
        <w:t xml:space="preserve">аменту администрации </w:t>
      </w:r>
      <w:proofErr w:type="spellStart"/>
      <w:r w:rsidR="00DD273C">
        <w:rPr>
          <w:rFonts w:ascii="Times New Roman" w:hAnsi="Times New Roman" w:cs="Times New Roman"/>
          <w:bCs/>
          <w:sz w:val="24"/>
          <w:szCs w:val="24"/>
        </w:rPr>
        <w:t>Новобуяновского</w:t>
      </w:r>
      <w:proofErr w:type="spellEnd"/>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overflowPunct w:val="0"/>
        <w:autoSpaceDE w:val="0"/>
        <w:autoSpaceDN w:val="0"/>
        <w:adjustRightInd w:val="0"/>
        <w:jc w:val="center"/>
        <w:rPr>
          <w:rFonts w:ascii="Times New Roman" w:hAnsi="Times New Roman" w:cs="Times New Roman"/>
          <w:b/>
          <w:sz w:val="24"/>
          <w:szCs w:val="24"/>
        </w:rPr>
      </w:pPr>
      <w:r w:rsidRPr="004142B5">
        <w:rPr>
          <w:rFonts w:ascii="Times New Roman" w:hAnsi="Times New Roman" w:cs="Times New Roman"/>
          <w:b/>
          <w:sz w:val="24"/>
          <w:szCs w:val="24"/>
        </w:rPr>
        <w:t>Блок - схема к административному регл</w:t>
      </w:r>
      <w:r w:rsidR="00DD273C">
        <w:rPr>
          <w:rFonts w:ascii="Times New Roman" w:hAnsi="Times New Roman" w:cs="Times New Roman"/>
          <w:b/>
          <w:sz w:val="24"/>
          <w:szCs w:val="24"/>
        </w:rPr>
        <w:t xml:space="preserve">аменту администрации </w:t>
      </w:r>
      <w:proofErr w:type="spellStart"/>
      <w:r w:rsidR="00DD273C">
        <w:rPr>
          <w:rFonts w:ascii="Times New Roman" w:hAnsi="Times New Roman" w:cs="Times New Roman"/>
          <w:b/>
          <w:sz w:val="24"/>
          <w:szCs w:val="24"/>
        </w:rPr>
        <w:t>Новобуяновского</w:t>
      </w:r>
      <w:proofErr w:type="spellEnd"/>
      <w:r w:rsidRPr="004142B5">
        <w:rPr>
          <w:rFonts w:ascii="Times New Roman" w:hAnsi="Times New Roman" w:cs="Times New Roman"/>
          <w:b/>
          <w:sz w:val="24"/>
          <w:szCs w:val="24"/>
        </w:rPr>
        <w:t xml:space="preserve"> сельского поселения по предоставлению муниципальной услуги «Выдача разрешения на ввод объекта в эксплуатацию» </w:t>
      </w:r>
    </w:p>
    <w:bookmarkStart w:id="15" w:name="_Приложение_4"/>
    <w:bookmarkEnd w:id="15"/>
    <w:p w:rsidR="00FB7ACB" w:rsidRPr="004142B5" w:rsidRDefault="00FB7ACB" w:rsidP="00FB7ACB">
      <w:pPr>
        <w:spacing w:before="240" w:after="60"/>
        <w:ind w:left="-567"/>
        <w:outlineLvl w:val="7"/>
        <w:rPr>
          <w:rFonts w:ascii="Times New Roman" w:hAnsi="Times New Roman" w:cs="Times New Roman"/>
          <w:i/>
          <w:iCs/>
          <w:sz w:val="24"/>
          <w:szCs w:val="24"/>
          <w:shd w:val="clear" w:color="auto" w:fill="FFFF00"/>
        </w:rPr>
      </w:pPr>
      <w:r w:rsidRPr="004142B5">
        <w:rPr>
          <w:rFonts w:ascii="Times New Roman" w:hAnsi="Times New Roman" w:cs="Times New Roman"/>
          <w:i/>
          <w:iCs/>
          <w:noProof/>
          <w:sz w:val="24"/>
          <w:szCs w:val="24"/>
          <w:lang w:eastAsia="ru-RU"/>
        </w:rPr>
        <mc:AlternateContent>
          <mc:Choice Requires="wpg">
            <w:drawing>
              <wp:anchor distT="0" distB="0" distL="0" distR="0" simplePos="0" relativeHeight="251661312" behindDoc="0" locked="0" layoutInCell="1" allowOverlap="1" wp14:anchorId="1AB57781" wp14:editId="3EB64224">
                <wp:simplePos x="0" y="0"/>
                <wp:positionH relativeFrom="column">
                  <wp:posOffset>1828800</wp:posOffset>
                </wp:positionH>
                <wp:positionV relativeFrom="paragraph">
                  <wp:posOffset>113030</wp:posOffset>
                </wp:positionV>
                <wp:extent cx="2546985" cy="925195"/>
                <wp:effectExtent l="12700" t="10795" r="12065" b="698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985" cy="925195"/>
                          <a:chOff x="2880" y="178"/>
                          <a:chExt cx="4010" cy="1261"/>
                        </a:xfrm>
                      </wpg:grpSpPr>
                      <wps:wsp>
                        <wps:cNvPr id="23" name="Oval 3"/>
                        <wps:cNvSpPr>
                          <a:spLocks noChangeArrowheads="1"/>
                        </wps:cNvSpPr>
                        <wps:spPr bwMode="auto">
                          <a:xfrm>
                            <a:off x="2880" y="178"/>
                            <a:ext cx="4010" cy="1261"/>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4" name="Text Box 4"/>
                        <wps:cNvSpPr txBox="1">
                          <a:spLocks noChangeArrowheads="1"/>
                        </wps:cNvSpPr>
                        <wps:spPr bwMode="auto">
                          <a:xfrm>
                            <a:off x="3464" y="360"/>
                            <a:ext cx="2834"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142B5" w:rsidRDefault="004142B5" w:rsidP="00FB7ACB">
                              <w:pPr>
                                <w:autoSpaceDE w:val="0"/>
                                <w:jc w:val="center"/>
                                <w:rPr>
                                  <w:szCs w:val="20"/>
                                </w:rPr>
                              </w:pPr>
                              <w:r>
                                <w:rPr>
                                  <w:szCs w:val="20"/>
                                </w:rPr>
                                <w:t>Обращение заинтересованного лица, п.3.1</w:t>
                              </w:r>
                            </w:p>
                            <w:p w:rsidR="004142B5" w:rsidRPr="0003086A" w:rsidRDefault="004142B5" w:rsidP="00FB7ACB">
                              <w:pPr>
                                <w:jc w:val="center"/>
                                <w:rPr>
                                  <w:b/>
                                </w:rPr>
                              </w:pPr>
                              <w:r w:rsidRPr="0003086A">
                                <w:rPr>
                                  <w:b/>
                                </w:rPr>
                                <w:t xml:space="preserve"> день</w:t>
                              </w:r>
                            </w:p>
                            <w:p w:rsidR="004142B5" w:rsidRDefault="004142B5" w:rsidP="00FB7ACB"/>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2" o:spid="_x0000_s1026" style="position:absolute;left:0;text-align:left;margin-left:2in;margin-top:8.9pt;width:200.55pt;height:72.85pt;z-index:251661312;mso-wrap-distance-left:0;mso-wrap-distance-right:0" coordorigin="2880,178" coordsize="4010,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">
                <v:oval id="Oval 3" o:spid="_x0000_s1027" style="position:absolute;left:2880;top:178;width:4010;height:1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SzcUA&#10;AADbAAAADwAAAGRycy9kb3ducmV2LnhtbESPQWvCQBSE74X+h+UVepFmYwpNjVmlCFIpeGgqgrdH&#10;9pmEZt+G3VXjv+8WBI/DzHzDlMvR9OJMzneWFUyTFARxbXXHjYLdz/rlHYQPyBp7y6TgSh6Wi8eH&#10;EgttL/xN5yo0IkLYF6igDWEopPR1SwZ9Ygfi6B2tMxiidI3UDi8RbnqZpembNNhxXGhxoFVL9W91&#10;Mgo+869ssh7sLJ9uD9LtJvs95kap56fxYw4i0Bju4Vt7oxVk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LNxQAAANsAAAAPAAAAAAAAAAAAAAAAAJgCAABkcnMv&#10;ZG93bnJldi54bWxQSwUGAAAAAAQABAD1AAAAigMAAAAA&#10;" strokeweight=".26mm">
                  <v:stroke joinstyle="miter"/>
                </v:oval>
                <v:shapetype id="_x0000_t202" coordsize="21600,21600" o:spt="202" path="m,l,21600r21600,l21600,xe">
                  <v:stroke joinstyle="miter"/>
                  <v:path gradientshapeok="t" o:connecttype="rect"/>
                </v:shapetype>
                <v:shape id="Text Box 4" o:spid="_x0000_s1028" type="#_x0000_t202" style="position:absolute;left:3464;top:360;width:2834;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4142B5" w:rsidRDefault="004142B5" w:rsidP="00FB7ACB">
                        <w:pPr>
                          <w:autoSpaceDE w:val="0"/>
                          <w:jc w:val="center"/>
                          <w:rPr>
                            <w:szCs w:val="20"/>
                          </w:rPr>
                        </w:pPr>
                        <w:r>
                          <w:rPr>
                            <w:szCs w:val="20"/>
                          </w:rPr>
                          <w:t>Обращение заинтересованного лица, п.3.1</w:t>
                        </w:r>
                      </w:p>
                      <w:p w:rsidR="004142B5" w:rsidRPr="0003086A" w:rsidRDefault="004142B5" w:rsidP="00FB7ACB">
                        <w:pPr>
                          <w:jc w:val="center"/>
                          <w:rPr>
                            <w:b/>
                          </w:rPr>
                        </w:pPr>
                        <w:r w:rsidRPr="0003086A">
                          <w:rPr>
                            <w:b/>
                          </w:rPr>
                          <w:t xml:space="preserve"> день</w:t>
                        </w:r>
                      </w:p>
                      <w:p w:rsidR="004142B5" w:rsidRDefault="004142B5" w:rsidP="00FB7ACB"/>
                    </w:txbxContent>
                  </v:textbox>
                </v:shape>
              </v:group>
            </w:pict>
          </mc:Fallback>
        </mc:AlternateContent>
      </w:r>
    </w:p>
    <w:p w:rsidR="00FB7ACB" w:rsidRPr="004142B5" w:rsidRDefault="00FB7ACB" w:rsidP="00FB7ACB">
      <w:pPr>
        <w:ind w:left="-567"/>
        <w:rPr>
          <w:rFonts w:ascii="Times New Roman" w:hAnsi="Times New Roman" w:cs="Times New Roman"/>
          <w:color w:val="FF0000"/>
          <w:sz w:val="24"/>
          <w:szCs w:val="24"/>
          <w:shd w:val="clear" w:color="auto" w:fill="FFFF00"/>
        </w:rPr>
      </w:pPr>
    </w:p>
    <w:p w:rsidR="00FB7ACB" w:rsidRPr="004142B5" w:rsidRDefault="00FB7ACB" w:rsidP="00FB7ACB">
      <w:pPr>
        <w:ind w:left="-567"/>
        <w:rPr>
          <w:rFonts w:ascii="Times New Roman" w:hAnsi="Times New Roman" w:cs="Times New Roman"/>
          <w:color w:val="FF0000"/>
          <w:sz w:val="24"/>
          <w:szCs w:val="24"/>
          <w:shd w:val="clear" w:color="auto" w:fill="FFFF00"/>
        </w:rPr>
      </w:pPr>
    </w:p>
    <w:p w:rsidR="00FB7ACB" w:rsidRPr="004142B5" w:rsidRDefault="00DD273C" w:rsidP="00FB7ACB">
      <w:pPr>
        <w:ind w:left="-567"/>
        <w:rPr>
          <w:rFonts w:ascii="Times New Roman" w:hAnsi="Times New Roman" w:cs="Times New Roman"/>
          <w:color w:val="FF0000"/>
          <w:sz w:val="24"/>
          <w:szCs w:val="24"/>
          <w:shd w:val="clear" w:color="auto" w:fill="FFFF00"/>
        </w:rPr>
      </w:pPr>
      <w:r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72576" behindDoc="0" locked="0" layoutInCell="1" allowOverlap="1" wp14:anchorId="730A4DDC" wp14:editId="6D59D579">
                <wp:simplePos x="0" y="0"/>
                <wp:positionH relativeFrom="column">
                  <wp:posOffset>3086100</wp:posOffset>
                </wp:positionH>
                <wp:positionV relativeFrom="paragraph">
                  <wp:posOffset>120650</wp:posOffset>
                </wp:positionV>
                <wp:extent cx="0" cy="2952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pt" to="24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" strokeweight=".26mm">
                <v:stroke endarrow="block" joinstyle="miter"/>
              </v:line>
            </w:pict>
          </mc:Fallback>
        </mc:AlternateContent>
      </w:r>
    </w:p>
    <w:p w:rsidR="00FB7ACB" w:rsidRPr="004142B5" w:rsidRDefault="00FB7ACB" w:rsidP="00FB7ACB">
      <w:pPr>
        <w:ind w:left="-567"/>
        <w:rPr>
          <w:rFonts w:ascii="Times New Roman" w:hAnsi="Times New Roman" w:cs="Times New Roman"/>
          <w:color w:val="FF0000"/>
          <w:sz w:val="24"/>
          <w:szCs w:val="24"/>
          <w:shd w:val="clear" w:color="auto" w:fill="FFFF00"/>
        </w:rPr>
      </w:pPr>
    </w:p>
    <w:p w:rsidR="00FB7ACB" w:rsidRPr="004142B5" w:rsidRDefault="00FB7ACB" w:rsidP="00FB7ACB">
      <w:pPr>
        <w:ind w:left="-567"/>
        <w:rPr>
          <w:rFonts w:ascii="Times New Roman" w:hAnsi="Times New Roman" w:cs="Times New Roman"/>
          <w:color w:val="FF0000"/>
          <w:sz w:val="24"/>
          <w:szCs w:val="24"/>
          <w:shd w:val="clear" w:color="auto" w:fill="FFFF00"/>
        </w:rPr>
      </w:pPr>
    </w:p>
    <w:p w:rsidR="00FB7ACB" w:rsidRPr="004142B5" w:rsidRDefault="00FB7ACB" w:rsidP="00FB7ACB">
      <w:pPr>
        <w:tabs>
          <w:tab w:val="left" w:pos="8250"/>
        </w:tabs>
        <w:ind w:left="-567"/>
        <w:rPr>
          <w:rFonts w:ascii="Times New Roman" w:hAnsi="Times New Roman" w:cs="Times New Roman"/>
          <w:color w:val="FF0000"/>
          <w:sz w:val="24"/>
          <w:szCs w:val="24"/>
          <w:shd w:val="clear" w:color="auto" w:fill="FFFF00"/>
        </w:rPr>
      </w:pPr>
    </w:p>
    <w:p w:rsidR="00FB7ACB" w:rsidRPr="004142B5" w:rsidRDefault="00FB7ACB" w:rsidP="00FB7ACB">
      <w:pPr>
        <w:ind w:left="-567"/>
        <w:rPr>
          <w:rFonts w:ascii="Times New Roman" w:hAnsi="Times New Roman" w:cs="Times New Roman"/>
          <w:color w:val="FF0000"/>
          <w:sz w:val="24"/>
          <w:szCs w:val="24"/>
          <w:shd w:val="clear" w:color="auto" w:fill="FFFF00"/>
        </w:rPr>
      </w:pPr>
      <w:r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63360" behindDoc="0" locked="0" layoutInCell="1" allowOverlap="1" wp14:anchorId="54488121" wp14:editId="7C8EB3B0">
                <wp:simplePos x="0" y="0"/>
                <wp:positionH relativeFrom="column">
                  <wp:posOffset>1837690</wp:posOffset>
                </wp:positionH>
                <wp:positionV relativeFrom="paragraph">
                  <wp:posOffset>65405</wp:posOffset>
                </wp:positionV>
                <wp:extent cx="2541905" cy="600075"/>
                <wp:effectExtent l="12065" t="12065" r="8255"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600075"/>
                        </a:xfrm>
                        <a:prstGeom prst="rect">
                          <a:avLst/>
                        </a:prstGeom>
                        <a:solidFill>
                          <a:srgbClr val="FFFFFF"/>
                        </a:solidFill>
                        <a:ln w="6350">
                          <a:solidFill>
                            <a:srgbClr val="000000"/>
                          </a:solidFill>
                          <a:miter lim="800000"/>
                          <a:headEnd/>
                          <a:tailEnd/>
                        </a:ln>
                      </wps:spPr>
                      <wps:txbx>
                        <w:txbxContent>
                          <w:p w:rsidR="004142B5" w:rsidRDefault="004142B5" w:rsidP="00FB7ACB">
                            <w:pPr>
                              <w:jc w:val="center"/>
                            </w:pPr>
                            <w:r>
                              <w:t>Приём и регистрация Заявления и  прилагаемых документов (п.3.1.1.)</w:t>
                            </w:r>
                          </w:p>
                          <w:p w:rsidR="004142B5" w:rsidRDefault="004142B5" w:rsidP="00FB7ACB">
                            <w:pPr>
                              <w:jc w:val="center"/>
                              <w:rPr>
                                <w:b/>
                                <w:bCs/>
                              </w:rPr>
                            </w:pPr>
                            <w:r>
                              <w:rPr>
                                <w:b/>
                                <w:bCs/>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144.7pt;margin-top:5.15pt;width:200.15pt;height:47.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" strokeweight=".5pt">
                <v:textbox inset="7.45pt,3.85pt,7.45pt,3.85pt">
                  <w:txbxContent>
                    <w:p w:rsidR="004142B5" w:rsidRDefault="004142B5" w:rsidP="00FB7ACB">
                      <w:pPr>
                        <w:jc w:val="center"/>
                      </w:pPr>
                      <w:r>
                        <w:t>Приём и регистрация Заявления и  прилагаемых документов (п.3.1.1.)</w:t>
                      </w:r>
                    </w:p>
                    <w:p w:rsidR="004142B5" w:rsidRDefault="004142B5" w:rsidP="00FB7ACB">
                      <w:pPr>
                        <w:jc w:val="center"/>
                        <w:rPr>
                          <w:b/>
                          <w:bCs/>
                        </w:rPr>
                      </w:pPr>
                      <w:r>
                        <w:rPr>
                          <w:b/>
                          <w:bCs/>
                        </w:rPr>
                        <w:t>1 день</w:t>
                      </w:r>
                    </w:p>
                  </w:txbxContent>
                </v:textbox>
              </v:shape>
            </w:pict>
          </mc:Fallback>
        </mc:AlternateContent>
      </w:r>
    </w:p>
    <w:p w:rsidR="00FB7ACB" w:rsidRPr="004142B5" w:rsidRDefault="00DD273C" w:rsidP="00FB7ACB">
      <w:pPr>
        <w:ind w:left="-567"/>
        <w:rPr>
          <w:rFonts w:ascii="Times New Roman" w:hAnsi="Times New Roman" w:cs="Times New Roman"/>
          <w:bCs/>
          <w:color w:val="FF0000"/>
          <w:sz w:val="24"/>
          <w:szCs w:val="24"/>
        </w:rPr>
        <w:sectPr w:rsidR="00FB7ACB" w:rsidRPr="004142B5" w:rsidSect="004142B5">
          <w:pgSz w:w="11906" w:h="16838"/>
          <w:pgMar w:top="1134" w:right="851" w:bottom="1134" w:left="1985" w:header="709" w:footer="91" w:gutter="0"/>
          <w:cols w:space="720"/>
        </w:sectPr>
      </w:pPr>
      <w:r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67456" behindDoc="0" locked="0" layoutInCell="1" allowOverlap="1" wp14:anchorId="0F11EA51" wp14:editId="3D56DD19">
                <wp:simplePos x="0" y="0"/>
                <wp:positionH relativeFrom="column">
                  <wp:posOffset>1825625</wp:posOffset>
                </wp:positionH>
                <wp:positionV relativeFrom="paragraph">
                  <wp:posOffset>1920875</wp:posOffset>
                </wp:positionV>
                <wp:extent cx="2628900" cy="10668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66800"/>
                        </a:xfrm>
                        <a:prstGeom prst="rect">
                          <a:avLst/>
                        </a:prstGeom>
                        <a:solidFill>
                          <a:srgbClr val="FFFFFF"/>
                        </a:solidFill>
                        <a:ln w="6350">
                          <a:solidFill>
                            <a:srgbClr val="000000"/>
                          </a:solidFill>
                          <a:miter lim="800000"/>
                          <a:headEnd/>
                          <a:tailEnd/>
                        </a:ln>
                      </wps:spPr>
                      <wps:txbx>
                        <w:txbxContent>
                          <w:p w:rsidR="004142B5" w:rsidRPr="003B0BD2" w:rsidRDefault="004142B5" w:rsidP="00DD273C">
                            <w:pPr>
                              <w:jc w:val="center"/>
                            </w:pPr>
                            <w:r>
                              <w:t>Проверка наличия и правильности оформления документов,</w:t>
                            </w:r>
                            <w:r w:rsidR="00DD273C">
                              <w:t xml:space="preserve"> </w:t>
                            </w:r>
                            <w:r>
                              <w:rPr>
                                <w:lang w:eastAsia="ar-SA"/>
                              </w:rPr>
                              <w:t xml:space="preserve">предусмотренных </w:t>
                            </w:r>
                            <w:hyperlink r:id="rId45" w:anchor="Подпункт2_6#Подпункт2_6" w:history="1">
                              <w:r>
                                <w:rPr>
                                  <w:rStyle w:val="ac"/>
                                  <w:lang w:eastAsia="ar-SA"/>
                                </w:rPr>
                                <w:t>пунктом 2.6.</w:t>
                              </w:r>
                            </w:hyperlink>
                            <w:r>
                              <w:rPr>
                                <w:lang w:eastAsia="ar-SA"/>
                              </w:rPr>
                              <w:t xml:space="preserve"> настоящего Административного регламента (п.3.1.1.)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143.75pt;margin-top:151.25pt;width:207pt;height:8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" strokeweight=".5pt">
                <v:textbox inset="7.45pt,3.85pt,7.45pt,3.85pt">
                  <w:txbxContent>
                    <w:p w:rsidR="004142B5" w:rsidRPr="003B0BD2" w:rsidRDefault="004142B5" w:rsidP="00DD273C">
                      <w:pPr>
                        <w:jc w:val="center"/>
                      </w:pPr>
                      <w:r>
                        <w:t>Проверка наличия и правильности оформления документов,</w:t>
                      </w:r>
                      <w:r w:rsidR="00DD273C">
                        <w:t xml:space="preserve"> </w:t>
                      </w:r>
                      <w:r>
                        <w:rPr>
                          <w:lang w:eastAsia="ar-SA"/>
                        </w:rPr>
                        <w:t xml:space="preserve">предусмотренных </w:t>
                      </w:r>
                      <w:hyperlink r:id="rId46" w:anchor="Подпункт2_6#Подпункт2_6" w:history="1">
                        <w:r>
                          <w:rPr>
                            <w:rStyle w:val="ac"/>
                            <w:lang w:eastAsia="ar-SA"/>
                          </w:rPr>
                          <w:t>пунктом 2.6.</w:t>
                        </w:r>
                      </w:hyperlink>
                      <w:r>
                        <w:rPr>
                          <w:lang w:eastAsia="ar-SA"/>
                        </w:rPr>
                        <w:t xml:space="preserve"> настоящего Административного регламента (п.3.1.1.)</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77696" behindDoc="0" locked="0" layoutInCell="1" allowOverlap="1" wp14:anchorId="3533416D" wp14:editId="0A61C1F3">
                <wp:simplePos x="0" y="0"/>
                <wp:positionH relativeFrom="column">
                  <wp:posOffset>3206750</wp:posOffset>
                </wp:positionH>
                <wp:positionV relativeFrom="paragraph">
                  <wp:posOffset>4062730</wp:posOffset>
                </wp:positionV>
                <wp:extent cx="1412875" cy="2188210"/>
                <wp:effectExtent l="9525" t="12065" r="6350"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188210"/>
                        </a:xfrm>
                        <a:prstGeom prst="rect">
                          <a:avLst/>
                        </a:prstGeom>
                        <a:solidFill>
                          <a:srgbClr val="FFFFFF"/>
                        </a:solidFill>
                        <a:ln w="6350">
                          <a:solidFill>
                            <a:srgbClr val="000000"/>
                          </a:solidFill>
                          <a:miter lim="800000"/>
                          <a:headEnd/>
                          <a:tailEnd/>
                        </a:ln>
                      </wps:spPr>
                      <wps:txbx>
                        <w:txbxContent>
                          <w:p w:rsidR="004142B5" w:rsidRPr="00C75B31" w:rsidRDefault="004142B5" w:rsidP="00FB7ACB">
                            <w:pPr>
                              <w:jc w:val="center"/>
                            </w:pPr>
                            <w:r w:rsidRPr="00C75B31">
                              <w:rPr>
                                <w:lang w:eastAsia="ar-SA"/>
                              </w:rPr>
                              <w:t>Подготовка</w:t>
                            </w:r>
                            <w:r>
                              <w:rPr>
                                <w:b/>
                                <w:lang w:eastAsia="ar-SA"/>
                              </w:rPr>
                              <w:t xml:space="preserve"> Уведомления</w:t>
                            </w:r>
                            <w:r w:rsidR="00DD273C">
                              <w:rPr>
                                <w:b/>
                                <w:lang w:eastAsia="ar-SA"/>
                              </w:rPr>
                              <w:t xml:space="preserve"> </w:t>
                            </w:r>
                            <w:proofErr w:type="gramStart"/>
                            <w:r w:rsidRPr="00AE29FC">
                              <w:rPr>
                                <w:b/>
                                <w:lang w:eastAsia="ar-SA"/>
                              </w:rPr>
                              <w:t xml:space="preserve">об отказе в выдаче разрешения  на ввод объекта в эксплуатацию </w:t>
                            </w:r>
                            <w:r w:rsidRPr="00C75B31">
                              <w:rPr>
                                <w:lang w:eastAsia="ar-SA"/>
                              </w:rPr>
                              <w:t>с указанием</w:t>
                            </w:r>
                            <w:proofErr w:type="gramEnd"/>
                            <w:r w:rsidRPr="00C75B31">
                              <w:rPr>
                                <w:lang w:eastAsia="ar-SA"/>
                              </w:rPr>
                              <w:t xml:space="preserve"> причин такого отказа</w:t>
                            </w:r>
                          </w:p>
                          <w:p w:rsidR="004142B5" w:rsidRPr="00AE29FC" w:rsidRDefault="004142B5" w:rsidP="00FB7ACB">
                            <w:pPr>
                              <w:rPr>
                                <w:b/>
                                <w:sz w:val="20"/>
                                <w:szCs w:val="20"/>
                                <w:lang w:eastAsia="ar-SA"/>
                              </w:rPr>
                            </w:pPr>
                            <w:r w:rsidRPr="00AE29FC">
                              <w:rPr>
                                <w:sz w:val="20"/>
                                <w:szCs w:val="20"/>
                              </w:rPr>
                              <w:t>(В случае, выявления оснований для отказа)</w:t>
                            </w:r>
                          </w:p>
                          <w:p w:rsidR="004142B5" w:rsidRDefault="004142B5" w:rsidP="00FB7ACB">
                            <w:pPr>
                              <w:jc w:val="center"/>
                              <w:rPr>
                                <w:b/>
                                <w:lang w:eastAsia="ar-SA"/>
                              </w:rPr>
                            </w:pPr>
                            <w:r>
                              <w:rPr>
                                <w:color w:val="000000"/>
                                <w:spacing w:val="-6"/>
                              </w:rPr>
                              <w:t>(п.3.4.)</w:t>
                            </w:r>
                          </w:p>
                          <w:p w:rsidR="004142B5" w:rsidRPr="00982E07" w:rsidRDefault="004142B5" w:rsidP="00FB7ACB">
                            <w:pPr>
                              <w:jc w:val="center"/>
                              <w:rPr>
                                <w:b/>
                                <w:lang w:eastAsia="ar-SA"/>
                              </w:rPr>
                            </w:pPr>
                            <w:r>
                              <w:rPr>
                                <w:b/>
                                <w:lang w:eastAsia="ar-SA"/>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252.5pt;margin-top:319.9pt;width:111.25pt;height:172.3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" strokeweight=".5pt">
                <v:textbox inset="7.45pt,3.85pt,7.45pt,3.85pt">
                  <w:txbxContent>
                    <w:p w:rsidR="004142B5" w:rsidRPr="00C75B31" w:rsidRDefault="004142B5" w:rsidP="00FB7ACB">
                      <w:pPr>
                        <w:jc w:val="center"/>
                      </w:pPr>
                      <w:r w:rsidRPr="00C75B31">
                        <w:rPr>
                          <w:lang w:eastAsia="ar-SA"/>
                        </w:rPr>
                        <w:t>Подготовка</w:t>
                      </w:r>
                      <w:r>
                        <w:rPr>
                          <w:b/>
                          <w:lang w:eastAsia="ar-SA"/>
                        </w:rPr>
                        <w:t xml:space="preserve"> Уведомления</w:t>
                      </w:r>
                      <w:r w:rsidR="00DD273C">
                        <w:rPr>
                          <w:b/>
                          <w:lang w:eastAsia="ar-SA"/>
                        </w:rPr>
                        <w:t xml:space="preserve"> </w:t>
                      </w:r>
                      <w:proofErr w:type="gramStart"/>
                      <w:r w:rsidRPr="00AE29FC">
                        <w:rPr>
                          <w:b/>
                          <w:lang w:eastAsia="ar-SA"/>
                        </w:rPr>
                        <w:t xml:space="preserve">об отказе в выдаче разрешения  на ввод объекта в эксплуатацию </w:t>
                      </w:r>
                      <w:r w:rsidRPr="00C75B31">
                        <w:rPr>
                          <w:lang w:eastAsia="ar-SA"/>
                        </w:rPr>
                        <w:t>с указанием</w:t>
                      </w:r>
                      <w:proofErr w:type="gramEnd"/>
                      <w:r w:rsidRPr="00C75B31">
                        <w:rPr>
                          <w:lang w:eastAsia="ar-SA"/>
                        </w:rPr>
                        <w:t xml:space="preserve"> причин такого отказа</w:t>
                      </w:r>
                    </w:p>
                    <w:p w:rsidR="004142B5" w:rsidRPr="00AE29FC" w:rsidRDefault="004142B5" w:rsidP="00FB7ACB">
                      <w:pPr>
                        <w:rPr>
                          <w:b/>
                          <w:sz w:val="20"/>
                          <w:szCs w:val="20"/>
                          <w:lang w:eastAsia="ar-SA"/>
                        </w:rPr>
                      </w:pPr>
                      <w:r w:rsidRPr="00AE29FC">
                        <w:rPr>
                          <w:sz w:val="20"/>
                          <w:szCs w:val="20"/>
                        </w:rPr>
                        <w:t>(В случае, выявления оснований для отказа)</w:t>
                      </w:r>
                    </w:p>
                    <w:p w:rsidR="004142B5" w:rsidRDefault="004142B5" w:rsidP="00FB7ACB">
                      <w:pPr>
                        <w:jc w:val="center"/>
                        <w:rPr>
                          <w:b/>
                          <w:lang w:eastAsia="ar-SA"/>
                        </w:rPr>
                      </w:pPr>
                      <w:r>
                        <w:rPr>
                          <w:color w:val="000000"/>
                          <w:spacing w:val="-6"/>
                        </w:rPr>
                        <w:t>(п.3.4.)</w:t>
                      </w:r>
                    </w:p>
                    <w:p w:rsidR="004142B5" w:rsidRPr="00982E07" w:rsidRDefault="004142B5" w:rsidP="00FB7ACB">
                      <w:pPr>
                        <w:jc w:val="center"/>
                        <w:rPr>
                          <w:b/>
                          <w:lang w:eastAsia="ar-SA"/>
                        </w:rPr>
                      </w:pPr>
                      <w:r>
                        <w:rPr>
                          <w:b/>
                          <w:lang w:eastAsia="ar-SA"/>
                        </w:rPr>
                        <w:t>1 день</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79744" behindDoc="0" locked="0" layoutInCell="1" allowOverlap="1" wp14:anchorId="635A4877" wp14:editId="199AD81F">
                <wp:simplePos x="0" y="0"/>
                <wp:positionH relativeFrom="column">
                  <wp:posOffset>4114800</wp:posOffset>
                </wp:positionH>
                <wp:positionV relativeFrom="paragraph">
                  <wp:posOffset>3888740</wp:posOffset>
                </wp:positionV>
                <wp:extent cx="0" cy="173990"/>
                <wp:effectExtent l="60325" t="9525" r="53975"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6.2pt" to="324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69504" behindDoc="0" locked="0" layoutInCell="1" allowOverlap="1" wp14:anchorId="6461DD66" wp14:editId="19777E7B">
                <wp:simplePos x="0" y="0"/>
                <wp:positionH relativeFrom="column">
                  <wp:posOffset>2400300</wp:posOffset>
                </wp:positionH>
                <wp:positionV relativeFrom="paragraph">
                  <wp:posOffset>3888740</wp:posOffset>
                </wp:positionV>
                <wp:extent cx="0" cy="173990"/>
                <wp:effectExtent l="60325" t="9525" r="53975"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06.2pt" to="189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66432" behindDoc="0" locked="0" layoutInCell="1" allowOverlap="1" wp14:anchorId="183BE1CB" wp14:editId="4C51E98F">
                <wp:simplePos x="0" y="0"/>
                <wp:positionH relativeFrom="column">
                  <wp:posOffset>1837690</wp:posOffset>
                </wp:positionH>
                <wp:positionV relativeFrom="paragraph">
                  <wp:posOffset>3243580</wp:posOffset>
                </wp:positionV>
                <wp:extent cx="2628900" cy="645160"/>
                <wp:effectExtent l="12065" t="12065" r="698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5160"/>
                        </a:xfrm>
                        <a:prstGeom prst="rect">
                          <a:avLst/>
                        </a:prstGeom>
                        <a:solidFill>
                          <a:srgbClr val="FFFFFF"/>
                        </a:solidFill>
                        <a:ln w="6350">
                          <a:solidFill>
                            <a:srgbClr val="000000"/>
                          </a:solidFill>
                          <a:miter lim="800000"/>
                          <a:headEnd/>
                          <a:tailEnd/>
                        </a:ln>
                      </wps:spPr>
                      <wps:txbx>
                        <w:txbxContent>
                          <w:p w:rsidR="004142B5" w:rsidRDefault="004142B5" w:rsidP="00FB7ACB">
                            <w:pPr>
                              <w:jc w:val="center"/>
                              <w:rPr>
                                <w:lang w:eastAsia="ar-SA"/>
                              </w:rPr>
                            </w:pPr>
                            <w:r>
                              <w:t xml:space="preserve">Осмотр объекта капитального строительства </w:t>
                            </w:r>
                            <w:r>
                              <w:rPr>
                                <w:lang w:eastAsia="ar-SA"/>
                              </w:rPr>
                              <w:t>(п.3.3.)</w:t>
                            </w:r>
                          </w:p>
                          <w:p w:rsidR="004142B5" w:rsidRPr="00982E07" w:rsidRDefault="004142B5" w:rsidP="00FB7ACB">
                            <w:pPr>
                              <w:jc w:val="center"/>
                            </w:pPr>
                            <w:r>
                              <w:t>5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144.7pt;margin-top:255.4pt;width:207pt;height:5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" strokeweight=".5pt">
                <v:textbox inset="7.45pt,3.85pt,7.45pt,3.85pt">
                  <w:txbxContent>
                    <w:p w:rsidR="004142B5" w:rsidRDefault="004142B5" w:rsidP="00FB7ACB">
                      <w:pPr>
                        <w:jc w:val="center"/>
                        <w:rPr>
                          <w:lang w:eastAsia="ar-SA"/>
                        </w:rPr>
                      </w:pPr>
                      <w:r>
                        <w:t xml:space="preserve">Осмотр объекта капитального строительства </w:t>
                      </w:r>
                      <w:r>
                        <w:rPr>
                          <w:lang w:eastAsia="ar-SA"/>
                        </w:rPr>
                        <w:t>(п.3.3.)</w:t>
                      </w:r>
                    </w:p>
                    <w:p w:rsidR="004142B5" w:rsidRPr="00982E07" w:rsidRDefault="004142B5" w:rsidP="00FB7ACB">
                      <w:pPr>
                        <w:jc w:val="center"/>
                      </w:pPr>
                      <w:r>
                        <w:t>5 дней</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78720" behindDoc="0" locked="0" layoutInCell="1" allowOverlap="1" wp14:anchorId="7D79F15B" wp14:editId="4A2D2B2A">
                <wp:simplePos x="0" y="0"/>
                <wp:positionH relativeFrom="column">
                  <wp:posOffset>4819650</wp:posOffset>
                </wp:positionH>
                <wp:positionV relativeFrom="paragraph">
                  <wp:posOffset>4062730</wp:posOffset>
                </wp:positionV>
                <wp:extent cx="1111250" cy="1950085"/>
                <wp:effectExtent l="12700" t="12065" r="952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950085"/>
                        </a:xfrm>
                        <a:prstGeom prst="rect">
                          <a:avLst/>
                        </a:prstGeom>
                        <a:solidFill>
                          <a:srgbClr val="FFFFFF"/>
                        </a:solidFill>
                        <a:ln w="6350">
                          <a:solidFill>
                            <a:srgbClr val="000000"/>
                          </a:solidFill>
                          <a:miter lim="800000"/>
                          <a:headEnd/>
                          <a:tailEnd/>
                        </a:ln>
                      </wps:spPr>
                      <wps:txbx>
                        <w:txbxContent>
                          <w:p w:rsidR="004142B5" w:rsidRPr="00944774" w:rsidRDefault="004142B5" w:rsidP="00FB7ACB">
                            <w:pPr>
                              <w:jc w:val="center"/>
                            </w:pPr>
                            <w:r w:rsidRPr="00944774">
                              <w:t xml:space="preserve">Рассылка уведомлений заявителям </w:t>
                            </w:r>
                          </w:p>
                          <w:p w:rsidR="004142B5" w:rsidRPr="00944774" w:rsidRDefault="004142B5" w:rsidP="00FB7ACB">
                            <w:pPr>
                              <w:jc w:val="center"/>
                            </w:pPr>
                            <w:r w:rsidRPr="00944774">
                              <w:t>с представленными документами</w:t>
                            </w:r>
                          </w:p>
                          <w:p w:rsidR="004142B5" w:rsidRPr="00944774" w:rsidRDefault="004142B5" w:rsidP="00FB7ACB">
                            <w:pPr>
                              <w:jc w:val="center"/>
                              <w:rPr>
                                <w:color w:val="000000"/>
                                <w:spacing w:val="-6"/>
                              </w:rPr>
                            </w:pPr>
                            <w:r w:rsidRPr="00944774">
                              <w:rPr>
                                <w:color w:val="000000"/>
                                <w:spacing w:val="-6"/>
                              </w:rPr>
                              <w:t>(п.3.4</w:t>
                            </w:r>
                            <w:r>
                              <w:rPr>
                                <w:color w:val="000000"/>
                                <w:spacing w:val="-6"/>
                              </w:rPr>
                              <w:t>.</w:t>
                            </w:r>
                            <w:r w:rsidRPr="00944774">
                              <w:rPr>
                                <w:color w:val="000000"/>
                                <w:spacing w:val="-6"/>
                              </w:rPr>
                              <w:t>)</w:t>
                            </w:r>
                          </w:p>
                          <w:p w:rsidR="004142B5" w:rsidRPr="00944774" w:rsidRDefault="004142B5" w:rsidP="00FB7ACB">
                            <w:pPr>
                              <w:jc w:val="center"/>
                            </w:pPr>
                          </w:p>
                          <w:p w:rsidR="004142B5" w:rsidRPr="00944774" w:rsidRDefault="004142B5" w:rsidP="00FB7ACB">
                            <w:pPr>
                              <w:jc w:val="center"/>
                              <w:rPr>
                                <w:b/>
                              </w:rPr>
                            </w:pPr>
                            <w:r>
                              <w:rPr>
                                <w:b/>
                              </w:rPr>
                              <w:t>1день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379.5pt;margin-top:319.9pt;width:87.5pt;height:153.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" strokeweight=".5pt">
                <v:textbox inset="7.45pt,3.85pt,7.45pt,3.85pt">
                  <w:txbxContent>
                    <w:p w:rsidR="004142B5" w:rsidRPr="00944774" w:rsidRDefault="004142B5" w:rsidP="00FB7ACB">
                      <w:pPr>
                        <w:jc w:val="center"/>
                      </w:pPr>
                      <w:r w:rsidRPr="00944774">
                        <w:t xml:space="preserve">Рассылка уведомлений заявителям </w:t>
                      </w:r>
                    </w:p>
                    <w:p w:rsidR="004142B5" w:rsidRPr="00944774" w:rsidRDefault="004142B5" w:rsidP="00FB7ACB">
                      <w:pPr>
                        <w:jc w:val="center"/>
                      </w:pPr>
                      <w:r w:rsidRPr="00944774">
                        <w:t>с представленными документами</w:t>
                      </w:r>
                    </w:p>
                    <w:p w:rsidR="004142B5" w:rsidRPr="00944774" w:rsidRDefault="004142B5" w:rsidP="00FB7ACB">
                      <w:pPr>
                        <w:jc w:val="center"/>
                        <w:rPr>
                          <w:color w:val="000000"/>
                          <w:spacing w:val="-6"/>
                        </w:rPr>
                      </w:pPr>
                      <w:r w:rsidRPr="00944774">
                        <w:rPr>
                          <w:color w:val="000000"/>
                          <w:spacing w:val="-6"/>
                        </w:rPr>
                        <w:t>(п.3.4</w:t>
                      </w:r>
                      <w:r>
                        <w:rPr>
                          <w:color w:val="000000"/>
                          <w:spacing w:val="-6"/>
                        </w:rPr>
                        <w:t>.</w:t>
                      </w:r>
                      <w:r w:rsidRPr="00944774">
                        <w:rPr>
                          <w:color w:val="000000"/>
                          <w:spacing w:val="-6"/>
                        </w:rPr>
                        <w:t>)</w:t>
                      </w:r>
                    </w:p>
                    <w:p w:rsidR="004142B5" w:rsidRPr="00944774" w:rsidRDefault="004142B5" w:rsidP="00FB7ACB">
                      <w:pPr>
                        <w:jc w:val="center"/>
                      </w:pPr>
                    </w:p>
                    <w:p w:rsidR="004142B5" w:rsidRPr="00944774" w:rsidRDefault="004142B5" w:rsidP="00FB7ACB">
                      <w:pPr>
                        <w:jc w:val="center"/>
                        <w:rPr>
                          <w:b/>
                        </w:rPr>
                      </w:pPr>
                      <w:r>
                        <w:rPr>
                          <w:b/>
                        </w:rPr>
                        <w:t>1день</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74624" behindDoc="0" locked="0" layoutInCell="1" allowOverlap="1" wp14:anchorId="41DDD4E2" wp14:editId="763CA7C8">
                <wp:simplePos x="0" y="0"/>
                <wp:positionH relativeFrom="column">
                  <wp:posOffset>-151130</wp:posOffset>
                </wp:positionH>
                <wp:positionV relativeFrom="paragraph">
                  <wp:posOffset>4062730</wp:posOffset>
                </wp:positionV>
                <wp:extent cx="1579880" cy="2035810"/>
                <wp:effectExtent l="13970" t="12065" r="6350"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035810"/>
                        </a:xfrm>
                        <a:prstGeom prst="rect">
                          <a:avLst/>
                        </a:prstGeom>
                        <a:solidFill>
                          <a:srgbClr val="FFFFFF"/>
                        </a:solidFill>
                        <a:ln w="6350">
                          <a:solidFill>
                            <a:srgbClr val="000000"/>
                          </a:solidFill>
                          <a:miter lim="800000"/>
                          <a:headEnd/>
                          <a:tailEnd/>
                        </a:ln>
                      </wps:spPr>
                      <wps:txbx>
                        <w:txbxContent>
                          <w:p w:rsidR="004142B5" w:rsidRDefault="004142B5" w:rsidP="00FB7ACB">
                            <w:pPr>
                              <w:jc w:val="center"/>
                            </w:pPr>
                            <w:r>
                              <w:t>Выдача заявителю</w:t>
                            </w:r>
                          </w:p>
                          <w:p w:rsidR="004142B5" w:rsidRPr="00C75B31" w:rsidRDefault="004142B5" w:rsidP="00FB7ACB">
                            <w:pPr>
                              <w:jc w:val="center"/>
                              <w:rPr>
                                <w:sz w:val="20"/>
                                <w:szCs w:val="20"/>
                              </w:rPr>
                            </w:pPr>
                            <w:r w:rsidRPr="00C75B31">
                              <w:rPr>
                                <w:sz w:val="20"/>
                                <w:szCs w:val="20"/>
                              </w:rPr>
                              <w:t>(Не позднее следующего  дня со дня подписания разрешения);</w:t>
                            </w:r>
                          </w:p>
                          <w:p w:rsidR="004142B5" w:rsidRPr="00AE29FC" w:rsidRDefault="004142B5" w:rsidP="00FB7ACB">
                            <w:pPr>
                              <w:jc w:val="center"/>
                            </w:pPr>
                            <w:r>
                              <w:t>(п.3.5.)</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11.9pt;margin-top:319.9pt;width:124.4pt;height:160.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" strokeweight=".5pt">
                <v:textbox inset="7.45pt,3.85pt,7.45pt,3.85pt">
                  <w:txbxContent>
                    <w:p w:rsidR="004142B5" w:rsidRDefault="004142B5" w:rsidP="00FB7ACB">
                      <w:pPr>
                        <w:jc w:val="center"/>
                      </w:pPr>
                      <w:r>
                        <w:t>Выдача заявителю</w:t>
                      </w:r>
                    </w:p>
                    <w:p w:rsidR="004142B5" w:rsidRPr="00C75B31" w:rsidRDefault="004142B5" w:rsidP="00FB7ACB">
                      <w:pPr>
                        <w:jc w:val="center"/>
                        <w:rPr>
                          <w:sz w:val="20"/>
                          <w:szCs w:val="20"/>
                        </w:rPr>
                      </w:pPr>
                      <w:r w:rsidRPr="00C75B31">
                        <w:rPr>
                          <w:sz w:val="20"/>
                          <w:szCs w:val="20"/>
                        </w:rPr>
                        <w:t>(Не позднее следующего  дня со дня подписания разрешения);</w:t>
                      </w:r>
                    </w:p>
                    <w:p w:rsidR="004142B5" w:rsidRPr="00AE29FC" w:rsidRDefault="004142B5" w:rsidP="00FB7ACB">
                      <w:pPr>
                        <w:jc w:val="center"/>
                      </w:pPr>
                      <w:r>
                        <w:t>(п.3.5.)</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76672" behindDoc="0" locked="0" layoutInCell="1" allowOverlap="1" wp14:anchorId="0FFDA104" wp14:editId="1016C596">
                <wp:simplePos x="0" y="0"/>
                <wp:positionH relativeFrom="column">
                  <wp:posOffset>1657350</wp:posOffset>
                </wp:positionH>
                <wp:positionV relativeFrom="paragraph">
                  <wp:posOffset>4062730</wp:posOffset>
                </wp:positionV>
                <wp:extent cx="1428750" cy="2035810"/>
                <wp:effectExtent l="12700" t="12065" r="6350"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35810"/>
                        </a:xfrm>
                        <a:prstGeom prst="rect">
                          <a:avLst/>
                        </a:prstGeom>
                        <a:solidFill>
                          <a:srgbClr val="FFFFFF"/>
                        </a:solidFill>
                        <a:ln w="6350">
                          <a:solidFill>
                            <a:srgbClr val="000000"/>
                          </a:solidFill>
                          <a:miter lim="800000"/>
                          <a:headEnd/>
                          <a:tailEnd/>
                        </a:ln>
                      </wps:spPr>
                      <wps:txbx>
                        <w:txbxContent>
                          <w:p w:rsidR="004142B5" w:rsidRDefault="004142B5" w:rsidP="00FB7ACB">
                            <w:pPr>
                              <w:jc w:val="center"/>
                              <w:rPr>
                                <w:lang w:eastAsia="ar-SA"/>
                              </w:rPr>
                            </w:pPr>
                            <w:r>
                              <w:rPr>
                                <w:lang w:eastAsia="ar-SA"/>
                              </w:rPr>
                              <w:t xml:space="preserve">Подготовка </w:t>
                            </w:r>
                            <w:r>
                              <w:rPr>
                                <w:b/>
                                <w:lang w:eastAsia="ar-SA"/>
                              </w:rPr>
                              <w:t>Разрешения</w:t>
                            </w:r>
                            <w:r w:rsidRPr="00AE29FC">
                              <w:rPr>
                                <w:b/>
                                <w:lang w:eastAsia="ar-SA"/>
                              </w:rPr>
                              <w:t xml:space="preserve"> на ввод объекта в эксплуатацию</w:t>
                            </w:r>
                          </w:p>
                          <w:p w:rsidR="004142B5" w:rsidRPr="006041F5" w:rsidRDefault="004142B5" w:rsidP="00FB7ACB">
                            <w:pPr>
                              <w:jc w:val="center"/>
                              <w:rPr>
                                <w:color w:val="000000"/>
                                <w:spacing w:val="-6"/>
                              </w:rPr>
                            </w:pPr>
                            <w:r w:rsidRPr="00AE29FC">
                              <w:rPr>
                                <w:sz w:val="20"/>
                                <w:szCs w:val="20"/>
                                <w:lang w:eastAsia="ar-SA"/>
                              </w:rPr>
                              <w:t>(в случае выполнения строительства, реконструкции объекта капитального строительства в полном объеме</w:t>
                            </w:r>
                            <w:proofErr w:type="gramStart"/>
                            <w:r w:rsidRPr="00AE29FC">
                              <w:rPr>
                                <w:sz w:val="20"/>
                                <w:szCs w:val="20"/>
                                <w:lang w:eastAsia="ar-SA"/>
                              </w:rPr>
                              <w:t>)</w:t>
                            </w:r>
                            <w:r>
                              <w:rPr>
                                <w:color w:val="000000"/>
                                <w:spacing w:val="-6"/>
                              </w:rPr>
                              <w:t>(</w:t>
                            </w:r>
                            <w:proofErr w:type="gramEnd"/>
                            <w:r>
                              <w:rPr>
                                <w:color w:val="000000"/>
                                <w:spacing w:val="-6"/>
                              </w:rPr>
                              <w:t>п.3.5)</w:t>
                            </w:r>
                            <w:r w:rsidRPr="006041F5">
                              <w:rPr>
                                <w:color w:val="000000"/>
                                <w:spacing w:val="-6"/>
                              </w:rPr>
                              <w:t>,</w:t>
                            </w:r>
                          </w:p>
                          <w:p w:rsidR="004142B5" w:rsidRPr="00AE29FC" w:rsidRDefault="004142B5" w:rsidP="00FB7ACB">
                            <w:pPr>
                              <w:jc w:val="center"/>
                              <w:rPr>
                                <w:b/>
                                <w:lang w:eastAsia="ar-SA"/>
                              </w:rPr>
                            </w:pPr>
                            <w:r w:rsidRPr="00AE29FC">
                              <w:rPr>
                                <w:b/>
                                <w:lang w:eastAsia="ar-SA"/>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left:0;text-align:left;margin-left:130.5pt;margin-top:319.9pt;width:112.5pt;height:160.3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" strokeweight=".5pt">
                <v:textbox inset="7.45pt,3.85pt,7.45pt,3.85pt">
                  <w:txbxContent>
                    <w:p w:rsidR="004142B5" w:rsidRDefault="004142B5" w:rsidP="00FB7ACB">
                      <w:pPr>
                        <w:jc w:val="center"/>
                        <w:rPr>
                          <w:lang w:eastAsia="ar-SA"/>
                        </w:rPr>
                      </w:pPr>
                      <w:r>
                        <w:rPr>
                          <w:lang w:eastAsia="ar-SA"/>
                        </w:rPr>
                        <w:t xml:space="preserve">Подготовка </w:t>
                      </w:r>
                      <w:r>
                        <w:rPr>
                          <w:b/>
                          <w:lang w:eastAsia="ar-SA"/>
                        </w:rPr>
                        <w:t>Разрешения</w:t>
                      </w:r>
                      <w:r w:rsidRPr="00AE29FC">
                        <w:rPr>
                          <w:b/>
                          <w:lang w:eastAsia="ar-SA"/>
                        </w:rPr>
                        <w:t xml:space="preserve"> на ввод объекта в эксплуатацию</w:t>
                      </w:r>
                    </w:p>
                    <w:p w:rsidR="004142B5" w:rsidRPr="006041F5" w:rsidRDefault="004142B5" w:rsidP="00FB7ACB">
                      <w:pPr>
                        <w:jc w:val="center"/>
                        <w:rPr>
                          <w:color w:val="000000"/>
                          <w:spacing w:val="-6"/>
                        </w:rPr>
                      </w:pPr>
                      <w:r w:rsidRPr="00AE29FC">
                        <w:rPr>
                          <w:sz w:val="20"/>
                          <w:szCs w:val="20"/>
                          <w:lang w:eastAsia="ar-SA"/>
                        </w:rPr>
                        <w:t>(в случае выполнения строительства, реконструкции объекта капитального строительства в полном объеме</w:t>
                      </w:r>
                      <w:proofErr w:type="gramStart"/>
                      <w:r w:rsidRPr="00AE29FC">
                        <w:rPr>
                          <w:sz w:val="20"/>
                          <w:szCs w:val="20"/>
                          <w:lang w:eastAsia="ar-SA"/>
                        </w:rPr>
                        <w:t>)</w:t>
                      </w:r>
                      <w:r>
                        <w:rPr>
                          <w:color w:val="000000"/>
                          <w:spacing w:val="-6"/>
                        </w:rPr>
                        <w:t>(</w:t>
                      </w:r>
                      <w:proofErr w:type="gramEnd"/>
                      <w:r>
                        <w:rPr>
                          <w:color w:val="000000"/>
                          <w:spacing w:val="-6"/>
                        </w:rPr>
                        <w:t>п.3.5)</w:t>
                      </w:r>
                      <w:r w:rsidRPr="006041F5">
                        <w:rPr>
                          <w:color w:val="000000"/>
                          <w:spacing w:val="-6"/>
                        </w:rPr>
                        <w:t>,</w:t>
                      </w:r>
                    </w:p>
                    <w:p w:rsidR="004142B5" w:rsidRPr="00AE29FC" w:rsidRDefault="004142B5" w:rsidP="00FB7ACB">
                      <w:pPr>
                        <w:jc w:val="center"/>
                        <w:rPr>
                          <w:b/>
                          <w:lang w:eastAsia="ar-SA"/>
                        </w:rPr>
                      </w:pPr>
                      <w:r w:rsidRPr="00AE29FC">
                        <w:rPr>
                          <w:b/>
                          <w:lang w:eastAsia="ar-SA"/>
                        </w:rPr>
                        <w:t>1 день</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81792" behindDoc="0" locked="0" layoutInCell="1" allowOverlap="1" wp14:anchorId="54A6C8A2" wp14:editId="1D6BD116">
                <wp:simplePos x="0" y="0"/>
                <wp:positionH relativeFrom="column">
                  <wp:posOffset>4619625</wp:posOffset>
                </wp:positionH>
                <wp:positionV relativeFrom="paragraph">
                  <wp:posOffset>5291455</wp:posOffset>
                </wp:positionV>
                <wp:extent cx="200025" cy="0"/>
                <wp:effectExtent l="12700" t="59690" r="15875"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416.65pt" to="379.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80768" behindDoc="0" locked="0" layoutInCell="1" allowOverlap="1" wp14:anchorId="4C40F17D" wp14:editId="727D2099">
                <wp:simplePos x="0" y="0"/>
                <wp:positionH relativeFrom="column">
                  <wp:posOffset>1428750</wp:posOffset>
                </wp:positionH>
                <wp:positionV relativeFrom="paragraph">
                  <wp:posOffset>5291455</wp:posOffset>
                </wp:positionV>
                <wp:extent cx="228600" cy="0"/>
                <wp:effectExtent l="22225" t="59690" r="6350" b="546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16.65pt" to="130.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73600" behindDoc="0" locked="0" layoutInCell="1" allowOverlap="1" wp14:anchorId="455885C4" wp14:editId="70109787">
                <wp:simplePos x="0" y="0"/>
                <wp:positionH relativeFrom="column">
                  <wp:posOffset>3086100</wp:posOffset>
                </wp:positionH>
                <wp:positionV relativeFrom="paragraph">
                  <wp:posOffset>2914650</wp:posOffset>
                </wp:positionV>
                <wp:extent cx="0" cy="328930"/>
                <wp:effectExtent l="60325" t="6985" r="53975"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9.5pt" to="243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70528" behindDoc="0" locked="0" layoutInCell="1" allowOverlap="1" wp14:anchorId="47920264" wp14:editId="477282D4">
                <wp:simplePos x="0" y="0"/>
                <wp:positionH relativeFrom="column">
                  <wp:posOffset>3086100</wp:posOffset>
                </wp:positionH>
                <wp:positionV relativeFrom="paragraph">
                  <wp:posOffset>1600200</wp:posOffset>
                </wp:positionV>
                <wp:extent cx="0" cy="328930"/>
                <wp:effectExtent l="60325" t="6985" r="53975"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6pt" to="243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62336" behindDoc="0" locked="0" layoutInCell="1" allowOverlap="1" wp14:anchorId="19395515" wp14:editId="4781CB90">
                <wp:simplePos x="0" y="0"/>
                <wp:positionH relativeFrom="column">
                  <wp:posOffset>1828800</wp:posOffset>
                </wp:positionH>
                <wp:positionV relativeFrom="paragraph">
                  <wp:posOffset>804545</wp:posOffset>
                </wp:positionV>
                <wp:extent cx="2578100" cy="795655"/>
                <wp:effectExtent l="12700" t="11430" r="9525"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795655"/>
                        </a:xfrm>
                        <a:prstGeom prst="rect">
                          <a:avLst/>
                        </a:prstGeom>
                        <a:solidFill>
                          <a:srgbClr val="FFFFFF"/>
                        </a:solidFill>
                        <a:ln w="6350">
                          <a:solidFill>
                            <a:srgbClr val="000000"/>
                          </a:solidFill>
                          <a:miter lim="800000"/>
                          <a:headEnd/>
                          <a:tailEnd/>
                        </a:ln>
                      </wps:spPr>
                      <wps:txbx>
                        <w:txbxContent>
                          <w:p w:rsidR="004142B5" w:rsidRPr="00F96457" w:rsidRDefault="004142B5" w:rsidP="00FB7ACB">
                            <w:pPr>
                              <w:jc w:val="center"/>
                            </w:pPr>
                            <w:r>
                              <w:t>Формирование и направление запросов в органы (организации), участвующие в предоставлении муниципальной услуги (п.3.2.)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2in;margin-top:63.35pt;width:203pt;height:62.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" strokeweight=".5pt">
                <v:textbox inset="7.45pt,3.85pt,7.45pt,3.85pt">
                  <w:txbxContent>
                    <w:p w:rsidR="004142B5" w:rsidRPr="00F96457" w:rsidRDefault="004142B5" w:rsidP="00FB7ACB">
                      <w:pPr>
                        <w:jc w:val="center"/>
                      </w:pPr>
                      <w:r>
                        <w:t>Формирование и направление запросов в органы (организации), участвующие в предоставлении муниципальной услуги (п.3.2.)</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68480" behindDoc="0" locked="0" layoutInCell="1" allowOverlap="1" wp14:anchorId="596B3159" wp14:editId="0050FB9A">
                <wp:simplePos x="0" y="0"/>
                <wp:positionH relativeFrom="column">
                  <wp:posOffset>3086100</wp:posOffset>
                </wp:positionH>
                <wp:positionV relativeFrom="paragraph">
                  <wp:posOffset>519430</wp:posOffset>
                </wp:positionV>
                <wp:extent cx="0" cy="295275"/>
                <wp:effectExtent l="60325" t="12065" r="53975"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9pt" to="243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64384" behindDoc="0" locked="0" layoutInCell="1" allowOverlap="1" wp14:anchorId="3DD0F55F" wp14:editId="146220B9">
                <wp:simplePos x="0" y="0"/>
                <wp:positionH relativeFrom="column">
                  <wp:posOffset>4914900</wp:posOffset>
                </wp:positionH>
                <wp:positionV relativeFrom="paragraph">
                  <wp:posOffset>1405255</wp:posOffset>
                </wp:positionV>
                <wp:extent cx="1600200" cy="1714500"/>
                <wp:effectExtent l="3175" t="254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42B5" w:rsidRPr="00982E07" w:rsidRDefault="004142B5" w:rsidP="00FB7AC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387pt;margin-top:110.65pt;width:126pt;height:1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" filled="f" stroked="f" strokeweight=".5pt">
                <v:textbox inset="7.45pt,3.85pt,7.45pt,3.85pt">
                  <w:txbxContent>
                    <w:p w:rsidR="004142B5" w:rsidRPr="00982E07" w:rsidRDefault="004142B5" w:rsidP="00FB7ACB"/>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71552" behindDoc="0" locked="0" layoutInCell="1" allowOverlap="1" wp14:anchorId="138E0797" wp14:editId="4AC5F00A">
                <wp:simplePos x="0" y="0"/>
                <wp:positionH relativeFrom="column">
                  <wp:posOffset>1371600</wp:posOffset>
                </wp:positionH>
                <wp:positionV relativeFrom="paragraph">
                  <wp:posOffset>2433955</wp:posOffset>
                </wp:positionV>
                <wp:extent cx="459105" cy="0"/>
                <wp:effectExtent l="22225" t="59690" r="13970"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10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1.65pt" to="144.1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" strokeweight=".26mm">
                <v:stroke endarrow="block" joinstyle="miter"/>
              </v:lin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935" distR="114935" simplePos="0" relativeHeight="251665408" behindDoc="0" locked="0" layoutInCell="1" allowOverlap="1" wp14:anchorId="269694B7" wp14:editId="79D3E53A">
                <wp:simplePos x="0" y="0"/>
                <wp:positionH relativeFrom="column">
                  <wp:posOffset>-151130</wp:posOffset>
                </wp:positionH>
                <wp:positionV relativeFrom="paragraph">
                  <wp:posOffset>1405255</wp:posOffset>
                </wp:positionV>
                <wp:extent cx="1522730" cy="1714500"/>
                <wp:effectExtent l="13970" t="12065" r="6350"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714500"/>
                        </a:xfrm>
                        <a:prstGeom prst="rect">
                          <a:avLst/>
                        </a:prstGeom>
                        <a:solidFill>
                          <a:srgbClr val="FFFFFF"/>
                        </a:solidFill>
                        <a:ln w="6350">
                          <a:solidFill>
                            <a:srgbClr val="000000"/>
                          </a:solidFill>
                          <a:miter lim="800000"/>
                          <a:headEnd/>
                          <a:tailEnd/>
                        </a:ln>
                      </wps:spPr>
                      <wps:txbx>
                        <w:txbxContent>
                          <w:p w:rsidR="004142B5" w:rsidRDefault="004142B5" w:rsidP="00FB7ACB">
                            <w:pPr>
                              <w:jc w:val="center"/>
                            </w:pPr>
                            <w:r>
                              <w:t>Письменное уведомление о наличии препятствий в приеме документов с разъяснением причин</w:t>
                            </w:r>
                          </w:p>
                          <w:p w:rsidR="004142B5" w:rsidRDefault="004142B5" w:rsidP="00FB7ACB">
                            <w:pPr>
                              <w:jc w:val="center"/>
                            </w:pPr>
                            <w:r>
                              <w:t>(п.3.4.)</w:t>
                            </w:r>
                          </w:p>
                          <w:p w:rsidR="004142B5" w:rsidRDefault="004142B5" w:rsidP="00FB7ACB">
                            <w:pPr>
                              <w:jc w:val="center"/>
                              <w:rPr>
                                <w:b/>
                                <w:bCs/>
                              </w:rPr>
                            </w:pPr>
                            <w:r>
                              <w:rPr>
                                <w:b/>
                                <w:bCs/>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11.9pt;margin-top:110.65pt;width:119.9pt;height:1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" strokeweight=".5pt">
                <v:textbox inset="7.45pt,3.85pt,7.45pt,3.85pt">
                  <w:txbxContent>
                    <w:p w:rsidR="004142B5" w:rsidRDefault="004142B5" w:rsidP="00FB7ACB">
                      <w:pPr>
                        <w:jc w:val="center"/>
                      </w:pPr>
                      <w:r>
                        <w:t>Письменное уведомление о наличии препятствий в приеме документов с разъяснением причин</w:t>
                      </w:r>
                    </w:p>
                    <w:p w:rsidR="004142B5" w:rsidRDefault="004142B5" w:rsidP="00FB7ACB">
                      <w:pPr>
                        <w:jc w:val="center"/>
                      </w:pPr>
                      <w:r>
                        <w:t>(п.3.4.)</w:t>
                      </w:r>
                    </w:p>
                    <w:p w:rsidR="004142B5" w:rsidRDefault="004142B5" w:rsidP="00FB7ACB">
                      <w:pPr>
                        <w:jc w:val="center"/>
                        <w:rPr>
                          <w:b/>
                          <w:bCs/>
                        </w:rPr>
                      </w:pPr>
                      <w:r>
                        <w:rPr>
                          <w:b/>
                          <w:bCs/>
                        </w:rPr>
                        <w:t>1 день</w:t>
                      </w:r>
                    </w:p>
                  </w:txbxContent>
                </v:textbox>
              </v:shape>
            </w:pict>
          </mc:Fallback>
        </mc:AlternateContent>
      </w:r>
      <w:r w:rsidR="00FB7ACB" w:rsidRPr="004142B5">
        <w:rPr>
          <w:rFonts w:ascii="Times New Roman" w:hAnsi="Times New Roman" w:cs="Times New Roman"/>
          <w:noProof/>
          <w:color w:val="FF0000"/>
          <w:sz w:val="24"/>
          <w:szCs w:val="24"/>
          <w:lang w:eastAsia="ru-RU"/>
        </w:rPr>
        <mc:AlternateContent>
          <mc:Choice Requires="wps">
            <w:drawing>
              <wp:anchor distT="0" distB="0" distL="114300" distR="114300" simplePos="0" relativeHeight="251675648" behindDoc="0" locked="0" layoutInCell="1" allowOverlap="1" wp14:anchorId="510DDD7A" wp14:editId="1BF67175">
                <wp:simplePos x="0" y="0"/>
                <wp:positionH relativeFrom="column">
                  <wp:posOffset>3086100</wp:posOffset>
                </wp:positionH>
                <wp:positionV relativeFrom="paragraph">
                  <wp:posOffset>4377055</wp:posOffset>
                </wp:positionV>
                <wp:extent cx="0" cy="0"/>
                <wp:effectExtent l="12700" t="59690" r="15875"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4.65pt" to="243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" strokeweight=".26mm">
                <v:stroke endarrow="block" joinstyle="miter"/>
              </v:line>
            </w:pict>
          </mc:Fallback>
        </mc:AlternateContent>
      </w:r>
    </w:p>
    <w:p w:rsidR="00FB7ACB" w:rsidRPr="004142B5" w:rsidRDefault="00FB7ACB" w:rsidP="00FB7ACB">
      <w:pPr>
        <w:autoSpaceDE w:val="0"/>
        <w:autoSpaceDN w:val="0"/>
        <w:adjustRightInd w:val="0"/>
        <w:ind w:left="4253" w:right="-2"/>
        <w:rPr>
          <w:rFonts w:ascii="Times New Roman" w:hAnsi="Times New Roman" w:cs="Times New Roman"/>
          <w:bCs/>
          <w:sz w:val="24"/>
          <w:szCs w:val="24"/>
        </w:rPr>
      </w:pPr>
      <w:r w:rsidRPr="004142B5">
        <w:rPr>
          <w:rFonts w:ascii="Times New Roman" w:hAnsi="Times New Roman" w:cs="Times New Roman"/>
          <w:bCs/>
          <w:sz w:val="24"/>
          <w:szCs w:val="24"/>
        </w:rPr>
        <w:lastRenderedPageBreak/>
        <w:t>Приложение № 8</w:t>
      </w:r>
    </w:p>
    <w:p w:rsidR="00FB7ACB" w:rsidRPr="004142B5" w:rsidRDefault="00FB7ACB" w:rsidP="00FB7ACB">
      <w:pPr>
        <w:autoSpaceDE w:val="0"/>
        <w:autoSpaceDN w:val="0"/>
        <w:adjustRightInd w:val="0"/>
        <w:ind w:left="4253" w:right="-2"/>
        <w:rPr>
          <w:rFonts w:ascii="Times New Roman" w:hAnsi="Times New Roman" w:cs="Times New Roman"/>
          <w:bCs/>
          <w:sz w:val="24"/>
          <w:szCs w:val="24"/>
        </w:rPr>
      </w:pPr>
      <w:r w:rsidRPr="004142B5">
        <w:rPr>
          <w:rFonts w:ascii="Times New Roman" w:hAnsi="Times New Roman" w:cs="Times New Roman"/>
          <w:bCs/>
          <w:sz w:val="24"/>
          <w:szCs w:val="24"/>
        </w:rPr>
        <w:t>к административному регл</w:t>
      </w:r>
      <w:r w:rsidR="00DD273C">
        <w:rPr>
          <w:rFonts w:ascii="Times New Roman" w:hAnsi="Times New Roman" w:cs="Times New Roman"/>
          <w:bCs/>
          <w:sz w:val="24"/>
          <w:szCs w:val="24"/>
        </w:rPr>
        <w:t xml:space="preserve">аменту администрации </w:t>
      </w:r>
      <w:proofErr w:type="spellStart"/>
      <w:r w:rsidR="00DD273C">
        <w:rPr>
          <w:rFonts w:ascii="Times New Roman" w:hAnsi="Times New Roman" w:cs="Times New Roman"/>
          <w:bCs/>
          <w:sz w:val="24"/>
          <w:szCs w:val="24"/>
        </w:rPr>
        <w:t>Новобуяновского</w:t>
      </w:r>
      <w:proofErr w:type="spellEnd"/>
      <w:r w:rsidRPr="004142B5">
        <w:rPr>
          <w:rFonts w:ascii="Times New Roman" w:hAnsi="Times New Roman" w:cs="Times New Roman"/>
          <w:bCs/>
          <w:sz w:val="24"/>
          <w:szCs w:val="24"/>
        </w:rPr>
        <w:t xml:space="preserve"> сельского поселения </w:t>
      </w:r>
      <w:proofErr w:type="spellStart"/>
      <w:r w:rsidRPr="004142B5">
        <w:rPr>
          <w:rFonts w:ascii="Times New Roman" w:hAnsi="Times New Roman" w:cs="Times New Roman"/>
          <w:bCs/>
          <w:sz w:val="24"/>
          <w:szCs w:val="24"/>
        </w:rPr>
        <w:t>Янтиковского</w:t>
      </w:r>
      <w:proofErr w:type="spellEnd"/>
      <w:r w:rsidRPr="004142B5">
        <w:rPr>
          <w:rFonts w:ascii="Times New Roman" w:hAnsi="Times New Roman" w:cs="Times New Roman"/>
          <w:bCs/>
          <w:sz w:val="24"/>
          <w:szCs w:val="24"/>
        </w:rPr>
        <w:t xml:space="preserve"> района Чувашской Республики по предоставлению муниципальной услуги «</w:t>
      </w:r>
      <w:r w:rsidRPr="004142B5">
        <w:rPr>
          <w:rFonts w:ascii="Times New Roman" w:hAnsi="Times New Roman" w:cs="Times New Roman"/>
          <w:sz w:val="24"/>
          <w:szCs w:val="24"/>
        </w:rPr>
        <w:t>Выдача разрешения на ввод объекта в эксплуатацию»</w:t>
      </w:r>
    </w:p>
    <w:p w:rsidR="00FB7ACB" w:rsidRPr="004142B5" w:rsidRDefault="00FB7ACB" w:rsidP="00FB7ACB">
      <w:pPr>
        <w:jc w:val="both"/>
        <w:rPr>
          <w:rFonts w:ascii="Times New Roman" w:eastAsia="Calibri" w:hAnsi="Times New Roman" w:cs="Times New Roman"/>
          <w:sz w:val="24"/>
          <w:szCs w:val="24"/>
        </w:rPr>
      </w:pPr>
    </w:p>
    <w:p w:rsidR="00FB7ACB" w:rsidRPr="004142B5" w:rsidRDefault="00DD273C" w:rsidP="00FB7ACB">
      <w:pPr>
        <w:ind w:left="4253"/>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Главе </w:t>
      </w:r>
      <w:proofErr w:type="spellStart"/>
      <w:r>
        <w:rPr>
          <w:rFonts w:ascii="Times New Roman" w:eastAsia="Calibri" w:hAnsi="Times New Roman" w:cs="Times New Roman"/>
          <w:sz w:val="24"/>
          <w:szCs w:val="24"/>
        </w:rPr>
        <w:t>Новобуяновского</w:t>
      </w:r>
      <w:proofErr w:type="spellEnd"/>
      <w:r w:rsidR="00FB7ACB" w:rsidRPr="004142B5">
        <w:rPr>
          <w:rFonts w:ascii="Times New Roman" w:eastAsia="Calibri" w:hAnsi="Times New Roman" w:cs="Times New Roman"/>
          <w:sz w:val="24"/>
          <w:szCs w:val="24"/>
        </w:rPr>
        <w:t xml:space="preserve"> сельского поселения </w:t>
      </w:r>
      <w:proofErr w:type="spellStart"/>
      <w:r w:rsidR="00FB7ACB" w:rsidRPr="004142B5">
        <w:rPr>
          <w:rFonts w:ascii="Times New Roman" w:eastAsia="Calibri" w:hAnsi="Times New Roman" w:cs="Times New Roman"/>
          <w:sz w:val="24"/>
          <w:szCs w:val="24"/>
        </w:rPr>
        <w:t>Янтиковского</w:t>
      </w:r>
      <w:proofErr w:type="spellEnd"/>
      <w:r w:rsidR="00FB7ACB" w:rsidRPr="004142B5">
        <w:rPr>
          <w:rFonts w:ascii="Times New Roman" w:eastAsia="Calibri" w:hAnsi="Times New Roman" w:cs="Times New Roman"/>
          <w:sz w:val="24"/>
          <w:szCs w:val="24"/>
        </w:rPr>
        <w:t xml:space="preserve"> района Чувашской Республики</w:t>
      </w:r>
    </w:p>
    <w:p w:rsidR="00FB7ACB" w:rsidRPr="004142B5" w:rsidRDefault="00FB7ACB" w:rsidP="00FB7ACB">
      <w:pPr>
        <w:ind w:left="4253"/>
        <w:rPr>
          <w:rFonts w:ascii="Times New Roman" w:eastAsia="Calibri" w:hAnsi="Times New Roman" w:cs="Times New Roman"/>
          <w:sz w:val="24"/>
          <w:szCs w:val="24"/>
        </w:rPr>
      </w:pPr>
      <w:r w:rsidRPr="004142B5">
        <w:rPr>
          <w:rFonts w:ascii="Times New Roman" w:eastAsia="Calibri" w:hAnsi="Times New Roman" w:cs="Times New Roman"/>
          <w:sz w:val="24"/>
          <w:szCs w:val="24"/>
        </w:rPr>
        <w:t>______________________________________</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(Ф.И.О.)</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от ____________________________________</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______________________________________</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______________________________________</w:t>
      </w:r>
    </w:p>
    <w:p w:rsidR="00FB7ACB" w:rsidRPr="004142B5" w:rsidRDefault="00FB7ACB" w:rsidP="00FB7ACB">
      <w:pPr>
        <w:ind w:left="4253"/>
        <w:jc w:val="both"/>
        <w:rPr>
          <w:rFonts w:ascii="Times New Roman" w:eastAsia="Calibri" w:hAnsi="Times New Roman" w:cs="Times New Roman"/>
          <w:sz w:val="24"/>
          <w:szCs w:val="24"/>
        </w:rPr>
      </w:pPr>
      <w:proofErr w:type="gramStart"/>
      <w:r w:rsidRPr="004142B5">
        <w:rPr>
          <w:rFonts w:ascii="Times New Roman" w:eastAsia="Calibri" w:hAnsi="Times New Roman" w:cs="Times New Roman"/>
          <w:sz w:val="24"/>
          <w:szCs w:val="24"/>
        </w:rPr>
        <w:t>зарегистрированного</w:t>
      </w:r>
      <w:proofErr w:type="gramEnd"/>
      <w:r w:rsidRPr="004142B5">
        <w:rPr>
          <w:rFonts w:ascii="Times New Roman" w:eastAsia="Calibri" w:hAnsi="Times New Roman" w:cs="Times New Roman"/>
          <w:sz w:val="24"/>
          <w:szCs w:val="24"/>
        </w:rPr>
        <w:t xml:space="preserve"> по адресу:</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 xml:space="preserve">______________________________________ </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______________________________________</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Паспорт_______________________________</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______________________________________</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 xml:space="preserve">          (номер серия </w:t>
      </w:r>
      <w:proofErr w:type="gramStart"/>
      <w:r w:rsidRPr="004142B5">
        <w:rPr>
          <w:rFonts w:ascii="Times New Roman" w:eastAsia="Calibri" w:hAnsi="Times New Roman" w:cs="Times New Roman"/>
          <w:sz w:val="24"/>
          <w:szCs w:val="24"/>
        </w:rPr>
        <w:t>кем</w:t>
      </w:r>
      <w:proofErr w:type="gramEnd"/>
      <w:r w:rsidRPr="004142B5">
        <w:rPr>
          <w:rFonts w:ascii="Times New Roman" w:eastAsia="Calibri" w:hAnsi="Times New Roman" w:cs="Times New Roman"/>
          <w:sz w:val="24"/>
          <w:szCs w:val="24"/>
        </w:rPr>
        <w:t xml:space="preserve"> когда выдан)     </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Тел.  _________________________________</w:t>
      </w:r>
    </w:p>
    <w:p w:rsidR="00FB7ACB" w:rsidRPr="004142B5" w:rsidRDefault="00FB7ACB" w:rsidP="00FB7ACB">
      <w:pPr>
        <w:ind w:left="4253"/>
        <w:jc w:val="both"/>
        <w:rPr>
          <w:rFonts w:ascii="Times New Roman" w:eastAsia="Calibri" w:hAnsi="Times New Roman" w:cs="Times New Roman"/>
          <w:sz w:val="24"/>
          <w:szCs w:val="24"/>
        </w:rPr>
      </w:pPr>
      <w:r w:rsidRPr="004142B5">
        <w:rPr>
          <w:rFonts w:ascii="Times New Roman" w:eastAsia="Calibri" w:hAnsi="Times New Roman" w:cs="Times New Roman"/>
          <w:sz w:val="24"/>
          <w:szCs w:val="24"/>
        </w:rPr>
        <w:t>адрес электронной почты: _______________</w:t>
      </w:r>
    </w:p>
    <w:p w:rsidR="00FB7ACB" w:rsidRPr="004142B5" w:rsidRDefault="00FB7ACB" w:rsidP="00FB7ACB">
      <w:pPr>
        <w:ind w:left="4395"/>
        <w:jc w:val="cente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jc w:val="center"/>
        <w:rPr>
          <w:rFonts w:ascii="Times New Roman" w:eastAsia="Calibri" w:hAnsi="Times New Roman" w:cs="Times New Roman"/>
          <w:sz w:val="24"/>
          <w:szCs w:val="24"/>
        </w:rPr>
      </w:pPr>
      <w:r w:rsidRPr="004142B5">
        <w:rPr>
          <w:rFonts w:ascii="Times New Roman" w:eastAsia="Calibri" w:hAnsi="Times New Roman" w:cs="Times New Roman"/>
          <w:sz w:val="24"/>
          <w:szCs w:val="24"/>
        </w:rPr>
        <w:t>ОБРАЗЕЦ жалобы</w:t>
      </w: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r w:rsidRPr="004142B5">
        <w:rPr>
          <w:rFonts w:ascii="Times New Roman" w:eastAsia="Calibri" w:hAnsi="Times New Roman" w:cs="Times New Roman"/>
          <w:sz w:val="24"/>
          <w:szCs w:val="24"/>
        </w:rPr>
        <w:t xml:space="preserve">Я, ________________________________________________________________________, </w:t>
      </w:r>
    </w:p>
    <w:p w:rsidR="00FB7ACB" w:rsidRPr="004142B5" w:rsidRDefault="00FB7ACB" w:rsidP="00FB7ACB">
      <w:pPr>
        <w:jc w:val="center"/>
        <w:rPr>
          <w:rFonts w:ascii="Times New Roman" w:eastAsia="Calibri" w:hAnsi="Times New Roman" w:cs="Times New Roman"/>
          <w:sz w:val="24"/>
          <w:szCs w:val="24"/>
        </w:rPr>
      </w:pPr>
      <w:r w:rsidRPr="004142B5">
        <w:rPr>
          <w:rFonts w:ascii="Times New Roman" w:eastAsia="Calibri" w:hAnsi="Times New Roman" w:cs="Times New Roman"/>
          <w:sz w:val="24"/>
          <w:szCs w:val="24"/>
        </w:rPr>
        <w:t>(Ф.И.О.)</w:t>
      </w: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r w:rsidRPr="004142B5">
        <w:rPr>
          <w:rFonts w:ascii="Times New Roman" w:eastAsia="Calibri" w:hAnsi="Times New Roman" w:cs="Times New Roman"/>
          <w:sz w:val="24"/>
          <w:szCs w:val="24"/>
        </w:rPr>
        <w:t>обратилась</w:t>
      </w:r>
      <w:proofErr w:type="gramStart"/>
      <w:r w:rsidRPr="004142B5">
        <w:rPr>
          <w:rFonts w:ascii="Times New Roman" w:eastAsia="Calibri" w:hAnsi="Times New Roman" w:cs="Times New Roman"/>
          <w:sz w:val="24"/>
          <w:szCs w:val="24"/>
        </w:rPr>
        <w:t xml:space="preserve"> (-</w:t>
      </w:r>
      <w:proofErr w:type="spellStart"/>
      <w:proofErr w:type="gramEnd"/>
      <w:r w:rsidRPr="004142B5">
        <w:rPr>
          <w:rFonts w:ascii="Times New Roman" w:eastAsia="Calibri" w:hAnsi="Times New Roman" w:cs="Times New Roman"/>
          <w:sz w:val="24"/>
          <w:szCs w:val="24"/>
        </w:rPr>
        <w:t>ся</w:t>
      </w:r>
      <w:proofErr w:type="spellEnd"/>
      <w:r w:rsidRPr="004142B5">
        <w:rPr>
          <w:rFonts w:ascii="Times New Roman" w:eastAsia="Calibri" w:hAnsi="Times New Roman" w:cs="Times New Roman"/>
          <w:sz w:val="24"/>
          <w:szCs w:val="24"/>
        </w:rPr>
        <w:t>) в ___________________________________________________________</w:t>
      </w:r>
    </w:p>
    <w:p w:rsidR="00FB7ACB" w:rsidRPr="004142B5" w:rsidRDefault="00FB7ACB" w:rsidP="00FB7ACB">
      <w:pPr>
        <w:rPr>
          <w:rFonts w:ascii="Times New Roman" w:eastAsia="Calibri" w:hAnsi="Times New Roman" w:cs="Times New Roman"/>
          <w:sz w:val="24"/>
          <w:szCs w:val="24"/>
        </w:rPr>
      </w:pPr>
      <w:r w:rsidRPr="004142B5">
        <w:rPr>
          <w:rFonts w:ascii="Times New Roman" w:eastAsia="Calibri" w:hAnsi="Times New Roman" w:cs="Times New Roman"/>
          <w:sz w:val="24"/>
          <w:szCs w:val="24"/>
        </w:rPr>
        <w:t>с __________________________________________________________________________ ___________________________________________________________________________.</w:t>
      </w:r>
    </w:p>
    <w:p w:rsidR="00FB7ACB" w:rsidRPr="004142B5" w:rsidRDefault="00FB7ACB" w:rsidP="00FB7ACB">
      <w:pPr>
        <w:jc w:val="center"/>
        <w:rPr>
          <w:rFonts w:ascii="Times New Roman" w:eastAsia="Calibri" w:hAnsi="Times New Roman" w:cs="Times New Roman"/>
          <w:sz w:val="24"/>
          <w:szCs w:val="24"/>
        </w:rPr>
      </w:pPr>
      <w:r w:rsidRPr="004142B5">
        <w:rPr>
          <w:rFonts w:ascii="Times New Roman" w:eastAsia="Calibri" w:hAnsi="Times New Roman" w:cs="Times New Roman"/>
          <w:sz w:val="24"/>
          <w:szCs w:val="24"/>
        </w:rPr>
        <w:t>(указать причины обращения)</w:t>
      </w: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r w:rsidRPr="004142B5">
        <w:rPr>
          <w:rFonts w:ascii="Times New Roman" w:eastAsia="Calibri" w:hAnsi="Times New Roman" w:cs="Times New Roman"/>
          <w:sz w:val="24"/>
          <w:szCs w:val="24"/>
        </w:rPr>
        <w:t xml:space="preserve">«____»______________20___ года был получен отказ </w:t>
      </w:r>
      <w:proofErr w:type="gramStart"/>
      <w:r w:rsidRPr="004142B5">
        <w:rPr>
          <w:rFonts w:ascii="Times New Roman" w:eastAsia="Calibri" w:hAnsi="Times New Roman" w:cs="Times New Roman"/>
          <w:sz w:val="24"/>
          <w:szCs w:val="24"/>
        </w:rPr>
        <w:t>в</w:t>
      </w:r>
      <w:proofErr w:type="gramEnd"/>
      <w:r w:rsidRPr="004142B5">
        <w:rPr>
          <w:rFonts w:ascii="Times New Roman" w:eastAsia="Calibri" w:hAnsi="Times New Roman" w:cs="Times New Roman"/>
          <w:sz w:val="24"/>
          <w:szCs w:val="24"/>
        </w:rPr>
        <w:t xml:space="preserve"> ___________________________________________________________________________.</w:t>
      </w: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r w:rsidRPr="004142B5">
        <w:rPr>
          <w:rFonts w:ascii="Times New Roman" w:eastAsia="Calibri" w:hAnsi="Times New Roman" w:cs="Times New Roman"/>
          <w:sz w:val="24"/>
          <w:szCs w:val="24"/>
        </w:rPr>
        <w:t>Прошу _________________________________________________________________.</w:t>
      </w: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p>
    <w:p w:rsidR="00FB7ACB" w:rsidRPr="004142B5" w:rsidRDefault="00FB7ACB" w:rsidP="00FB7ACB">
      <w:pPr>
        <w:rPr>
          <w:rFonts w:ascii="Times New Roman" w:eastAsia="Calibri" w:hAnsi="Times New Roman" w:cs="Times New Roman"/>
          <w:sz w:val="24"/>
          <w:szCs w:val="24"/>
        </w:rPr>
      </w:pPr>
      <w:r w:rsidRPr="004142B5">
        <w:rPr>
          <w:rFonts w:ascii="Times New Roman" w:eastAsia="Calibri" w:hAnsi="Times New Roman" w:cs="Times New Roman"/>
          <w:sz w:val="24"/>
          <w:szCs w:val="24"/>
        </w:rPr>
        <w:t>"______" _______________ 20___ г.</w:t>
      </w:r>
      <w:r w:rsidRPr="004142B5">
        <w:rPr>
          <w:rFonts w:ascii="Times New Roman" w:eastAsia="Calibri" w:hAnsi="Times New Roman" w:cs="Times New Roman"/>
          <w:sz w:val="24"/>
          <w:szCs w:val="24"/>
        </w:rPr>
        <w:tab/>
      </w:r>
      <w:r w:rsidRPr="004142B5">
        <w:rPr>
          <w:rFonts w:ascii="Times New Roman" w:eastAsia="Calibri" w:hAnsi="Times New Roman" w:cs="Times New Roman"/>
          <w:sz w:val="24"/>
          <w:szCs w:val="24"/>
        </w:rPr>
        <w:tab/>
      </w:r>
      <w:r w:rsidRPr="004142B5">
        <w:rPr>
          <w:rFonts w:ascii="Times New Roman" w:eastAsia="Calibri" w:hAnsi="Times New Roman" w:cs="Times New Roman"/>
          <w:sz w:val="24"/>
          <w:szCs w:val="24"/>
        </w:rPr>
        <w:tab/>
      </w:r>
      <w:r w:rsidRPr="004142B5">
        <w:rPr>
          <w:rFonts w:ascii="Times New Roman" w:eastAsia="Calibri" w:hAnsi="Times New Roman" w:cs="Times New Roman"/>
          <w:sz w:val="24"/>
          <w:szCs w:val="24"/>
        </w:rPr>
        <w:tab/>
        <w:t xml:space="preserve"> ______________________</w:t>
      </w:r>
    </w:p>
    <w:p w:rsidR="00FB7ACB" w:rsidRPr="004142B5" w:rsidRDefault="00FB7ACB" w:rsidP="00FB7ACB">
      <w:pPr>
        <w:rPr>
          <w:rFonts w:ascii="Times New Roman" w:eastAsia="Calibri" w:hAnsi="Times New Roman" w:cs="Times New Roman"/>
          <w:sz w:val="24"/>
          <w:szCs w:val="24"/>
        </w:rPr>
      </w:pPr>
      <w:r w:rsidRPr="004142B5">
        <w:rPr>
          <w:rFonts w:ascii="Times New Roman" w:eastAsia="Calibri" w:hAnsi="Times New Roman" w:cs="Times New Roman"/>
          <w:sz w:val="24"/>
          <w:szCs w:val="24"/>
        </w:rPr>
        <w:t xml:space="preserve">                                                                                                                                               (подпись)</w:t>
      </w:r>
    </w:p>
    <w:p w:rsidR="00FB7ACB" w:rsidRPr="004142B5" w:rsidRDefault="00FB7ACB" w:rsidP="00FB7ACB">
      <w:pPr>
        <w:suppressAutoHyphens/>
        <w:ind w:left="57" w:right="-392"/>
        <w:rPr>
          <w:rFonts w:ascii="Times New Roman" w:hAnsi="Times New Roman" w:cs="Times New Roman"/>
          <w:sz w:val="24"/>
          <w:szCs w:val="24"/>
        </w:rPr>
      </w:pPr>
    </w:p>
    <w:p w:rsidR="00FB7ACB" w:rsidRPr="004142B5" w:rsidRDefault="00FB7ACB" w:rsidP="00FB7ACB">
      <w:pPr>
        <w:tabs>
          <w:tab w:val="left" w:pos="12134"/>
        </w:tabs>
        <w:rPr>
          <w:rFonts w:ascii="Times New Roman" w:hAnsi="Times New Roman" w:cs="Times New Roman"/>
          <w:sz w:val="24"/>
          <w:szCs w:val="24"/>
        </w:rPr>
      </w:pPr>
    </w:p>
    <w:p w:rsidR="00FB7ACB" w:rsidRPr="004142B5" w:rsidRDefault="00FB7ACB" w:rsidP="00FB7ACB">
      <w:pPr>
        <w:autoSpaceDE w:val="0"/>
        <w:autoSpaceDN w:val="0"/>
        <w:adjustRightInd w:val="0"/>
        <w:ind w:firstLine="720"/>
        <w:jc w:val="both"/>
        <w:rPr>
          <w:rFonts w:ascii="Times New Roman" w:hAnsi="Times New Roman" w:cs="Times New Roman"/>
          <w:sz w:val="24"/>
          <w:szCs w:val="24"/>
        </w:rPr>
      </w:pPr>
    </w:p>
    <w:p w:rsidR="00FB7ACB" w:rsidRPr="004142B5" w:rsidRDefault="00FB7ACB" w:rsidP="00FB7ACB">
      <w:pPr>
        <w:rPr>
          <w:rFonts w:ascii="Times New Roman" w:hAnsi="Times New Roman" w:cs="Times New Roman"/>
          <w:sz w:val="24"/>
          <w:szCs w:val="24"/>
        </w:rPr>
      </w:pPr>
    </w:p>
    <w:p w:rsidR="00FB7ACB" w:rsidRPr="004142B5" w:rsidRDefault="00FB7ACB" w:rsidP="00FB7ACB">
      <w:pPr>
        <w:spacing w:after="1" w:line="240" w:lineRule="atLeast"/>
        <w:jc w:val="center"/>
        <w:outlineLvl w:val="1"/>
        <w:rPr>
          <w:rFonts w:ascii="Times New Roman" w:hAnsi="Times New Roman" w:cs="Times New Roman"/>
          <w:sz w:val="24"/>
          <w:szCs w:val="24"/>
        </w:rPr>
      </w:pPr>
    </w:p>
    <w:p w:rsidR="00241609" w:rsidRPr="004142B5" w:rsidRDefault="00241609" w:rsidP="00DB603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41609" w:rsidRPr="004142B5" w:rsidRDefault="00241609" w:rsidP="00DB603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sectPr w:rsidR="00241609" w:rsidRPr="004142B5" w:rsidSect="00E95D98">
      <w:pgSz w:w="11906" w:h="16838"/>
      <w:pgMar w:top="1134"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B5" w:rsidRDefault="004142B5">
      <w:pPr>
        <w:spacing w:after="0" w:line="240" w:lineRule="auto"/>
      </w:pPr>
      <w:r>
        <w:separator/>
      </w:r>
    </w:p>
  </w:endnote>
  <w:endnote w:type="continuationSeparator" w:id="0">
    <w:p w:rsidR="004142B5" w:rsidRDefault="0041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B5" w:rsidRDefault="004142B5">
      <w:pPr>
        <w:spacing w:after="0" w:line="240" w:lineRule="auto"/>
      </w:pPr>
      <w:r>
        <w:separator/>
      </w:r>
    </w:p>
  </w:footnote>
  <w:footnote w:type="continuationSeparator" w:id="0">
    <w:p w:rsidR="004142B5" w:rsidRDefault="00414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B5" w:rsidRDefault="004142B5">
    <w:pPr>
      <w:pStyle w:val="a8"/>
      <w:jc w:val="center"/>
    </w:pPr>
  </w:p>
  <w:p w:rsidR="004142B5" w:rsidRDefault="004142B5">
    <w:pPr>
      <w:pStyle w:val="a8"/>
      <w:jc w:val="center"/>
    </w:pPr>
    <w:r>
      <w:fldChar w:fldCharType="begin"/>
    </w:r>
    <w:r>
      <w:instrText>PAGE   \* MERGEFORMAT</w:instrText>
    </w:r>
    <w:r>
      <w:fldChar w:fldCharType="separate"/>
    </w:r>
    <w:r w:rsidR="00540FC7">
      <w:rPr>
        <w:noProof/>
      </w:rPr>
      <w:t>38</w:t>
    </w:r>
    <w:r>
      <w:rPr>
        <w:noProof/>
      </w:rPr>
      <w:fldChar w:fldCharType="end"/>
    </w:r>
  </w:p>
  <w:p w:rsidR="004142B5" w:rsidRDefault="004142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43B8"/>
    <w:multiLevelType w:val="hybridMultilevel"/>
    <w:tmpl w:val="D7B48B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4"/>
    <w:rsid w:val="00046F44"/>
    <w:rsid w:val="000D6522"/>
    <w:rsid w:val="00154078"/>
    <w:rsid w:val="001A3EAF"/>
    <w:rsid w:val="00241609"/>
    <w:rsid w:val="003411CE"/>
    <w:rsid w:val="00382E24"/>
    <w:rsid w:val="003968C8"/>
    <w:rsid w:val="0041144A"/>
    <w:rsid w:val="004142B5"/>
    <w:rsid w:val="00540FC7"/>
    <w:rsid w:val="00553F47"/>
    <w:rsid w:val="0068137B"/>
    <w:rsid w:val="006C0BE2"/>
    <w:rsid w:val="006D4F77"/>
    <w:rsid w:val="00720688"/>
    <w:rsid w:val="00893C5B"/>
    <w:rsid w:val="008C6964"/>
    <w:rsid w:val="009927A4"/>
    <w:rsid w:val="009B102B"/>
    <w:rsid w:val="00A74F0C"/>
    <w:rsid w:val="00CE1459"/>
    <w:rsid w:val="00D82C42"/>
    <w:rsid w:val="00DB2571"/>
    <w:rsid w:val="00DB6036"/>
    <w:rsid w:val="00DD273C"/>
    <w:rsid w:val="00E95D98"/>
    <w:rsid w:val="00F06EEE"/>
    <w:rsid w:val="00FB7ACB"/>
    <w:rsid w:val="00FB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6"/>
  </w:style>
  <w:style w:type="paragraph" w:styleId="1">
    <w:name w:val="heading 1"/>
    <w:basedOn w:val="a"/>
    <w:next w:val="a"/>
    <w:link w:val="10"/>
    <w:uiPriority w:val="9"/>
    <w:qFormat/>
    <w:rsid w:val="006C0B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1A3EAF"/>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EAF"/>
    <w:pPr>
      <w:spacing w:before="100" w:beforeAutospacing="1" w:after="100" w:afterAutospacing="1" w:line="240" w:lineRule="auto"/>
      <w:jc w:val="center"/>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
    <w:unhideWhenUsed/>
    <w:qFormat/>
    <w:rsid w:val="00241609"/>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BE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C0BE2"/>
    <w:pPr>
      <w:ind w:left="720"/>
      <w:contextualSpacing/>
    </w:pPr>
  </w:style>
  <w:style w:type="character" w:customStyle="1" w:styleId="20">
    <w:name w:val="Заголовок 2 Знак"/>
    <w:basedOn w:val="a0"/>
    <w:link w:val="2"/>
    <w:uiPriority w:val="9"/>
    <w:rsid w:val="001A3E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EAF"/>
    <w:rPr>
      <w:rFonts w:ascii="Times New Roman" w:eastAsia="Times New Roman" w:hAnsi="Times New Roman" w:cs="Times New Roman"/>
      <w:b/>
      <w:bCs/>
      <w:sz w:val="27"/>
      <w:szCs w:val="27"/>
      <w:lang w:eastAsia="ru-RU"/>
    </w:rPr>
  </w:style>
  <w:style w:type="paragraph" w:styleId="a4">
    <w:name w:val="Title"/>
    <w:basedOn w:val="a"/>
    <w:link w:val="a5"/>
    <w:uiPriority w:val="99"/>
    <w:qFormat/>
    <w:rsid w:val="001A3EAF"/>
    <w:pPr>
      <w:autoSpaceDE w:val="0"/>
      <w:autoSpaceDN w:val="0"/>
      <w:adjustRightInd w:val="0"/>
      <w:spacing w:after="0" w:line="240" w:lineRule="auto"/>
      <w:ind w:left="57" w:right="57" w:hanging="57"/>
      <w:jc w:val="center"/>
    </w:pPr>
    <w:rPr>
      <w:rFonts w:ascii="Times New Roman" w:eastAsiaTheme="minorEastAsia" w:hAnsi="Times New Roman" w:cs="Times New Roman"/>
      <w:b/>
      <w:bCs/>
      <w:sz w:val="28"/>
      <w:szCs w:val="28"/>
      <w:lang w:eastAsia="ru-RU"/>
    </w:rPr>
  </w:style>
  <w:style w:type="character" w:customStyle="1" w:styleId="a5">
    <w:name w:val="Название Знак"/>
    <w:basedOn w:val="a0"/>
    <w:link w:val="a4"/>
    <w:uiPriority w:val="99"/>
    <w:rsid w:val="001A3EAF"/>
    <w:rPr>
      <w:rFonts w:ascii="Times New Roman" w:eastAsiaTheme="minorEastAsia" w:hAnsi="Times New Roman" w:cs="Times New Roman"/>
      <w:b/>
      <w:bCs/>
      <w:sz w:val="28"/>
      <w:szCs w:val="28"/>
      <w:lang w:eastAsia="ru-RU"/>
    </w:rPr>
  </w:style>
  <w:style w:type="paragraph" w:styleId="a6">
    <w:name w:val="No Spacing"/>
    <w:uiPriority w:val="1"/>
    <w:qFormat/>
    <w:rsid w:val="001A3EAF"/>
    <w:pPr>
      <w:spacing w:after="0" w:line="240" w:lineRule="auto"/>
      <w:jc w:val="center"/>
    </w:pPr>
  </w:style>
  <w:style w:type="table" w:styleId="a7">
    <w:name w:val="Table Grid"/>
    <w:basedOn w:val="a1"/>
    <w:uiPriority w:val="59"/>
    <w:rsid w:val="001A3EA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3E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A3E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A3E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A3EA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241609"/>
    <w:rPr>
      <w:rFonts w:asciiTheme="majorHAnsi" w:eastAsiaTheme="majorEastAsia" w:hAnsiTheme="majorHAnsi" w:cstheme="majorBidi"/>
      <w:color w:val="404040" w:themeColor="text1" w:themeTint="BF"/>
      <w:sz w:val="20"/>
      <w:szCs w:val="20"/>
      <w:lang w:eastAsia="ru-RU"/>
    </w:rPr>
  </w:style>
  <w:style w:type="character" w:styleId="ac">
    <w:name w:val="Hyperlink"/>
    <w:unhideWhenUsed/>
    <w:rsid w:val="00241609"/>
    <w:rPr>
      <w:strike w:val="0"/>
      <w:dstrike w:val="0"/>
      <w:color w:val="000000"/>
      <w:u w:val="none"/>
      <w:effect w:val="none"/>
    </w:rPr>
  </w:style>
  <w:style w:type="character" w:styleId="ad">
    <w:name w:val="FollowedHyperlink"/>
    <w:basedOn w:val="a0"/>
    <w:uiPriority w:val="99"/>
    <w:semiHidden/>
    <w:unhideWhenUsed/>
    <w:rsid w:val="00241609"/>
    <w:rPr>
      <w:color w:val="800080" w:themeColor="followedHyperlink"/>
      <w:u w:val="single"/>
    </w:rPr>
  </w:style>
  <w:style w:type="paragraph" w:customStyle="1" w:styleId="ConsPlusNonformat">
    <w:name w:val="ConsPlusNonformat"/>
    <w:uiPriority w:val="99"/>
    <w:rsid w:val="00FB7AC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e">
    <w:name w:val="Таблицы (моноширинный)"/>
    <w:basedOn w:val="a"/>
    <w:next w:val="a"/>
    <w:uiPriority w:val="99"/>
    <w:rsid w:val="00FB7ACB"/>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
    <w:name w:val="Цветовое выделение"/>
    <w:uiPriority w:val="99"/>
    <w:rsid w:val="00FB7ACB"/>
    <w:rPr>
      <w:b/>
      <w:color w:val="000080"/>
      <w:sz w:val="20"/>
    </w:rPr>
  </w:style>
  <w:style w:type="paragraph" w:styleId="af0">
    <w:name w:val="Body Text"/>
    <w:aliases w:val="бпОсновной текст"/>
    <w:basedOn w:val="a"/>
    <w:link w:val="af1"/>
    <w:uiPriority w:val="99"/>
    <w:rsid w:val="00FB7ACB"/>
    <w:pPr>
      <w:spacing w:after="0" w:line="240" w:lineRule="auto"/>
      <w:jc w:val="center"/>
    </w:pPr>
    <w:rPr>
      <w:rFonts w:ascii="Calibri" w:eastAsia="Calibri" w:hAnsi="Calibri" w:cs="Times New Roman"/>
      <w:sz w:val="28"/>
      <w:szCs w:val="20"/>
      <w:lang w:eastAsia="ru-RU"/>
    </w:rPr>
  </w:style>
  <w:style w:type="character" w:customStyle="1" w:styleId="af1">
    <w:name w:val="Основной текст Знак"/>
    <w:aliases w:val="бпОсновной текст Знак"/>
    <w:basedOn w:val="a0"/>
    <w:link w:val="af0"/>
    <w:uiPriority w:val="99"/>
    <w:rsid w:val="00FB7ACB"/>
    <w:rPr>
      <w:rFonts w:ascii="Calibri" w:eastAsia="Calibri" w:hAnsi="Calibri" w:cs="Times New Roman"/>
      <w:sz w:val="28"/>
      <w:szCs w:val="20"/>
      <w:lang w:eastAsia="ru-RU"/>
    </w:rPr>
  </w:style>
  <w:style w:type="character" w:customStyle="1" w:styleId="BodyTextChar">
    <w:name w:val="Body Text Char"/>
    <w:aliases w:val="бпОсновной текст Char"/>
    <w:basedOn w:val="a0"/>
    <w:uiPriority w:val="99"/>
    <w:semiHidden/>
    <w:locked/>
    <w:rsid w:val="00FB7ACB"/>
    <w:rPr>
      <w:rFonts w:ascii="Times New Roman" w:hAnsi="Times New Roman" w:cs="Times New Roman"/>
      <w:sz w:val="24"/>
      <w:szCs w:val="24"/>
    </w:rPr>
  </w:style>
  <w:style w:type="paragraph" w:styleId="af2">
    <w:name w:val="Body Text Indent"/>
    <w:basedOn w:val="a"/>
    <w:link w:val="af3"/>
    <w:uiPriority w:val="99"/>
    <w:rsid w:val="00FB7ACB"/>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basedOn w:val="a0"/>
    <w:link w:val="af2"/>
    <w:uiPriority w:val="99"/>
    <w:rsid w:val="00FB7ACB"/>
    <w:rPr>
      <w:rFonts w:ascii="Times New Roman" w:eastAsia="Calibri" w:hAnsi="Times New Roman" w:cs="Times New Roman"/>
      <w:sz w:val="24"/>
      <w:szCs w:val="24"/>
      <w:lang w:eastAsia="ru-RU"/>
    </w:rPr>
  </w:style>
  <w:style w:type="character" w:customStyle="1" w:styleId="BodyTextIndentChar">
    <w:name w:val="Body Text Indent Char"/>
    <w:basedOn w:val="a0"/>
    <w:uiPriority w:val="99"/>
    <w:semiHidden/>
    <w:locked/>
    <w:rsid w:val="00FB7ACB"/>
    <w:rPr>
      <w:rFonts w:ascii="Times New Roman" w:hAnsi="Times New Roman" w:cs="Times New Roman"/>
      <w:sz w:val="24"/>
      <w:szCs w:val="24"/>
    </w:rPr>
  </w:style>
  <w:style w:type="paragraph" w:styleId="21">
    <w:name w:val="Body Text Indent 2"/>
    <w:aliases w:val="Знак1"/>
    <w:basedOn w:val="a"/>
    <w:link w:val="22"/>
    <w:uiPriority w:val="99"/>
    <w:rsid w:val="00FB7ACB"/>
    <w:pPr>
      <w:spacing w:after="120" w:line="480" w:lineRule="auto"/>
      <w:ind w:left="283"/>
    </w:pPr>
    <w:rPr>
      <w:rFonts w:ascii="Calibri" w:eastAsia="Calibri" w:hAnsi="Calibri" w:cs="Times New Roman"/>
      <w:sz w:val="24"/>
      <w:szCs w:val="20"/>
      <w:lang w:eastAsia="ru-RU"/>
    </w:rPr>
  </w:style>
  <w:style w:type="character" w:customStyle="1" w:styleId="22">
    <w:name w:val="Основной текст с отступом 2 Знак"/>
    <w:aliases w:val="Знак1 Знак"/>
    <w:basedOn w:val="a0"/>
    <w:link w:val="21"/>
    <w:uiPriority w:val="99"/>
    <w:rsid w:val="00FB7ACB"/>
    <w:rPr>
      <w:rFonts w:ascii="Calibri" w:eastAsia="Calibri" w:hAnsi="Calibri" w:cs="Times New Roman"/>
      <w:sz w:val="24"/>
      <w:szCs w:val="20"/>
      <w:lang w:eastAsia="ru-RU"/>
    </w:rPr>
  </w:style>
  <w:style w:type="character" w:customStyle="1" w:styleId="BodyTextIndent2Char">
    <w:name w:val="Body Text Indent 2 Char"/>
    <w:aliases w:val="Знак1 Char"/>
    <w:basedOn w:val="a0"/>
    <w:uiPriority w:val="99"/>
    <w:semiHidden/>
    <w:locked/>
    <w:rsid w:val="00FB7ACB"/>
    <w:rPr>
      <w:rFonts w:ascii="Times New Roman" w:hAnsi="Times New Roman" w:cs="Times New Roman"/>
      <w:sz w:val="24"/>
      <w:szCs w:val="24"/>
    </w:rPr>
  </w:style>
  <w:style w:type="character" w:customStyle="1" w:styleId="7">
    <w:name w:val="Знак Знак7"/>
    <w:basedOn w:val="a0"/>
    <w:uiPriority w:val="99"/>
    <w:rsid w:val="00FB7ACB"/>
    <w:rPr>
      <w:rFonts w:cs="Times New Roman"/>
      <w:sz w:val="32"/>
      <w:lang w:val="ru-RU" w:eastAsia="ru-RU" w:bidi="ar-SA"/>
    </w:rPr>
  </w:style>
  <w:style w:type="paragraph" w:customStyle="1" w:styleId="Heading">
    <w:name w:val="Heading"/>
    <w:basedOn w:val="a"/>
    <w:uiPriority w:val="99"/>
    <w:rsid w:val="00FB7ACB"/>
    <w:pPr>
      <w:autoSpaceDE w:val="0"/>
      <w:autoSpaceDN w:val="0"/>
      <w:spacing w:after="0" w:line="240" w:lineRule="auto"/>
    </w:pPr>
    <w:rPr>
      <w:rFonts w:ascii="Arial" w:eastAsia="Calibri" w:hAnsi="Arial" w:cs="Arial"/>
      <w:b/>
      <w:bCs/>
      <w:lang w:eastAsia="ru-RU"/>
    </w:rPr>
  </w:style>
  <w:style w:type="paragraph" w:customStyle="1" w:styleId="31">
    <w:name w:val="Основной текст 31"/>
    <w:basedOn w:val="a"/>
    <w:uiPriority w:val="99"/>
    <w:semiHidden/>
    <w:rsid w:val="00FB7ACB"/>
    <w:pPr>
      <w:overflowPunct w:val="0"/>
      <w:autoSpaceDE w:val="0"/>
      <w:autoSpaceDN w:val="0"/>
      <w:adjustRightInd w:val="0"/>
      <w:spacing w:after="0" w:line="240" w:lineRule="auto"/>
      <w:jc w:val="center"/>
    </w:pPr>
    <w:rPr>
      <w:rFonts w:ascii="Times New Roman" w:eastAsia="Calibri"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6"/>
  </w:style>
  <w:style w:type="paragraph" w:styleId="1">
    <w:name w:val="heading 1"/>
    <w:basedOn w:val="a"/>
    <w:next w:val="a"/>
    <w:link w:val="10"/>
    <w:uiPriority w:val="9"/>
    <w:qFormat/>
    <w:rsid w:val="006C0B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1A3EAF"/>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EAF"/>
    <w:pPr>
      <w:spacing w:before="100" w:beforeAutospacing="1" w:after="100" w:afterAutospacing="1" w:line="240" w:lineRule="auto"/>
      <w:jc w:val="center"/>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
    <w:unhideWhenUsed/>
    <w:qFormat/>
    <w:rsid w:val="00241609"/>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BE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C0BE2"/>
    <w:pPr>
      <w:ind w:left="720"/>
      <w:contextualSpacing/>
    </w:pPr>
  </w:style>
  <w:style w:type="character" w:customStyle="1" w:styleId="20">
    <w:name w:val="Заголовок 2 Знак"/>
    <w:basedOn w:val="a0"/>
    <w:link w:val="2"/>
    <w:uiPriority w:val="9"/>
    <w:rsid w:val="001A3E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EAF"/>
    <w:rPr>
      <w:rFonts w:ascii="Times New Roman" w:eastAsia="Times New Roman" w:hAnsi="Times New Roman" w:cs="Times New Roman"/>
      <w:b/>
      <w:bCs/>
      <w:sz w:val="27"/>
      <w:szCs w:val="27"/>
      <w:lang w:eastAsia="ru-RU"/>
    </w:rPr>
  </w:style>
  <w:style w:type="paragraph" w:styleId="a4">
    <w:name w:val="Title"/>
    <w:basedOn w:val="a"/>
    <w:link w:val="a5"/>
    <w:uiPriority w:val="99"/>
    <w:qFormat/>
    <w:rsid w:val="001A3EAF"/>
    <w:pPr>
      <w:autoSpaceDE w:val="0"/>
      <w:autoSpaceDN w:val="0"/>
      <w:adjustRightInd w:val="0"/>
      <w:spacing w:after="0" w:line="240" w:lineRule="auto"/>
      <w:ind w:left="57" w:right="57" w:hanging="57"/>
      <w:jc w:val="center"/>
    </w:pPr>
    <w:rPr>
      <w:rFonts w:ascii="Times New Roman" w:eastAsiaTheme="minorEastAsia" w:hAnsi="Times New Roman" w:cs="Times New Roman"/>
      <w:b/>
      <w:bCs/>
      <w:sz w:val="28"/>
      <w:szCs w:val="28"/>
      <w:lang w:eastAsia="ru-RU"/>
    </w:rPr>
  </w:style>
  <w:style w:type="character" w:customStyle="1" w:styleId="a5">
    <w:name w:val="Название Знак"/>
    <w:basedOn w:val="a0"/>
    <w:link w:val="a4"/>
    <w:uiPriority w:val="99"/>
    <w:rsid w:val="001A3EAF"/>
    <w:rPr>
      <w:rFonts w:ascii="Times New Roman" w:eastAsiaTheme="minorEastAsia" w:hAnsi="Times New Roman" w:cs="Times New Roman"/>
      <w:b/>
      <w:bCs/>
      <w:sz w:val="28"/>
      <w:szCs w:val="28"/>
      <w:lang w:eastAsia="ru-RU"/>
    </w:rPr>
  </w:style>
  <w:style w:type="paragraph" w:styleId="a6">
    <w:name w:val="No Spacing"/>
    <w:uiPriority w:val="1"/>
    <w:qFormat/>
    <w:rsid w:val="001A3EAF"/>
    <w:pPr>
      <w:spacing w:after="0" w:line="240" w:lineRule="auto"/>
      <w:jc w:val="center"/>
    </w:pPr>
  </w:style>
  <w:style w:type="table" w:styleId="a7">
    <w:name w:val="Table Grid"/>
    <w:basedOn w:val="a1"/>
    <w:uiPriority w:val="59"/>
    <w:rsid w:val="001A3EA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3E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A3E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A3E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A3EA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241609"/>
    <w:rPr>
      <w:rFonts w:asciiTheme="majorHAnsi" w:eastAsiaTheme="majorEastAsia" w:hAnsiTheme="majorHAnsi" w:cstheme="majorBidi"/>
      <w:color w:val="404040" w:themeColor="text1" w:themeTint="BF"/>
      <w:sz w:val="20"/>
      <w:szCs w:val="20"/>
      <w:lang w:eastAsia="ru-RU"/>
    </w:rPr>
  </w:style>
  <w:style w:type="character" w:styleId="ac">
    <w:name w:val="Hyperlink"/>
    <w:unhideWhenUsed/>
    <w:rsid w:val="00241609"/>
    <w:rPr>
      <w:strike w:val="0"/>
      <w:dstrike w:val="0"/>
      <w:color w:val="000000"/>
      <w:u w:val="none"/>
      <w:effect w:val="none"/>
    </w:rPr>
  </w:style>
  <w:style w:type="character" w:styleId="ad">
    <w:name w:val="FollowedHyperlink"/>
    <w:basedOn w:val="a0"/>
    <w:uiPriority w:val="99"/>
    <w:semiHidden/>
    <w:unhideWhenUsed/>
    <w:rsid w:val="00241609"/>
    <w:rPr>
      <w:color w:val="800080" w:themeColor="followedHyperlink"/>
      <w:u w:val="single"/>
    </w:rPr>
  </w:style>
  <w:style w:type="paragraph" w:customStyle="1" w:styleId="ConsPlusNonformat">
    <w:name w:val="ConsPlusNonformat"/>
    <w:uiPriority w:val="99"/>
    <w:rsid w:val="00FB7AC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e">
    <w:name w:val="Таблицы (моноширинный)"/>
    <w:basedOn w:val="a"/>
    <w:next w:val="a"/>
    <w:uiPriority w:val="99"/>
    <w:rsid w:val="00FB7ACB"/>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
    <w:name w:val="Цветовое выделение"/>
    <w:uiPriority w:val="99"/>
    <w:rsid w:val="00FB7ACB"/>
    <w:rPr>
      <w:b/>
      <w:color w:val="000080"/>
      <w:sz w:val="20"/>
    </w:rPr>
  </w:style>
  <w:style w:type="paragraph" w:styleId="af0">
    <w:name w:val="Body Text"/>
    <w:aliases w:val="бпОсновной текст"/>
    <w:basedOn w:val="a"/>
    <w:link w:val="af1"/>
    <w:uiPriority w:val="99"/>
    <w:rsid w:val="00FB7ACB"/>
    <w:pPr>
      <w:spacing w:after="0" w:line="240" w:lineRule="auto"/>
      <w:jc w:val="center"/>
    </w:pPr>
    <w:rPr>
      <w:rFonts w:ascii="Calibri" w:eastAsia="Calibri" w:hAnsi="Calibri" w:cs="Times New Roman"/>
      <w:sz w:val="28"/>
      <w:szCs w:val="20"/>
      <w:lang w:eastAsia="ru-RU"/>
    </w:rPr>
  </w:style>
  <w:style w:type="character" w:customStyle="1" w:styleId="af1">
    <w:name w:val="Основной текст Знак"/>
    <w:aliases w:val="бпОсновной текст Знак"/>
    <w:basedOn w:val="a0"/>
    <w:link w:val="af0"/>
    <w:uiPriority w:val="99"/>
    <w:rsid w:val="00FB7ACB"/>
    <w:rPr>
      <w:rFonts w:ascii="Calibri" w:eastAsia="Calibri" w:hAnsi="Calibri" w:cs="Times New Roman"/>
      <w:sz w:val="28"/>
      <w:szCs w:val="20"/>
      <w:lang w:eastAsia="ru-RU"/>
    </w:rPr>
  </w:style>
  <w:style w:type="character" w:customStyle="1" w:styleId="BodyTextChar">
    <w:name w:val="Body Text Char"/>
    <w:aliases w:val="бпОсновной текст Char"/>
    <w:basedOn w:val="a0"/>
    <w:uiPriority w:val="99"/>
    <w:semiHidden/>
    <w:locked/>
    <w:rsid w:val="00FB7ACB"/>
    <w:rPr>
      <w:rFonts w:ascii="Times New Roman" w:hAnsi="Times New Roman" w:cs="Times New Roman"/>
      <w:sz w:val="24"/>
      <w:szCs w:val="24"/>
    </w:rPr>
  </w:style>
  <w:style w:type="paragraph" w:styleId="af2">
    <w:name w:val="Body Text Indent"/>
    <w:basedOn w:val="a"/>
    <w:link w:val="af3"/>
    <w:uiPriority w:val="99"/>
    <w:rsid w:val="00FB7ACB"/>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basedOn w:val="a0"/>
    <w:link w:val="af2"/>
    <w:uiPriority w:val="99"/>
    <w:rsid w:val="00FB7ACB"/>
    <w:rPr>
      <w:rFonts w:ascii="Times New Roman" w:eastAsia="Calibri" w:hAnsi="Times New Roman" w:cs="Times New Roman"/>
      <w:sz w:val="24"/>
      <w:szCs w:val="24"/>
      <w:lang w:eastAsia="ru-RU"/>
    </w:rPr>
  </w:style>
  <w:style w:type="character" w:customStyle="1" w:styleId="BodyTextIndentChar">
    <w:name w:val="Body Text Indent Char"/>
    <w:basedOn w:val="a0"/>
    <w:uiPriority w:val="99"/>
    <w:semiHidden/>
    <w:locked/>
    <w:rsid w:val="00FB7ACB"/>
    <w:rPr>
      <w:rFonts w:ascii="Times New Roman" w:hAnsi="Times New Roman" w:cs="Times New Roman"/>
      <w:sz w:val="24"/>
      <w:szCs w:val="24"/>
    </w:rPr>
  </w:style>
  <w:style w:type="paragraph" w:styleId="21">
    <w:name w:val="Body Text Indent 2"/>
    <w:aliases w:val="Знак1"/>
    <w:basedOn w:val="a"/>
    <w:link w:val="22"/>
    <w:uiPriority w:val="99"/>
    <w:rsid w:val="00FB7ACB"/>
    <w:pPr>
      <w:spacing w:after="120" w:line="480" w:lineRule="auto"/>
      <w:ind w:left="283"/>
    </w:pPr>
    <w:rPr>
      <w:rFonts w:ascii="Calibri" w:eastAsia="Calibri" w:hAnsi="Calibri" w:cs="Times New Roman"/>
      <w:sz w:val="24"/>
      <w:szCs w:val="20"/>
      <w:lang w:eastAsia="ru-RU"/>
    </w:rPr>
  </w:style>
  <w:style w:type="character" w:customStyle="1" w:styleId="22">
    <w:name w:val="Основной текст с отступом 2 Знак"/>
    <w:aliases w:val="Знак1 Знак"/>
    <w:basedOn w:val="a0"/>
    <w:link w:val="21"/>
    <w:uiPriority w:val="99"/>
    <w:rsid w:val="00FB7ACB"/>
    <w:rPr>
      <w:rFonts w:ascii="Calibri" w:eastAsia="Calibri" w:hAnsi="Calibri" w:cs="Times New Roman"/>
      <w:sz w:val="24"/>
      <w:szCs w:val="20"/>
      <w:lang w:eastAsia="ru-RU"/>
    </w:rPr>
  </w:style>
  <w:style w:type="character" w:customStyle="1" w:styleId="BodyTextIndent2Char">
    <w:name w:val="Body Text Indent 2 Char"/>
    <w:aliases w:val="Знак1 Char"/>
    <w:basedOn w:val="a0"/>
    <w:uiPriority w:val="99"/>
    <w:semiHidden/>
    <w:locked/>
    <w:rsid w:val="00FB7ACB"/>
    <w:rPr>
      <w:rFonts w:ascii="Times New Roman" w:hAnsi="Times New Roman" w:cs="Times New Roman"/>
      <w:sz w:val="24"/>
      <w:szCs w:val="24"/>
    </w:rPr>
  </w:style>
  <w:style w:type="character" w:customStyle="1" w:styleId="7">
    <w:name w:val="Знак Знак7"/>
    <w:basedOn w:val="a0"/>
    <w:uiPriority w:val="99"/>
    <w:rsid w:val="00FB7ACB"/>
    <w:rPr>
      <w:rFonts w:cs="Times New Roman"/>
      <w:sz w:val="32"/>
      <w:lang w:val="ru-RU" w:eastAsia="ru-RU" w:bidi="ar-SA"/>
    </w:rPr>
  </w:style>
  <w:style w:type="paragraph" w:customStyle="1" w:styleId="Heading">
    <w:name w:val="Heading"/>
    <w:basedOn w:val="a"/>
    <w:uiPriority w:val="99"/>
    <w:rsid w:val="00FB7ACB"/>
    <w:pPr>
      <w:autoSpaceDE w:val="0"/>
      <w:autoSpaceDN w:val="0"/>
      <w:spacing w:after="0" w:line="240" w:lineRule="auto"/>
    </w:pPr>
    <w:rPr>
      <w:rFonts w:ascii="Arial" w:eastAsia="Calibri" w:hAnsi="Arial" w:cs="Arial"/>
      <w:b/>
      <w:bCs/>
      <w:lang w:eastAsia="ru-RU"/>
    </w:rPr>
  </w:style>
  <w:style w:type="paragraph" w:customStyle="1" w:styleId="31">
    <w:name w:val="Основной текст 31"/>
    <w:basedOn w:val="a"/>
    <w:uiPriority w:val="99"/>
    <w:semiHidden/>
    <w:rsid w:val="00FB7ACB"/>
    <w:pPr>
      <w:overflowPunct w:val="0"/>
      <w:autoSpaceDE w:val="0"/>
      <w:autoSpaceDN w:val="0"/>
      <w:adjustRightInd w:val="0"/>
      <w:spacing w:after="0" w:line="240" w:lineRule="auto"/>
      <w:jc w:val="center"/>
    </w:pPr>
    <w:rPr>
      <w:rFonts w:ascii="Times New Roman" w:eastAsia="Calibri"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AD4354C86E475966A2B3E38FA58CF1597BA728FA6AB69C129AFBD948B66C2B0A56504331k4S2G" TargetMode="External"/><Relationship Id="rId18" Type="http://schemas.openxmlformats.org/officeDocument/2006/relationships/hyperlink" Target="consultantplus://offline/ref=14AD4354C86E475966A2B3E38FA58CF15979A72BF06AB69C129AFBD948B66C2B0A565042k3S0G" TargetMode="External"/><Relationship Id="rId26" Type="http://schemas.openxmlformats.org/officeDocument/2006/relationships/hyperlink" Target="consultantplus://offline/ref=14AD4354C86E475966A2B3E38FA58CF1597BA728FA6AB69C129AFBD948B66C2B0A565040364B2032k2S4G" TargetMode="External"/><Relationship Id="rId39" Type="http://schemas.openxmlformats.org/officeDocument/2006/relationships/hyperlink" Target="consultantplus://offline/ref=14AD4354C86E475966A2B3E38FA58CF15979A72BF06AB69C129AFBD948B66C2B0A56504037k4S2G" TargetMode="External"/><Relationship Id="rId3" Type="http://schemas.microsoft.com/office/2007/relationships/stylesWithEffects" Target="stylesWithEffects.xml"/><Relationship Id="rId21" Type="http://schemas.openxmlformats.org/officeDocument/2006/relationships/hyperlink" Target="consultantplus://offline/ref=14AD4354C86E475966A2B3E38FA58CF15979A72BF06AB69C129AFBD948B66C2B0A565045k3S5G" TargetMode="External"/><Relationship Id="rId34" Type="http://schemas.openxmlformats.org/officeDocument/2006/relationships/hyperlink" Target="consultantplus://offline/ref=14AD4354C86E475966A2B3E38FA58CF15A7EA42FF464B69C129AFBD948kBS6G" TargetMode="External"/><Relationship Id="rId42" Type="http://schemas.openxmlformats.org/officeDocument/2006/relationships/hyperlink" Target="mailto:sao-buyanovo@cap.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AD4354C86E475966A2B3E38FA58CF15979A72AF760B69C129AFBD948kBS6G" TargetMode="External"/><Relationship Id="rId17" Type="http://schemas.openxmlformats.org/officeDocument/2006/relationships/hyperlink" Target="consultantplus://offline/ref=14AD4354C86E475966A2B3E38FA58CF1597BA728FA6AB69C129AFBD948B66C2B0A565040374Bk2S7G" TargetMode="External"/><Relationship Id="rId25" Type="http://schemas.openxmlformats.org/officeDocument/2006/relationships/hyperlink" Target="consultantplus://offline/ref=14AD4354C86E475966A2B3E38FA58CF1597BA728FA6AB69C129AFBD948B66C2B0A5650403443k2S7G" TargetMode="External"/><Relationship Id="rId33" Type="http://schemas.openxmlformats.org/officeDocument/2006/relationships/hyperlink" Target="consultantplus://offline/ref=14AD4354C86E475966A2B3E38FA58CF15979A72BF06AB69C129AFBD948kBS6G" TargetMode="External"/><Relationship Id="rId38" Type="http://schemas.openxmlformats.org/officeDocument/2006/relationships/hyperlink" Target="consultantplus://offline/ref=14AD4354C86E475966A2B3E38FA58CF15979A72BF06AB69C129AFBD948kBS6G" TargetMode="External"/><Relationship Id="rId46" Type="http://schemas.openxmlformats.org/officeDocument/2006/relationships/hyperlink" Target="file:///D:\Profiles\user2\Local%20Settings\Temporary%20Internet%20Files\Content.IE5\UX0RIXI5\&#1040;&#1076;&#1084;&#1080;&#1085;&#1080;&#1089;&#1090;&#1088;&#1072;&#1090;&#1080;&#1074;&#1085;&#1099;&#1081;_&#1088;&#1077;&#1075;&#1083;&#1072;&#1084;&#1077;&#1085;&#1090;_&#1087;&#1086;_&#1087;&#1088;&#1077;&#1076;&#1086;&#1089;&#1090;&#1072;&#1074;&#1083;&#1077;&#1085;&#1080;&#1102;_&#1084;&#1091;&#1085;&#1080;&#1094;&#1080;&#1087;&#1072;&#1083;&#1100;&#1085;&#1086;&#1081;_&#1091;&#1089;&#1083;&#1091;&#1075;&#1080;_&#1042;&#1074;&#1086;&#1076;_&#1086;&#1073;&#1098;&#1077;&#1082;&#1090;&#1072;_&#1082;&#1072;&#1087;&#1080;&#1090;&#1072;&#1083;&#1100;&#1085;&#1086;&#1075;&#1086;_&#1089;&#1090;&#1088;&#1086;&#1080;&#1090;&#1077;&#1083;&#1100;&#1089;&#1090;&#1074;&#1072;_&#1074;_&#1101;&#1082;&#1089;&#1087;&#1083;&#1091;&#1072;&#1090;&#1072;&#1094;&#1080;&#1102;%5b1%5d.doc" TargetMode="External"/><Relationship Id="rId2" Type="http://schemas.openxmlformats.org/officeDocument/2006/relationships/styles" Target="styles.xml"/><Relationship Id="rId16" Type="http://schemas.openxmlformats.org/officeDocument/2006/relationships/hyperlink" Target="consultantplus://offline/ref=14AD4354C86E475966A2B3E38FA58CF15979A72BF06AB69C129AFBD948kBS6G" TargetMode="External"/><Relationship Id="rId20" Type="http://schemas.openxmlformats.org/officeDocument/2006/relationships/hyperlink" Target="consultantplus://offline/ref=14AD4354C86E475966A2B3E38FA58CF15979A72BF06AB69C129AFBD948B66C2B0A565040364A2433k2S7G" TargetMode="External"/><Relationship Id="rId29" Type="http://schemas.openxmlformats.org/officeDocument/2006/relationships/hyperlink" Target="consultantplus://offline/ref=14AD4354C86E475966A2ADEE99C9D2F55372F823FB6ABBCE48C5A0841FBF667C4D1909027247253227D4B0k8S5G" TargetMode="External"/><Relationship Id="rId41" Type="http://schemas.openxmlformats.org/officeDocument/2006/relationships/hyperlink" Target="mailto:sao-buyanovo@ca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AD4354C86E475966A2B3E38FA58CF1597BA72DF263B69C129AFBD948kBS6G" TargetMode="External"/><Relationship Id="rId24" Type="http://schemas.openxmlformats.org/officeDocument/2006/relationships/hyperlink" Target="consultantplus://offline/ref=14AD4354C86E475966A2B3E38FA58CF1597BA728FA6AB69C129AFBD948B66C2B0A565040364A2335k2S6G" TargetMode="External"/><Relationship Id="rId32" Type="http://schemas.openxmlformats.org/officeDocument/2006/relationships/hyperlink" Target="consultantplus://offline/ref=14AD4354C86E475966A2B3E38FA58CF15979A62FF364B69C129AFBD948kBS6G" TargetMode="External"/><Relationship Id="rId37" Type="http://schemas.openxmlformats.org/officeDocument/2006/relationships/hyperlink" Target="consultantplus://offline/ref=14AD4354C86E475966A2ADEE99C9D2F55372F823FB6ABBCE48C5A0841FBF667C4D1909027247253227D4B0k8S8G" TargetMode="External"/><Relationship Id="rId40" Type="http://schemas.openxmlformats.org/officeDocument/2006/relationships/header" Target="header1.xml"/><Relationship Id="rId45" Type="http://schemas.openxmlformats.org/officeDocument/2006/relationships/hyperlink" Target="file:///D:\Profiles\user2\Local%20Settings\Temporary%20Internet%20Files\Content.IE5\UX0RIXI5\&#1040;&#1076;&#1084;&#1080;&#1085;&#1080;&#1089;&#1090;&#1088;&#1072;&#1090;&#1080;&#1074;&#1085;&#1099;&#1081;_&#1088;&#1077;&#1075;&#1083;&#1072;&#1084;&#1077;&#1085;&#1090;_&#1087;&#1086;_&#1087;&#1088;&#1077;&#1076;&#1086;&#1089;&#1090;&#1072;&#1074;&#1083;&#1077;&#1085;&#1080;&#1102;_&#1084;&#1091;&#1085;&#1080;&#1094;&#1080;&#1087;&#1072;&#1083;&#1100;&#1085;&#1086;&#1081;_&#1091;&#1089;&#1083;&#1091;&#1075;&#1080;_&#1042;&#1074;&#1086;&#1076;_&#1086;&#1073;&#1098;&#1077;&#1082;&#1090;&#1072;_&#1082;&#1072;&#1087;&#1080;&#1090;&#1072;&#1083;&#1100;&#1085;&#1086;&#1075;&#1086;_&#1089;&#1090;&#1088;&#1086;&#1080;&#1090;&#1077;&#1083;&#1100;&#1089;&#1090;&#1074;&#1072;_&#1074;_&#1101;&#1082;&#1089;&#1087;&#1083;&#1091;&#1072;&#1090;&#1072;&#1094;&#1080;&#1102;%5b1%5d.doc" TargetMode="External"/><Relationship Id="rId5" Type="http://schemas.openxmlformats.org/officeDocument/2006/relationships/webSettings" Target="webSettings.xml"/><Relationship Id="rId15" Type="http://schemas.openxmlformats.org/officeDocument/2006/relationships/hyperlink" Target="consultantplus://offline/ref=14AD4354C86E475966A2B3E38FA58CF1597BA728FA6AB69C129AFBD948B66C2B0A565040364A2C3Bk2S4G" TargetMode="External"/><Relationship Id="rId23" Type="http://schemas.openxmlformats.org/officeDocument/2006/relationships/hyperlink" Target="consultantplus://offline/ref=14AD4354C86E475966A2B3E38FA58CF1597BA728FA6AB69C129AFBD948B66C2B0A565040364A2334k2S2G" TargetMode="External"/><Relationship Id="rId28" Type="http://schemas.openxmlformats.org/officeDocument/2006/relationships/hyperlink" Target="consultantplus://offline/ref=14AD4354C86E475966A2ADEE99C9D2F55372F823FB6ABBCE48C5A0841FBF667C4D1909027247253227D4B0k8S7G" TargetMode="External"/><Relationship Id="rId36" Type="http://schemas.openxmlformats.org/officeDocument/2006/relationships/hyperlink" Target="consultantplus://offline/ref=14AD4354C86E475966A2B3E38FA58CF15979A72BF06AB69C129AFBD948B66C2B0A56504036k4SDG" TargetMode="External"/><Relationship Id="rId10" Type="http://schemas.openxmlformats.org/officeDocument/2006/relationships/hyperlink" Target="consultantplus://offline/ref=14AD4354C86E475966A2ADEE99C9D2F55372F823FB6ABBCE48C5A0841FBF667C4D1909027247253227D5BDk8S2G" TargetMode="External"/><Relationship Id="rId19" Type="http://schemas.openxmlformats.org/officeDocument/2006/relationships/hyperlink" Target="consultantplus://offline/ref=14AD4354C86E475966A2B3E38FA58CF15979A72BF06AB69C129AFBD948B66C2B0A56504033k4S3G" TargetMode="External"/><Relationship Id="rId31" Type="http://schemas.openxmlformats.org/officeDocument/2006/relationships/hyperlink" Target="consultantplus://offline/ref=14AD4354C86E475966A2B3E38FA58CF15979A72AF760B69C129AFBD948kBS6G" TargetMode="External"/><Relationship Id="rId44" Type="http://schemas.openxmlformats.org/officeDocument/2006/relationships/hyperlink" Target="consultantplus://offline/ref=14AD4354C86E475966A2B3E38FA58CF1597BA728FA6AB69C129AFBD948kBS6G" TargetMode="External"/><Relationship Id="rId4" Type="http://schemas.openxmlformats.org/officeDocument/2006/relationships/settings" Target="settings.xml"/><Relationship Id="rId9" Type="http://schemas.openxmlformats.org/officeDocument/2006/relationships/hyperlink" Target="consultantplus://offline/ref=14AD4354C86E475966A2ADEE99C9D2F55372F823FB6ABBCE48C5A0841FBF667C4D1909027247253227D5B0k8S9G" TargetMode="External"/><Relationship Id="rId14" Type="http://schemas.openxmlformats.org/officeDocument/2006/relationships/hyperlink" Target="consultantplus://offline/ref=14AD4354C86E475966A2B3E38FA58CF1597BA728FA6AB69C129AFBD948B66C2B0A56504331k4S2G" TargetMode="External"/><Relationship Id="rId22" Type="http://schemas.openxmlformats.org/officeDocument/2006/relationships/hyperlink" Target="consultantplus://offline/ref=14AD4354C86E475966A2B3E38FA58CF1597BA728FA6AB69C129AFBD948B66C2B0A565040364B2D32k2S4G" TargetMode="External"/><Relationship Id="rId27" Type="http://schemas.openxmlformats.org/officeDocument/2006/relationships/hyperlink" Target="consultantplus://offline/ref=14AD4354C86E475966A2B3E38FA58CF15979A72AF760B69C129AFBD948kBS6G" TargetMode="External"/><Relationship Id="rId30" Type="http://schemas.openxmlformats.org/officeDocument/2006/relationships/hyperlink" Target="consultantplus://offline/ref=14AD4354C86E475966A2B3E38FA58CF15A7EA127F460B69C129AFBD948B66C2B0A565040364A243Bk2SEG" TargetMode="External"/><Relationship Id="rId35" Type="http://schemas.openxmlformats.org/officeDocument/2006/relationships/hyperlink" Target="consultantplus://offline/ref=14AD4354C86E475966A2B3E38FA58CF15979A72BF06AB69C129AFBD948B66C2B0A565048k3SEG" TargetMode="External"/><Relationship Id="rId43" Type="http://schemas.openxmlformats.org/officeDocument/2006/relationships/hyperlink" Target="mailto:sao-buyanovo@cap.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61</Pages>
  <Words>18584</Words>
  <Characters>105932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pyankassi</cp:lastModifiedBy>
  <cp:revision>21</cp:revision>
  <dcterms:created xsi:type="dcterms:W3CDTF">2016-06-29T05:44:00Z</dcterms:created>
  <dcterms:modified xsi:type="dcterms:W3CDTF">2017-11-13T12:20:00Z</dcterms:modified>
</cp:coreProperties>
</file>