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D" w:rsidRDefault="003D014D"/>
    <w:p w:rsidR="003D014D" w:rsidRDefault="003D014D" w:rsidP="003D014D"/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3D014D" w:rsidRPr="00260E4F" w:rsidTr="00E33F39">
        <w:trPr>
          <w:trHeight w:val="1418"/>
        </w:trPr>
        <w:tc>
          <w:tcPr>
            <w:tcW w:w="1872" w:type="dxa"/>
            <w:hideMark/>
          </w:tcPr>
          <w:p w:rsidR="003D014D" w:rsidRPr="00260E4F" w:rsidRDefault="003D014D" w:rsidP="00E33F3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630B60A6" wp14:editId="4687A6A8">
                  <wp:extent cx="737870" cy="69596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3D014D" w:rsidRPr="00260E4F" w:rsidRDefault="003D014D" w:rsidP="00E33F39">
            <w:pPr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sz w:val="20"/>
              </w:rPr>
              <w:t>Информационный бюллетень</w:t>
            </w:r>
          </w:p>
          <w:p w:rsidR="003D014D" w:rsidRPr="00260E4F" w:rsidRDefault="003D014D" w:rsidP="00E33F3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3D014D" w:rsidRPr="00260E4F" w:rsidRDefault="003D014D" w:rsidP="00E33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60E4F">
              <w:rPr>
                <w:rFonts w:ascii="Times New Roman" w:eastAsia="Calibri" w:hAnsi="Times New Roman" w:cs="Times New Roman"/>
                <w:b/>
                <w:sz w:val="20"/>
              </w:rPr>
              <w:t>Вестник Кильдюшевского сельского поселения Яльчикского района</w:t>
            </w:r>
          </w:p>
          <w:p w:rsidR="003D014D" w:rsidRPr="00260E4F" w:rsidRDefault="003D014D" w:rsidP="00E33F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3D014D" w:rsidRPr="00260E4F" w:rsidRDefault="003D014D" w:rsidP="00E33F39">
            <w:pPr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sz w:val="20"/>
              </w:rPr>
              <w:t>УТВЕРЖДЕН</w:t>
            </w:r>
          </w:p>
          <w:p w:rsidR="003D014D" w:rsidRPr="00260E4F" w:rsidRDefault="003D014D" w:rsidP="00E33F3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0E4F">
              <w:rPr>
                <w:rFonts w:ascii="Times New Roman" w:eastAsia="Calibri" w:hAnsi="Times New Roman" w:cs="Times New Roman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3D014D" w:rsidRPr="00260E4F" w:rsidRDefault="003D014D" w:rsidP="00E33F3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sz w:val="20"/>
              </w:rPr>
              <w:t xml:space="preserve">№ 1/2 </w:t>
            </w:r>
            <w:r w:rsidRPr="00260E4F">
              <w:rPr>
                <w:rFonts w:ascii="Times New Roman" w:eastAsia="Calibri" w:hAnsi="Times New Roman" w:cs="Times New Roman"/>
                <w:sz w:val="20"/>
                <w:lang w:val="en-US"/>
              </w:rPr>
              <w:t>“</w:t>
            </w:r>
            <w:r w:rsidRPr="00260E4F">
              <w:rPr>
                <w:rFonts w:ascii="Times New Roman" w:eastAsia="Calibri" w:hAnsi="Times New Roman" w:cs="Times New Roman"/>
                <w:sz w:val="20"/>
              </w:rPr>
              <w:t>22</w:t>
            </w:r>
            <w:r w:rsidRPr="00260E4F">
              <w:rPr>
                <w:rFonts w:ascii="Times New Roman" w:eastAsia="Calibri" w:hAnsi="Times New Roman" w:cs="Times New Roman"/>
                <w:sz w:val="20"/>
                <w:lang w:val="en-US"/>
              </w:rPr>
              <w:t>”</w:t>
            </w:r>
            <w:r w:rsidRPr="00260E4F">
              <w:rPr>
                <w:rFonts w:ascii="Times New Roman" w:eastAsia="Calibri" w:hAnsi="Times New Roman" w:cs="Times New Roman"/>
                <w:sz w:val="20"/>
              </w:rPr>
              <w:t xml:space="preserve"> января </w:t>
            </w:r>
            <w:r w:rsidRPr="00260E4F">
              <w:rPr>
                <w:rFonts w:ascii="Times New Roman" w:eastAsia="Calibri" w:hAnsi="Times New Roman" w:cs="Times New Roman"/>
                <w:sz w:val="20"/>
                <w:lang w:val="en-US"/>
              </w:rPr>
              <w:t>200</w:t>
            </w:r>
            <w:r w:rsidRPr="00260E4F">
              <w:rPr>
                <w:rFonts w:ascii="Times New Roman" w:eastAsia="Calibri" w:hAnsi="Times New Roman" w:cs="Times New Roman"/>
                <w:sz w:val="20"/>
              </w:rPr>
              <w:t>8г.</w:t>
            </w:r>
          </w:p>
        </w:tc>
      </w:tr>
    </w:tbl>
    <w:p w:rsidR="003D014D" w:rsidRPr="00260E4F" w:rsidRDefault="003D014D" w:rsidP="003D014D">
      <w:pPr>
        <w:suppressAutoHyphens/>
        <w:ind w:left="-567" w:firstLine="567"/>
        <w:rPr>
          <w:rFonts w:ascii="Times New Roman" w:eastAsia="Calibri" w:hAnsi="Times New Roman" w:cs="Times New Roman"/>
          <w:b/>
          <w:bCs/>
          <w:kern w:val="36"/>
          <w:sz w:val="20"/>
        </w:rPr>
      </w:pPr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        №2</w:t>
      </w:r>
      <w:r w:rsidR="00F14122">
        <w:rPr>
          <w:rFonts w:ascii="Times New Roman" w:eastAsia="Calibri" w:hAnsi="Times New Roman" w:cs="Times New Roman"/>
          <w:b/>
          <w:bCs/>
          <w:kern w:val="36"/>
          <w:sz w:val="20"/>
        </w:rPr>
        <w:t>6</w:t>
      </w:r>
      <w:bookmarkStart w:id="0" w:name="_GoBack"/>
      <w:bookmarkEnd w:id="0"/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/2020                                                                                                                       0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>8</w:t>
      </w:r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>.06.2020 г.</w:t>
      </w:r>
    </w:p>
    <w:p w:rsidR="003D014D" w:rsidRPr="00260E4F" w:rsidRDefault="003D014D" w:rsidP="003D014D">
      <w:pPr>
        <w:rPr>
          <w:rFonts w:ascii="Times New Roman" w:hAnsi="Times New Roman" w:cs="Times New Roman"/>
        </w:rPr>
      </w:pPr>
    </w:p>
    <w:p w:rsidR="003D014D" w:rsidRDefault="003D014D"/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A0177F" w:rsidRPr="00A0177F" w:rsidTr="006E15C8">
        <w:tc>
          <w:tcPr>
            <w:tcW w:w="4068" w:type="dxa"/>
            <w:shd w:val="clear" w:color="auto" w:fill="auto"/>
          </w:tcPr>
          <w:p w:rsidR="00A0177F" w:rsidRPr="00A0177F" w:rsidRDefault="00A0177F" w:rsidP="00A017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A0177F" w:rsidRPr="00A0177F" w:rsidRDefault="00A0177F" w:rsidP="00A01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177F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01C94F84" wp14:editId="22FC1C00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A0177F" w:rsidRPr="00A0177F" w:rsidRDefault="00A0177F" w:rsidP="00A0177F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177F" w:rsidRPr="00A0177F" w:rsidTr="006E15C8">
        <w:tc>
          <w:tcPr>
            <w:tcW w:w="4068" w:type="dxa"/>
            <w:shd w:val="clear" w:color="auto" w:fill="auto"/>
          </w:tcPr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Чёваш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Республики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Елч</w:t>
            </w:r>
            <w:proofErr w:type="gram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.к</w:t>
            </w:r>
            <w:proofErr w:type="spellEnd"/>
            <w:proofErr w:type="gram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район.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+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ир.кл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Шёхаль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ял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поселений</w:t>
            </w:r>
            <w:proofErr w:type="gram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.н</w:t>
            </w:r>
            <w:proofErr w:type="spellEnd"/>
            <w:proofErr w:type="gram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администраций.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b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b/>
                <w:color w:val="auto"/>
                <w:sz w:val="28"/>
                <w:szCs w:val="28"/>
              </w:rPr>
              <w:t>ЙЫШЁНУ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</w:rPr>
            </w:pPr>
            <w:r>
              <w:rPr>
                <w:rFonts w:ascii="Arial Cyr Chv FVI" w:eastAsia="Times New Roman" w:hAnsi="Arial Cyr Chv FVI" w:cs="Times New Roman"/>
                <w:color w:val="auto"/>
              </w:rPr>
              <w:t>2020</w:t>
            </w:r>
            <w:r w:rsidRPr="00A0177F">
              <w:rPr>
                <w:rFonts w:ascii="Arial Cyr Chv FVI" w:eastAsia="Times New Roman" w:hAnsi="Arial Cyr Chv FVI" w:cs="Times New Roman"/>
                <w:color w:val="auto"/>
              </w:rPr>
              <w:t xml:space="preserve"> = </w:t>
            </w:r>
            <w:proofErr w:type="spellStart"/>
            <w:r>
              <w:rPr>
                <w:rFonts w:ascii="Arial Cyr Chv FVI" w:eastAsia="Times New Roman" w:hAnsi="Arial Cyr Chv FVI" w:cs="Times New Roman"/>
                <w:color w:val="auto"/>
              </w:rPr>
              <w:t>июл</w:t>
            </w:r>
            <w:r>
              <w:rPr>
                <w:rFonts w:ascii="Arial" w:eastAsia="Times New Roman" w:hAnsi="Arial" w:cs="Arial"/>
                <w:color w:val="auto"/>
              </w:rPr>
              <w:t>ēн</w:t>
            </w:r>
            <w:proofErr w:type="spellEnd"/>
            <w:r>
              <w:rPr>
                <w:rFonts w:ascii="Arial Cyr Chv FVI" w:eastAsia="Times New Roman" w:hAnsi="Arial Cyr Chv FVI" w:cs="Times New Roman"/>
                <w:color w:val="auto"/>
              </w:rPr>
              <w:t xml:space="preserve"> 08</w:t>
            </w:r>
            <w:r w:rsidRPr="00A0177F">
              <w:rPr>
                <w:rFonts w:ascii="Arial Cyr Chv FVI" w:eastAsia="Times New Roman" w:hAnsi="Arial Cyr Chv FVI" w:cs="Times New Roman"/>
                <w:color w:val="auto"/>
              </w:rPr>
              <w:t>-м.ш. №3</w:t>
            </w:r>
            <w:r w:rsidR="00614148">
              <w:rPr>
                <w:rFonts w:ascii="Arial Cyr Chv FVI" w:eastAsia="Times New Roman" w:hAnsi="Arial Cyr Chv FVI" w:cs="Times New Roman"/>
                <w:color w:val="auto"/>
              </w:rPr>
              <w:t>0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0"/>
                <w:szCs w:val="20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+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ир.кл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Шёхаль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 xml:space="preserve"> ял.</w:t>
            </w:r>
          </w:p>
          <w:p w:rsid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0177F" w:rsidRP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20" w:type="dxa"/>
            <w:shd w:val="clear" w:color="auto" w:fill="auto"/>
          </w:tcPr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Чувашская Республика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Яльчикский район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 xml:space="preserve">Кильдюшевского сельского 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поселения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</w:rPr>
            </w:pP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b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«08</w:t>
            </w:r>
            <w:r w:rsidRPr="00A0177F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июля 2020</w:t>
            </w:r>
            <w:r w:rsidRPr="00A0177F">
              <w:rPr>
                <w:rFonts w:ascii="Times New Roman" w:eastAsia="Times New Roman" w:hAnsi="Times New Roman" w:cs="Times New Roman"/>
                <w:color w:val="auto"/>
              </w:rPr>
              <w:t>г.№3</w:t>
            </w:r>
            <w:r w:rsidR="0061414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1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деревня Кильдюшево</w:t>
            </w:r>
          </w:p>
        </w:tc>
      </w:tr>
    </w:tbl>
    <w:p w:rsidR="00A0177F" w:rsidRPr="00A0177F" w:rsidRDefault="00A0177F" w:rsidP="00A0177F">
      <w:pPr>
        <w:keepNext/>
        <w:widowControl/>
        <w:numPr>
          <w:ilvl w:val="0"/>
          <w:numId w:val="1"/>
        </w:numPr>
        <w:suppressAutoHyphens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</w:pPr>
      <w:r w:rsidRPr="00A0177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 внесении изменений в административный регламент </w:t>
      </w:r>
    </w:p>
    <w:p w:rsidR="00A0177F" w:rsidRPr="00646E4E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46E4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администрации Кильдюшевского сельского поселения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по предоставлению муниципальной услуги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«Выдача разрешения на перевод жилого 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помещения в нежилое помещение и нежилого</w:t>
      </w:r>
    </w:p>
    <w:p w:rsidR="00CA0C25" w:rsidRPr="00646E4E" w:rsidRDefault="00A0177F" w:rsidP="00A0177F">
      <w:pPr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помещения в жилое помещение»</w:t>
      </w:r>
    </w:p>
    <w:p w:rsidR="00CA0C25" w:rsidRPr="00646E4E" w:rsidRDefault="00CA0C25" w:rsidP="00CA0C25">
      <w:pPr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rPr>
          <w:rFonts w:ascii="Times New Roman" w:hAnsi="Times New Roman" w:cs="Times New Roman"/>
          <w:bCs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в целях приведения нормативных правовых актов администрации Кильдюшевского сельского поселения Яльчикского района Чувашской Республики в соответствие с действующим законодательством администрация Кильдюшевского сельского поселения Яльчикского района Чувашской Республики </w:t>
      </w:r>
      <w:proofErr w:type="gramStart"/>
      <w:r w:rsidRPr="00646E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46E4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A0C25" w:rsidRPr="00646E4E" w:rsidRDefault="00CA0C25" w:rsidP="00CA0C25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Кильдюшевского сель</w:t>
      </w:r>
      <w:r w:rsidR="00614148">
        <w:rPr>
          <w:rFonts w:ascii="Times New Roman" w:hAnsi="Times New Roman" w:cs="Times New Roman"/>
          <w:sz w:val="26"/>
          <w:szCs w:val="26"/>
        </w:rPr>
        <w:t>ского поселения от 12.07.2019 №</w:t>
      </w:r>
      <w:r w:rsidRPr="00646E4E">
        <w:rPr>
          <w:rFonts w:ascii="Times New Roman" w:hAnsi="Times New Roman" w:cs="Times New Roman"/>
          <w:sz w:val="26"/>
          <w:szCs w:val="26"/>
        </w:rPr>
        <w:t>26, «</w:t>
      </w:r>
      <w:r w:rsidRPr="00646E4E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администрации Кильдюшевского сельского поселения  Яльчикского района Чувашской Республики по предоставлению муниципальной услуги </w:t>
      </w:r>
      <w:r w:rsidRPr="00646E4E">
        <w:rPr>
          <w:rFonts w:ascii="Times New Roman" w:hAnsi="Times New Roman" w:cs="Times New Roman"/>
          <w:sz w:val="26"/>
          <w:szCs w:val="26"/>
        </w:rPr>
        <w:t>«</w:t>
      </w:r>
      <w:r w:rsidRPr="00646E4E">
        <w:rPr>
          <w:rFonts w:ascii="Times New Roman" w:hAnsi="Times New Roman" w:cs="Times New Roman"/>
          <w:bCs/>
          <w:sz w:val="26"/>
          <w:szCs w:val="26"/>
        </w:rPr>
        <w:t>Выдача разрешения на перевод жилого помещения в нежилое помещение и нежилого помещения в жилое помещение</w:t>
      </w:r>
      <w:r w:rsidRPr="00646E4E">
        <w:rPr>
          <w:rFonts w:ascii="Times New Roman" w:hAnsi="Times New Roman" w:cs="Times New Roman"/>
          <w:sz w:val="26"/>
          <w:szCs w:val="26"/>
        </w:rPr>
        <w:t>» (</w:t>
      </w:r>
      <w:r w:rsidR="00A0177F" w:rsidRPr="00646E4E">
        <w:rPr>
          <w:rFonts w:ascii="Times New Roman" w:hAnsi="Times New Roman" w:cs="Times New Roman"/>
          <w:sz w:val="26"/>
          <w:szCs w:val="26"/>
        </w:rPr>
        <w:t>с изменениями от 27.08.2019 №32</w:t>
      </w:r>
      <w:r w:rsidRPr="00646E4E">
        <w:rPr>
          <w:rFonts w:ascii="Times New Roman" w:hAnsi="Times New Roman" w:cs="Times New Roman"/>
          <w:sz w:val="26"/>
          <w:szCs w:val="26"/>
        </w:rPr>
        <w:t xml:space="preserve">) следующие </w:t>
      </w:r>
      <w:r w:rsidRPr="00646E4E">
        <w:rPr>
          <w:rFonts w:ascii="Times New Roman" w:hAnsi="Times New Roman" w:cs="Times New Roman"/>
          <w:sz w:val="26"/>
          <w:szCs w:val="26"/>
        </w:rPr>
        <w:lastRenderedPageBreak/>
        <w:t>изменения: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E4E">
        <w:rPr>
          <w:rFonts w:ascii="Times New Roman" w:hAnsi="Times New Roman" w:cs="Times New Roman"/>
          <w:bCs/>
          <w:sz w:val="26"/>
          <w:szCs w:val="26"/>
        </w:rPr>
        <w:t xml:space="preserve"> пункт 2.8 дополнить абзацем следующего содержания: 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646E4E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8" w:anchor="dst150" w:history="1">
        <w:r w:rsidRPr="00646E4E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2 статьи 23</w:t>
        </w:r>
      </w:hyperlink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настоящего Кодекса, если соответствующий документ не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представлен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заявителем по собственной инициативе. 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9" w:anchor="dst150" w:history="1">
        <w:r w:rsidRPr="00646E4E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2 статьи 23</w:t>
        </w:r>
      </w:hyperlink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настоящего Кодекса, и не получил от заявителя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такие документ и (или) информацию в течение пятнадцати рабочих дней со дня направления уведомления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.»</w:t>
      </w:r>
      <w:proofErr w:type="gramEnd"/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CA0C25" w:rsidRPr="00646E4E" w:rsidRDefault="00CA0C25" w:rsidP="0064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 xml:space="preserve">Глава Кильдюшевского </w:t>
      </w:r>
    </w:p>
    <w:p w:rsidR="00CA0C25" w:rsidRPr="00646E4E" w:rsidRDefault="00646E4E" w:rsidP="00CA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0C25" w:rsidRPr="00646E4E">
        <w:rPr>
          <w:rFonts w:ascii="Times New Roman" w:hAnsi="Times New Roman" w:cs="Times New Roman"/>
          <w:sz w:val="26"/>
          <w:szCs w:val="26"/>
        </w:rPr>
        <w:t>ельского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A0C25" w:rsidRPr="00646E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</w:t>
      </w:r>
      <w:proofErr w:type="spellStart"/>
      <w:r w:rsidR="00CA0C25" w:rsidRPr="00646E4E">
        <w:rPr>
          <w:rFonts w:ascii="Times New Roman" w:hAnsi="Times New Roman" w:cs="Times New Roman"/>
          <w:sz w:val="26"/>
          <w:szCs w:val="26"/>
        </w:rPr>
        <w:t>С.П.Солин</w:t>
      </w:r>
      <w:proofErr w:type="spellEnd"/>
    </w:p>
    <w:p w:rsidR="00CA0C25" w:rsidRPr="00621ACE" w:rsidRDefault="00CA0C25" w:rsidP="00CA0C25">
      <w:pPr>
        <w:tabs>
          <w:tab w:val="left" w:pos="2640"/>
          <w:tab w:val="center" w:pos="4677"/>
          <w:tab w:val="left" w:pos="648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A0C25" w:rsidRPr="00E309C8" w:rsidRDefault="00CA0C25" w:rsidP="00CA0C25">
      <w:pPr>
        <w:tabs>
          <w:tab w:val="left" w:pos="2640"/>
          <w:tab w:val="center" w:pos="4677"/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14D" w:rsidRPr="00C46A0C" w:rsidRDefault="003D014D" w:rsidP="003D014D">
      <w:pPr>
        <w:rPr>
          <w:rFonts w:ascii="Times New Roman" w:hAnsi="Times New Roman" w:cs="Times New Roman"/>
          <w:sz w:val="20"/>
          <w:szCs w:val="20"/>
        </w:rPr>
      </w:pPr>
      <w:r w:rsidRPr="00C46A0C">
        <w:rPr>
          <w:rFonts w:ascii="Times New Roman" w:hAnsi="Times New Roman" w:cs="Times New Roman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D014D" w:rsidRPr="00C46A0C" w:rsidRDefault="003D014D" w:rsidP="003D014D">
      <w:pPr>
        <w:rPr>
          <w:rFonts w:ascii="Times New Roman" w:hAnsi="Times New Roman" w:cs="Times New Roman"/>
        </w:rPr>
      </w:pPr>
      <w:r w:rsidRPr="00C46A0C">
        <w:rPr>
          <w:rFonts w:ascii="Times New Roman" w:hAnsi="Times New Roman" w:cs="Times New Roman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3D014D" w:rsidRPr="000563B5" w:rsidRDefault="003D014D" w:rsidP="003D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E6D" w:rsidRDefault="00F14122"/>
    <w:sectPr w:rsidR="001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7"/>
    <w:rsid w:val="000103DA"/>
    <w:rsid w:val="001D4FC8"/>
    <w:rsid w:val="003D014D"/>
    <w:rsid w:val="00472F68"/>
    <w:rsid w:val="005B2C77"/>
    <w:rsid w:val="00614148"/>
    <w:rsid w:val="00646E4E"/>
    <w:rsid w:val="00814940"/>
    <w:rsid w:val="00924CD4"/>
    <w:rsid w:val="00A0177F"/>
    <w:rsid w:val="00CA0C25"/>
    <w:rsid w:val="00DD3D38"/>
    <w:rsid w:val="00EE48B8"/>
    <w:rsid w:val="00F14122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C25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CA0C2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C25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CA0C2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60/b930831f72b8c8e870e2b496422463d63c31763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360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административный регламент 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2020-06-08T09:27:00Z</cp:lastPrinted>
  <dcterms:created xsi:type="dcterms:W3CDTF">2020-07-02T07:07:00Z</dcterms:created>
  <dcterms:modified xsi:type="dcterms:W3CDTF">2020-07-02T08:38:00Z</dcterms:modified>
</cp:coreProperties>
</file>