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784C0A">
      <w:pPr>
        <w:rPr>
          <w:noProof/>
          <w:lang w:eastAsia="ru-RU"/>
        </w:rPr>
      </w:pPr>
      <w:r w:rsidRPr="00784C0A">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9 (582)&#10;"/>
          </v:shape>
        </w:pict>
      </w:r>
    </w:p>
    <w:p w:rsidR="00C55888" w:rsidRDefault="00784C0A">
      <w:pPr>
        <w:rPr>
          <w:noProof/>
          <w:lang w:eastAsia="ru-RU"/>
        </w:rPr>
      </w:pPr>
      <w:r w:rsidRPr="00784C0A">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06380" w:rsidRPr="00252549" w:rsidRDefault="00406380" w:rsidP="00C55888">
                  <w:pPr>
                    <w:widowControl w:val="0"/>
                    <w:rPr>
                      <w:b/>
                      <w:sz w:val="24"/>
                      <w:szCs w:val="24"/>
                    </w:rPr>
                  </w:pPr>
                  <w:r>
                    <w:rPr>
                      <w:b/>
                      <w:sz w:val="24"/>
                      <w:szCs w:val="24"/>
                    </w:rPr>
                    <w:t>31.03.2020</w:t>
                  </w:r>
                </w:p>
              </w:txbxContent>
            </v:textbox>
          </v:shape>
        </w:pict>
      </w:r>
    </w:p>
    <w:p w:rsidR="00C55888" w:rsidRDefault="00C55888"/>
    <w:p w:rsidR="00AD7FC8" w:rsidRPr="00B768F7" w:rsidRDefault="00AD7FC8" w:rsidP="00AD7FC8">
      <w:pPr>
        <w:spacing w:after="0" w:line="240" w:lineRule="auto"/>
        <w:jc w:val="center"/>
        <w:rPr>
          <w:rFonts w:ascii="Times New Roman" w:hAnsi="Times New Roman" w:cs="Times New Roman"/>
          <w:b/>
          <w:sz w:val="16"/>
          <w:szCs w:val="16"/>
        </w:rPr>
      </w:pPr>
      <w:r w:rsidRPr="00B768F7">
        <w:rPr>
          <w:rFonts w:ascii="Times New Roman" w:hAnsi="Times New Roman" w:cs="Times New Roman"/>
          <w:b/>
          <w:sz w:val="16"/>
          <w:szCs w:val="16"/>
        </w:rPr>
        <w:t>Постановление</w:t>
      </w:r>
    </w:p>
    <w:p w:rsidR="00AD7FC8" w:rsidRPr="00AD7FC8" w:rsidRDefault="00AD7FC8" w:rsidP="00AD7FC8">
      <w:pPr>
        <w:spacing w:after="0" w:line="240" w:lineRule="auto"/>
        <w:jc w:val="center"/>
        <w:rPr>
          <w:rFonts w:ascii="Times New Roman" w:hAnsi="Times New Roman" w:cs="Times New Roman"/>
          <w:sz w:val="16"/>
          <w:szCs w:val="16"/>
        </w:rPr>
      </w:pPr>
      <w:r w:rsidRPr="00B768F7">
        <w:rPr>
          <w:rFonts w:ascii="Times New Roman" w:hAnsi="Times New Roman" w:cs="Times New Roman"/>
          <w:b/>
          <w:sz w:val="16"/>
          <w:szCs w:val="16"/>
        </w:rPr>
        <w:t xml:space="preserve">администрации Магаринского сельского поселения Шумерлинского района Чувашской Республики </w:t>
      </w:r>
      <w:r w:rsidRPr="00AD7FC8">
        <w:rPr>
          <w:rFonts w:ascii="Times New Roman" w:hAnsi="Times New Roman" w:cs="Times New Roman"/>
          <w:b/>
          <w:sz w:val="16"/>
          <w:szCs w:val="16"/>
        </w:rPr>
        <w:t>«</w:t>
      </w:r>
      <w:r w:rsidRPr="00AD7FC8">
        <w:rPr>
          <w:rFonts w:ascii="Times New Roman" w:eastAsia="Calibri" w:hAnsi="Times New Roman" w:cs="Times New Roman"/>
          <w:b/>
          <w:sz w:val="16"/>
          <w:szCs w:val="16"/>
        </w:rPr>
        <w:t>О   проведении</w:t>
      </w:r>
      <w:r w:rsidRPr="00AD7FC8">
        <w:rPr>
          <w:rFonts w:ascii="Times New Roman" w:hAnsi="Times New Roman" w:cs="Times New Roman"/>
          <w:b/>
          <w:sz w:val="16"/>
          <w:szCs w:val="16"/>
        </w:rPr>
        <w:t xml:space="preserve"> </w:t>
      </w:r>
      <w:r w:rsidRPr="00AD7FC8">
        <w:rPr>
          <w:rFonts w:ascii="Times New Roman" w:eastAsia="Calibri" w:hAnsi="Times New Roman" w:cs="Times New Roman"/>
          <w:b/>
          <w:sz w:val="16"/>
          <w:szCs w:val="16"/>
        </w:rPr>
        <w:t xml:space="preserve">  двухмесячника</w:t>
      </w:r>
      <w:r w:rsidRPr="00AD7FC8">
        <w:rPr>
          <w:rFonts w:ascii="Times New Roman" w:hAnsi="Times New Roman" w:cs="Times New Roman"/>
          <w:b/>
          <w:sz w:val="16"/>
          <w:szCs w:val="16"/>
        </w:rPr>
        <w:t xml:space="preserve"> </w:t>
      </w:r>
      <w:r w:rsidRPr="00AD7FC8">
        <w:rPr>
          <w:rFonts w:ascii="Times New Roman" w:eastAsia="Calibri" w:hAnsi="Times New Roman" w:cs="Times New Roman"/>
          <w:b/>
          <w:sz w:val="16"/>
          <w:szCs w:val="16"/>
        </w:rPr>
        <w:t xml:space="preserve">  по санитарно-экологической   очистке  и благоустройству населённых пунктов </w:t>
      </w:r>
      <w:r w:rsidRPr="00AD7FC8">
        <w:rPr>
          <w:rFonts w:ascii="Times New Roman" w:hAnsi="Times New Roman" w:cs="Times New Roman"/>
          <w:b/>
          <w:sz w:val="16"/>
          <w:szCs w:val="16"/>
        </w:rPr>
        <w:t xml:space="preserve"> </w:t>
      </w:r>
      <w:r w:rsidRPr="00AD7FC8">
        <w:rPr>
          <w:rFonts w:ascii="Times New Roman" w:eastAsia="Calibri" w:hAnsi="Times New Roman" w:cs="Times New Roman"/>
          <w:b/>
          <w:sz w:val="16"/>
          <w:szCs w:val="16"/>
        </w:rPr>
        <w:t>Магаринского  сельского поселения Шумерлинского района</w:t>
      </w:r>
      <w:r w:rsidRPr="00AD7FC8">
        <w:rPr>
          <w:rFonts w:ascii="Times New Roman" w:hAnsi="Times New Roman" w:cs="Times New Roman"/>
          <w:b/>
          <w:sz w:val="16"/>
          <w:szCs w:val="16"/>
        </w:rPr>
        <w:t>»</w:t>
      </w:r>
    </w:p>
    <w:p w:rsidR="00AD7FC8" w:rsidRPr="00B768F7" w:rsidRDefault="00AD7FC8" w:rsidP="00AD7FC8">
      <w:pPr>
        <w:spacing w:after="0" w:line="240" w:lineRule="auto"/>
        <w:rPr>
          <w:rFonts w:ascii="Times New Roman" w:hAnsi="Times New Roman" w:cs="Times New Roman"/>
          <w:sz w:val="16"/>
          <w:szCs w:val="16"/>
        </w:rPr>
      </w:pPr>
    </w:p>
    <w:p w:rsidR="00AD7FC8" w:rsidRPr="00B768F7" w:rsidRDefault="00AD7FC8" w:rsidP="00AD7FC8">
      <w:pPr>
        <w:spacing w:after="0" w:line="240" w:lineRule="auto"/>
        <w:rPr>
          <w:rFonts w:ascii="Times New Roman" w:hAnsi="Times New Roman" w:cs="Times New Roman"/>
          <w:sz w:val="16"/>
          <w:szCs w:val="16"/>
        </w:rPr>
      </w:pPr>
      <w:r>
        <w:rPr>
          <w:rFonts w:ascii="Times New Roman" w:hAnsi="Times New Roman" w:cs="Times New Roman"/>
          <w:sz w:val="16"/>
          <w:szCs w:val="16"/>
        </w:rPr>
        <w:t>19.03..</w:t>
      </w:r>
      <w:r w:rsidRPr="00B768F7">
        <w:rPr>
          <w:rFonts w:ascii="Times New Roman" w:hAnsi="Times New Roman" w:cs="Times New Roman"/>
          <w:sz w:val="16"/>
          <w:szCs w:val="16"/>
        </w:rPr>
        <w:t>2020 г. № 2</w:t>
      </w:r>
      <w:r>
        <w:rPr>
          <w:rFonts w:ascii="Times New Roman" w:hAnsi="Times New Roman" w:cs="Times New Roman"/>
          <w:sz w:val="16"/>
          <w:szCs w:val="16"/>
        </w:rPr>
        <w:t>7</w:t>
      </w:r>
    </w:p>
    <w:p w:rsidR="00AD7FC8" w:rsidRPr="00AD7FC8" w:rsidRDefault="00AD7FC8" w:rsidP="00AD7FC8">
      <w:pPr>
        <w:spacing w:after="0" w:line="240" w:lineRule="auto"/>
        <w:ind w:firstLine="567"/>
        <w:jc w:val="both"/>
        <w:rPr>
          <w:rFonts w:ascii="Times New Roman" w:hAnsi="Times New Roman" w:cs="Times New Roman"/>
          <w:sz w:val="16"/>
          <w:szCs w:val="16"/>
        </w:rPr>
      </w:pPr>
    </w:p>
    <w:p w:rsidR="00AD7FC8" w:rsidRPr="00AD7FC8" w:rsidRDefault="00AD7FC8" w:rsidP="00AD7FC8">
      <w:pPr>
        <w:spacing w:after="0" w:line="240" w:lineRule="auto"/>
        <w:ind w:firstLine="567"/>
        <w:jc w:val="both"/>
        <w:rPr>
          <w:rFonts w:ascii="Times New Roman" w:eastAsia="Calibri" w:hAnsi="Times New Roman" w:cs="Times New Roman"/>
          <w:sz w:val="16"/>
          <w:szCs w:val="16"/>
        </w:rPr>
      </w:pPr>
      <w:r w:rsidRPr="00AD7FC8">
        <w:rPr>
          <w:rFonts w:ascii="Times New Roman" w:eastAsia="Calibri" w:hAnsi="Times New Roman" w:cs="Times New Roman"/>
          <w:sz w:val="16"/>
          <w:szCs w:val="16"/>
        </w:rPr>
        <w:t xml:space="preserve"> В </w:t>
      </w:r>
      <w:proofErr w:type="gramStart"/>
      <w:r w:rsidRPr="00AD7FC8">
        <w:rPr>
          <w:rFonts w:ascii="Times New Roman" w:eastAsia="Calibri" w:hAnsi="Times New Roman" w:cs="Times New Roman"/>
          <w:sz w:val="16"/>
          <w:szCs w:val="16"/>
        </w:rPr>
        <w:t>целях</w:t>
      </w:r>
      <w:proofErr w:type="gramEnd"/>
      <w:r w:rsidRPr="00AD7FC8">
        <w:rPr>
          <w:rFonts w:ascii="Times New Roman" w:eastAsia="Calibri" w:hAnsi="Times New Roman" w:cs="Times New Roman"/>
          <w:sz w:val="16"/>
          <w:szCs w:val="16"/>
        </w:rPr>
        <w:t xml:space="preserve"> создания благоприятных условий для проживания граждан, упорядочения работ по санитарно-экологической очистке и благоустройству населенных пунктов, а также обеспечения чистоты и порядка на территории Магаринского сельского поселения Шумерлинского района </w:t>
      </w:r>
    </w:p>
    <w:p w:rsidR="00AD7FC8" w:rsidRPr="00AD7FC8" w:rsidRDefault="00AD7FC8" w:rsidP="00AD7FC8">
      <w:pPr>
        <w:spacing w:after="0" w:line="240" w:lineRule="auto"/>
        <w:jc w:val="center"/>
        <w:rPr>
          <w:rFonts w:ascii="Times New Roman" w:eastAsia="Calibri" w:hAnsi="Times New Roman" w:cs="Times New Roman"/>
          <w:sz w:val="16"/>
          <w:szCs w:val="16"/>
        </w:rPr>
      </w:pPr>
      <w:r w:rsidRPr="00AD7FC8">
        <w:rPr>
          <w:rFonts w:ascii="Times New Roman" w:eastAsia="Calibri" w:hAnsi="Times New Roman" w:cs="Times New Roman"/>
          <w:sz w:val="16"/>
          <w:szCs w:val="16"/>
        </w:rPr>
        <w:t xml:space="preserve">администрация Магаринского сельского поселения Шумерлинского района </w:t>
      </w:r>
      <w:proofErr w:type="spellStart"/>
      <w:proofErr w:type="gramStart"/>
      <w:r w:rsidRPr="00AD7FC8">
        <w:rPr>
          <w:rFonts w:ascii="Times New Roman" w:eastAsia="Calibri" w:hAnsi="Times New Roman" w:cs="Times New Roman"/>
          <w:sz w:val="16"/>
          <w:szCs w:val="16"/>
        </w:rPr>
        <w:t>п</w:t>
      </w:r>
      <w:proofErr w:type="spellEnd"/>
      <w:proofErr w:type="gramEnd"/>
      <w:r w:rsidRPr="00AD7FC8">
        <w:rPr>
          <w:rFonts w:ascii="Times New Roman" w:eastAsia="Calibri" w:hAnsi="Times New Roman" w:cs="Times New Roman"/>
          <w:sz w:val="16"/>
          <w:szCs w:val="16"/>
        </w:rPr>
        <w:t xml:space="preserve"> о с т а </w:t>
      </w:r>
      <w:proofErr w:type="spellStart"/>
      <w:r w:rsidRPr="00AD7FC8">
        <w:rPr>
          <w:rFonts w:ascii="Times New Roman" w:eastAsia="Calibri" w:hAnsi="Times New Roman" w:cs="Times New Roman"/>
          <w:sz w:val="16"/>
          <w:szCs w:val="16"/>
        </w:rPr>
        <w:t>н</w:t>
      </w:r>
      <w:proofErr w:type="spellEnd"/>
      <w:r w:rsidRPr="00AD7FC8">
        <w:rPr>
          <w:rFonts w:ascii="Times New Roman" w:eastAsia="Calibri" w:hAnsi="Times New Roman" w:cs="Times New Roman"/>
          <w:sz w:val="16"/>
          <w:szCs w:val="16"/>
        </w:rPr>
        <w:t xml:space="preserve"> о в л я е т:</w:t>
      </w:r>
    </w:p>
    <w:p w:rsidR="00AD7FC8" w:rsidRPr="00AD7FC8" w:rsidRDefault="00AD7FC8" w:rsidP="00AD7FC8">
      <w:pPr>
        <w:spacing w:after="0" w:line="240" w:lineRule="auto"/>
        <w:jc w:val="both"/>
        <w:rPr>
          <w:rFonts w:ascii="Times New Roman" w:eastAsia="Calibri" w:hAnsi="Times New Roman" w:cs="Times New Roman"/>
          <w:sz w:val="16"/>
          <w:szCs w:val="16"/>
        </w:rPr>
      </w:pPr>
      <w:r w:rsidRPr="00AD7FC8">
        <w:rPr>
          <w:rFonts w:ascii="Times New Roman" w:eastAsia="Calibri" w:hAnsi="Times New Roman" w:cs="Times New Roman"/>
          <w:sz w:val="16"/>
          <w:szCs w:val="16"/>
        </w:rPr>
        <w:t xml:space="preserve">          1. Провести с 1 апреля по 31 мая 2018 года двухмесячник по санитарн</w:t>
      </w:r>
      <w:proofErr w:type="gramStart"/>
      <w:r w:rsidRPr="00AD7FC8">
        <w:rPr>
          <w:rFonts w:ascii="Times New Roman" w:eastAsia="Calibri" w:hAnsi="Times New Roman" w:cs="Times New Roman"/>
          <w:sz w:val="16"/>
          <w:szCs w:val="16"/>
        </w:rPr>
        <w:t>о-</w:t>
      </w:r>
      <w:proofErr w:type="gramEnd"/>
      <w:r w:rsidRPr="00AD7FC8">
        <w:rPr>
          <w:rFonts w:ascii="Times New Roman" w:eastAsia="Calibri" w:hAnsi="Times New Roman" w:cs="Times New Roman"/>
          <w:sz w:val="16"/>
          <w:szCs w:val="16"/>
        </w:rPr>
        <w:t xml:space="preserve"> экологической очистке и благоустройству населенных пунктов Магаринского сельского поселения Шумерлинского района </w:t>
      </w:r>
    </w:p>
    <w:p w:rsidR="00AD7FC8" w:rsidRPr="00AD7FC8" w:rsidRDefault="00AD7FC8" w:rsidP="00AD7FC8">
      <w:pPr>
        <w:tabs>
          <w:tab w:val="left" w:pos="4870"/>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AD7FC8">
        <w:rPr>
          <w:rFonts w:ascii="Times New Roman" w:eastAsia="Calibri" w:hAnsi="Times New Roman" w:cs="Times New Roman"/>
          <w:sz w:val="16"/>
          <w:szCs w:val="16"/>
        </w:rPr>
        <w:t xml:space="preserve">          2.  Организовать работы по очистке улиц и прилегающих территорий предприятий, организаций и учреждений</w:t>
      </w:r>
    </w:p>
    <w:p w:rsidR="00AD7FC8" w:rsidRPr="00AD7FC8" w:rsidRDefault="00AD7FC8" w:rsidP="00AD7FC8">
      <w:pPr>
        <w:tabs>
          <w:tab w:val="left" w:pos="4870"/>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AD7FC8">
        <w:rPr>
          <w:rFonts w:ascii="Times New Roman" w:eastAsia="Calibri" w:hAnsi="Times New Roman" w:cs="Times New Roman"/>
          <w:sz w:val="16"/>
          <w:szCs w:val="16"/>
        </w:rPr>
        <w:t xml:space="preserve">          3.  Разработать план мероприятий по проведению двухмесячника по санитарно-экологической очистке и благоустройству населенных пунктов и обеспечить их выполнение </w:t>
      </w:r>
    </w:p>
    <w:p w:rsidR="00AD7FC8" w:rsidRPr="00AD7FC8" w:rsidRDefault="00AD7FC8" w:rsidP="00AD7FC8">
      <w:pPr>
        <w:spacing w:after="0" w:line="240" w:lineRule="auto"/>
        <w:jc w:val="both"/>
        <w:rPr>
          <w:rFonts w:ascii="Times New Roman" w:eastAsia="Calibri" w:hAnsi="Times New Roman" w:cs="Times New Roman"/>
          <w:sz w:val="16"/>
          <w:szCs w:val="16"/>
        </w:rPr>
      </w:pPr>
      <w:r w:rsidRPr="00AD7FC8">
        <w:rPr>
          <w:rFonts w:ascii="Times New Roman" w:eastAsia="Calibri" w:hAnsi="Times New Roman" w:cs="Times New Roman"/>
          <w:sz w:val="16"/>
          <w:szCs w:val="16"/>
        </w:rPr>
        <w:t xml:space="preserve">          4. Организовать население на массовое проведение работ по весенней санитарной очистке улиц населенных пунктов, </w:t>
      </w:r>
      <w:proofErr w:type="spellStart"/>
      <w:r w:rsidRPr="00AD7FC8">
        <w:rPr>
          <w:rFonts w:ascii="Times New Roman" w:eastAsia="Calibri" w:hAnsi="Times New Roman" w:cs="Times New Roman"/>
          <w:sz w:val="16"/>
          <w:szCs w:val="16"/>
        </w:rPr>
        <w:t>внутридворовых</w:t>
      </w:r>
      <w:proofErr w:type="spellEnd"/>
      <w:r w:rsidRPr="00AD7FC8">
        <w:rPr>
          <w:rFonts w:ascii="Times New Roman" w:eastAsia="Calibri" w:hAnsi="Times New Roman" w:cs="Times New Roman"/>
          <w:sz w:val="16"/>
          <w:szCs w:val="16"/>
        </w:rPr>
        <w:t xml:space="preserve"> проездов, детских площадок, придомовых территорий, кладбищ, посадке деревьев и кустарников;</w:t>
      </w:r>
    </w:p>
    <w:p w:rsidR="00AD7FC8" w:rsidRPr="00AD7FC8" w:rsidRDefault="00AD7FC8" w:rsidP="00AD7FC8">
      <w:pPr>
        <w:spacing w:after="0" w:line="240" w:lineRule="auto"/>
        <w:jc w:val="both"/>
        <w:rPr>
          <w:rFonts w:ascii="Times New Roman" w:eastAsia="Calibri" w:hAnsi="Times New Roman" w:cs="Times New Roman"/>
          <w:sz w:val="16"/>
          <w:szCs w:val="16"/>
        </w:rPr>
      </w:pPr>
      <w:r w:rsidRPr="00AD7FC8">
        <w:rPr>
          <w:rFonts w:ascii="Times New Roman" w:eastAsia="Calibri" w:hAnsi="Times New Roman" w:cs="Times New Roman"/>
          <w:sz w:val="16"/>
          <w:szCs w:val="16"/>
        </w:rPr>
        <w:t xml:space="preserve">          5. Создать баннер на официальном сайте сельского поселения и обеспечить  систематическое освещение хода проводимых мероприятий по санитарн</w:t>
      </w:r>
      <w:proofErr w:type="gramStart"/>
      <w:r w:rsidRPr="00AD7FC8">
        <w:rPr>
          <w:rFonts w:ascii="Times New Roman" w:eastAsia="Calibri" w:hAnsi="Times New Roman" w:cs="Times New Roman"/>
          <w:sz w:val="16"/>
          <w:szCs w:val="16"/>
        </w:rPr>
        <w:t>о-</w:t>
      </w:r>
      <w:proofErr w:type="gramEnd"/>
      <w:r w:rsidRPr="00AD7FC8">
        <w:rPr>
          <w:rFonts w:ascii="Times New Roman" w:eastAsia="Calibri" w:hAnsi="Times New Roman" w:cs="Times New Roman"/>
          <w:sz w:val="16"/>
          <w:szCs w:val="16"/>
        </w:rPr>
        <w:t xml:space="preserve"> экологической очистке и благоустройству населенных пунктов.</w:t>
      </w:r>
    </w:p>
    <w:p w:rsidR="00AD7FC8" w:rsidRPr="00AD7FC8" w:rsidRDefault="00AD7FC8" w:rsidP="00AD7FC8">
      <w:pPr>
        <w:tabs>
          <w:tab w:val="left" w:pos="4870"/>
        </w:tabs>
        <w:suppressAutoHyphens/>
        <w:autoSpaceDE w:val="0"/>
        <w:autoSpaceDN w:val="0"/>
        <w:adjustRightInd w:val="0"/>
        <w:spacing w:after="0" w:line="240" w:lineRule="auto"/>
        <w:jc w:val="both"/>
        <w:rPr>
          <w:rFonts w:ascii="Times New Roman" w:eastAsia="Calibri" w:hAnsi="Times New Roman" w:cs="Times New Roman"/>
          <w:sz w:val="16"/>
          <w:szCs w:val="16"/>
        </w:rPr>
      </w:pPr>
      <w:r w:rsidRPr="00AD7FC8">
        <w:rPr>
          <w:rFonts w:ascii="Times New Roman" w:eastAsia="Calibri" w:hAnsi="Times New Roman" w:cs="Times New Roman"/>
          <w:sz w:val="16"/>
          <w:szCs w:val="16"/>
        </w:rPr>
        <w:t xml:space="preserve">          6. </w:t>
      </w:r>
      <w:proofErr w:type="gramStart"/>
      <w:r w:rsidRPr="00AD7FC8">
        <w:rPr>
          <w:rFonts w:ascii="Times New Roman" w:eastAsia="Calibri" w:hAnsi="Times New Roman" w:cs="Times New Roman"/>
          <w:sz w:val="16"/>
          <w:szCs w:val="16"/>
        </w:rPr>
        <w:t>Контроль за</w:t>
      </w:r>
      <w:proofErr w:type="gramEnd"/>
      <w:r w:rsidRPr="00AD7FC8">
        <w:rPr>
          <w:rFonts w:ascii="Times New Roman" w:eastAsia="Calibri" w:hAnsi="Times New Roman" w:cs="Times New Roman"/>
          <w:sz w:val="16"/>
          <w:szCs w:val="16"/>
        </w:rPr>
        <w:t xml:space="preserve"> исполнением настоящего постановления возложить на ведущего специалиста-эксперта администрации Магаринского сельского поселения – Мамонову Е.В.</w:t>
      </w:r>
    </w:p>
    <w:p w:rsidR="00AD7FC8" w:rsidRPr="00AD7FC8" w:rsidRDefault="00AD7FC8" w:rsidP="00AD7FC8">
      <w:pPr>
        <w:spacing w:after="0" w:line="240" w:lineRule="auto"/>
        <w:jc w:val="both"/>
        <w:rPr>
          <w:rFonts w:ascii="Times New Roman" w:eastAsia="Calibri" w:hAnsi="Times New Roman" w:cs="Times New Roman"/>
          <w:sz w:val="16"/>
          <w:szCs w:val="16"/>
        </w:rPr>
      </w:pPr>
      <w:r w:rsidRPr="00AD7FC8">
        <w:rPr>
          <w:rFonts w:ascii="Times New Roman" w:eastAsia="Calibri" w:hAnsi="Times New Roman" w:cs="Times New Roman"/>
          <w:sz w:val="16"/>
          <w:szCs w:val="16"/>
        </w:rPr>
        <w:t xml:space="preserve">           Опубликовать настоящее постановление в издании «Вестник Магаринского </w:t>
      </w:r>
      <w:proofErr w:type="gramStart"/>
      <w:r w:rsidRPr="00AD7FC8">
        <w:rPr>
          <w:rFonts w:ascii="Times New Roman" w:eastAsia="Calibri" w:hAnsi="Times New Roman" w:cs="Times New Roman"/>
          <w:sz w:val="16"/>
          <w:szCs w:val="16"/>
        </w:rPr>
        <w:t>сельского</w:t>
      </w:r>
      <w:proofErr w:type="gramEnd"/>
      <w:r w:rsidRPr="00AD7FC8">
        <w:rPr>
          <w:rFonts w:ascii="Times New Roman" w:eastAsia="Calibri" w:hAnsi="Times New Roman" w:cs="Times New Roman"/>
          <w:sz w:val="16"/>
          <w:szCs w:val="16"/>
        </w:rPr>
        <w:t xml:space="preserve"> поселения Шумерлинского района» и разместить на официальном сайте Магаринского сельского поселения  Шумерлинского района. </w:t>
      </w:r>
    </w:p>
    <w:p w:rsidR="00AD7FC8" w:rsidRPr="00AD7FC8" w:rsidRDefault="00AD7FC8" w:rsidP="00AD7FC8">
      <w:pPr>
        <w:tabs>
          <w:tab w:val="left" w:pos="4870"/>
        </w:tabs>
        <w:suppressAutoHyphens/>
        <w:autoSpaceDE w:val="0"/>
        <w:autoSpaceDN w:val="0"/>
        <w:adjustRightInd w:val="0"/>
        <w:spacing w:after="0" w:line="240" w:lineRule="auto"/>
        <w:jc w:val="right"/>
        <w:rPr>
          <w:rFonts w:ascii="Times New Roman" w:hAnsi="Times New Roman" w:cs="Times New Roman"/>
          <w:sz w:val="16"/>
          <w:szCs w:val="16"/>
        </w:rPr>
      </w:pPr>
      <w:r w:rsidRPr="00AD7FC8">
        <w:rPr>
          <w:rFonts w:ascii="Times New Roman" w:eastAsia="Calibri" w:hAnsi="Times New Roman" w:cs="Times New Roman"/>
          <w:sz w:val="16"/>
          <w:szCs w:val="16"/>
        </w:rPr>
        <w:t>Глава администрации</w:t>
      </w:r>
      <w:r>
        <w:rPr>
          <w:rFonts w:ascii="Times New Roman" w:hAnsi="Times New Roman" w:cs="Times New Roman"/>
          <w:sz w:val="16"/>
          <w:szCs w:val="16"/>
        </w:rPr>
        <w:t xml:space="preserve"> </w:t>
      </w:r>
      <w:r w:rsidRPr="00AD7FC8">
        <w:rPr>
          <w:rFonts w:ascii="Times New Roman" w:eastAsia="Calibri" w:hAnsi="Times New Roman" w:cs="Times New Roman"/>
          <w:sz w:val="16"/>
          <w:szCs w:val="16"/>
        </w:rPr>
        <w:t>Магаринского сельского поселения Л.Д. Егорова</w:t>
      </w:r>
    </w:p>
    <w:p w:rsidR="00AD7FC8" w:rsidRDefault="00AD7FC8" w:rsidP="00AD7FC8">
      <w:pPr>
        <w:spacing w:after="0" w:line="240" w:lineRule="auto"/>
        <w:jc w:val="center"/>
        <w:rPr>
          <w:rFonts w:ascii="Times New Roman" w:hAnsi="Times New Roman" w:cs="Times New Roman"/>
          <w:b/>
          <w:sz w:val="16"/>
          <w:szCs w:val="16"/>
        </w:rPr>
      </w:pPr>
    </w:p>
    <w:p w:rsidR="00AD7FC8" w:rsidRPr="00B768F7" w:rsidRDefault="00AD7FC8" w:rsidP="00AD7FC8">
      <w:pPr>
        <w:spacing w:after="0" w:line="240" w:lineRule="auto"/>
        <w:jc w:val="center"/>
        <w:rPr>
          <w:rFonts w:ascii="Times New Roman" w:hAnsi="Times New Roman" w:cs="Times New Roman"/>
          <w:b/>
          <w:sz w:val="16"/>
          <w:szCs w:val="16"/>
        </w:rPr>
      </w:pPr>
      <w:r w:rsidRPr="00B768F7">
        <w:rPr>
          <w:rFonts w:ascii="Times New Roman" w:hAnsi="Times New Roman" w:cs="Times New Roman"/>
          <w:b/>
          <w:sz w:val="16"/>
          <w:szCs w:val="16"/>
        </w:rPr>
        <w:t>Постановление</w:t>
      </w:r>
    </w:p>
    <w:p w:rsidR="00AD7FC8" w:rsidRPr="00AD7FC8" w:rsidRDefault="00AD7FC8" w:rsidP="00AD7FC8">
      <w:pPr>
        <w:spacing w:before="20"/>
        <w:jc w:val="center"/>
        <w:rPr>
          <w:rFonts w:ascii="Times New Roman" w:hAnsi="Times New Roman" w:cs="Times New Roman"/>
          <w:b/>
          <w:sz w:val="16"/>
          <w:szCs w:val="16"/>
        </w:rPr>
      </w:pPr>
      <w:r w:rsidRPr="00B768F7">
        <w:rPr>
          <w:rFonts w:ascii="Times New Roman" w:hAnsi="Times New Roman" w:cs="Times New Roman"/>
          <w:b/>
          <w:sz w:val="16"/>
          <w:szCs w:val="16"/>
        </w:rPr>
        <w:t xml:space="preserve">администрации Магаринского сельского поселения Шумерлинского района Чувашской </w:t>
      </w:r>
      <w:r w:rsidRPr="00AD7FC8">
        <w:rPr>
          <w:rFonts w:ascii="Times New Roman" w:hAnsi="Times New Roman" w:cs="Times New Roman"/>
          <w:b/>
          <w:sz w:val="16"/>
          <w:szCs w:val="16"/>
        </w:rPr>
        <w:t>Республики «О проведении публичных слушаний по проекту решения Собрания депутатов Магаринского  сельского  поселения Шумерлинского района «Об утверждении отчета об исполнении бюджета Магаринского сельского  поселения  Шумерлинского района за 2019 год»</w:t>
      </w:r>
    </w:p>
    <w:p w:rsidR="00AD7FC8" w:rsidRDefault="00AD7FC8" w:rsidP="00AD7FC8">
      <w:pPr>
        <w:spacing w:after="0" w:line="240" w:lineRule="auto"/>
        <w:rPr>
          <w:rFonts w:ascii="Times New Roman" w:hAnsi="Times New Roman" w:cs="Times New Roman"/>
          <w:sz w:val="16"/>
          <w:szCs w:val="16"/>
        </w:rPr>
      </w:pPr>
      <w:r>
        <w:rPr>
          <w:rFonts w:ascii="Times New Roman" w:hAnsi="Times New Roman" w:cs="Times New Roman"/>
          <w:sz w:val="16"/>
          <w:szCs w:val="16"/>
        </w:rPr>
        <w:t>23.03..</w:t>
      </w:r>
      <w:r w:rsidRPr="00B768F7">
        <w:rPr>
          <w:rFonts w:ascii="Times New Roman" w:hAnsi="Times New Roman" w:cs="Times New Roman"/>
          <w:sz w:val="16"/>
          <w:szCs w:val="16"/>
        </w:rPr>
        <w:t>2020 г. № 2</w:t>
      </w:r>
      <w:r>
        <w:rPr>
          <w:rFonts w:ascii="Times New Roman" w:hAnsi="Times New Roman" w:cs="Times New Roman"/>
          <w:sz w:val="16"/>
          <w:szCs w:val="16"/>
        </w:rPr>
        <w:t>9</w:t>
      </w:r>
    </w:p>
    <w:p w:rsidR="00AD7FC8" w:rsidRPr="00B768F7" w:rsidRDefault="00AD7FC8" w:rsidP="00AD7FC8">
      <w:pPr>
        <w:spacing w:after="0" w:line="240" w:lineRule="auto"/>
        <w:rPr>
          <w:rFonts w:ascii="Times New Roman" w:hAnsi="Times New Roman" w:cs="Times New Roman"/>
          <w:sz w:val="16"/>
          <w:szCs w:val="16"/>
        </w:rPr>
      </w:pPr>
    </w:p>
    <w:p w:rsidR="00AD7FC8" w:rsidRPr="00AD7FC8" w:rsidRDefault="00AD7FC8" w:rsidP="00AD7FC8">
      <w:pPr>
        <w:numPr>
          <w:ilvl w:val="0"/>
          <w:numId w:val="8"/>
        </w:numPr>
        <w:tabs>
          <w:tab w:val="clear" w:pos="1068"/>
          <w:tab w:val="num" w:pos="0"/>
        </w:tabs>
        <w:spacing w:after="0" w:line="240" w:lineRule="auto"/>
        <w:ind w:left="0" w:firstLine="426"/>
        <w:jc w:val="both"/>
        <w:rPr>
          <w:rFonts w:ascii="Times New Roman" w:hAnsi="Times New Roman" w:cs="Times New Roman"/>
          <w:sz w:val="16"/>
          <w:szCs w:val="16"/>
        </w:rPr>
      </w:pPr>
      <w:r w:rsidRPr="00AD7FC8">
        <w:rPr>
          <w:rFonts w:ascii="Times New Roman" w:hAnsi="Times New Roman" w:cs="Times New Roman"/>
          <w:sz w:val="16"/>
          <w:szCs w:val="16"/>
        </w:rPr>
        <w:t xml:space="preserve">Назначить проведение публичных слушаний по проекту решения Собрания депутатов Магаринского  сельского  поселения  Шумерлинского района «Об утверждении  отчета об исполнении бюджета Магаринского  сельского  поселения Шумерлинского района за 2019 год» в </w:t>
      </w:r>
      <w:proofErr w:type="spellStart"/>
      <w:r w:rsidRPr="00AD7FC8">
        <w:rPr>
          <w:rFonts w:ascii="Times New Roman" w:hAnsi="Times New Roman" w:cs="Times New Roman"/>
          <w:sz w:val="16"/>
          <w:szCs w:val="16"/>
        </w:rPr>
        <w:t>Саланчикском</w:t>
      </w:r>
      <w:proofErr w:type="spellEnd"/>
      <w:r w:rsidRPr="00AD7FC8">
        <w:rPr>
          <w:rFonts w:ascii="Times New Roman" w:hAnsi="Times New Roman" w:cs="Times New Roman"/>
          <w:sz w:val="16"/>
          <w:szCs w:val="16"/>
        </w:rPr>
        <w:t xml:space="preserve"> сельском клубе Магаринского  сельского  поселения Шумерлинского района  на  15 апреля  2020 года в </w:t>
      </w:r>
      <w:r w:rsidRPr="00AD7FC8">
        <w:rPr>
          <w:rFonts w:ascii="Times New Roman" w:hAnsi="Times New Roman" w:cs="Times New Roman"/>
          <w:sz w:val="16"/>
          <w:szCs w:val="16"/>
          <w:u w:val="single"/>
        </w:rPr>
        <w:t xml:space="preserve">  16  </w:t>
      </w:r>
      <w:r w:rsidRPr="00AD7FC8">
        <w:rPr>
          <w:rFonts w:ascii="Times New Roman" w:hAnsi="Times New Roman" w:cs="Times New Roman"/>
          <w:sz w:val="16"/>
          <w:szCs w:val="16"/>
        </w:rPr>
        <w:t xml:space="preserve"> час. </w:t>
      </w:r>
      <w:r w:rsidRPr="00AD7FC8">
        <w:rPr>
          <w:rFonts w:ascii="Times New Roman" w:hAnsi="Times New Roman" w:cs="Times New Roman"/>
          <w:sz w:val="16"/>
          <w:szCs w:val="16"/>
          <w:u w:val="single"/>
        </w:rPr>
        <w:t xml:space="preserve">  30  </w:t>
      </w:r>
      <w:r w:rsidRPr="00AD7FC8">
        <w:rPr>
          <w:rFonts w:ascii="Times New Roman" w:hAnsi="Times New Roman" w:cs="Times New Roman"/>
          <w:sz w:val="16"/>
          <w:szCs w:val="16"/>
        </w:rPr>
        <w:t xml:space="preserve"> мин.</w:t>
      </w:r>
    </w:p>
    <w:p w:rsidR="00AD7FC8" w:rsidRPr="00AD7FC8" w:rsidRDefault="00AD7FC8" w:rsidP="00AD7FC8">
      <w:pPr>
        <w:numPr>
          <w:ilvl w:val="0"/>
          <w:numId w:val="8"/>
        </w:numPr>
        <w:tabs>
          <w:tab w:val="clear" w:pos="1068"/>
          <w:tab w:val="num" w:pos="0"/>
        </w:tabs>
        <w:spacing w:after="0" w:line="240" w:lineRule="auto"/>
        <w:ind w:left="0" w:firstLine="426"/>
        <w:jc w:val="both"/>
        <w:rPr>
          <w:rFonts w:ascii="Times New Roman" w:hAnsi="Times New Roman" w:cs="Times New Roman"/>
          <w:sz w:val="16"/>
          <w:szCs w:val="16"/>
        </w:rPr>
      </w:pPr>
      <w:r w:rsidRPr="00AD7FC8">
        <w:rPr>
          <w:rFonts w:ascii="Times New Roman" w:hAnsi="Times New Roman" w:cs="Times New Roman"/>
          <w:sz w:val="16"/>
          <w:szCs w:val="16"/>
        </w:rPr>
        <w:t>Образовать для проведения публичных слушаний по проекту решения Собрания депутатов Магаринского  сельского  поселения  Шумерлинского района «Об утверждении  отчета об исполнении бюджета Магаринского  сельского  поселения Шумерлинского района за 2019 год»   комиссию в следующем составе:</w:t>
      </w:r>
    </w:p>
    <w:p w:rsidR="00AD7FC8" w:rsidRPr="00AD7FC8" w:rsidRDefault="00AD7FC8" w:rsidP="00AD7FC8">
      <w:pPr>
        <w:spacing w:after="0" w:line="240" w:lineRule="auto"/>
        <w:ind w:firstLine="426"/>
        <w:jc w:val="both"/>
        <w:rPr>
          <w:rFonts w:ascii="Times New Roman" w:hAnsi="Times New Roman" w:cs="Times New Roman"/>
          <w:sz w:val="16"/>
          <w:szCs w:val="16"/>
        </w:rPr>
      </w:pPr>
      <w:r w:rsidRPr="00AD7FC8">
        <w:rPr>
          <w:rFonts w:ascii="Times New Roman" w:hAnsi="Times New Roman" w:cs="Times New Roman"/>
          <w:sz w:val="16"/>
          <w:szCs w:val="16"/>
        </w:rPr>
        <w:t>Егорова Л.Д. – глава Магаринского сельского поселения Шумерлинского района;</w:t>
      </w:r>
    </w:p>
    <w:p w:rsidR="00AD7FC8" w:rsidRPr="00AD7FC8" w:rsidRDefault="00AD7FC8" w:rsidP="00AD7FC8">
      <w:pPr>
        <w:spacing w:after="0" w:line="240" w:lineRule="auto"/>
        <w:ind w:firstLine="426"/>
        <w:jc w:val="both"/>
        <w:rPr>
          <w:rFonts w:ascii="Times New Roman" w:hAnsi="Times New Roman" w:cs="Times New Roman"/>
          <w:sz w:val="16"/>
          <w:szCs w:val="16"/>
        </w:rPr>
      </w:pPr>
      <w:r w:rsidRPr="00AD7FC8">
        <w:rPr>
          <w:rFonts w:ascii="Times New Roman" w:hAnsi="Times New Roman" w:cs="Times New Roman"/>
          <w:sz w:val="16"/>
          <w:szCs w:val="16"/>
        </w:rPr>
        <w:t>Сокол Н.Д. – председатель Собрания депутатов Магаринского сельского поселения Шумерлинского района;</w:t>
      </w:r>
    </w:p>
    <w:p w:rsidR="00AD7FC8" w:rsidRPr="00AD7FC8" w:rsidRDefault="00AD7FC8" w:rsidP="00AD7FC8">
      <w:pPr>
        <w:spacing w:after="0" w:line="240" w:lineRule="auto"/>
        <w:ind w:firstLine="426"/>
        <w:jc w:val="both"/>
        <w:rPr>
          <w:rFonts w:ascii="Times New Roman" w:hAnsi="Times New Roman" w:cs="Times New Roman"/>
          <w:sz w:val="16"/>
          <w:szCs w:val="16"/>
        </w:rPr>
      </w:pPr>
      <w:r w:rsidRPr="00AD7FC8">
        <w:rPr>
          <w:rFonts w:ascii="Times New Roman" w:hAnsi="Times New Roman" w:cs="Times New Roman"/>
          <w:sz w:val="16"/>
          <w:szCs w:val="16"/>
        </w:rPr>
        <w:t>Мамонова Е.В. – Ведущий специалист-эксперт администрации Магаринского сельского поселения Шумерлинского района;</w:t>
      </w:r>
    </w:p>
    <w:p w:rsidR="00AD7FC8" w:rsidRPr="00AD7FC8" w:rsidRDefault="00AD7FC8" w:rsidP="00AD7FC8">
      <w:pPr>
        <w:spacing w:after="0" w:line="240" w:lineRule="auto"/>
        <w:ind w:firstLine="426"/>
        <w:jc w:val="both"/>
        <w:rPr>
          <w:rFonts w:ascii="Times New Roman" w:hAnsi="Times New Roman" w:cs="Times New Roman"/>
          <w:sz w:val="16"/>
          <w:szCs w:val="16"/>
        </w:rPr>
      </w:pPr>
      <w:r w:rsidRPr="00AD7FC8">
        <w:rPr>
          <w:rFonts w:ascii="Times New Roman" w:hAnsi="Times New Roman" w:cs="Times New Roman"/>
          <w:sz w:val="16"/>
          <w:szCs w:val="16"/>
        </w:rPr>
        <w:t>Члены:</w:t>
      </w:r>
    </w:p>
    <w:p w:rsidR="00AD7FC8" w:rsidRPr="00AD7FC8" w:rsidRDefault="00AD7FC8" w:rsidP="00AD7FC8">
      <w:pPr>
        <w:spacing w:after="0" w:line="240" w:lineRule="auto"/>
        <w:ind w:firstLine="426"/>
        <w:jc w:val="both"/>
        <w:rPr>
          <w:rFonts w:ascii="Times New Roman" w:hAnsi="Times New Roman" w:cs="Times New Roman"/>
          <w:sz w:val="16"/>
          <w:szCs w:val="16"/>
        </w:rPr>
      </w:pPr>
      <w:r w:rsidRPr="00AD7FC8">
        <w:rPr>
          <w:rFonts w:ascii="Times New Roman" w:hAnsi="Times New Roman" w:cs="Times New Roman"/>
          <w:sz w:val="16"/>
          <w:szCs w:val="16"/>
        </w:rPr>
        <w:t>Малышева О.В. - специалист-эксперт администрации Магаринского сельского поселения Шумерлинского района;</w:t>
      </w:r>
    </w:p>
    <w:p w:rsidR="00AD7FC8" w:rsidRPr="00AD7FC8" w:rsidRDefault="00AD7FC8" w:rsidP="00AD7FC8">
      <w:pPr>
        <w:spacing w:after="0" w:line="240" w:lineRule="auto"/>
        <w:ind w:firstLine="426"/>
        <w:jc w:val="both"/>
        <w:rPr>
          <w:rFonts w:ascii="Times New Roman" w:hAnsi="Times New Roman" w:cs="Times New Roman"/>
          <w:sz w:val="16"/>
          <w:szCs w:val="16"/>
        </w:rPr>
      </w:pPr>
      <w:r w:rsidRPr="00AD7FC8">
        <w:rPr>
          <w:rFonts w:ascii="Times New Roman" w:hAnsi="Times New Roman" w:cs="Times New Roman"/>
          <w:sz w:val="16"/>
          <w:szCs w:val="16"/>
        </w:rPr>
        <w:t>Петрова Н.И. - начальник финансового отдела администрации Шумерлинского района.</w:t>
      </w:r>
    </w:p>
    <w:p w:rsidR="00AD7FC8" w:rsidRPr="00AD7FC8" w:rsidRDefault="00AD7FC8" w:rsidP="00AD7FC8">
      <w:pPr>
        <w:numPr>
          <w:ilvl w:val="0"/>
          <w:numId w:val="8"/>
        </w:numPr>
        <w:tabs>
          <w:tab w:val="clear" w:pos="1068"/>
          <w:tab w:val="num" w:pos="180"/>
        </w:tabs>
        <w:spacing w:after="0" w:line="240" w:lineRule="auto"/>
        <w:ind w:left="0" w:firstLine="426"/>
        <w:jc w:val="both"/>
        <w:rPr>
          <w:rFonts w:ascii="Times New Roman" w:hAnsi="Times New Roman" w:cs="Times New Roman"/>
          <w:sz w:val="16"/>
          <w:szCs w:val="16"/>
        </w:rPr>
      </w:pPr>
      <w:r w:rsidRPr="00AD7FC8">
        <w:rPr>
          <w:rFonts w:ascii="Times New Roman" w:hAnsi="Times New Roman" w:cs="Times New Roman"/>
          <w:sz w:val="16"/>
          <w:szCs w:val="16"/>
        </w:rPr>
        <w:t xml:space="preserve">Назначить </w:t>
      </w:r>
      <w:proofErr w:type="gramStart"/>
      <w:r w:rsidRPr="00AD7FC8">
        <w:rPr>
          <w:rFonts w:ascii="Times New Roman" w:hAnsi="Times New Roman" w:cs="Times New Roman"/>
          <w:sz w:val="16"/>
          <w:szCs w:val="16"/>
        </w:rPr>
        <w:t>ответственной</w:t>
      </w:r>
      <w:proofErr w:type="gramEnd"/>
      <w:r w:rsidRPr="00AD7FC8">
        <w:rPr>
          <w:rFonts w:ascii="Times New Roman" w:hAnsi="Times New Roman" w:cs="Times New Roman"/>
          <w:sz w:val="16"/>
          <w:szCs w:val="16"/>
        </w:rPr>
        <w:t xml:space="preserve"> за подготовку и проведение публичных слушаний по  проекту решения Собрания депутатов Магаринского  сельского  поселения  Шумерлинского района «Об утверждении  отчета об исполнении бюджета Магаринского   сельского  поселения  Шумерлинского района за 2019 год»  Петрову Н.И. – начальника финансового отдела (по  согласованию).</w:t>
      </w:r>
    </w:p>
    <w:p w:rsidR="00AD7FC8" w:rsidRPr="00AD7FC8" w:rsidRDefault="00AD7FC8" w:rsidP="00AD7FC8">
      <w:pPr>
        <w:numPr>
          <w:ilvl w:val="0"/>
          <w:numId w:val="8"/>
        </w:numPr>
        <w:tabs>
          <w:tab w:val="clear" w:pos="1068"/>
          <w:tab w:val="num" w:pos="180"/>
        </w:tabs>
        <w:spacing w:after="0" w:line="240" w:lineRule="auto"/>
        <w:ind w:left="0" w:firstLine="426"/>
        <w:jc w:val="both"/>
        <w:rPr>
          <w:rFonts w:ascii="Times New Roman" w:hAnsi="Times New Roman" w:cs="Times New Roman"/>
          <w:sz w:val="16"/>
          <w:szCs w:val="16"/>
        </w:rPr>
      </w:pPr>
      <w:r w:rsidRPr="00AD7FC8">
        <w:rPr>
          <w:rFonts w:ascii="Times New Roman" w:hAnsi="Times New Roman" w:cs="Times New Roman"/>
          <w:sz w:val="16"/>
          <w:szCs w:val="16"/>
        </w:rPr>
        <w:t>Опубликовать в  издании «Вестник Магаринского  сельского  поселения  Шумерлинского  района» настоящее  постановление, проект  решения Собрания депутатов Магаринского  сельского  поселения  Шумерлинского района «Об утверждении  отчета об исполнении бюджета  Магаринского  сельского  поселения   Шумерлинского района за 2019 год»   и порядок внесения  предложений (Приложение к постановлению).</w:t>
      </w:r>
    </w:p>
    <w:p w:rsidR="00AD7FC8" w:rsidRPr="00AD7FC8" w:rsidRDefault="00AD7FC8" w:rsidP="00AD7FC8">
      <w:pPr>
        <w:spacing w:after="0" w:line="240" w:lineRule="auto"/>
        <w:ind w:firstLine="426"/>
        <w:jc w:val="right"/>
        <w:rPr>
          <w:rFonts w:ascii="Times New Roman" w:hAnsi="Times New Roman" w:cs="Times New Roman"/>
          <w:sz w:val="16"/>
          <w:szCs w:val="16"/>
        </w:rPr>
      </w:pPr>
      <w:r w:rsidRPr="00AD7FC8">
        <w:rPr>
          <w:rFonts w:ascii="Times New Roman" w:hAnsi="Times New Roman" w:cs="Times New Roman"/>
          <w:sz w:val="16"/>
          <w:szCs w:val="16"/>
        </w:rPr>
        <w:t>Глава Магаринского  сельского  поселения</w:t>
      </w:r>
      <w:r>
        <w:rPr>
          <w:rFonts w:ascii="Times New Roman" w:hAnsi="Times New Roman" w:cs="Times New Roman"/>
          <w:sz w:val="16"/>
          <w:szCs w:val="16"/>
        </w:rPr>
        <w:t xml:space="preserve"> </w:t>
      </w:r>
      <w:r w:rsidRPr="00AD7FC8">
        <w:rPr>
          <w:rFonts w:ascii="Times New Roman" w:hAnsi="Times New Roman" w:cs="Times New Roman"/>
          <w:sz w:val="16"/>
          <w:szCs w:val="16"/>
        </w:rPr>
        <w:t>Шумерлинского района  Л.Д.Егорова</w:t>
      </w:r>
    </w:p>
    <w:p w:rsidR="00AD7FC8" w:rsidRDefault="00AD7FC8" w:rsidP="00AD7FC8">
      <w:pPr>
        <w:spacing w:after="0" w:line="240" w:lineRule="auto"/>
        <w:ind w:firstLine="426"/>
        <w:rPr>
          <w:rFonts w:ascii="Times New Roman" w:hAnsi="Times New Roman" w:cs="Times New Roman"/>
          <w:sz w:val="16"/>
          <w:szCs w:val="16"/>
        </w:rPr>
      </w:pPr>
    </w:p>
    <w:p w:rsidR="000F067F" w:rsidRDefault="00AD7FC8" w:rsidP="000F067F">
      <w:pPr>
        <w:spacing w:after="0" w:line="240" w:lineRule="auto"/>
        <w:jc w:val="right"/>
        <w:rPr>
          <w:rFonts w:ascii="Times New Roman" w:hAnsi="Times New Roman" w:cs="Times New Roman"/>
          <w:sz w:val="16"/>
          <w:szCs w:val="16"/>
        </w:rPr>
      </w:pPr>
      <w:r w:rsidRPr="00AD7FC8">
        <w:rPr>
          <w:rFonts w:ascii="Times New Roman" w:hAnsi="Times New Roman" w:cs="Times New Roman"/>
          <w:sz w:val="16"/>
          <w:szCs w:val="16"/>
        </w:rPr>
        <w:t>Приложение</w:t>
      </w:r>
      <w:r>
        <w:rPr>
          <w:rFonts w:ascii="Times New Roman" w:hAnsi="Times New Roman" w:cs="Times New Roman"/>
          <w:sz w:val="16"/>
          <w:szCs w:val="16"/>
        </w:rPr>
        <w:t xml:space="preserve"> </w:t>
      </w:r>
      <w:r w:rsidRPr="00AD7FC8">
        <w:rPr>
          <w:rFonts w:ascii="Times New Roman" w:hAnsi="Times New Roman" w:cs="Times New Roman"/>
          <w:sz w:val="16"/>
          <w:szCs w:val="16"/>
        </w:rPr>
        <w:t>к п</w:t>
      </w:r>
      <w:r>
        <w:rPr>
          <w:rFonts w:ascii="Times New Roman" w:hAnsi="Times New Roman" w:cs="Times New Roman"/>
          <w:sz w:val="16"/>
          <w:szCs w:val="16"/>
        </w:rPr>
        <w:t xml:space="preserve">остановлению  главы   </w:t>
      </w:r>
    </w:p>
    <w:p w:rsidR="000F067F" w:rsidRDefault="00AD7FC8" w:rsidP="000F067F">
      <w:pPr>
        <w:spacing w:after="0" w:line="240" w:lineRule="auto"/>
        <w:jc w:val="right"/>
        <w:rPr>
          <w:rFonts w:ascii="Times New Roman" w:hAnsi="Times New Roman" w:cs="Times New Roman"/>
          <w:sz w:val="16"/>
          <w:szCs w:val="16"/>
        </w:rPr>
      </w:pPr>
      <w:r w:rsidRPr="00AD7FC8">
        <w:rPr>
          <w:rFonts w:ascii="Times New Roman" w:hAnsi="Times New Roman" w:cs="Times New Roman"/>
          <w:sz w:val="16"/>
          <w:szCs w:val="16"/>
        </w:rPr>
        <w:t>Магар</w:t>
      </w:r>
      <w:r w:rsidR="000F067F">
        <w:rPr>
          <w:rFonts w:ascii="Times New Roman" w:hAnsi="Times New Roman" w:cs="Times New Roman"/>
          <w:sz w:val="16"/>
          <w:szCs w:val="16"/>
        </w:rPr>
        <w:t>инского  сельского  поселения</w:t>
      </w:r>
      <w:r w:rsidRPr="00AD7FC8">
        <w:rPr>
          <w:rFonts w:ascii="Times New Roman" w:hAnsi="Times New Roman" w:cs="Times New Roman"/>
          <w:sz w:val="16"/>
          <w:szCs w:val="16"/>
        </w:rPr>
        <w:t xml:space="preserve">  </w:t>
      </w:r>
    </w:p>
    <w:p w:rsidR="00AD7FC8" w:rsidRPr="00AD7FC8" w:rsidRDefault="00AD7FC8" w:rsidP="000F067F">
      <w:pPr>
        <w:spacing w:after="0" w:line="240" w:lineRule="auto"/>
        <w:jc w:val="right"/>
        <w:rPr>
          <w:rFonts w:ascii="Times New Roman" w:hAnsi="Times New Roman" w:cs="Times New Roman"/>
          <w:sz w:val="16"/>
          <w:szCs w:val="16"/>
        </w:rPr>
      </w:pPr>
      <w:r w:rsidRPr="00AD7FC8">
        <w:rPr>
          <w:rFonts w:ascii="Times New Roman" w:hAnsi="Times New Roman" w:cs="Times New Roman"/>
          <w:sz w:val="16"/>
          <w:szCs w:val="16"/>
        </w:rPr>
        <w:t>Шумерлинского района</w:t>
      </w:r>
      <w:r w:rsidR="000F067F">
        <w:rPr>
          <w:rFonts w:ascii="Times New Roman" w:hAnsi="Times New Roman" w:cs="Times New Roman"/>
          <w:sz w:val="16"/>
          <w:szCs w:val="16"/>
        </w:rPr>
        <w:t xml:space="preserve"> </w:t>
      </w:r>
      <w:r w:rsidRPr="00AD7FC8">
        <w:rPr>
          <w:rFonts w:ascii="Times New Roman" w:hAnsi="Times New Roman" w:cs="Times New Roman"/>
          <w:sz w:val="16"/>
          <w:szCs w:val="16"/>
        </w:rPr>
        <w:t xml:space="preserve">от  23.03.2020 № </w:t>
      </w:r>
      <w:r w:rsidR="00BC604F">
        <w:rPr>
          <w:rFonts w:ascii="Times New Roman" w:hAnsi="Times New Roman" w:cs="Times New Roman"/>
          <w:sz w:val="16"/>
          <w:szCs w:val="16"/>
        </w:rPr>
        <w:t>29</w:t>
      </w:r>
    </w:p>
    <w:p w:rsidR="00AD7FC8" w:rsidRPr="00AD7FC8" w:rsidRDefault="00AD7FC8" w:rsidP="00AD7FC8">
      <w:pPr>
        <w:spacing w:after="0" w:line="240" w:lineRule="auto"/>
        <w:ind w:firstLine="426"/>
        <w:jc w:val="center"/>
        <w:rPr>
          <w:rFonts w:ascii="Times New Roman" w:hAnsi="Times New Roman" w:cs="Times New Roman"/>
          <w:sz w:val="16"/>
          <w:szCs w:val="16"/>
        </w:rPr>
      </w:pPr>
    </w:p>
    <w:p w:rsidR="00AD7FC8" w:rsidRPr="00AD7FC8" w:rsidRDefault="00AD7FC8" w:rsidP="000F067F">
      <w:pPr>
        <w:spacing w:after="0" w:line="240" w:lineRule="auto"/>
        <w:ind w:firstLine="426"/>
        <w:jc w:val="center"/>
        <w:rPr>
          <w:rFonts w:ascii="Times New Roman" w:hAnsi="Times New Roman" w:cs="Times New Roman"/>
          <w:sz w:val="16"/>
          <w:szCs w:val="16"/>
        </w:rPr>
      </w:pPr>
      <w:proofErr w:type="gramStart"/>
      <w:r w:rsidRPr="00AD7FC8">
        <w:rPr>
          <w:rFonts w:ascii="Times New Roman" w:hAnsi="Times New Roman" w:cs="Times New Roman"/>
          <w:sz w:val="16"/>
          <w:szCs w:val="16"/>
        </w:rPr>
        <w:t>П</w:t>
      </w:r>
      <w:proofErr w:type="gramEnd"/>
      <w:r w:rsidRPr="00AD7FC8">
        <w:rPr>
          <w:rFonts w:ascii="Times New Roman" w:hAnsi="Times New Roman" w:cs="Times New Roman"/>
          <w:sz w:val="16"/>
          <w:szCs w:val="16"/>
        </w:rPr>
        <w:t xml:space="preserve"> О Р Я Д О К</w:t>
      </w:r>
      <w:r w:rsidR="000F067F">
        <w:rPr>
          <w:rFonts w:ascii="Times New Roman" w:hAnsi="Times New Roman" w:cs="Times New Roman"/>
          <w:sz w:val="16"/>
          <w:szCs w:val="16"/>
        </w:rPr>
        <w:t xml:space="preserve"> </w:t>
      </w:r>
      <w:r w:rsidRPr="00AD7FC8">
        <w:rPr>
          <w:rFonts w:ascii="Times New Roman" w:hAnsi="Times New Roman" w:cs="Times New Roman"/>
          <w:sz w:val="16"/>
          <w:szCs w:val="16"/>
        </w:rPr>
        <w:t>внесения  предложений</w:t>
      </w:r>
    </w:p>
    <w:p w:rsidR="00AD7FC8" w:rsidRPr="000F067F" w:rsidRDefault="00AD7FC8" w:rsidP="00AD7FC8">
      <w:pPr>
        <w:spacing w:after="0" w:line="240" w:lineRule="auto"/>
        <w:ind w:firstLine="426"/>
        <w:jc w:val="center"/>
        <w:rPr>
          <w:rFonts w:ascii="Times New Roman" w:hAnsi="Times New Roman" w:cs="Times New Roman"/>
          <w:sz w:val="8"/>
          <w:szCs w:val="8"/>
        </w:rPr>
      </w:pPr>
    </w:p>
    <w:p w:rsidR="00AD7FC8" w:rsidRPr="00AD7FC8" w:rsidRDefault="00AD7FC8" w:rsidP="00AD7FC8">
      <w:pPr>
        <w:spacing w:after="0" w:line="240" w:lineRule="auto"/>
        <w:ind w:firstLine="426"/>
        <w:jc w:val="both"/>
        <w:rPr>
          <w:rFonts w:ascii="Times New Roman" w:hAnsi="Times New Roman" w:cs="Times New Roman"/>
          <w:sz w:val="16"/>
          <w:szCs w:val="16"/>
        </w:rPr>
      </w:pPr>
      <w:r w:rsidRPr="00AD7FC8">
        <w:rPr>
          <w:rFonts w:ascii="Times New Roman" w:hAnsi="Times New Roman" w:cs="Times New Roman"/>
          <w:sz w:val="16"/>
          <w:szCs w:val="16"/>
        </w:rPr>
        <w:tab/>
        <w:t xml:space="preserve">Предложения  по проекту решения    Собрания депутатов Магаринского  сельского  поселения  Шумерлинского района «Об утверждении  отчета об исполнении бюджета Магаринского  сельского  поселения  Шумерлинского района за 2019 год» принимаются в финансовом отделе администрации Шумерлинского района по адресу: </w:t>
      </w:r>
      <w:smartTag w:uri="urn:schemas-microsoft-com:office:smarttags" w:element="metricconverter">
        <w:smartTagPr>
          <w:attr w:name="ProductID" w:val="429122, г"/>
        </w:smartTagPr>
        <w:r w:rsidRPr="00AD7FC8">
          <w:rPr>
            <w:rFonts w:ascii="Times New Roman" w:hAnsi="Times New Roman" w:cs="Times New Roman"/>
            <w:sz w:val="16"/>
            <w:szCs w:val="16"/>
          </w:rPr>
          <w:t>429122, г</w:t>
        </w:r>
      </w:smartTag>
      <w:r w:rsidRPr="00AD7FC8">
        <w:rPr>
          <w:rFonts w:ascii="Times New Roman" w:hAnsi="Times New Roman" w:cs="Times New Roman"/>
          <w:sz w:val="16"/>
          <w:szCs w:val="16"/>
        </w:rPr>
        <w:t xml:space="preserve">. Шумерля, ул. </w:t>
      </w:r>
      <w:proofErr w:type="gramStart"/>
      <w:r w:rsidRPr="00AD7FC8">
        <w:rPr>
          <w:rFonts w:ascii="Times New Roman" w:hAnsi="Times New Roman" w:cs="Times New Roman"/>
          <w:sz w:val="16"/>
          <w:szCs w:val="16"/>
        </w:rPr>
        <w:t>Октябрьская</w:t>
      </w:r>
      <w:proofErr w:type="gramEnd"/>
      <w:r w:rsidRPr="00AD7FC8">
        <w:rPr>
          <w:rFonts w:ascii="Times New Roman" w:hAnsi="Times New Roman" w:cs="Times New Roman"/>
          <w:sz w:val="16"/>
          <w:szCs w:val="16"/>
        </w:rPr>
        <w:t xml:space="preserve">, д. 24, </w:t>
      </w:r>
      <w:proofErr w:type="spellStart"/>
      <w:r w:rsidRPr="00AD7FC8">
        <w:rPr>
          <w:rFonts w:ascii="Times New Roman" w:hAnsi="Times New Roman" w:cs="Times New Roman"/>
          <w:sz w:val="16"/>
          <w:szCs w:val="16"/>
        </w:rPr>
        <w:t>каб</w:t>
      </w:r>
      <w:proofErr w:type="spellEnd"/>
      <w:r w:rsidRPr="00AD7FC8">
        <w:rPr>
          <w:rFonts w:ascii="Times New Roman" w:hAnsi="Times New Roman" w:cs="Times New Roman"/>
          <w:sz w:val="16"/>
          <w:szCs w:val="16"/>
        </w:rPr>
        <w:t>. 29.</w:t>
      </w:r>
    </w:p>
    <w:p w:rsidR="00AD7FC8" w:rsidRPr="00AD7FC8" w:rsidRDefault="00AD7FC8" w:rsidP="00AD7FC8">
      <w:pPr>
        <w:spacing w:after="0" w:line="240" w:lineRule="auto"/>
        <w:ind w:firstLine="426"/>
        <w:jc w:val="both"/>
        <w:rPr>
          <w:rFonts w:ascii="Times New Roman" w:hAnsi="Times New Roman" w:cs="Times New Roman"/>
          <w:sz w:val="16"/>
          <w:szCs w:val="16"/>
        </w:rPr>
      </w:pPr>
      <w:r w:rsidRPr="00AD7FC8">
        <w:rPr>
          <w:rFonts w:ascii="Times New Roman" w:hAnsi="Times New Roman" w:cs="Times New Roman"/>
          <w:sz w:val="16"/>
          <w:szCs w:val="16"/>
        </w:rPr>
        <w:tab/>
      </w:r>
      <w:proofErr w:type="gramStart"/>
      <w:r w:rsidRPr="00AD7FC8">
        <w:rPr>
          <w:rFonts w:ascii="Times New Roman" w:hAnsi="Times New Roman" w:cs="Times New Roman"/>
          <w:sz w:val="16"/>
          <w:szCs w:val="16"/>
        </w:rPr>
        <w:t>Предложения по проекту  решения могут быть внесены в письменном виде, в том  числе путем направления писем и телеграмм, устно при непосредственном обращении в   финансовый отдел администрации Шумерлинского района или по телефону   8(83536) 2-30-14.</w:t>
      </w:r>
      <w:proofErr w:type="gramEnd"/>
    </w:p>
    <w:p w:rsidR="00AD7FC8" w:rsidRPr="00AD7FC8" w:rsidRDefault="00AD7FC8" w:rsidP="00AD7FC8">
      <w:pPr>
        <w:spacing w:after="0" w:line="240" w:lineRule="auto"/>
        <w:ind w:firstLine="426"/>
        <w:jc w:val="both"/>
        <w:rPr>
          <w:rFonts w:ascii="Times New Roman" w:hAnsi="Times New Roman" w:cs="Times New Roman"/>
          <w:sz w:val="16"/>
          <w:szCs w:val="16"/>
        </w:rPr>
      </w:pPr>
      <w:r w:rsidRPr="00AD7FC8">
        <w:rPr>
          <w:rFonts w:ascii="Times New Roman" w:hAnsi="Times New Roman" w:cs="Times New Roman"/>
          <w:sz w:val="16"/>
          <w:szCs w:val="16"/>
        </w:rPr>
        <w:tab/>
        <w:t xml:space="preserve">В </w:t>
      </w:r>
      <w:proofErr w:type="gramStart"/>
      <w:r w:rsidRPr="00AD7FC8">
        <w:rPr>
          <w:rFonts w:ascii="Times New Roman" w:hAnsi="Times New Roman" w:cs="Times New Roman"/>
          <w:sz w:val="16"/>
          <w:szCs w:val="16"/>
        </w:rPr>
        <w:t>предложении</w:t>
      </w:r>
      <w:proofErr w:type="gramEnd"/>
      <w:r w:rsidRPr="00AD7FC8">
        <w:rPr>
          <w:rFonts w:ascii="Times New Roman" w:hAnsi="Times New Roman" w:cs="Times New Roman"/>
          <w:sz w:val="16"/>
          <w:szCs w:val="16"/>
        </w:rPr>
        <w:t xml:space="preserve">  по проекту решения должны содержаться следующие сведения: фамилия, имя, отчество и адрес  лица, направившего предложение, однозначно выраженное мнение, не допускающее двоякого толкования, о внесении каких – либо изменений в проект.</w:t>
      </w:r>
    </w:p>
    <w:p w:rsidR="00AD7FC8" w:rsidRDefault="00AD7FC8" w:rsidP="00492ECC">
      <w:pPr>
        <w:spacing w:after="0" w:line="240" w:lineRule="auto"/>
        <w:ind w:firstLine="567"/>
        <w:jc w:val="center"/>
        <w:rPr>
          <w:rFonts w:ascii="Times New Roman" w:hAnsi="Times New Roman" w:cs="Times New Roman"/>
          <w:b/>
          <w:sz w:val="16"/>
          <w:szCs w:val="16"/>
        </w:rPr>
      </w:pPr>
    </w:p>
    <w:p w:rsidR="00492ECC" w:rsidRPr="00492ECC" w:rsidRDefault="00492ECC" w:rsidP="00492ECC">
      <w:pPr>
        <w:spacing w:after="0" w:line="240" w:lineRule="auto"/>
        <w:ind w:firstLine="567"/>
        <w:jc w:val="center"/>
        <w:rPr>
          <w:rFonts w:ascii="Times New Roman" w:hAnsi="Times New Roman" w:cs="Times New Roman"/>
          <w:b/>
          <w:sz w:val="16"/>
          <w:szCs w:val="16"/>
        </w:rPr>
      </w:pPr>
      <w:r w:rsidRPr="00492ECC">
        <w:rPr>
          <w:rFonts w:ascii="Times New Roman" w:hAnsi="Times New Roman" w:cs="Times New Roman"/>
          <w:b/>
          <w:sz w:val="16"/>
          <w:szCs w:val="16"/>
        </w:rPr>
        <w:lastRenderedPageBreak/>
        <w:t>Межрайонной прокуратурой выявлены нарушения законодательства, связанного с предоставлением индивидуальным предпринимателям и юридическим лицам государственных и муниципальных услуг</w:t>
      </w:r>
    </w:p>
    <w:p w:rsidR="00492ECC" w:rsidRPr="000F067F" w:rsidRDefault="00492ECC" w:rsidP="00492ECC">
      <w:pPr>
        <w:spacing w:after="0" w:line="240" w:lineRule="auto"/>
        <w:ind w:firstLine="567"/>
        <w:jc w:val="both"/>
        <w:rPr>
          <w:rFonts w:ascii="Times New Roman" w:hAnsi="Times New Roman" w:cs="Times New Roman"/>
          <w:sz w:val="8"/>
          <w:szCs w:val="8"/>
        </w:rPr>
      </w:pPr>
    </w:p>
    <w:p w:rsidR="00492ECC" w:rsidRPr="00492ECC" w:rsidRDefault="00492ECC" w:rsidP="00492ECC">
      <w:pPr>
        <w:spacing w:after="0" w:line="240" w:lineRule="auto"/>
        <w:ind w:firstLine="567"/>
        <w:jc w:val="both"/>
        <w:rPr>
          <w:rFonts w:ascii="Times New Roman" w:hAnsi="Times New Roman" w:cs="Times New Roman"/>
          <w:sz w:val="16"/>
          <w:szCs w:val="16"/>
        </w:rPr>
      </w:pPr>
      <w:proofErr w:type="spellStart"/>
      <w:r w:rsidRPr="00492ECC">
        <w:rPr>
          <w:rFonts w:ascii="Times New Roman" w:hAnsi="Times New Roman" w:cs="Times New Roman"/>
          <w:sz w:val="16"/>
          <w:szCs w:val="16"/>
        </w:rPr>
        <w:t>Шумерлинской</w:t>
      </w:r>
      <w:proofErr w:type="spellEnd"/>
      <w:r w:rsidRPr="00492ECC">
        <w:rPr>
          <w:rFonts w:ascii="Times New Roman" w:hAnsi="Times New Roman" w:cs="Times New Roman"/>
          <w:sz w:val="16"/>
          <w:szCs w:val="16"/>
        </w:rPr>
        <w:t xml:space="preserve"> межрайонной прокуратурой проведена проверка  соблюдения законодательства, связанного с предоставлением индивидуальным предпринимателям и юридическим лицам государственных и муниципальных услуг.</w:t>
      </w:r>
    </w:p>
    <w:p w:rsidR="00492ECC" w:rsidRPr="00492ECC" w:rsidRDefault="00492ECC" w:rsidP="00492ECC">
      <w:pPr>
        <w:spacing w:after="0" w:line="240" w:lineRule="auto"/>
        <w:jc w:val="both"/>
        <w:rPr>
          <w:rFonts w:ascii="Times New Roman" w:hAnsi="Times New Roman" w:cs="Times New Roman"/>
          <w:sz w:val="16"/>
          <w:szCs w:val="16"/>
        </w:rPr>
      </w:pPr>
      <w:r w:rsidRPr="00492ECC">
        <w:rPr>
          <w:rFonts w:ascii="Times New Roman" w:hAnsi="Times New Roman" w:cs="Times New Roman"/>
          <w:sz w:val="16"/>
          <w:szCs w:val="16"/>
        </w:rPr>
        <w:tab/>
      </w:r>
      <w:proofErr w:type="gramStart"/>
      <w:r w:rsidRPr="00492ECC">
        <w:rPr>
          <w:rFonts w:ascii="Times New Roman" w:hAnsi="Times New Roman" w:cs="Times New Roman"/>
          <w:sz w:val="16"/>
          <w:szCs w:val="16"/>
        </w:rPr>
        <w:t>Проверкой  АУ «Многофункциональный центр по предоставлению государственных и муниципальных услуг» г. Шумерля  ЧР установлено, что в нарушение  требований ст. ст. 4, 5, 6 , 16, 17 Федерального закона от 27.07.2010 № 210-ФЗ «Об организации предоставления государственных и муниципальных услуг» и п.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22.12.2012 № 1376   информационный стенд в</w:t>
      </w:r>
      <w:proofErr w:type="gramEnd"/>
      <w:r w:rsidRPr="00492ECC">
        <w:rPr>
          <w:rFonts w:ascii="Times New Roman" w:hAnsi="Times New Roman" w:cs="Times New Roman"/>
          <w:sz w:val="16"/>
          <w:szCs w:val="16"/>
        </w:rPr>
        <w:t xml:space="preserve"> </w:t>
      </w:r>
      <w:proofErr w:type="gramStart"/>
      <w:r w:rsidRPr="00492ECC">
        <w:rPr>
          <w:rFonts w:ascii="Times New Roman" w:hAnsi="Times New Roman" w:cs="Times New Roman"/>
          <w:sz w:val="16"/>
          <w:szCs w:val="16"/>
        </w:rPr>
        <w:t>секторе информирования и ожидания АУ «Многофункциональный центр по предоставлению государственных и муниципальных услуг» г. Шумерля  ЧР содержит неполную информацию, на нем отсутствуют сведения о размерах государственной пошлины и иных платежей, уплачиваемых заявителем при получении государственных и муниципальных услуг, о порядке их уплаты.</w:t>
      </w:r>
      <w:proofErr w:type="gramEnd"/>
    </w:p>
    <w:p w:rsidR="00492ECC" w:rsidRPr="00492ECC" w:rsidRDefault="00492ECC" w:rsidP="00492ECC">
      <w:pPr>
        <w:pStyle w:val="afffff6"/>
        <w:ind w:firstLine="567"/>
        <w:rPr>
          <w:rFonts w:ascii="Times New Roman" w:hAnsi="Times New Roman"/>
          <w:sz w:val="16"/>
          <w:szCs w:val="16"/>
        </w:rPr>
      </w:pPr>
      <w:r w:rsidRPr="00492ECC">
        <w:rPr>
          <w:rFonts w:ascii="Times New Roman" w:hAnsi="Times New Roman"/>
          <w:sz w:val="16"/>
          <w:szCs w:val="16"/>
        </w:rPr>
        <w:t xml:space="preserve">Вопреки п. 9 Правил организации деятельности многофункциональных центров предоставления государственных и муниципальных услуг   площадь сектора информирования и ожидания не соответствует установленным нормативам,  из расчета не менее 10 квадратных метров на одно окно. В частности, при наличии 7 окон приема и выдачи документов площадь сектора информирования и ожидания АУ «Многофункциональный центр по предоставлению государственных и муниципальных услуг» </w:t>
      </w:r>
      <w:proofErr w:type="gramStart"/>
      <w:r w:rsidRPr="00492ECC">
        <w:rPr>
          <w:rFonts w:ascii="Times New Roman" w:hAnsi="Times New Roman"/>
          <w:sz w:val="16"/>
          <w:szCs w:val="16"/>
        </w:rPr>
        <w:t>г</w:t>
      </w:r>
      <w:proofErr w:type="gramEnd"/>
      <w:r w:rsidRPr="00492ECC">
        <w:rPr>
          <w:rFonts w:ascii="Times New Roman" w:hAnsi="Times New Roman"/>
          <w:sz w:val="16"/>
          <w:szCs w:val="16"/>
        </w:rPr>
        <w:t>. Шумерля  ЧР составляет 36,6 кв. метров, вместо 70 кв. метров.</w:t>
      </w:r>
    </w:p>
    <w:p w:rsidR="00492ECC" w:rsidRPr="00492ECC" w:rsidRDefault="00492ECC" w:rsidP="00492ECC">
      <w:pPr>
        <w:pStyle w:val="afffff6"/>
        <w:ind w:firstLine="567"/>
        <w:rPr>
          <w:rFonts w:ascii="Times New Roman" w:hAnsi="Times New Roman"/>
          <w:sz w:val="16"/>
          <w:szCs w:val="16"/>
        </w:rPr>
      </w:pPr>
      <w:r w:rsidRPr="00492ECC">
        <w:rPr>
          <w:rFonts w:ascii="Times New Roman" w:hAnsi="Times New Roman"/>
          <w:sz w:val="16"/>
          <w:szCs w:val="16"/>
        </w:rPr>
        <w:t xml:space="preserve">На момент проверки на терминале электронной очереди АУ «Многофункциональный центр по предоставлению государственных и муниципальных услуг» </w:t>
      </w:r>
      <w:proofErr w:type="gramStart"/>
      <w:r w:rsidRPr="00492ECC">
        <w:rPr>
          <w:rFonts w:ascii="Times New Roman" w:hAnsi="Times New Roman"/>
          <w:sz w:val="16"/>
          <w:szCs w:val="16"/>
        </w:rPr>
        <w:t>г</w:t>
      </w:r>
      <w:proofErr w:type="gramEnd"/>
      <w:r w:rsidRPr="00492ECC">
        <w:rPr>
          <w:rFonts w:ascii="Times New Roman" w:hAnsi="Times New Roman"/>
          <w:sz w:val="16"/>
          <w:szCs w:val="16"/>
        </w:rPr>
        <w:t>. Шумерля  ЧР не работала муниципальная услуга «МОЙ БИЗНЕС» (услуги для малого и среднего предпринимательства), данное программное обеспечение не было запущено в работу.</w:t>
      </w:r>
    </w:p>
    <w:p w:rsidR="00492ECC" w:rsidRPr="00492ECC" w:rsidRDefault="00492ECC" w:rsidP="00492ECC">
      <w:pPr>
        <w:pStyle w:val="afffff6"/>
        <w:ind w:firstLine="567"/>
        <w:rPr>
          <w:rFonts w:ascii="Times New Roman" w:hAnsi="Times New Roman"/>
          <w:sz w:val="16"/>
          <w:szCs w:val="16"/>
        </w:rPr>
      </w:pPr>
      <w:r w:rsidRPr="00492ECC">
        <w:rPr>
          <w:rFonts w:ascii="Times New Roman" w:hAnsi="Times New Roman"/>
          <w:sz w:val="16"/>
          <w:szCs w:val="16"/>
        </w:rPr>
        <w:t>Проверка АУ «Многофункциональный центр по предоставлению государственных и муниципальных услуг» Шумерлинского района ЧР показала, что    информационный стенд в секторе информирования и ожидания АУ «Многофункциональный центр по предоставлению государственных и муниципальных услуг» Шумерлинского района ЧР содержит неполную информацию, на нем отсутствуют сведения о порядке уплаты   государственной пошлины и иных платежей, уплачиваемых заявителем при получении государственных и муниципальных услуг; перечень всех</w:t>
      </w:r>
      <w:bookmarkStart w:id="0" w:name="_GoBack"/>
      <w:bookmarkEnd w:id="0"/>
      <w:r w:rsidRPr="00492ECC">
        <w:rPr>
          <w:rFonts w:ascii="Times New Roman" w:hAnsi="Times New Roman"/>
          <w:sz w:val="16"/>
          <w:szCs w:val="16"/>
        </w:rPr>
        <w:t xml:space="preserve"> государственных и муниципальных услуг, предоставление которых организовано в многофункциональном центре; о порядке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организаций, привлекаемых к реализации функций многофункционального центра за нарушение порядка предоставления государственных и муниципальных услуг;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об адресах иных многофункциональных центров и привлекаемых организаций, находящихся на территории субъекта Российской Федерации.</w:t>
      </w:r>
    </w:p>
    <w:p w:rsidR="00492ECC" w:rsidRPr="00492ECC" w:rsidRDefault="00492ECC" w:rsidP="00492ECC">
      <w:pPr>
        <w:spacing w:after="0" w:line="240" w:lineRule="auto"/>
        <w:ind w:firstLine="567"/>
        <w:jc w:val="both"/>
        <w:rPr>
          <w:rFonts w:ascii="Times New Roman" w:hAnsi="Times New Roman" w:cs="Times New Roman"/>
          <w:sz w:val="16"/>
          <w:szCs w:val="16"/>
        </w:rPr>
      </w:pPr>
      <w:proofErr w:type="gramStart"/>
      <w:r w:rsidRPr="00492ECC">
        <w:rPr>
          <w:rFonts w:ascii="Times New Roman" w:hAnsi="Times New Roman" w:cs="Times New Roman"/>
          <w:sz w:val="16"/>
          <w:szCs w:val="16"/>
        </w:rPr>
        <w:t>В секторе информирования и ожидания АУ «Многофункциональный центр по предоставлению государственных и муниципальных услуг» Шумерлинского района ЧР  не использовалось  специально оборудованное рабочее место, предназначенное для информирования заявителей (отсутствовал стул и канцелярские товары для работы, указанное рабочее место было  завалено и нагромождено различными предметами).</w:t>
      </w:r>
      <w:proofErr w:type="gramEnd"/>
    </w:p>
    <w:p w:rsidR="00492ECC" w:rsidRPr="00492ECC" w:rsidRDefault="00492ECC" w:rsidP="00492ECC">
      <w:pPr>
        <w:spacing w:after="0" w:line="240" w:lineRule="auto"/>
        <w:ind w:firstLine="567"/>
        <w:jc w:val="both"/>
        <w:rPr>
          <w:rFonts w:ascii="Times New Roman" w:hAnsi="Times New Roman" w:cs="Times New Roman"/>
          <w:sz w:val="16"/>
          <w:szCs w:val="16"/>
        </w:rPr>
      </w:pPr>
      <w:r w:rsidRPr="00492ECC">
        <w:rPr>
          <w:rFonts w:ascii="Times New Roman" w:hAnsi="Times New Roman" w:cs="Times New Roman"/>
          <w:sz w:val="16"/>
          <w:szCs w:val="16"/>
        </w:rPr>
        <w:t>По выявленным нарушениям межрайонной прокуратурой  внесено 2  представления об устранении допущенных нарушений законодательства в указанной сфере и недопущения их впредь, привлечения виновных лиц  к дисциплинарной ответственности.</w:t>
      </w:r>
    </w:p>
    <w:p w:rsidR="00492ECC" w:rsidRPr="00492ECC" w:rsidRDefault="00492ECC" w:rsidP="00492ECC">
      <w:pPr>
        <w:spacing w:after="0" w:line="240" w:lineRule="auto"/>
        <w:jc w:val="right"/>
        <w:rPr>
          <w:rFonts w:ascii="Times New Roman" w:hAnsi="Times New Roman" w:cs="Times New Roman"/>
          <w:sz w:val="16"/>
          <w:szCs w:val="16"/>
        </w:rPr>
      </w:pPr>
      <w:r w:rsidRPr="00492ECC">
        <w:rPr>
          <w:rFonts w:ascii="Times New Roman" w:hAnsi="Times New Roman" w:cs="Times New Roman"/>
          <w:sz w:val="16"/>
          <w:szCs w:val="16"/>
        </w:rPr>
        <w:t>Шумерлинская межрайонная прокуратура</w:t>
      </w:r>
    </w:p>
    <w:p w:rsidR="00310673" w:rsidRDefault="00310673" w:rsidP="00B34B76">
      <w:pPr>
        <w:widowControl w:val="0"/>
        <w:spacing w:after="0" w:line="240" w:lineRule="auto"/>
        <w:jc w:val="center"/>
        <w:rPr>
          <w:rFonts w:ascii="Times New Roman" w:hAnsi="Times New Roman" w:cs="Times New Roman"/>
          <w:b/>
          <w:bCs/>
          <w:i/>
          <w:iCs/>
          <w:sz w:val="16"/>
          <w:szCs w:val="16"/>
        </w:rPr>
      </w:pPr>
    </w:p>
    <w:p w:rsidR="00492ECC" w:rsidRPr="00492ECC" w:rsidRDefault="00492ECC" w:rsidP="00492ECC">
      <w:pPr>
        <w:autoSpaceDE w:val="0"/>
        <w:autoSpaceDN w:val="0"/>
        <w:adjustRightInd w:val="0"/>
        <w:spacing w:after="0" w:line="240" w:lineRule="auto"/>
        <w:ind w:firstLine="567"/>
        <w:jc w:val="both"/>
        <w:rPr>
          <w:rFonts w:ascii="Times New Roman" w:eastAsia="Times New Roman" w:hAnsi="Times New Roman" w:cs="Times New Roman"/>
          <w:b/>
          <w:sz w:val="16"/>
          <w:szCs w:val="16"/>
          <w:lang w:eastAsia="ru-RU"/>
        </w:rPr>
      </w:pPr>
      <w:r w:rsidRPr="00492ECC">
        <w:rPr>
          <w:rFonts w:ascii="Times New Roman" w:eastAsia="Times New Roman" w:hAnsi="Times New Roman" w:cs="Times New Roman"/>
          <w:b/>
          <w:sz w:val="16"/>
          <w:szCs w:val="16"/>
          <w:lang w:eastAsia="ru-RU"/>
        </w:rPr>
        <w:t>За незаконное получение имущественного налогового вычета в отношении депутата возбуждено уголовное дело</w:t>
      </w:r>
    </w:p>
    <w:p w:rsidR="00492ECC" w:rsidRPr="00492ECC" w:rsidRDefault="00492ECC" w:rsidP="00492ECC">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492ECC" w:rsidRPr="00492ECC" w:rsidRDefault="00492ECC" w:rsidP="00492ECC">
      <w:pPr>
        <w:shd w:val="clear" w:color="auto" w:fill="FFFFFF"/>
        <w:spacing w:after="0" w:line="240" w:lineRule="auto"/>
        <w:ind w:firstLine="708"/>
        <w:jc w:val="both"/>
        <w:rPr>
          <w:rFonts w:ascii="Times New Roman" w:eastAsia="Times New Roman" w:hAnsi="Times New Roman" w:cs="Times New Roman"/>
          <w:sz w:val="16"/>
          <w:szCs w:val="16"/>
          <w:lang w:eastAsia="ar-SA"/>
        </w:rPr>
      </w:pPr>
      <w:proofErr w:type="gramStart"/>
      <w:r w:rsidRPr="00492ECC">
        <w:rPr>
          <w:rFonts w:ascii="Times New Roman" w:eastAsia="Times New Roman" w:hAnsi="Times New Roman" w:cs="Times New Roman"/>
          <w:sz w:val="16"/>
          <w:szCs w:val="16"/>
          <w:lang w:eastAsia="ru-RU"/>
        </w:rPr>
        <w:t xml:space="preserve">03 марта 2020 года и.о. руководителя следственного управления Следственного комитета Российской Федерации по Чувашской Республике по результатам рассмотрения  </w:t>
      </w:r>
      <w:r w:rsidRPr="00492ECC">
        <w:rPr>
          <w:rFonts w:ascii="Times New Roman" w:eastAsia="Times New Roman" w:hAnsi="Times New Roman" w:cs="Times New Roman"/>
          <w:sz w:val="16"/>
          <w:szCs w:val="16"/>
          <w:lang w:eastAsia="ar-SA"/>
        </w:rPr>
        <w:t xml:space="preserve">постановления Шумерлинского межрайонного прокурора Чувашской Республики и представленных  материалов проверки </w:t>
      </w:r>
      <w:r w:rsidRPr="00492ECC">
        <w:rPr>
          <w:rFonts w:ascii="Times New Roman" w:eastAsia="Times New Roman" w:hAnsi="Times New Roman" w:cs="Times New Roman"/>
          <w:sz w:val="16"/>
          <w:szCs w:val="16"/>
          <w:lang w:eastAsia="ru-RU"/>
        </w:rPr>
        <w:t xml:space="preserve"> в порядке п.2 ч.2 ст. 37 УК РФ </w:t>
      </w:r>
      <w:r w:rsidRPr="00492ECC">
        <w:rPr>
          <w:rFonts w:ascii="Times New Roman" w:eastAsia="Times New Roman" w:hAnsi="Times New Roman" w:cs="Times New Roman"/>
          <w:sz w:val="16"/>
          <w:szCs w:val="16"/>
          <w:lang w:eastAsia="ar-SA"/>
        </w:rPr>
        <w:t xml:space="preserve"> возбуждено уголовное дело</w:t>
      </w:r>
      <w:r w:rsidRPr="00492ECC">
        <w:rPr>
          <w:rFonts w:ascii="Times New Roman" w:eastAsia="Times New Roman" w:hAnsi="Times New Roman" w:cs="Times New Roman"/>
          <w:sz w:val="16"/>
          <w:szCs w:val="16"/>
          <w:lang w:eastAsia="ru-RU"/>
        </w:rPr>
        <w:t xml:space="preserve"> по признакам преступления, предусмотренного ч. 1 ст. 159 УК РФ, </w:t>
      </w:r>
      <w:r w:rsidRPr="00492ECC">
        <w:rPr>
          <w:rFonts w:ascii="Times New Roman" w:eastAsia="Times New Roman" w:hAnsi="Times New Roman" w:cs="Times New Roman"/>
          <w:sz w:val="16"/>
          <w:szCs w:val="16"/>
          <w:lang w:eastAsia="ar-SA"/>
        </w:rPr>
        <w:t xml:space="preserve"> в отношении депутата </w:t>
      </w:r>
      <w:r w:rsidRPr="00492ECC">
        <w:rPr>
          <w:rFonts w:ascii="Times New Roman" w:eastAsia="Times New Roman" w:hAnsi="Times New Roman" w:cs="Times New Roman"/>
          <w:sz w:val="16"/>
          <w:szCs w:val="16"/>
          <w:lang w:eastAsia="ru-RU"/>
        </w:rPr>
        <w:t xml:space="preserve">Собрания депутатов </w:t>
      </w:r>
      <w:proofErr w:type="spellStart"/>
      <w:r w:rsidRPr="00492ECC">
        <w:rPr>
          <w:rFonts w:ascii="Times New Roman" w:eastAsia="Times New Roman" w:hAnsi="Times New Roman" w:cs="Times New Roman"/>
          <w:sz w:val="16"/>
          <w:szCs w:val="16"/>
          <w:lang w:eastAsia="ru-RU"/>
        </w:rPr>
        <w:t>Егоркинского</w:t>
      </w:r>
      <w:proofErr w:type="spellEnd"/>
      <w:r w:rsidRPr="00492ECC">
        <w:rPr>
          <w:rFonts w:ascii="Times New Roman" w:eastAsia="Times New Roman" w:hAnsi="Times New Roman" w:cs="Times New Roman"/>
          <w:sz w:val="16"/>
          <w:szCs w:val="16"/>
          <w:lang w:eastAsia="ru-RU"/>
        </w:rPr>
        <w:t xml:space="preserve"> сельского поселения</w:t>
      </w:r>
      <w:proofErr w:type="gramEnd"/>
      <w:r w:rsidRPr="00492ECC">
        <w:rPr>
          <w:rFonts w:ascii="Times New Roman" w:eastAsia="Times New Roman" w:hAnsi="Times New Roman" w:cs="Times New Roman"/>
          <w:sz w:val="16"/>
          <w:szCs w:val="16"/>
          <w:lang w:eastAsia="ru-RU"/>
        </w:rPr>
        <w:t xml:space="preserve"> Шумерлинского района Чувашской Республики</w:t>
      </w:r>
      <w:proofErr w:type="gramStart"/>
      <w:r w:rsidRPr="00492ECC">
        <w:rPr>
          <w:rFonts w:ascii="Times New Roman" w:eastAsia="Times New Roman" w:hAnsi="Times New Roman" w:cs="Times New Roman"/>
          <w:sz w:val="16"/>
          <w:szCs w:val="16"/>
          <w:lang w:eastAsia="ru-RU"/>
        </w:rPr>
        <w:t xml:space="preserve"> .</w:t>
      </w:r>
      <w:proofErr w:type="gramEnd"/>
    </w:p>
    <w:p w:rsidR="00492ECC" w:rsidRPr="00492ECC" w:rsidRDefault="00492ECC" w:rsidP="00492ECC">
      <w:pPr>
        <w:shd w:val="clear" w:color="auto" w:fill="FFFFFF"/>
        <w:spacing w:after="0" w:line="240" w:lineRule="auto"/>
        <w:ind w:firstLine="708"/>
        <w:jc w:val="both"/>
        <w:rPr>
          <w:rFonts w:ascii="Times New Roman" w:eastAsia="Times New Roman" w:hAnsi="Times New Roman" w:cs="Times New Roman"/>
          <w:sz w:val="16"/>
          <w:szCs w:val="16"/>
          <w:lang w:eastAsia="ru-RU"/>
        </w:rPr>
      </w:pPr>
      <w:proofErr w:type="gramStart"/>
      <w:r w:rsidRPr="00492ECC">
        <w:rPr>
          <w:rFonts w:ascii="Times New Roman" w:eastAsia="Times New Roman" w:hAnsi="Times New Roman" w:cs="Times New Roman"/>
          <w:sz w:val="16"/>
          <w:szCs w:val="16"/>
          <w:lang w:eastAsia="ar-SA"/>
        </w:rPr>
        <w:t>Установлено, что с</w:t>
      </w:r>
      <w:r w:rsidRPr="00492ECC">
        <w:rPr>
          <w:rFonts w:ascii="Times New Roman" w:eastAsia="Times New Roman" w:hAnsi="Times New Roman" w:cs="Times New Roman"/>
          <w:sz w:val="16"/>
          <w:szCs w:val="16"/>
          <w:lang w:eastAsia="ru-RU"/>
        </w:rPr>
        <w:t xml:space="preserve"> целью неправомерного получения права на имущественный налоговый вычет в порядке, предусмотренном подпунктом 3 пункта 1 статьи 220 Налогового кодекса РФ, депутат представительного органа, заведомо зная о том, что в соответствии с пунктом 5 статьи 220 Налогового кодекса РФ имущественный вычет не предоставляется, если сделка купли-продажи квартиры совершается между физическими лицами, являющимися взаимозависимыми в соответствии с подпунктом 11</w:t>
      </w:r>
      <w:proofErr w:type="gramEnd"/>
      <w:r w:rsidRPr="00492ECC">
        <w:rPr>
          <w:rFonts w:ascii="Times New Roman" w:eastAsia="Times New Roman" w:hAnsi="Times New Roman" w:cs="Times New Roman"/>
          <w:sz w:val="16"/>
          <w:szCs w:val="16"/>
          <w:lang w:eastAsia="ru-RU"/>
        </w:rPr>
        <w:t xml:space="preserve"> пункта 2 статьи 105.1 Налогового кодекса РФ, каковыми являются супруги, договорился со своей супругой</w:t>
      </w:r>
      <w:proofErr w:type="gramStart"/>
      <w:r w:rsidRPr="00492ECC">
        <w:rPr>
          <w:rFonts w:ascii="Times New Roman" w:eastAsia="Times New Roman" w:hAnsi="Times New Roman" w:cs="Times New Roman"/>
          <w:sz w:val="16"/>
          <w:szCs w:val="16"/>
          <w:lang w:eastAsia="ru-RU"/>
        </w:rPr>
        <w:t xml:space="preserve"> ,</w:t>
      </w:r>
      <w:proofErr w:type="gramEnd"/>
      <w:r w:rsidRPr="00492ECC">
        <w:rPr>
          <w:rFonts w:ascii="Times New Roman" w:eastAsia="Times New Roman" w:hAnsi="Times New Roman" w:cs="Times New Roman"/>
          <w:sz w:val="16"/>
          <w:szCs w:val="16"/>
          <w:lang w:eastAsia="ru-RU"/>
        </w:rPr>
        <w:t xml:space="preserve"> неосведомленной о его преступном умысле на хищение, переоформить право собственности на квартиру на другое лицо, путем заключения договора-купли продажи без фактической оплаты.</w:t>
      </w:r>
    </w:p>
    <w:p w:rsidR="00492ECC" w:rsidRPr="00492ECC" w:rsidRDefault="00492ECC" w:rsidP="00492ECC">
      <w:pPr>
        <w:shd w:val="clear" w:color="auto" w:fill="FFFFFF"/>
        <w:spacing w:after="0" w:line="240" w:lineRule="auto"/>
        <w:ind w:firstLine="708"/>
        <w:jc w:val="both"/>
        <w:rPr>
          <w:rFonts w:ascii="Times New Roman" w:eastAsia="Times New Roman" w:hAnsi="Times New Roman" w:cs="Times New Roman"/>
          <w:sz w:val="16"/>
          <w:szCs w:val="16"/>
          <w:lang w:eastAsia="ru-RU"/>
        </w:rPr>
      </w:pPr>
      <w:r w:rsidRPr="00492ECC">
        <w:rPr>
          <w:rFonts w:ascii="Times New Roman" w:eastAsia="Times New Roman" w:hAnsi="Times New Roman" w:cs="Times New Roman"/>
          <w:sz w:val="16"/>
          <w:szCs w:val="16"/>
          <w:lang w:eastAsia="ru-RU"/>
        </w:rPr>
        <w:t>На основании договора купли-продажи произведено отчуждение квартиры в пользу заинтересованного лица без фактической оплаты последней стоимости в размере 3 500 000 рублей.</w:t>
      </w:r>
    </w:p>
    <w:p w:rsidR="00492ECC" w:rsidRPr="00492ECC" w:rsidRDefault="00492ECC" w:rsidP="00492ECC">
      <w:pPr>
        <w:shd w:val="clear" w:color="auto" w:fill="FFFFFF"/>
        <w:spacing w:after="0" w:line="240" w:lineRule="auto"/>
        <w:ind w:firstLine="708"/>
        <w:jc w:val="both"/>
        <w:rPr>
          <w:rFonts w:ascii="Times New Roman" w:eastAsia="Times New Roman" w:hAnsi="Times New Roman" w:cs="Times New Roman"/>
          <w:sz w:val="16"/>
          <w:szCs w:val="16"/>
          <w:lang w:eastAsia="ru-RU"/>
        </w:rPr>
      </w:pPr>
      <w:r w:rsidRPr="00492ECC">
        <w:rPr>
          <w:rFonts w:ascii="Times New Roman" w:eastAsia="Times New Roman" w:hAnsi="Times New Roman" w:cs="Times New Roman"/>
          <w:sz w:val="16"/>
          <w:szCs w:val="16"/>
          <w:lang w:eastAsia="ru-RU"/>
        </w:rPr>
        <w:t xml:space="preserve">В соответствии </w:t>
      </w:r>
      <w:proofErr w:type="gramStart"/>
      <w:r w:rsidRPr="00492ECC">
        <w:rPr>
          <w:rFonts w:ascii="Times New Roman" w:eastAsia="Times New Roman" w:hAnsi="Times New Roman" w:cs="Times New Roman"/>
          <w:sz w:val="16"/>
          <w:szCs w:val="16"/>
          <w:lang w:eastAsia="ru-RU"/>
        </w:rPr>
        <w:t>с достигнутой договоренностью на основании договора купли-продажи заинтересованным лицом произведено отчуждение квартиры в пользу депутата  без фактической оплаты последним стоимости в размере</w:t>
      </w:r>
      <w:proofErr w:type="gramEnd"/>
      <w:r w:rsidRPr="00492ECC">
        <w:rPr>
          <w:rFonts w:ascii="Times New Roman" w:eastAsia="Times New Roman" w:hAnsi="Times New Roman" w:cs="Times New Roman"/>
          <w:sz w:val="16"/>
          <w:szCs w:val="16"/>
          <w:lang w:eastAsia="ru-RU"/>
        </w:rPr>
        <w:t xml:space="preserve"> 3 500 000 рублей. </w:t>
      </w:r>
    </w:p>
    <w:p w:rsidR="00492ECC" w:rsidRPr="00492ECC" w:rsidRDefault="00492ECC" w:rsidP="00492ECC">
      <w:pPr>
        <w:shd w:val="clear" w:color="auto" w:fill="FFFFFF"/>
        <w:spacing w:after="0" w:line="240" w:lineRule="auto"/>
        <w:ind w:firstLine="708"/>
        <w:jc w:val="both"/>
        <w:rPr>
          <w:rFonts w:ascii="Times New Roman" w:eastAsia="Times New Roman" w:hAnsi="Times New Roman" w:cs="Times New Roman"/>
          <w:sz w:val="16"/>
          <w:szCs w:val="16"/>
          <w:lang w:eastAsia="ru-RU"/>
        </w:rPr>
      </w:pPr>
      <w:proofErr w:type="gramStart"/>
      <w:r w:rsidRPr="00492ECC">
        <w:rPr>
          <w:rFonts w:ascii="Times New Roman" w:eastAsia="Times New Roman" w:hAnsi="Times New Roman" w:cs="Times New Roman"/>
          <w:sz w:val="16"/>
          <w:szCs w:val="16"/>
          <w:lang w:eastAsia="ru-RU"/>
        </w:rPr>
        <w:t>После этого депутат, действуя умышленно, из корыстных побуждений, с целью хищения из бюджета Российской Федерации денежных средств, заведомо зная о том, что он н</w:t>
      </w:r>
      <w:r>
        <w:rPr>
          <w:rFonts w:ascii="Times New Roman" w:eastAsia="Times New Roman" w:hAnsi="Times New Roman" w:cs="Times New Roman"/>
          <w:sz w:val="16"/>
          <w:szCs w:val="16"/>
          <w:lang w:eastAsia="ru-RU"/>
        </w:rPr>
        <w:t xml:space="preserve">е понес расходов, связанных </w:t>
      </w:r>
      <w:r w:rsidRPr="00492ECC">
        <w:rPr>
          <w:rFonts w:ascii="Times New Roman" w:eastAsia="Times New Roman" w:hAnsi="Times New Roman" w:cs="Times New Roman"/>
          <w:sz w:val="16"/>
          <w:szCs w:val="16"/>
          <w:lang w:eastAsia="ru-RU"/>
        </w:rPr>
        <w:t xml:space="preserve">с приобретением квартиры, 13.02.2018 обратился в МИФНС России </w:t>
      </w:r>
      <w:r w:rsidRPr="00492ECC">
        <w:rPr>
          <w:rFonts w:ascii="Times New Roman" w:eastAsia="Times New Roman" w:hAnsi="Times New Roman" w:cs="Times New Roman"/>
          <w:sz w:val="16"/>
          <w:szCs w:val="16"/>
          <w:lang w:eastAsia="ru-RU"/>
        </w:rPr>
        <w:br/>
        <w:t xml:space="preserve">по Чувашской Республике № 8  с заявлением о возврате суммы излишне уплаченного налога, предоставив декларации по налогу </w:t>
      </w:r>
      <w:r w:rsidRPr="00492ECC">
        <w:rPr>
          <w:rFonts w:ascii="Times New Roman" w:eastAsia="Times New Roman" w:hAnsi="Times New Roman" w:cs="Times New Roman"/>
          <w:sz w:val="16"/>
          <w:szCs w:val="16"/>
          <w:lang w:eastAsia="ru-RU"/>
        </w:rPr>
        <w:br/>
        <w:t>на доходы физических лиц (форма 3-НДФЛ), указав в них</w:t>
      </w:r>
      <w:proofErr w:type="gramEnd"/>
      <w:r w:rsidRPr="00492ECC">
        <w:rPr>
          <w:rFonts w:ascii="Times New Roman" w:eastAsia="Times New Roman" w:hAnsi="Times New Roman" w:cs="Times New Roman"/>
          <w:sz w:val="16"/>
          <w:szCs w:val="16"/>
          <w:lang w:eastAsia="ru-RU"/>
        </w:rPr>
        <w:t xml:space="preserve"> ложные сведения о фактически произведенных расходах на приобретение объекта недвижимости, а также сумм налога, подлежащих возврату из бюджета Российской Федерации. </w:t>
      </w:r>
    </w:p>
    <w:p w:rsidR="00492ECC" w:rsidRPr="00492ECC" w:rsidRDefault="00492ECC" w:rsidP="00492ECC">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492ECC">
        <w:rPr>
          <w:rFonts w:ascii="Times New Roman" w:eastAsia="Times New Roman" w:hAnsi="Times New Roman" w:cs="Times New Roman"/>
          <w:sz w:val="16"/>
          <w:szCs w:val="16"/>
          <w:lang w:eastAsia="ru-RU"/>
        </w:rPr>
        <w:t>В настоящее время по данному делу проводятся следственные действия.</w:t>
      </w:r>
    </w:p>
    <w:p w:rsidR="00492ECC" w:rsidRPr="00492ECC" w:rsidRDefault="00492ECC" w:rsidP="00492ECC">
      <w:pPr>
        <w:tabs>
          <w:tab w:val="left" w:pos="1140"/>
        </w:tabs>
        <w:spacing w:after="0" w:line="240" w:lineRule="auto"/>
        <w:ind w:firstLine="567"/>
        <w:jc w:val="both"/>
        <w:rPr>
          <w:rFonts w:ascii="Times New Roman" w:eastAsia="Times New Roman" w:hAnsi="Times New Roman" w:cs="Times New Roman"/>
          <w:spacing w:val="4"/>
          <w:sz w:val="16"/>
          <w:szCs w:val="16"/>
          <w:lang w:eastAsia="ru-RU"/>
        </w:rPr>
      </w:pPr>
      <w:r w:rsidRPr="00492ECC">
        <w:rPr>
          <w:rFonts w:ascii="Times New Roman" w:eastAsia="Times New Roman" w:hAnsi="Times New Roman" w:cs="Times New Roman"/>
          <w:spacing w:val="4"/>
          <w:sz w:val="16"/>
          <w:szCs w:val="16"/>
          <w:lang w:eastAsia="ru-RU"/>
        </w:rPr>
        <w:t>Расследование уголовного дела находится на контроле Шумерлинского межрайонного прокурора.</w:t>
      </w:r>
    </w:p>
    <w:p w:rsidR="00492ECC" w:rsidRDefault="00492ECC" w:rsidP="00492ECC">
      <w:pPr>
        <w:spacing w:after="0" w:line="240" w:lineRule="auto"/>
        <w:jc w:val="right"/>
        <w:rPr>
          <w:rFonts w:ascii="Times New Roman" w:hAnsi="Times New Roman" w:cs="Times New Roman"/>
          <w:sz w:val="16"/>
          <w:szCs w:val="16"/>
        </w:rPr>
      </w:pPr>
      <w:r w:rsidRPr="00492ECC">
        <w:rPr>
          <w:rFonts w:ascii="Times New Roman" w:hAnsi="Times New Roman" w:cs="Times New Roman"/>
          <w:sz w:val="16"/>
          <w:szCs w:val="16"/>
        </w:rPr>
        <w:t>Шумерлинская межрайонная прокуратура</w:t>
      </w:r>
    </w:p>
    <w:p w:rsidR="00492ECC" w:rsidRDefault="00492ECC" w:rsidP="00492ECC">
      <w:pPr>
        <w:spacing w:after="0" w:line="240" w:lineRule="auto"/>
        <w:jc w:val="right"/>
        <w:rPr>
          <w:rFonts w:ascii="Times New Roman" w:hAnsi="Times New Roman" w:cs="Times New Roman"/>
          <w:sz w:val="16"/>
          <w:szCs w:val="16"/>
        </w:rPr>
      </w:pPr>
    </w:p>
    <w:p w:rsidR="00492ECC" w:rsidRPr="00492ECC" w:rsidRDefault="00492ECC" w:rsidP="00684A5E">
      <w:pPr>
        <w:pStyle w:val="a3"/>
        <w:spacing w:after="0"/>
        <w:rPr>
          <w:rFonts w:ascii="Times New Roman" w:hAnsi="Times New Roman"/>
          <w:b/>
          <w:sz w:val="16"/>
          <w:szCs w:val="16"/>
        </w:rPr>
      </w:pPr>
      <w:proofErr w:type="spellStart"/>
      <w:r w:rsidRPr="00492ECC">
        <w:rPr>
          <w:rFonts w:ascii="Times New Roman" w:hAnsi="Times New Roman"/>
          <w:b/>
          <w:sz w:val="16"/>
          <w:szCs w:val="16"/>
        </w:rPr>
        <w:t>Шумерлинской</w:t>
      </w:r>
      <w:proofErr w:type="spellEnd"/>
      <w:r w:rsidRPr="00492ECC">
        <w:rPr>
          <w:rFonts w:ascii="Times New Roman" w:hAnsi="Times New Roman"/>
          <w:b/>
          <w:sz w:val="16"/>
          <w:szCs w:val="16"/>
        </w:rPr>
        <w:t xml:space="preserve"> межрайонной прокуратурой выявлены нарушения законодательства об административных правонарушениях</w:t>
      </w:r>
    </w:p>
    <w:p w:rsidR="00492ECC" w:rsidRPr="00492ECC" w:rsidRDefault="00492ECC" w:rsidP="00492ECC">
      <w:pPr>
        <w:pStyle w:val="a3"/>
        <w:spacing w:after="0"/>
        <w:ind w:firstLine="709"/>
        <w:rPr>
          <w:rFonts w:ascii="Times New Roman" w:hAnsi="Times New Roman"/>
          <w:sz w:val="16"/>
          <w:szCs w:val="16"/>
        </w:rPr>
      </w:pPr>
    </w:p>
    <w:p w:rsidR="00492ECC" w:rsidRPr="00492ECC" w:rsidRDefault="00492ECC" w:rsidP="00492ECC">
      <w:pPr>
        <w:pStyle w:val="2f5"/>
        <w:shd w:val="clear" w:color="auto" w:fill="auto"/>
        <w:spacing w:after="0" w:line="240" w:lineRule="auto"/>
        <w:ind w:firstLine="709"/>
        <w:jc w:val="both"/>
        <w:rPr>
          <w:rFonts w:ascii="Times New Roman" w:hAnsi="Times New Roman"/>
          <w:b w:val="0"/>
          <w:sz w:val="16"/>
          <w:szCs w:val="16"/>
        </w:rPr>
      </w:pPr>
      <w:proofErr w:type="spellStart"/>
      <w:r w:rsidRPr="00492ECC">
        <w:rPr>
          <w:rFonts w:ascii="Times New Roman" w:hAnsi="Times New Roman"/>
          <w:b w:val="0"/>
          <w:sz w:val="16"/>
          <w:szCs w:val="16"/>
        </w:rPr>
        <w:t>Шумерлинской</w:t>
      </w:r>
      <w:proofErr w:type="spellEnd"/>
      <w:r w:rsidRPr="00492ECC">
        <w:rPr>
          <w:rFonts w:ascii="Times New Roman" w:hAnsi="Times New Roman"/>
          <w:b w:val="0"/>
          <w:sz w:val="16"/>
          <w:szCs w:val="16"/>
        </w:rPr>
        <w:t xml:space="preserve"> межрайонной прокуратурой в ходе проверки исполнения требований законодательства об административных правонарушениях в деятельности административной комиссии </w:t>
      </w:r>
      <w:proofErr w:type="gramStart"/>
      <w:r w:rsidRPr="00492ECC">
        <w:rPr>
          <w:rFonts w:ascii="Times New Roman" w:hAnsi="Times New Roman"/>
          <w:b w:val="0"/>
          <w:sz w:val="16"/>
          <w:szCs w:val="16"/>
        </w:rPr>
        <w:t>г</w:t>
      </w:r>
      <w:proofErr w:type="gramEnd"/>
      <w:r w:rsidRPr="00492ECC">
        <w:rPr>
          <w:rFonts w:ascii="Times New Roman" w:hAnsi="Times New Roman"/>
          <w:b w:val="0"/>
          <w:sz w:val="16"/>
          <w:szCs w:val="16"/>
        </w:rPr>
        <w:t>. Шумерля выявлены нарушения.</w:t>
      </w:r>
    </w:p>
    <w:p w:rsidR="00492ECC" w:rsidRPr="00492ECC" w:rsidRDefault="00492ECC" w:rsidP="00492ECC">
      <w:pPr>
        <w:pStyle w:val="2f5"/>
        <w:spacing w:after="0" w:line="240" w:lineRule="auto"/>
        <w:ind w:firstLine="709"/>
        <w:jc w:val="both"/>
        <w:rPr>
          <w:rFonts w:ascii="Times New Roman" w:hAnsi="Times New Roman"/>
          <w:b w:val="0"/>
          <w:sz w:val="16"/>
          <w:szCs w:val="16"/>
        </w:rPr>
      </w:pPr>
      <w:proofErr w:type="gramStart"/>
      <w:r w:rsidRPr="00492ECC">
        <w:rPr>
          <w:rFonts w:ascii="Times New Roman" w:hAnsi="Times New Roman"/>
          <w:b w:val="0"/>
          <w:sz w:val="16"/>
          <w:szCs w:val="16"/>
        </w:rPr>
        <w:t>Проведенной проверкой установлено, что в нарушение ч.2 ст.29.11, ч.1 ст.30.1, ч.1 ст.30.3,</w:t>
      </w:r>
      <w:r w:rsidRPr="00492ECC">
        <w:rPr>
          <w:sz w:val="16"/>
          <w:szCs w:val="16"/>
        </w:rPr>
        <w:t xml:space="preserve"> </w:t>
      </w:r>
      <w:r w:rsidRPr="00492ECC">
        <w:rPr>
          <w:rFonts w:ascii="Times New Roman" w:hAnsi="Times New Roman"/>
          <w:b w:val="0"/>
          <w:sz w:val="16"/>
          <w:szCs w:val="16"/>
        </w:rPr>
        <w:t xml:space="preserve">ч.1.1. ст.29.10,    </w:t>
      </w:r>
      <w:proofErr w:type="spellStart"/>
      <w:r w:rsidRPr="00492ECC">
        <w:rPr>
          <w:rFonts w:ascii="Times New Roman" w:hAnsi="Times New Roman"/>
          <w:b w:val="0"/>
          <w:sz w:val="16"/>
          <w:szCs w:val="16"/>
        </w:rPr>
        <w:t>КоАП</w:t>
      </w:r>
      <w:proofErr w:type="spellEnd"/>
      <w:r w:rsidRPr="00492ECC">
        <w:rPr>
          <w:rFonts w:ascii="Times New Roman" w:hAnsi="Times New Roman"/>
          <w:b w:val="0"/>
          <w:sz w:val="16"/>
          <w:szCs w:val="16"/>
        </w:rPr>
        <w:t xml:space="preserve"> РФ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w:t>
      </w:r>
      <w:proofErr w:type="gramEnd"/>
      <w:r w:rsidRPr="00492ECC">
        <w:rPr>
          <w:rFonts w:ascii="Times New Roman" w:hAnsi="Times New Roman"/>
          <w:b w:val="0"/>
          <w:sz w:val="16"/>
          <w:szCs w:val="16"/>
        </w:rPr>
        <w:t xml:space="preserve"> лицам по почте заказным почтовым отправлением в течение трех дней со дня вынесения указанного постановления.</w:t>
      </w:r>
    </w:p>
    <w:p w:rsidR="00492ECC" w:rsidRPr="00492ECC" w:rsidRDefault="00492ECC" w:rsidP="00492ECC">
      <w:pPr>
        <w:pStyle w:val="2f5"/>
        <w:spacing w:after="0" w:line="240" w:lineRule="auto"/>
        <w:ind w:firstLine="709"/>
        <w:jc w:val="both"/>
        <w:rPr>
          <w:rFonts w:ascii="Times New Roman" w:hAnsi="Times New Roman"/>
          <w:b w:val="0"/>
          <w:sz w:val="16"/>
          <w:szCs w:val="16"/>
        </w:rPr>
      </w:pPr>
      <w:proofErr w:type="gramStart"/>
      <w:r w:rsidRPr="00492ECC">
        <w:rPr>
          <w:rFonts w:ascii="Times New Roman" w:hAnsi="Times New Roman"/>
          <w:b w:val="0"/>
          <w:sz w:val="16"/>
          <w:szCs w:val="16"/>
        </w:rPr>
        <w:t>В силу ч.1 ст.30.1, ч.1 ст.30.3</w:t>
      </w:r>
      <w:r w:rsidRPr="00492ECC">
        <w:rPr>
          <w:sz w:val="16"/>
          <w:szCs w:val="16"/>
        </w:rPr>
        <w:t xml:space="preserve"> </w:t>
      </w:r>
      <w:r w:rsidRPr="00492ECC">
        <w:rPr>
          <w:rFonts w:ascii="Times New Roman" w:hAnsi="Times New Roman"/>
          <w:b w:val="0"/>
          <w:sz w:val="16"/>
          <w:szCs w:val="16"/>
        </w:rPr>
        <w:t>Кодекса Российской Федерации об административных правонарушениях от 30 декабря 2001 г. N 195-ФЗ постановления административной комиссии при администрации г. Шумерля о назначении административных наказаний, рассмотренные 15.01.2020 в отношении 6 физических лиц, индивидуальных предпринимателей под расписку указанным лицам не вручены, по почте заказным письмом не направлены, чем нарушено их право на</w:t>
      </w:r>
      <w:proofErr w:type="gramEnd"/>
      <w:r w:rsidRPr="00492ECC">
        <w:rPr>
          <w:rFonts w:ascii="Times New Roman" w:hAnsi="Times New Roman"/>
          <w:b w:val="0"/>
          <w:sz w:val="16"/>
          <w:szCs w:val="16"/>
        </w:rPr>
        <w:t xml:space="preserve"> обжалование данных постановлений в установленный законом срок.</w:t>
      </w:r>
    </w:p>
    <w:p w:rsidR="00492ECC" w:rsidRPr="00492ECC" w:rsidRDefault="00492ECC" w:rsidP="00492ECC">
      <w:pPr>
        <w:pStyle w:val="2f5"/>
        <w:spacing w:after="0" w:line="240" w:lineRule="auto"/>
        <w:ind w:firstLine="709"/>
        <w:jc w:val="both"/>
        <w:rPr>
          <w:rFonts w:ascii="Times New Roman" w:hAnsi="Times New Roman"/>
          <w:b w:val="0"/>
          <w:sz w:val="16"/>
          <w:szCs w:val="16"/>
        </w:rPr>
      </w:pPr>
      <w:proofErr w:type="gramStart"/>
      <w:r w:rsidRPr="00492ECC">
        <w:rPr>
          <w:rFonts w:ascii="Times New Roman" w:hAnsi="Times New Roman"/>
          <w:b w:val="0"/>
          <w:sz w:val="16"/>
          <w:szCs w:val="16"/>
        </w:rPr>
        <w:t>Кроме того, ни в одном из 6 вынесенных постановлений при назначении административных наказаний в виде штрафов не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частью 1.3 статьи 32.2 настоящего Кодекса.</w:t>
      </w:r>
      <w:proofErr w:type="gramEnd"/>
    </w:p>
    <w:p w:rsidR="00492ECC" w:rsidRPr="00492ECC" w:rsidRDefault="00492ECC" w:rsidP="00492ECC">
      <w:pPr>
        <w:pStyle w:val="2f5"/>
        <w:shd w:val="clear" w:color="auto" w:fill="auto"/>
        <w:spacing w:after="0" w:line="240" w:lineRule="auto"/>
        <w:ind w:firstLine="709"/>
        <w:jc w:val="both"/>
        <w:rPr>
          <w:rFonts w:ascii="Times New Roman" w:hAnsi="Times New Roman"/>
          <w:b w:val="0"/>
          <w:sz w:val="16"/>
          <w:szCs w:val="16"/>
        </w:rPr>
      </w:pPr>
      <w:r w:rsidRPr="00492ECC">
        <w:rPr>
          <w:rFonts w:ascii="Times New Roman" w:hAnsi="Times New Roman"/>
          <w:b w:val="0"/>
          <w:sz w:val="16"/>
          <w:szCs w:val="16"/>
        </w:rPr>
        <w:t xml:space="preserve">По результатам проверки межрайонной прокуратурой в адрес председателя административной комиссии при администрации </w:t>
      </w:r>
      <w:proofErr w:type="gramStart"/>
      <w:r w:rsidRPr="00492ECC">
        <w:rPr>
          <w:rFonts w:ascii="Times New Roman" w:hAnsi="Times New Roman"/>
          <w:b w:val="0"/>
          <w:sz w:val="16"/>
          <w:szCs w:val="16"/>
        </w:rPr>
        <w:t>г</w:t>
      </w:r>
      <w:proofErr w:type="gramEnd"/>
      <w:r w:rsidRPr="00492ECC">
        <w:rPr>
          <w:rFonts w:ascii="Times New Roman" w:hAnsi="Times New Roman"/>
          <w:b w:val="0"/>
          <w:sz w:val="16"/>
          <w:szCs w:val="16"/>
        </w:rPr>
        <w:t>. Шумерля внесено представление, которое рассмотрено, нарушения устранены, виновное в допущенных нарушениях закона лицо привлечено к дисциплинарной ответственности.</w:t>
      </w:r>
    </w:p>
    <w:p w:rsidR="00492ECC" w:rsidRPr="00492ECC" w:rsidRDefault="00492ECC" w:rsidP="00492ECC">
      <w:pPr>
        <w:spacing w:after="0" w:line="240" w:lineRule="auto"/>
        <w:jc w:val="right"/>
        <w:rPr>
          <w:rFonts w:ascii="Times New Roman" w:hAnsi="Times New Roman"/>
          <w:sz w:val="16"/>
          <w:szCs w:val="16"/>
        </w:rPr>
      </w:pPr>
      <w:r w:rsidRPr="00492ECC">
        <w:rPr>
          <w:rFonts w:ascii="Times New Roman" w:hAnsi="Times New Roman"/>
          <w:sz w:val="16"/>
          <w:szCs w:val="16"/>
        </w:rPr>
        <w:t>Старший помощник межрайонного прокурора</w:t>
      </w:r>
      <w:r>
        <w:rPr>
          <w:rFonts w:ascii="Times New Roman" w:hAnsi="Times New Roman"/>
          <w:sz w:val="16"/>
          <w:szCs w:val="16"/>
        </w:rPr>
        <w:t xml:space="preserve"> </w:t>
      </w:r>
      <w:r w:rsidRPr="00492ECC">
        <w:rPr>
          <w:rFonts w:ascii="Times New Roman" w:hAnsi="Times New Roman"/>
          <w:sz w:val="16"/>
          <w:szCs w:val="16"/>
        </w:rPr>
        <w:t>младший советник юстиции</w:t>
      </w:r>
      <w:r>
        <w:rPr>
          <w:rFonts w:ascii="Times New Roman" w:hAnsi="Times New Roman"/>
          <w:sz w:val="16"/>
          <w:szCs w:val="16"/>
        </w:rPr>
        <w:t xml:space="preserve"> </w:t>
      </w:r>
      <w:r w:rsidRPr="00492ECC">
        <w:rPr>
          <w:rFonts w:ascii="Times New Roman" w:hAnsi="Times New Roman"/>
          <w:sz w:val="16"/>
          <w:szCs w:val="16"/>
        </w:rPr>
        <w:t xml:space="preserve">Л.В. </w:t>
      </w:r>
      <w:proofErr w:type="spellStart"/>
      <w:r w:rsidRPr="00492ECC">
        <w:rPr>
          <w:rFonts w:ascii="Times New Roman" w:hAnsi="Times New Roman"/>
          <w:sz w:val="16"/>
          <w:szCs w:val="16"/>
        </w:rPr>
        <w:t>Бойцова</w:t>
      </w:r>
      <w:proofErr w:type="spellEnd"/>
      <w:r w:rsidRPr="00492ECC">
        <w:rPr>
          <w:rFonts w:ascii="Times New Roman" w:hAnsi="Times New Roman"/>
          <w:sz w:val="16"/>
          <w:szCs w:val="16"/>
        </w:rPr>
        <w:t xml:space="preserve"> </w:t>
      </w:r>
    </w:p>
    <w:p w:rsidR="00684A5E" w:rsidRPr="00684A5E" w:rsidRDefault="00684A5E" w:rsidP="00684A5E">
      <w:pPr>
        <w:pStyle w:val="a3"/>
        <w:spacing w:after="0"/>
        <w:ind w:firstLine="709"/>
        <w:rPr>
          <w:rFonts w:ascii="Times New Roman" w:hAnsi="Times New Roman" w:cs="Times New Roman"/>
          <w:b/>
          <w:sz w:val="16"/>
          <w:szCs w:val="16"/>
        </w:rPr>
      </w:pPr>
      <w:proofErr w:type="spellStart"/>
      <w:r w:rsidRPr="00684A5E">
        <w:rPr>
          <w:rFonts w:ascii="Times New Roman" w:hAnsi="Times New Roman" w:cs="Times New Roman"/>
          <w:b/>
          <w:sz w:val="16"/>
          <w:szCs w:val="16"/>
        </w:rPr>
        <w:t>Шумерлинской</w:t>
      </w:r>
      <w:proofErr w:type="spellEnd"/>
      <w:r w:rsidRPr="00684A5E">
        <w:rPr>
          <w:rFonts w:ascii="Times New Roman" w:hAnsi="Times New Roman" w:cs="Times New Roman"/>
          <w:b/>
          <w:sz w:val="16"/>
          <w:szCs w:val="16"/>
        </w:rPr>
        <w:t xml:space="preserve"> межрайонной прокуратурой подготовлены проекты нормативно-правовых актов</w:t>
      </w:r>
    </w:p>
    <w:p w:rsidR="00684A5E" w:rsidRPr="00684A5E" w:rsidRDefault="00684A5E" w:rsidP="00684A5E">
      <w:pPr>
        <w:pStyle w:val="a3"/>
        <w:spacing w:after="0"/>
        <w:ind w:firstLine="709"/>
        <w:rPr>
          <w:rFonts w:ascii="Times New Roman" w:hAnsi="Times New Roman" w:cs="Times New Roman"/>
          <w:sz w:val="16"/>
          <w:szCs w:val="16"/>
        </w:rPr>
      </w:pPr>
    </w:p>
    <w:p w:rsidR="00684A5E" w:rsidRPr="00684A5E" w:rsidRDefault="00684A5E" w:rsidP="00684A5E">
      <w:pPr>
        <w:pStyle w:val="2f5"/>
        <w:spacing w:after="0" w:line="240" w:lineRule="auto"/>
        <w:ind w:firstLine="709"/>
        <w:jc w:val="both"/>
        <w:rPr>
          <w:rFonts w:ascii="Times New Roman" w:hAnsi="Times New Roman" w:cs="Times New Roman"/>
          <w:b w:val="0"/>
          <w:sz w:val="16"/>
          <w:szCs w:val="16"/>
        </w:rPr>
      </w:pPr>
      <w:proofErr w:type="gramStart"/>
      <w:r w:rsidRPr="00684A5E">
        <w:rPr>
          <w:rFonts w:ascii="Times New Roman" w:hAnsi="Times New Roman" w:cs="Times New Roman"/>
          <w:b w:val="0"/>
          <w:sz w:val="16"/>
          <w:szCs w:val="16"/>
        </w:rPr>
        <w:t>В ходе мониторинга изменений федерального законодательства межрайонной прокуратурой установлено, что в силу ст.7 Федерального закона от 16 декабря 2019 г. N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часть 6 статьи 27.1 Федерального закона от 2 марта 2007 года N 25-ФЗ "О муниципальной службе в Российской Федерации</w:t>
      </w:r>
      <w:proofErr w:type="gramEnd"/>
      <w:r w:rsidRPr="00684A5E">
        <w:rPr>
          <w:rFonts w:ascii="Times New Roman" w:hAnsi="Times New Roman" w:cs="Times New Roman"/>
          <w:b w:val="0"/>
          <w:sz w:val="16"/>
          <w:szCs w:val="16"/>
        </w:rPr>
        <w:t>" (</w:t>
      </w:r>
      <w:proofErr w:type="spellStart"/>
      <w:proofErr w:type="gramStart"/>
      <w:r w:rsidRPr="00684A5E">
        <w:rPr>
          <w:rFonts w:ascii="Times New Roman" w:hAnsi="Times New Roman" w:cs="Times New Roman"/>
          <w:b w:val="0"/>
          <w:sz w:val="16"/>
          <w:szCs w:val="16"/>
        </w:rPr>
        <w:t>далее-Закон</w:t>
      </w:r>
      <w:proofErr w:type="spellEnd"/>
      <w:r w:rsidRPr="00684A5E">
        <w:rPr>
          <w:rFonts w:ascii="Times New Roman" w:hAnsi="Times New Roman" w:cs="Times New Roman"/>
          <w:b w:val="0"/>
          <w:sz w:val="16"/>
          <w:szCs w:val="16"/>
        </w:rPr>
        <w:t>) изложена в новой редакции.</w:t>
      </w:r>
      <w:proofErr w:type="gramEnd"/>
    </w:p>
    <w:p w:rsidR="00684A5E" w:rsidRPr="00684A5E" w:rsidRDefault="00684A5E" w:rsidP="00684A5E">
      <w:pPr>
        <w:pStyle w:val="2f5"/>
        <w:spacing w:after="0" w:line="240" w:lineRule="auto"/>
        <w:ind w:firstLine="709"/>
        <w:jc w:val="both"/>
        <w:rPr>
          <w:rFonts w:ascii="Times New Roman" w:hAnsi="Times New Roman" w:cs="Times New Roman"/>
          <w:b w:val="0"/>
          <w:sz w:val="16"/>
          <w:szCs w:val="16"/>
        </w:rPr>
      </w:pPr>
      <w:proofErr w:type="gramStart"/>
      <w:r w:rsidRPr="00684A5E">
        <w:rPr>
          <w:rFonts w:ascii="Times New Roman" w:hAnsi="Times New Roman" w:cs="Times New Roman"/>
          <w:b w:val="0"/>
          <w:sz w:val="16"/>
          <w:szCs w:val="16"/>
        </w:rPr>
        <w:t>Так, в соответствии с ч.6 ст.27.1 Закона взыскания, предусмотренные статьями 14.1 (Урегулирование конфликта интересов на муниципальной службе), 15 (Представление сведений о доходах, расходах, об имуществе и обязательствах имущественного характера) и 27 (Дисциплинарная ответственность муниципального служащего)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w:t>
      </w:r>
      <w:proofErr w:type="gramEnd"/>
      <w:r w:rsidRPr="00684A5E">
        <w:rPr>
          <w:rFonts w:ascii="Times New Roman" w:hAnsi="Times New Roman" w:cs="Times New Roman"/>
          <w:b w:val="0"/>
          <w:sz w:val="16"/>
          <w:szCs w:val="16"/>
        </w:rPr>
        <w:t xml:space="preserve">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84A5E" w:rsidRPr="00684A5E" w:rsidRDefault="00684A5E" w:rsidP="00684A5E">
      <w:pPr>
        <w:pStyle w:val="2f5"/>
        <w:shd w:val="clear" w:color="auto" w:fill="auto"/>
        <w:spacing w:after="0" w:line="240" w:lineRule="auto"/>
        <w:ind w:firstLine="709"/>
        <w:jc w:val="both"/>
        <w:rPr>
          <w:rFonts w:ascii="Times New Roman" w:hAnsi="Times New Roman" w:cs="Times New Roman"/>
          <w:b w:val="0"/>
          <w:sz w:val="16"/>
          <w:szCs w:val="16"/>
        </w:rPr>
      </w:pPr>
      <w:proofErr w:type="gramStart"/>
      <w:r w:rsidRPr="00684A5E">
        <w:rPr>
          <w:rFonts w:ascii="Times New Roman" w:hAnsi="Times New Roman" w:cs="Times New Roman"/>
          <w:b w:val="0"/>
          <w:sz w:val="16"/>
          <w:szCs w:val="16"/>
        </w:rPr>
        <w:t>В ходе сверки действующих нормативно-правовых актов органов местного самоуправления Шумерлинского района и г. Шумерля было установлено, что указанные изменения федерального законодательства требуют уточнения норм Порядка увольнения муниципальных служащих Шумерлинского района в связи с утратой доверия, утвержденного решением Собрания депутатов Шумерлинского района Чувашской Республики от 28 февраля 2014 г. N 45/3 и Порядка увольнения муниципальных служащих города Шумерля в связи</w:t>
      </w:r>
      <w:proofErr w:type="gramEnd"/>
      <w:r w:rsidRPr="00684A5E">
        <w:rPr>
          <w:rFonts w:ascii="Times New Roman" w:hAnsi="Times New Roman" w:cs="Times New Roman"/>
          <w:b w:val="0"/>
          <w:sz w:val="16"/>
          <w:szCs w:val="16"/>
        </w:rPr>
        <w:t xml:space="preserve"> с утратой доверия, утвержденного решением Собрания депутатов </w:t>
      </w:r>
      <w:proofErr w:type="gramStart"/>
      <w:r w:rsidRPr="00684A5E">
        <w:rPr>
          <w:rFonts w:ascii="Times New Roman" w:hAnsi="Times New Roman" w:cs="Times New Roman"/>
          <w:b w:val="0"/>
          <w:sz w:val="16"/>
          <w:szCs w:val="16"/>
        </w:rPr>
        <w:t>г</w:t>
      </w:r>
      <w:proofErr w:type="gramEnd"/>
      <w:r w:rsidRPr="00684A5E">
        <w:rPr>
          <w:rFonts w:ascii="Times New Roman" w:hAnsi="Times New Roman" w:cs="Times New Roman"/>
          <w:b w:val="0"/>
          <w:sz w:val="16"/>
          <w:szCs w:val="16"/>
        </w:rPr>
        <w:t>. Шумерли Чувашской Республики от 5 марта 2014 г. N 470.</w:t>
      </w:r>
    </w:p>
    <w:p w:rsidR="00684A5E" w:rsidRPr="00684A5E" w:rsidRDefault="00684A5E" w:rsidP="00684A5E">
      <w:pPr>
        <w:pStyle w:val="2f5"/>
        <w:shd w:val="clear" w:color="auto" w:fill="auto"/>
        <w:spacing w:after="0" w:line="240" w:lineRule="auto"/>
        <w:ind w:firstLine="709"/>
        <w:jc w:val="both"/>
        <w:rPr>
          <w:rFonts w:ascii="Times New Roman" w:hAnsi="Times New Roman" w:cs="Times New Roman"/>
          <w:b w:val="0"/>
          <w:sz w:val="16"/>
          <w:szCs w:val="16"/>
        </w:rPr>
      </w:pPr>
      <w:r w:rsidRPr="00684A5E">
        <w:rPr>
          <w:rFonts w:ascii="Times New Roman" w:hAnsi="Times New Roman" w:cs="Times New Roman"/>
          <w:b w:val="0"/>
          <w:sz w:val="16"/>
          <w:szCs w:val="16"/>
        </w:rPr>
        <w:t xml:space="preserve">В связи с этим, межрайонной прокуратурой в адрес Собраний депутатов </w:t>
      </w:r>
      <w:proofErr w:type="gramStart"/>
      <w:r w:rsidRPr="00684A5E">
        <w:rPr>
          <w:rFonts w:ascii="Times New Roman" w:hAnsi="Times New Roman" w:cs="Times New Roman"/>
          <w:b w:val="0"/>
          <w:sz w:val="16"/>
          <w:szCs w:val="16"/>
        </w:rPr>
        <w:t>г</w:t>
      </w:r>
      <w:proofErr w:type="gramEnd"/>
      <w:r w:rsidRPr="00684A5E">
        <w:rPr>
          <w:rFonts w:ascii="Times New Roman" w:hAnsi="Times New Roman" w:cs="Times New Roman"/>
          <w:b w:val="0"/>
          <w:sz w:val="16"/>
          <w:szCs w:val="16"/>
        </w:rPr>
        <w:t>. Шумерля и Шумерлинского района подготовлены и направлены проекты нормативно-правовых актов о внесении изменений в вышеуказанные акты.</w:t>
      </w:r>
    </w:p>
    <w:p w:rsidR="00684A5E" w:rsidRPr="00684A5E" w:rsidRDefault="00684A5E" w:rsidP="00684A5E">
      <w:pPr>
        <w:pStyle w:val="2f5"/>
        <w:shd w:val="clear" w:color="auto" w:fill="auto"/>
        <w:spacing w:after="0" w:line="240" w:lineRule="auto"/>
        <w:ind w:firstLine="709"/>
        <w:jc w:val="both"/>
        <w:rPr>
          <w:rFonts w:ascii="Times New Roman" w:hAnsi="Times New Roman" w:cs="Times New Roman"/>
          <w:b w:val="0"/>
          <w:sz w:val="16"/>
          <w:szCs w:val="16"/>
        </w:rPr>
      </w:pPr>
      <w:r w:rsidRPr="00684A5E">
        <w:rPr>
          <w:rFonts w:ascii="Times New Roman" w:hAnsi="Times New Roman" w:cs="Times New Roman"/>
          <w:b w:val="0"/>
          <w:sz w:val="16"/>
          <w:szCs w:val="16"/>
        </w:rPr>
        <w:t>По результатам рассмотрения проектов правовых актов межрайонной прокуратуры в вышеуказанные Порядки увольнения муниципальных служащих в связи с утратой доверия внесены необходимые изменения.</w:t>
      </w:r>
    </w:p>
    <w:p w:rsidR="00684A5E" w:rsidRPr="00684A5E" w:rsidRDefault="00684A5E" w:rsidP="00684A5E">
      <w:pPr>
        <w:pStyle w:val="2f5"/>
        <w:shd w:val="clear" w:color="auto" w:fill="auto"/>
        <w:spacing w:after="0" w:line="240" w:lineRule="auto"/>
        <w:ind w:firstLine="709"/>
        <w:jc w:val="right"/>
        <w:rPr>
          <w:rFonts w:ascii="Times New Roman" w:hAnsi="Times New Roman" w:cs="Times New Roman"/>
          <w:sz w:val="16"/>
          <w:szCs w:val="16"/>
        </w:rPr>
      </w:pPr>
      <w:r w:rsidRPr="00684A5E">
        <w:rPr>
          <w:rFonts w:ascii="Times New Roman" w:hAnsi="Times New Roman" w:cs="Times New Roman"/>
          <w:b w:val="0"/>
          <w:sz w:val="16"/>
          <w:szCs w:val="16"/>
        </w:rPr>
        <w:t xml:space="preserve"> </w:t>
      </w:r>
      <w:r w:rsidRPr="00684A5E">
        <w:rPr>
          <w:rFonts w:ascii="Times New Roman" w:hAnsi="Times New Roman" w:cs="Times New Roman"/>
          <w:sz w:val="16"/>
          <w:szCs w:val="16"/>
        </w:rPr>
        <w:t xml:space="preserve">Шумерлинская межрайонная прокуратура </w:t>
      </w:r>
    </w:p>
    <w:p w:rsidR="00492ECC" w:rsidRDefault="00492ECC" w:rsidP="00492ECC">
      <w:pPr>
        <w:spacing w:after="0" w:line="240" w:lineRule="auto"/>
        <w:jc w:val="right"/>
        <w:rPr>
          <w:rFonts w:ascii="Times New Roman" w:hAnsi="Times New Roman" w:cs="Times New Roman"/>
          <w:sz w:val="16"/>
          <w:szCs w:val="16"/>
        </w:rPr>
      </w:pPr>
    </w:p>
    <w:p w:rsidR="00684A5E" w:rsidRPr="00684A5E" w:rsidRDefault="00684A5E" w:rsidP="00684A5E">
      <w:pPr>
        <w:spacing w:after="0" w:line="240" w:lineRule="auto"/>
        <w:ind w:firstLine="709"/>
        <w:jc w:val="center"/>
        <w:rPr>
          <w:rFonts w:ascii="Times New Roman" w:hAnsi="Times New Roman"/>
          <w:b/>
          <w:sz w:val="16"/>
          <w:szCs w:val="16"/>
        </w:rPr>
      </w:pPr>
      <w:r w:rsidRPr="00684A5E">
        <w:rPr>
          <w:rFonts w:ascii="Times New Roman" w:hAnsi="Times New Roman"/>
          <w:b/>
          <w:sz w:val="16"/>
          <w:szCs w:val="16"/>
        </w:rPr>
        <w:t xml:space="preserve">Межрайонной прокуратурой выявлены нарушения законодательства в сфере безопасности дорожного движения </w:t>
      </w:r>
    </w:p>
    <w:p w:rsidR="00684A5E" w:rsidRPr="00684A5E" w:rsidRDefault="00684A5E" w:rsidP="00684A5E">
      <w:pPr>
        <w:spacing w:after="0" w:line="240" w:lineRule="auto"/>
        <w:ind w:firstLine="709"/>
        <w:jc w:val="center"/>
        <w:rPr>
          <w:rFonts w:ascii="Times New Roman" w:hAnsi="Times New Roman"/>
          <w:sz w:val="16"/>
          <w:szCs w:val="16"/>
        </w:rPr>
      </w:pPr>
    </w:p>
    <w:p w:rsidR="00684A5E" w:rsidRPr="00684A5E" w:rsidRDefault="00684A5E" w:rsidP="00684A5E">
      <w:pPr>
        <w:autoSpaceDE w:val="0"/>
        <w:autoSpaceDN w:val="0"/>
        <w:adjustRightInd w:val="0"/>
        <w:spacing w:after="0" w:line="240" w:lineRule="auto"/>
        <w:ind w:firstLine="709"/>
        <w:contextualSpacing/>
        <w:jc w:val="both"/>
        <w:rPr>
          <w:rFonts w:ascii="Times New Roman" w:hAnsi="Times New Roman"/>
          <w:sz w:val="16"/>
          <w:szCs w:val="16"/>
        </w:rPr>
      </w:pPr>
      <w:proofErr w:type="spellStart"/>
      <w:r w:rsidRPr="00684A5E">
        <w:rPr>
          <w:rFonts w:ascii="Times New Roman" w:hAnsi="Times New Roman"/>
          <w:sz w:val="16"/>
          <w:szCs w:val="16"/>
        </w:rPr>
        <w:t>Шумерлинской</w:t>
      </w:r>
      <w:proofErr w:type="spellEnd"/>
      <w:r w:rsidRPr="00684A5E">
        <w:rPr>
          <w:rFonts w:ascii="Times New Roman" w:hAnsi="Times New Roman"/>
          <w:sz w:val="16"/>
          <w:szCs w:val="16"/>
        </w:rPr>
        <w:t xml:space="preserve"> межрайонной прокуратурой проведена проверка исполнения законодательства федерального законодательства в сфере обеспечения безопасности дорожного движения.  </w:t>
      </w:r>
    </w:p>
    <w:p w:rsidR="00684A5E" w:rsidRPr="00684A5E" w:rsidRDefault="00684A5E" w:rsidP="00684A5E">
      <w:pPr>
        <w:autoSpaceDE w:val="0"/>
        <w:autoSpaceDN w:val="0"/>
        <w:adjustRightInd w:val="0"/>
        <w:spacing w:after="0" w:line="240" w:lineRule="auto"/>
        <w:ind w:firstLine="709"/>
        <w:jc w:val="both"/>
        <w:outlineLvl w:val="0"/>
        <w:rPr>
          <w:rFonts w:ascii="Times New Roman" w:hAnsi="Times New Roman"/>
          <w:bCs/>
          <w:sz w:val="16"/>
          <w:szCs w:val="16"/>
        </w:rPr>
      </w:pPr>
      <w:proofErr w:type="gramStart"/>
      <w:r w:rsidRPr="00684A5E">
        <w:rPr>
          <w:rFonts w:ascii="Times New Roman" w:eastAsia="Calibri" w:hAnsi="Times New Roman"/>
          <w:bCs/>
          <w:sz w:val="16"/>
          <w:szCs w:val="16"/>
        </w:rPr>
        <w:t xml:space="preserve">В декабре 2019 года межрайонной прокуратурой </w:t>
      </w:r>
      <w:r w:rsidRPr="00684A5E">
        <w:rPr>
          <w:rFonts w:ascii="Times New Roman" w:hAnsi="Times New Roman"/>
          <w:bCs/>
          <w:sz w:val="16"/>
          <w:szCs w:val="16"/>
        </w:rPr>
        <w:t>с участием ОГИБДД МО МВД России «Шумерлинский» проведена проверка дорожного покрытия улиц г. Шумерля, в том числе улиц Кутузова и Радищева, по результатам которой установлено, что от дома № 4 до дома № 61 указанной улицы имеются многочисленные дефекты дорожного полотна</w:t>
      </w:r>
      <w:r w:rsidRPr="00684A5E">
        <w:rPr>
          <w:rFonts w:ascii="Times New Roman" w:eastAsia="Calibri" w:hAnsi="Times New Roman"/>
          <w:sz w:val="16"/>
          <w:szCs w:val="16"/>
        </w:rPr>
        <w:t xml:space="preserve"> (имеется просадок, колея</w:t>
      </w:r>
      <w:r w:rsidRPr="00684A5E">
        <w:rPr>
          <w:rFonts w:ascii="Times New Roman" w:hAnsi="Times New Roman"/>
          <w:bCs/>
          <w:sz w:val="16"/>
          <w:szCs w:val="16"/>
        </w:rPr>
        <w:t xml:space="preserve">, размеры которых превышают требования </w:t>
      </w:r>
      <w:proofErr w:type="spellStart"/>
      <w:r w:rsidRPr="00684A5E">
        <w:rPr>
          <w:rFonts w:ascii="Times New Roman" w:hAnsi="Times New Roman"/>
          <w:bCs/>
          <w:sz w:val="16"/>
          <w:szCs w:val="16"/>
        </w:rPr>
        <w:t>ГОСТа</w:t>
      </w:r>
      <w:proofErr w:type="spellEnd"/>
      <w:r w:rsidRPr="00684A5E">
        <w:rPr>
          <w:rFonts w:ascii="Times New Roman" w:hAnsi="Times New Roman"/>
          <w:bCs/>
          <w:sz w:val="16"/>
          <w:szCs w:val="16"/>
        </w:rPr>
        <w:t xml:space="preserve"> 50597-2017).</w:t>
      </w:r>
      <w:proofErr w:type="gramEnd"/>
      <w:r w:rsidRPr="00684A5E">
        <w:rPr>
          <w:rFonts w:ascii="Times New Roman" w:hAnsi="Times New Roman"/>
          <w:bCs/>
          <w:sz w:val="16"/>
          <w:szCs w:val="16"/>
        </w:rPr>
        <w:t xml:space="preserve"> Комиссией также установлено, что по улице Радищева от дома № 3 до дома № 59 отсутствуют установленные законодательством дорожные знаки приоритета на пересечении с улицами Котовского, С.Лазо, Герцена, Гастелло, Гончарова, Пархоменко, Тоннельная, К.Иванова, Луговая.     </w:t>
      </w:r>
    </w:p>
    <w:p w:rsidR="00684A5E" w:rsidRPr="00684A5E" w:rsidRDefault="00684A5E" w:rsidP="00684A5E">
      <w:pPr>
        <w:autoSpaceDE w:val="0"/>
        <w:autoSpaceDN w:val="0"/>
        <w:adjustRightInd w:val="0"/>
        <w:spacing w:after="0" w:line="240" w:lineRule="auto"/>
        <w:ind w:firstLine="709"/>
        <w:jc w:val="both"/>
        <w:rPr>
          <w:rFonts w:ascii="Times New Roman" w:eastAsia="Calibri" w:hAnsi="Times New Roman"/>
          <w:sz w:val="16"/>
          <w:szCs w:val="16"/>
        </w:rPr>
      </w:pPr>
      <w:proofErr w:type="gramStart"/>
      <w:r w:rsidRPr="00684A5E">
        <w:rPr>
          <w:rFonts w:ascii="Times New Roman" w:eastAsia="Calibri" w:hAnsi="Times New Roman"/>
          <w:sz w:val="16"/>
          <w:szCs w:val="16"/>
        </w:rPr>
        <w:t>Неровность дорожного покрытия по ул. Кутузова г. Шумерля и отсутствие дорожных знаков по ул. Радищева</w:t>
      </w:r>
      <w:r w:rsidRPr="00684A5E">
        <w:rPr>
          <w:rFonts w:ascii="Times New Roman" w:hAnsi="Times New Roman"/>
          <w:bCs/>
          <w:sz w:val="16"/>
          <w:szCs w:val="16"/>
        </w:rPr>
        <w:t xml:space="preserve"> с пересечениями улиц Котовского, С.Лазо, Герцена, Гастелло, Гончарова, Пархоменко, Тоннельная, К.Иванова, Луговая</w:t>
      </w:r>
      <w:r w:rsidRPr="00684A5E">
        <w:rPr>
          <w:rFonts w:ascii="Times New Roman" w:eastAsia="Calibri" w:hAnsi="Times New Roman"/>
          <w:sz w:val="16"/>
          <w:szCs w:val="16"/>
        </w:rPr>
        <w:t xml:space="preserve">  не позволяет участником дорожного движения выполнять требования Правил дорожного движения, утвержденных </w:t>
      </w:r>
      <w:hyperlink r:id="rId9" w:history="1">
        <w:r w:rsidRPr="00684A5E">
          <w:rPr>
            <w:rFonts w:ascii="Times New Roman" w:eastAsia="Calibri" w:hAnsi="Times New Roman"/>
            <w:sz w:val="16"/>
            <w:szCs w:val="16"/>
          </w:rPr>
          <w:t>постановлением</w:t>
        </w:r>
      </w:hyperlink>
      <w:r w:rsidRPr="00684A5E">
        <w:rPr>
          <w:rFonts w:ascii="Times New Roman" w:eastAsia="Calibri" w:hAnsi="Times New Roman"/>
          <w:sz w:val="16"/>
          <w:szCs w:val="16"/>
        </w:rPr>
        <w:t xml:space="preserve"> Правительства РФ от 23.10.1993 года N 1090, вызывают опасность возникновения дорожно-транспортных происшествий, создают реальную угрозу жизни и здоровью участников</w:t>
      </w:r>
      <w:proofErr w:type="gramEnd"/>
      <w:r w:rsidRPr="00684A5E">
        <w:rPr>
          <w:rFonts w:ascii="Times New Roman" w:eastAsia="Calibri" w:hAnsi="Times New Roman"/>
          <w:sz w:val="16"/>
          <w:szCs w:val="16"/>
        </w:rPr>
        <w:t xml:space="preserve"> дорожного движения.</w:t>
      </w:r>
    </w:p>
    <w:p w:rsidR="00684A5E" w:rsidRPr="00684A5E" w:rsidRDefault="00684A5E" w:rsidP="00684A5E">
      <w:pPr>
        <w:autoSpaceDE w:val="0"/>
        <w:autoSpaceDN w:val="0"/>
        <w:adjustRightInd w:val="0"/>
        <w:spacing w:after="0" w:line="240" w:lineRule="auto"/>
        <w:ind w:firstLine="709"/>
        <w:jc w:val="both"/>
        <w:rPr>
          <w:rFonts w:ascii="Times New Roman" w:hAnsi="Times New Roman"/>
          <w:bCs/>
          <w:sz w:val="16"/>
          <w:szCs w:val="16"/>
        </w:rPr>
      </w:pPr>
      <w:r w:rsidRPr="00684A5E">
        <w:rPr>
          <w:rFonts w:ascii="Times New Roman" w:eastAsia="Calibri" w:hAnsi="Times New Roman"/>
          <w:sz w:val="16"/>
          <w:szCs w:val="16"/>
        </w:rPr>
        <w:t xml:space="preserve">По результатам проверки главе администрации города Шумерля было внесено представление об устранении нарушений законодательства. В установленные законом </w:t>
      </w:r>
      <w:proofErr w:type="gramStart"/>
      <w:r w:rsidRPr="00684A5E">
        <w:rPr>
          <w:rFonts w:ascii="Times New Roman" w:eastAsia="Calibri" w:hAnsi="Times New Roman"/>
          <w:sz w:val="16"/>
          <w:szCs w:val="16"/>
        </w:rPr>
        <w:t>сроки</w:t>
      </w:r>
      <w:proofErr w:type="gramEnd"/>
      <w:r w:rsidRPr="00684A5E">
        <w:rPr>
          <w:rFonts w:ascii="Times New Roman" w:eastAsia="Calibri" w:hAnsi="Times New Roman"/>
          <w:sz w:val="16"/>
          <w:szCs w:val="16"/>
        </w:rPr>
        <w:t xml:space="preserve"> данные неровности дорожного покрытия не были устранены. Данные обстоятельства были установлены в ходе </w:t>
      </w:r>
      <w:r w:rsidRPr="00684A5E">
        <w:rPr>
          <w:rFonts w:ascii="Times New Roman" w:hAnsi="Times New Roman"/>
          <w:bCs/>
          <w:sz w:val="16"/>
          <w:szCs w:val="16"/>
        </w:rPr>
        <w:t xml:space="preserve"> повторного комиссионного обследования в феврале 2020 года.  </w:t>
      </w:r>
    </w:p>
    <w:p w:rsidR="00684A5E" w:rsidRPr="00684A5E" w:rsidRDefault="00684A5E" w:rsidP="00684A5E">
      <w:pPr>
        <w:autoSpaceDE w:val="0"/>
        <w:autoSpaceDN w:val="0"/>
        <w:adjustRightInd w:val="0"/>
        <w:spacing w:after="0" w:line="240" w:lineRule="auto"/>
        <w:ind w:firstLine="709"/>
        <w:contextualSpacing/>
        <w:jc w:val="both"/>
        <w:rPr>
          <w:rFonts w:ascii="Times New Roman" w:hAnsi="Times New Roman"/>
          <w:sz w:val="16"/>
          <w:szCs w:val="16"/>
        </w:rPr>
      </w:pPr>
      <w:r w:rsidRPr="00684A5E">
        <w:rPr>
          <w:rFonts w:ascii="Times New Roman" w:hAnsi="Times New Roman"/>
          <w:color w:val="22272F"/>
          <w:sz w:val="16"/>
          <w:szCs w:val="16"/>
          <w:shd w:val="clear" w:color="auto" w:fill="FFFFFF"/>
        </w:rPr>
        <w:t>По результатам проверки в Шумерлинский районный суд направлено исковое заявление о признании незаконным бездействие администрации города Шумерля по неисполнению обязанностей</w:t>
      </w:r>
      <w:r w:rsidRPr="00684A5E">
        <w:rPr>
          <w:rFonts w:ascii="Times New Roman" w:hAnsi="Times New Roman"/>
          <w:sz w:val="16"/>
          <w:szCs w:val="16"/>
        </w:rPr>
        <w:t xml:space="preserve"> требований </w:t>
      </w:r>
      <w:r w:rsidRPr="00684A5E">
        <w:rPr>
          <w:rFonts w:ascii="Times New Roman" w:hAnsi="Times New Roman"/>
          <w:bCs/>
          <w:sz w:val="16"/>
          <w:szCs w:val="16"/>
          <w:shd w:val="clear" w:color="auto" w:fill="FFFFFF"/>
        </w:rPr>
        <w:t>Н</w:t>
      </w:r>
      <w:r w:rsidRPr="00684A5E">
        <w:rPr>
          <w:rFonts w:ascii="Times New Roman" w:hAnsi="Times New Roman"/>
          <w:sz w:val="16"/>
          <w:szCs w:val="16"/>
        </w:rPr>
        <w:t xml:space="preserve">ационального стандарта РФ ГОСТ </w:t>
      </w:r>
      <w:proofErr w:type="gramStart"/>
      <w:r w:rsidRPr="00684A5E">
        <w:rPr>
          <w:rFonts w:ascii="Times New Roman" w:hAnsi="Times New Roman"/>
          <w:sz w:val="16"/>
          <w:szCs w:val="16"/>
        </w:rPr>
        <w:t>Р</w:t>
      </w:r>
      <w:proofErr w:type="gramEnd"/>
      <w:r w:rsidRPr="00684A5E">
        <w:rPr>
          <w:rFonts w:ascii="Times New Roman" w:hAnsi="Times New Roman"/>
          <w:sz w:val="16"/>
          <w:szCs w:val="16"/>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hyperlink r:id="rId10" w:history="1"/>
      <w:r w:rsidRPr="00684A5E">
        <w:rPr>
          <w:rFonts w:ascii="Times New Roman" w:hAnsi="Times New Roman"/>
          <w:sz w:val="16"/>
          <w:szCs w:val="16"/>
        </w:rPr>
        <w:t xml:space="preserve"> по устранению дефектов проезжей части участка дороги по ул. Кутузова </w:t>
      </w:r>
      <w:r w:rsidRPr="00684A5E">
        <w:rPr>
          <w:rFonts w:ascii="Times New Roman" w:hAnsi="Times New Roman"/>
          <w:bCs/>
          <w:sz w:val="16"/>
          <w:szCs w:val="16"/>
        </w:rPr>
        <w:t xml:space="preserve">от дома № 4 до дома № 61 </w:t>
      </w:r>
      <w:r w:rsidRPr="00684A5E">
        <w:rPr>
          <w:rFonts w:ascii="Times New Roman" w:hAnsi="Times New Roman"/>
          <w:sz w:val="16"/>
          <w:szCs w:val="16"/>
        </w:rPr>
        <w:t xml:space="preserve">г. Шумерля; </w:t>
      </w:r>
      <w:r w:rsidRPr="00684A5E">
        <w:rPr>
          <w:rFonts w:ascii="Times New Roman" w:hAnsi="Times New Roman"/>
          <w:bCs/>
          <w:sz w:val="16"/>
          <w:szCs w:val="16"/>
        </w:rPr>
        <w:t xml:space="preserve">по не установке дорожных знаков приоритета по ул. Радищева на пересечении с улицами Котовского, С.Лазо, Герцена, Гастелло, Гончарова, Пархоменко, Тоннельная, К.Иванова, Луговая </w:t>
      </w:r>
      <w:r w:rsidRPr="00684A5E">
        <w:rPr>
          <w:rFonts w:ascii="Times New Roman" w:hAnsi="Times New Roman"/>
          <w:sz w:val="16"/>
          <w:szCs w:val="16"/>
        </w:rPr>
        <w:t xml:space="preserve">г. Шумерля и </w:t>
      </w:r>
      <w:proofErr w:type="spellStart"/>
      <w:r w:rsidRPr="00684A5E">
        <w:rPr>
          <w:rFonts w:ascii="Times New Roman" w:hAnsi="Times New Roman"/>
          <w:sz w:val="16"/>
          <w:szCs w:val="16"/>
        </w:rPr>
        <w:t>обязании</w:t>
      </w:r>
      <w:proofErr w:type="spellEnd"/>
      <w:r w:rsidRPr="00684A5E">
        <w:rPr>
          <w:rFonts w:ascii="Times New Roman" w:hAnsi="Times New Roman"/>
          <w:sz w:val="16"/>
          <w:szCs w:val="16"/>
        </w:rPr>
        <w:t xml:space="preserve"> администрацию г. Шумерля в течение 6 месяцев со дня вступления решения суда в законную силу устранить вышеуказанные нарушения. Административное исковое заявление прокуратуры  принято судом к производству и находится на рассмотрении. </w:t>
      </w:r>
    </w:p>
    <w:p w:rsidR="00684A5E" w:rsidRPr="00684A5E" w:rsidRDefault="00684A5E" w:rsidP="00684A5E">
      <w:pPr>
        <w:spacing w:after="0" w:line="240" w:lineRule="exact"/>
        <w:jc w:val="right"/>
        <w:rPr>
          <w:rFonts w:ascii="Times New Roman" w:hAnsi="Times New Roman"/>
          <w:sz w:val="16"/>
          <w:szCs w:val="16"/>
        </w:rPr>
      </w:pPr>
      <w:r w:rsidRPr="00684A5E">
        <w:rPr>
          <w:rFonts w:ascii="Times New Roman" w:hAnsi="Times New Roman"/>
          <w:sz w:val="16"/>
          <w:szCs w:val="16"/>
        </w:rPr>
        <w:t>Информация подготовлена</w:t>
      </w:r>
      <w:r>
        <w:rPr>
          <w:rFonts w:ascii="Times New Roman" w:hAnsi="Times New Roman"/>
          <w:sz w:val="16"/>
          <w:szCs w:val="16"/>
        </w:rPr>
        <w:t xml:space="preserve"> </w:t>
      </w:r>
      <w:proofErr w:type="spellStart"/>
      <w:r w:rsidRPr="00684A5E">
        <w:rPr>
          <w:rFonts w:ascii="Times New Roman" w:hAnsi="Times New Roman"/>
          <w:sz w:val="16"/>
          <w:szCs w:val="16"/>
        </w:rPr>
        <w:t>Шумерлинской</w:t>
      </w:r>
      <w:proofErr w:type="spellEnd"/>
      <w:r w:rsidRPr="00684A5E">
        <w:rPr>
          <w:rFonts w:ascii="Times New Roman" w:hAnsi="Times New Roman"/>
          <w:sz w:val="16"/>
          <w:szCs w:val="16"/>
        </w:rPr>
        <w:t xml:space="preserve"> межрайонной прокуратурой</w:t>
      </w:r>
    </w:p>
    <w:p w:rsidR="00492ECC" w:rsidRDefault="00492ECC" w:rsidP="00492ECC">
      <w:pPr>
        <w:spacing w:after="0" w:line="240" w:lineRule="auto"/>
        <w:jc w:val="right"/>
        <w:rPr>
          <w:rFonts w:ascii="Times New Roman" w:hAnsi="Times New Roman" w:cs="Times New Roman"/>
          <w:sz w:val="16"/>
          <w:szCs w:val="16"/>
        </w:rPr>
      </w:pPr>
    </w:p>
    <w:p w:rsidR="00684A5E" w:rsidRPr="00120E4E" w:rsidRDefault="00684A5E" w:rsidP="00120E4E">
      <w:pPr>
        <w:spacing w:after="0" w:line="240" w:lineRule="auto"/>
        <w:jc w:val="center"/>
        <w:rPr>
          <w:rFonts w:ascii="Times New Roman" w:hAnsi="Times New Roman"/>
          <w:b/>
          <w:sz w:val="16"/>
          <w:szCs w:val="16"/>
        </w:rPr>
      </w:pPr>
      <w:r w:rsidRPr="00120E4E">
        <w:rPr>
          <w:rFonts w:ascii="Times New Roman" w:hAnsi="Times New Roman"/>
          <w:b/>
          <w:sz w:val="16"/>
          <w:szCs w:val="16"/>
        </w:rPr>
        <w:t xml:space="preserve">Межрайонной прокуратурой выявлены нарушения законодательства в сфере антитеррористической защищённости объектов спорта </w:t>
      </w:r>
    </w:p>
    <w:p w:rsidR="00684A5E" w:rsidRPr="00684A5E" w:rsidRDefault="00684A5E" w:rsidP="00684A5E">
      <w:pPr>
        <w:spacing w:after="0" w:line="240" w:lineRule="auto"/>
        <w:ind w:firstLine="709"/>
        <w:jc w:val="center"/>
        <w:rPr>
          <w:rFonts w:ascii="Times New Roman" w:hAnsi="Times New Roman"/>
          <w:sz w:val="16"/>
          <w:szCs w:val="16"/>
        </w:rPr>
      </w:pPr>
    </w:p>
    <w:p w:rsidR="00684A5E" w:rsidRPr="00684A5E" w:rsidRDefault="00684A5E" w:rsidP="00684A5E">
      <w:pPr>
        <w:autoSpaceDE w:val="0"/>
        <w:autoSpaceDN w:val="0"/>
        <w:adjustRightInd w:val="0"/>
        <w:spacing w:after="0" w:line="240" w:lineRule="auto"/>
        <w:ind w:firstLine="709"/>
        <w:jc w:val="both"/>
        <w:outlineLvl w:val="0"/>
        <w:rPr>
          <w:rFonts w:ascii="Times New Roman" w:eastAsia="Calibri" w:hAnsi="Times New Roman"/>
          <w:bCs/>
          <w:sz w:val="16"/>
          <w:szCs w:val="16"/>
        </w:rPr>
      </w:pPr>
      <w:proofErr w:type="spellStart"/>
      <w:r w:rsidRPr="00684A5E">
        <w:rPr>
          <w:rFonts w:ascii="Times New Roman" w:eastAsia="Calibri" w:hAnsi="Times New Roman"/>
          <w:bCs/>
          <w:sz w:val="16"/>
          <w:szCs w:val="16"/>
        </w:rPr>
        <w:t>Шумерлинской</w:t>
      </w:r>
      <w:proofErr w:type="spellEnd"/>
      <w:r w:rsidRPr="00684A5E">
        <w:rPr>
          <w:rFonts w:ascii="Times New Roman" w:eastAsia="Calibri" w:hAnsi="Times New Roman"/>
          <w:bCs/>
          <w:sz w:val="16"/>
          <w:szCs w:val="16"/>
        </w:rPr>
        <w:t xml:space="preserve"> межрайонной прокуратурой проведена проверка исполнения законодательства о противодействии терроризму и антитеррористической защищенности, по результатам рассмотрения которой в деятельности МАУ </w:t>
      </w:r>
      <w:proofErr w:type="gramStart"/>
      <w:r w:rsidRPr="00684A5E">
        <w:rPr>
          <w:rFonts w:ascii="Times New Roman" w:eastAsia="Calibri" w:hAnsi="Times New Roman"/>
          <w:bCs/>
          <w:sz w:val="16"/>
          <w:szCs w:val="16"/>
        </w:rPr>
        <w:t>ДО</w:t>
      </w:r>
      <w:proofErr w:type="gramEnd"/>
      <w:r w:rsidRPr="00684A5E">
        <w:rPr>
          <w:rFonts w:ascii="Times New Roman" w:eastAsia="Calibri" w:hAnsi="Times New Roman"/>
          <w:bCs/>
          <w:sz w:val="16"/>
          <w:szCs w:val="16"/>
        </w:rPr>
        <w:t xml:space="preserve"> «</w:t>
      </w:r>
      <w:proofErr w:type="gramStart"/>
      <w:r w:rsidRPr="00684A5E">
        <w:rPr>
          <w:rFonts w:ascii="Times New Roman" w:eastAsia="Calibri" w:hAnsi="Times New Roman"/>
          <w:bCs/>
          <w:sz w:val="16"/>
          <w:szCs w:val="16"/>
        </w:rPr>
        <w:t>Спортивная</w:t>
      </w:r>
      <w:proofErr w:type="gramEnd"/>
      <w:r w:rsidRPr="00684A5E">
        <w:rPr>
          <w:rFonts w:ascii="Times New Roman" w:eastAsia="Calibri" w:hAnsi="Times New Roman"/>
          <w:bCs/>
          <w:sz w:val="16"/>
          <w:szCs w:val="16"/>
        </w:rPr>
        <w:t xml:space="preserve"> школа имени олимпийского чемпиона В.Н.Ярды» Шумерлинского района выявлены нарушения федерального законодательства.</w:t>
      </w:r>
    </w:p>
    <w:p w:rsidR="00684A5E" w:rsidRPr="00684A5E" w:rsidRDefault="00684A5E" w:rsidP="00684A5E">
      <w:pPr>
        <w:autoSpaceDE w:val="0"/>
        <w:autoSpaceDN w:val="0"/>
        <w:adjustRightInd w:val="0"/>
        <w:spacing w:after="0" w:line="240" w:lineRule="auto"/>
        <w:ind w:firstLine="709"/>
        <w:jc w:val="both"/>
        <w:outlineLvl w:val="0"/>
        <w:rPr>
          <w:rFonts w:ascii="Times New Roman" w:hAnsi="Times New Roman"/>
          <w:color w:val="22272F"/>
          <w:sz w:val="16"/>
          <w:szCs w:val="16"/>
        </w:rPr>
      </w:pPr>
      <w:proofErr w:type="gramStart"/>
      <w:r w:rsidRPr="00684A5E">
        <w:rPr>
          <w:rFonts w:ascii="Times New Roman" w:hAnsi="Times New Roman"/>
          <w:color w:val="22272F"/>
          <w:sz w:val="16"/>
          <w:szCs w:val="16"/>
        </w:rPr>
        <w:t xml:space="preserve">Проведенной проверкой установлено, что в </w:t>
      </w:r>
      <w:r w:rsidRPr="00684A5E">
        <w:rPr>
          <w:rFonts w:ascii="Times New Roman" w:eastAsia="Calibri" w:hAnsi="Times New Roman"/>
          <w:sz w:val="16"/>
          <w:szCs w:val="16"/>
        </w:rPr>
        <w:t>спортивной школе, в нарушение</w:t>
      </w:r>
      <w:r w:rsidRPr="00684A5E">
        <w:rPr>
          <w:rFonts w:ascii="Times New Roman" w:hAnsi="Times New Roman"/>
          <w:sz w:val="16"/>
          <w:szCs w:val="16"/>
        </w:rPr>
        <w:t xml:space="preserve"> требований а</w:t>
      </w:r>
      <w:r w:rsidRPr="00684A5E">
        <w:rPr>
          <w:rFonts w:ascii="Times New Roman" w:hAnsi="Times New Roman"/>
          <w:color w:val="22272F"/>
          <w:sz w:val="16"/>
          <w:szCs w:val="16"/>
        </w:rPr>
        <w:t>нтитеррористической защищенности объектов спорта, утверждённых п</w:t>
      </w:r>
      <w:r w:rsidRPr="00684A5E">
        <w:rPr>
          <w:rFonts w:ascii="Times New Roman" w:eastAsia="Calibri" w:hAnsi="Times New Roman"/>
          <w:sz w:val="16"/>
          <w:szCs w:val="16"/>
        </w:rPr>
        <w:t xml:space="preserve">остановлением Правительства РФ </w:t>
      </w:r>
      <w:r w:rsidRPr="00684A5E">
        <w:rPr>
          <w:rFonts w:ascii="Times New Roman" w:eastAsia="Calibri" w:hAnsi="Times New Roman"/>
          <w:color w:val="22272F"/>
          <w:sz w:val="16"/>
          <w:szCs w:val="16"/>
          <w:shd w:val="clear" w:color="auto" w:fill="FFFFFF"/>
        </w:rPr>
        <w:t xml:space="preserve">от 06 марта 2015 года N 202, </w:t>
      </w:r>
      <w:r w:rsidRPr="00684A5E">
        <w:rPr>
          <w:rFonts w:ascii="Times New Roman" w:hAnsi="Times New Roman"/>
          <w:color w:val="22272F"/>
          <w:sz w:val="16"/>
          <w:szCs w:val="16"/>
        </w:rPr>
        <w:t>не осуществлялся пропускной режим,  не были определены лица ответственные за пропускной режим, не была организована и не осуществлялась охрана объекта (территории); не обеспечивалась защита служебной информации ограниченного распространения.</w:t>
      </w:r>
      <w:proofErr w:type="gramEnd"/>
    </w:p>
    <w:p w:rsidR="00684A5E" w:rsidRPr="00684A5E" w:rsidRDefault="00684A5E" w:rsidP="00684A5E">
      <w:pPr>
        <w:autoSpaceDE w:val="0"/>
        <w:autoSpaceDN w:val="0"/>
        <w:adjustRightInd w:val="0"/>
        <w:spacing w:after="0" w:line="240" w:lineRule="auto"/>
        <w:ind w:firstLine="709"/>
        <w:jc w:val="both"/>
        <w:outlineLvl w:val="0"/>
        <w:rPr>
          <w:rFonts w:ascii="Times New Roman" w:hAnsi="Times New Roman"/>
          <w:bCs/>
          <w:sz w:val="16"/>
          <w:szCs w:val="16"/>
        </w:rPr>
      </w:pPr>
      <w:r w:rsidRPr="00684A5E">
        <w:rPr>
          <w:rFonts w:ascii="Times New Roman" w:hAnsi="Times New Roman"/>
          <w:color w:val="22272F"/>
          <w:sz w:val="16"/>
          <w:szCs w:val="16"/>
          <w:shd w:val="clear" w:color="auto" w:fill="FFFFFF"/>
        </w:rPr>
        <w:t>По результатам проверки 31.01.2020 директору</w:t>
      </w:r>
      <w:r w:rsidRPr="00684A5E">
        <w:rPr>
          <w:rFonts w:ascii="Times New Roman" w:eastAsia="Calibri" w:hAnsi="Times New Roman"/>
          <w:bCs/>
          <w:sz w:val="16"/>
          <w:szCs w:val="16"/>
        </w:rPr>
        <w:t xml:space="preserve"> МАУ </w:t>
      </w:r>
      <w:proofErr w:type="gramStart"/>
      <w:r w:rsidRPr="00684A5E">
        <w:rPr>
          <w:rFonts w:ascii="Times New Roman" w:eastAsia="Calibri" w:hAnsi="Times New Roman"/>
          <w:bCs/>
          <w:sz w:val="16"/>
          <w:szCs w:val="16"/>
        </w:rPr>
        <w:t>ДО</w:t>
      </w:r>
      <w:proofErr w:type="gramEnd"/>
      <w:r w:rsidRPr="00684A5E">
        <w:rPr>
          <w:rFonts w:ascii="Times New Roman" w:eastAsia="Calibri" w:hAnsi="Times New Roman"/>
          <w:bCs/>
          <w:sz w:val="16"/>
          <w:szCs w:val="16"/>
        </w:rPr>
        <w:t xml:space="preserve"> «</w:t>
      </w:r>
      <w:proofErr w:type="gramStart"/>
      <w:r w:rsidRPr="00684A5E">
        <w:rPr>
          <w:rFonts w:ascii="Times New Roman" w:eastAsia="Calibri" w:hAnsi="Times New Roman"/>
          <w:bCs/>
          <w:sz w:val="16"/>
          <w:szCs w:val="16"/>
        </w:rPr>
        <w:t>Спортивная</w:t>
      </w:r>
      <w:proofErr w:type="gramEnd"/>
      <w:r w:rsidRPr="00684A5E">
        <w:rPr>
          <w:rFonts w:ascii="Times New Roman" w:eastAsia="Calibri" w:hAnsi="Times New Roman"/>
          <w:bCs/>
          <w:sz w:val="16"/>
          <w:szCs w:val="16"/>
        </w:rPr>
        <w:t xml:space="preserve"> школа имени олимпийского чемпиона В.Н.Ярды» Шумерлинского района</w:t>
      </w:r>
      <w:r w:rsidRPr="00684A5E">
        <w:rPr>
          <w:rFonts w:ascii="Times New Roman" w:hAnsi="Times New Roman"/>
          <w:color w:val="22272F"/>
          <w:sz w:val="16"/>
          <w:szCs w:val="16"/>
          <w:shd w:val="clear" w:color="auto" w:fill="FFFFFF"/>
        </w:rPr>
        <w:t xml:space="preserve"> внесено представление, нарушения устранены. </w:t>
      </w:r>
      <w:r w:rsidRPr="00684A5E">
        <w:rPr>
          <w:rFonts w:ascii="Times New Roman" w:hAnsi="Times New Roman"/>
          <w:color w:val="22272F"/>
          <w:sz w:val="16"/>
          <w:szCs w:val="16"/>
        </w:rPr>
        <w:t xml:space="preserve"> </w:t>
      </w:r>
    </w:p>
    <w:p w:rsidR="00684A5E" w:rsidRPr="00684A5E" w:rsidRDefault="00684A5E" w:rsidP="00684A5E">
      <w:pPr>
        <w:spacing w:after="0" w:line="240" w:lineRule="auto"/>
        <w:ind w:firstLine="851"/>
        <w:jc w:val="right"/>
        <w:rPr>
          <w:rFonts w:ascii="Times New Roman" w:hAnsi="Times New Roman"/>
          <w:sz w:val="16"/>
          <w:szCs w:val="16"/>
        </w:rPr>
      </w:pPr>
      <w:r w:rsidRPr="00684A5E">
        <w:rPr>
          <w:rFonts w:ascii="Times New Roman" w:hAnsi="Times New Roman"/>
          <w:sz w:val="16"/>
          <w:szCs w:val="16"/>
        </w:rPr>
        <w:t xml:space="preserve">  Информация подготовлена</w:t>
      </w:r>
      <w:r>
        <w:rPr>
          <w:rFonts w:ascii="Times New Roman" w:hAnsi="Times New Roman"/>
          <w:sz w:val="16"/>
          <w:szCs w:val="16"/>
        </w:rPr>
        <w:t xml:space="preserve"> </w:t>
      </w:r>
      <w:proofErr w:type="spellStart"/>
      <w:r w:rsidRPr="00684A5E">
        <w:rPr>
          <w:rFonts w:ascii="Times New Roman" w:hAnsi="Times New Roman"/>
          <w:sz w:val="16"/>
          <w:szCs w:val="16"/>
        </w:rPr>
        <w:t>Шумерлинской</w:t>
      </w:r>
      <w:proofErr w:type="spellEnd"/>
      <w:r w:rsidRPr="00684A5E">
        <w:rPr>
          <w:rFonts w:ascii="Times New Roman" w:hAnsi="Times New Roman"/>
          <w:sz w:val="16"/>
          <w:szCs w:val="16"/>
        </w:rPr>
        <w:t xml:space="preserve"> межрайонной прокуратурой</w:t>
      </w:r>
    </w:p>
    <w:p w:rsidR="00492ECC" w:rsidRPr="00684A5E" w:rsidRDefault="00492ECC" w:rsidP="00492ECC">
      <w:pPr>
        <w:spacing w:after="0" w:line="240" w:lineRule="auto"/>
        <w:jc w:val="right"/>
        <w:rPr>
          <w:rFonts w:ascii="Times New Roman" w:hAnsi="Times New Roman" w:cs="Times New Roman"/>
          <w:sz w:val="16"/>
          <w:szCs w:val="16"/>
        </w:rPr>
      </w:pPr>
    </w:p>
    <w:p w:rsidR="00120E4E" w:rsidRPr="00120E4E" w:rsidRDefault="00120E4E" w:rsidP="00120E4E">
      <w:pPr>
        <w:spacing w:after="0" w:line="240" w:lineRule="auto"/>
        <w:jc w:val="center"/>
        <w:rPr>
          <w:rFonts w:ascii="Times New Roman" w:hAnsi="Times New Roman" w:cs="Times New Roman"/>
          <w:b/>
          <w:sz w:val="16"/>
          <w:szCs w:val="16"/>
        </w:rPr>
      </w:pPr>
      <w:r w:rsidRPr="00120E4E">
        <w:rPr>
          <w:rFonts w:ascii="Times New Roman" w:hAnsi="Times New Roman" w:cs="Times New Roman"/>
          <w:b/>
          <w:sz w:val="16"/>
          <w:szCs w:val="16"/>
        </w:rPr>
        <w:t>Межрайонной прокуратурой проведена проверка соблюдения требований законодательства об охране труда</w:t>
      </w:r>
    </w:p>
    <w:p w:rsidR="00120E4E" w:rsidRPr="00120E4E" w:rsidRDefault="00120E4E" w:rsidP="00120E4E">
      <w:pPr>
        <w:spacing w:after="0" w:line="240" w:lineRule="auto"/>
        <w:jc w:val="center"/>
        <w:rPr>
          <w:rFonts w:ascii="Times New Roman" w:hAnsi="Times New Roman" w:cs="Times New Roman"/>
          <w:b/>
          <w:sz w:val="16"/>
          <w:szCs w:val="16"/>
        </w:rPr>
      </w:pPr>
    </w:p>
    <w:p w:rsidR="00120E4E" w:rsidRPr="00120E4E" w:rsidRDefault="00120E4E" w:rsidP="00120E4E">
      <w:pPr>
        <w:shd w:val="clear" w:color="auto" w:fill="FFFFFF"/>
        <w:spacing w:after="0" w:line="240" w:lineRule="auto"/>
        <w:ind w:right="30" w:firstLine="700"/>
        <w:jc w:val="both"/>
        <w:rPr>
          <w:rFonts w:ascii="Times New Roman" w:hAnsi="Times New Roman" w:cs="Times New Roman"/>
          <w:sz w:val="16"/>
          <w:szCs w:val="16"/>
        </w:rPr>
      </w:pPr>
      <w:proofErr w:type="spellStart"/>
      <w:r w:rsidRPr="00120E4E">
        <w:rPr>
          <w:rFonts w:ascii="Times New Roman" w:hAnsi="Times New Roman" w:cs="Times New Roman"/>
          <w:sz w:val="16"/>
          <w:szCs w:val="16"/>
        </w:rPr>
        <w:t>Шумерлинской</w:t>
      </w:r>
      <w:proofErr w:type="spellEnd"/>
      <w:r w:rsidRPr="00120E4E">
        <w:rPr>
          <w:rFonts w:ascii="Times New Roman" w:hAnsi="Times New Roman" w:cs="Times New Roman"/>
          <w:sz w:val="16"/>
          <w:szCs w:val="16"/>
        </w:rPr>
        <w:t xml:space="preserve"> межрайонной прокуратурой проведена проверка соблюдения требований законодательства об охране труда ООО «Катюша», расположенном на территории Шумерлинского района, в ходе которой выявлены нарушения в указанной сфере. </w:t>
      </w:r>
    </w:p>
    <w:p w:rsidR="00120E4E" w:rsidRPr="00120E4E" w:rsidRDefault="00120E4E" w:rsidP="00120E4E">
      <w:pPr>
        <w:pStyle w:val="afffff6"/>
        <w:ind w:firstLine="567"/>
        <w:rPr>
          <w:rFonts w:ascii="Times New Roman" w:hAnsi="Times New Roman"/>
          <w:sz w:val="16"/>
          <w:szCs w:val="16"/>
        </w:rPr>
      </w:pPr>
      <w:r w:rsidRPr="00120E4E">
        <w:rPr>
          <w:rFonts w:ascii="Times New Roman" w:hAnsi="Times New Roman"/>
          <w:sz w:val="16"/>
          <w:szCs w:val="16"/>
        </w:rPr>
        <w:t xml:space="preserve">В силу </w:t>
      </w:r>
      <w:proofErr w:type="gramStart"/>
      <w:r w:rsidRPr="00120E4E">
        <w:rPr>
          <w:rFonts w:ascii="Times New Roman" w:hAnsi="Times New Roman"/>
          <w:sz w:val="16"/>
          <w:szCs w:val="16"/>
        </w:rPr>
        <w:t>ч</w:t>
      </w:r>
      <w:proofErr w:type="gramEnd"/>
      <w:r w:rsidRPr="00120E4E">
        <w:rPr>
          <w:rFonts w:ascii="Times New Roman" w:hAnsi="Times New Roman"/>
          <w:sz w:val="16"/>
          <w:szCs w:val="16"/>
        </w:rPr>
        <w:t>.2 ст. 7, ч.3 ст. 37 Конституции Российской Федерации в Российской Федерации охраняются труд и здоровье людей, каждый имеет право на труд в условиях, отвечающих требованиям безопасности и гигиены.</w:t>
      </w:r>
    </w:p>
    <w:p w:rsidR="00120E4E" w:rsidRPr="00120E4E" w:rsidRDefault="00120E4E" w:rsidP="00120E4E">
      <w:pPr>
        <w:pStyle w:val="afffff6"/>
        <w:ind w:firstLine="567"/>
        <w:rPr>
          <w:rFonts w:ascii="Times New Roman" w:hAnsi="Times New Roman"/>
          <w:sz w:val="16"/>
          <w:szCs w:val="16"/>
        </w:rPr>
      </w:pPr>
      <w:r w:rsidRPr="00120E4E">
        <w:rPr>
          <w:rFonts w:ascii="Times New Roman" w:hAnsi="Times New Roman"/>
          <w:sz w:val="16"/>
          <w:szCs w:val="16"/>
        </w:rPr>
        <w:t>Статьей 212 Трудового кодекса Российской Федерации на работодателя возложена обязанность по обеспечению проведения специальной оценки условий труда в соответствии с законодательством о специальной оценке условий труда.</w:t>
      </w:r>
    </w:p>
    <w:p w:rsidR="00120E4E" w:rsidRPr="00120E4E" w:rsidRDefault="00120E4E" w:rsidP="00120E4E">
      <w:pPr>
        <w:pStyle w:val="afffff6"/>
        <w:ind w:firstLine="567"/>
        <w:rPr>
          <w:rFonts w:ascii="Times New Roman" w:hAnsi="Times New Roman"/>
          <w:sz w:val="16"/>
          <w:szCs w:val="16"/>
        </w:rPr>
      </w:pPr>
      <w:r w:rsidRPr="00120E4E">
        <w:rPr>
          <w:rFonts w:ascii="Times New Roman" w:hAnsi="Times New Roman"/>
          <w:sz w:val="16"/>
          <w:szCs w:val="16"/>
        </w:rPr>
        <w:t>Согласно ст. 4 Федерального закона от 28.12.2013 №426-ФЗ «О специальной оценке условий труда» работодатель обязан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120E4E" w:rsidRPr="00120E4E" w:rsidRDefault="00120E4E" w:rsidP="00120E4E">
      <w:pPr>
        <w:pStyle w:val="afffff6"/>
        <w:ind w:firstLine="567"/>
        <w:rPr>
          <w:rFonts w:ascii="Times New Roman" w:hAnsi="Times New Roman"/>
          <w:sz w:val="16"/>
          <w:szCs w:val="16"/>
        </w:rPr>
      </w:pPr>
      <w:r w:rsidRPr="00120E4E">
        <w:rPr>
          <w:rFonts w:ascii="Times New Roman" w:hAnsi="Times New Roman"/>
          <w:sz w:val="16"/>
          <w:szCs w:val="16"/>
        </w:rPr>
        <w:t xml:space="preserve">В </w:t>
      </w:r>
      <w:proofErr w:type="gramStart"/>
      <w:r w:rsidRPr="00120E4E">
        <w:rPr>
          <w:rFonts w:ascii="Times New Roman" w:hAnsi="Times New Roman"/>
          <w:sz w:val="16"/>
          <w:szCs w:val="16"/>
        </w:rPr>
        <w:t>соответствии</w:t>
      </w:r>
      <w:proofErr w:type="gramEnd"/>
      <w:r w:rsidRPr="00120E4E">
        <w:rPr>
          <w:rFonts w:ascii="Times New Roman" w:hAnsi="Times New Roman"/>
          <w:sz w:val="16"/>
          <w:szCs w:val="16"/>
        </w:rPr>
        <w:t xml:space="preserve"> со ст. 8 Федерального закона от 28.12.2013 №426-ФЗ «О специальной оценке условий труда» обязанности по организации и финансированию проведения специальной оценки условий труда возлагаются на работодателя. Специальная оценка условий труда на рабочем месте проводится не реже чем один раз в пять лет, если иное не установлено настоящим Федеральным законом. </w:t>
      </w:r>
    </w:p>
    <w:p w:rsidR="00120E4E" w:rsidRPr="00120E4E" w:rsidRDefault="00120E4E" w:rsidP="00120E4E">
      <w:pPr>
        <w:pStyle w:val="afffff6"/>
        <w:ind w:firstLine="567"/>
        <w:rPr>
          <w:rFonts w:ascii="Times New Roman" w:hAnsi="Times New Roman"/>
          <w:sz w:val="16"/>
          <w:szCs w:val="16"/>
        </w:rPr>
      </w:pPr>
      <w:r w:rsidRPr="00120E4E">
        <w:rPr>
          <w:rFonts w:ascii="Times New Roman" w:hAnsi="Times New Roman"/>
          <w:sz w:val="16"/>
          <w:szCs w:val="16"/>
        </w:rPr>
        <w:t>В нарушение указанных норм по состоянию руководителем ООО «Катюша» не была исполнена обязанность по проведению специальной оценки условий труда рабочих мест 2 продавцов-кассиров.</w:t>
      </w:r>
    </w:p>
    <w:p w:rsidR="00120E4E" w:rsidRPr="00120E4E" w:rsidRDefault="00120E4E" w:rsidP="00120E4E">
      <w:pPr>
        <w:pStyle w:val="afffff6"/>
        <w:ind w:firstLine="567"/>
        <w:rPr>
          <w:rFonts w:ascii="Times New Roman" w:hAnsi="Times New Roman"/>
          <w:sz w:val="16"/>
          <w:szCs w:val="16"/>
        </w:rPr>
      </w:pPr>
      <w:r w:rsidRPr="00120E4E">
        <w:rPr>
          <w:rFonts w:ascii="Times New Roman" w:hAnsi="Times New Roman"/>
          <w:sz w:val="16"/>
          <w:szCs w:val="16"/>
        </w:rPr>
        <w:t xml:space="preserve">По результатам проверки в отношении руководителя общества возбуждено дело об административном правонарушении (рассмотрено, назначено наказание в виде штрафа в размере 5 тыс. руб.), а также внесено представление (на рассмотрении). </w:t>
      </w:r>
    </w:p>
    <w:p w:rsidR="00120E4E" w:rsidRDefault="00120E4E" w:rsidP="00120E4E">
      <w:pPr>
        <w:spacing w:after="0" w:line="240" w:lineRule="auto"/>
        <w:jc w:val="right"/>
        <w:rPr>
          <w:rFonts w:ascii="Times New Roman" w:hAnsi="Times New Roman" w:cs="Times New Roman"/>
          <w:sz w:val="16"/>
          <w:szCs w:val="16"/>
        </w:rPr>
      </w:pPr>
      <w:r w:rsidRPr="00120E4E">
        <w:rPr>
          <w:rFonts w:ascii="Times New Roman" w:hAnsi="Times New Roman" w:cs="Times New Roman"/>
          <w:sz w:val="16"/>
          <w:szCs w:val="16"/>
        </w:rPr>
        <w:t xml:space="preserve">Информация предоставлена </w:t>
      </w:r>
      <w:proofErr w:type="spellStart"/>
      <w:r w:rsidRPr="00120E4E">
        <w:rPr>
          <w:rFonts w:ascii="Times New Roman" w:hAnsi="Times New Roman" w:cs="Times New Roman"/>
          <w:sz w:val="16"/>
          <w:szCs w:val="16"/>
        </w:rPr>
        <w:t>Шумерлинской</w:t>
      </w:r>
      <w:proofErr w:type="spellEnd"/>
      <w:r w:rsidRPr="00120E4E">
        <w:rPr>
          <w:rFonts w:ascii="Times New Roman" w:hAnsi="Times New Roman" w:cs="Times New Roman"/>
          <w:sz w:val="16"/>
          <w:szCs w:val="16"/>
        </w:rPr>
        <w:t xml:space="preserve"> межрайонной прокуратурой.</w:t>
      </w:r>
    </w:p>
    <w:p w:rsidR="000F067F" w:rsidRDefault="000F067F" w:rsidP="00120E4E">
      <w:pPr>
        <w:spacing w:after="0" w:line="240" w:lineRule="auto"/>
        <w:jc w:val="right"/>
        <w:rPr>
          <w:rFonts w:ascii="Times New Roman" w:hAnsi="Times New Roman" w:cs="Times New Roman"/>
          <w:sz w:val="16"/>
          <w:szCs w:val="16"/>
        </w:rPr>
      </w:pPr>
    </w:p>
    <w:p w:rsidR="000F067F" w:rsidRDefault="000F067F" w:rsidP="00120E4E">
      <w:pPr>
        <w:spacing w:after="0" w:line="240" w:lineRule="auto"/>
        <w:jc w:val="right"/>
        <w:rPr>
          <w:rFonts w:ascii="Times New Roman" w:hAnsi="Times New Roman" w:cs="Times New Roman"/>
          <w:sz w:val="16"/>
          <w:szCs w:val="16"/>
        </w:rPr>
      </w:pPr>
    </w:p>
    <w:p w:rsidR="000F067F" w:rsidRDefault="000F067F" w:rsidP="00120E4E">
      <w:pPr>
        <w:spacing w:after="0" w:line="240" w:lineRule="auto"/>
        <w:jc w:val="right"/>
        <w:rPr>
          <w:rFonts w:ascii="Times New Roman" w:hAnsi="Times New Roman" w:cs="Times New Roman"/>
          <w:sz w:val="16"/>
          <w:szCs w:val="16"/>
        </w:rPr>
      </w:pPr>
    </w:p>
    <w:p w:rsidR="00120E4E" w:rsidRDefault="00120E4E" w:rsidP="00120E4E">
      <w:pPr>
        <w:spacing w:after="0" w:line="240" w:lineRule="auto"/>
        <w:jc w:val="right"/>
        <w:rPr>
          <w:rFonts w:ascii="Times New Roman" w:hAnsi="Times New Roman" w:cs="Times New Roman"/>
          <w:sz w:val="16"/>
          <w:szCs w:val="16"/>
        </w:rPr>
      </w:pPr>
    </w:p>
    <w:p w:rsidR="00120E4E" w:rsidRPr="00120E4E" w:rsidRDefault="00120E4E" w:rsidP="00120E4E">
      <w:pPr>
        <w:spacing w:after="0" w:line="240" w:lineRule="auto"/>
        <w:jc w:val="center"/>
        <w:rPr>
          <w:rFonts w:ascii="Times New Roman" w:hAnsi="Times New Roman" w:cs="Times New Roman"/>
          <w:b/>
          <w:sz w:val="16"/>
          <w:szCs w:val="16"/>
        </w:rPr>
      </w:pPr>
      <w:r w:rsidRPr="00120E4E">
        <w:rPr>
          <w:rFonts w:ascii="Times New Roman" w:hAnsi="Times New Roman" w:cs="Times New Roman"/>
          <w:b/>
          <w:sz w:val="16"/>
          <w:szCs w:val="16"/>
        </w:rPr>
        <w:t xml:space="preserve">По материалам прокурорской проверки возбуждено уголовное дело по факту невыплаты заработной платы </w:t>
      </w:r>
    </w:p>
    <w:p w:rsidR="00120E4E" w:rsidRPr="00120E4E" w:rsidRDefault="00120E4E" w:rsidP="00120E4E">
      <w:pPr>
        <w:spacing w:after="0" w:line="240" w:lineRule="auto"/>
        <w:jc w:val="center"/>
        <w:rPr>
          <w:rFonts w:ascii="Times New Roman" w:hAnsi="Times New Roman" w:cs="Times New Roman"/>
          <w:b/>
          <w:sz w:val="16"/>
          <w:szCs w:val="16"/>
        </w:rPr>
      </w:pPr>
    </w:p>
    <w:p w:rsidR="00120E4E" w:rsidRPr="00120E4E" w:rsidRDefault="00120E4E" w:rsidP="00120E4E">
      <w:pPr>
        <w:shd w:val="clear" w:color="auto" w:fill="FFFFFF"/>
        <w:spacing w:after="0" w:line="240" w:lineRule="auto"/>
        <w:ind w:right="30" w:firstLine="700"/>
        <w:jc w:val="both"/>
        <w:rPr>
          <w:rFonts w:ascii="Times New Roman" w:hAnsi="Times New Roman" w:cs="Times New Roman"/>
          <w:sz w:val="16"/>
          <w:szCs w:val="16"/>
        </w:rPr>
      </w:pPr>
      <w:proofErr w:type="spellStart"/>
      <w:r w:rsidRPr="00120E4E">
        <w:rPr>
          <w:rFonts w:ascii="Times New Roman" w:hAnsi="Times New Roman" w:cs="Times New Roman"/>
          <w:sz w:val="16"/>
          <w:szCs w:val="16"/>
        </w:rPr>
        <w:t>Шумерлинской</w:t>
      </w:r>
      <w:proofErr w:type="spellEnd"/>
      <w:r w:rsidRPr="00120E4E">
        <w:rPr>
          <w:rFonts w:ascii="Times New Roman" w:hAnsi="Times New Roman" w:cs="Times New Roman"/>
          <w:sz w:val="16"/>
          <w:szCs w:val="16"/>
        </w:rPr>
        <w:t xml:space="preserve"> межрайонной прокуратурой проведена проверка в деятельности ООО «Аракс» по соблюдению законодательства об оплате труда.</w:t>
      </w:r>
    </w:p>
    <w:p w:rsidR="00120E4E" w:rsidRPr="00120E4E" w:rsidRDefault="00120E4E" w:rsidP="00120E4E">
      <w:pPr>
        <w:shd w:val="clear" w:color="auto" w:fill="FFFFFF"/>
        <w:spacing w:after="0" w:line="240" w:lineRule="auto"/>
        <w:ind w:right="30" w:firstLine="700"/>
        <w:jc w:val="both"/>
        <w:rPr>
          <w:rFonts w:ascii="Times New Roman" w:hAnsi="Times New Roman" w:cs="Times New Roman"/>
          <w:sz w:val="16"/>
          <w:szCs w:val="16"/>
        </w:rPr>
      </w:pPr>
      <w:r w:rsidRPr="00120E4E">
        <w:rPr>
          <w:rFonts w:ascii="Times New Roman" w:hAnsi="Times New Roman" w:cs="Times New Roman"/>
          <w:sz w:val="16"/>
          <w:szCs w:val="16"/>
        </w:rPr>
        <w:t>Установлено, что в нарушение действующего законодательства, директор ООО «Аракс» в период времени с апреля 2017 года по декабрь 2018 года полностью не выплатил заработную плату 7 работникам общества на общую сумму 182 тыс</w:t>
      </w:r>
      <w:proofErr w:type="gramStart"/>
      <w:r w:rsidRPr="00120E4E">
        <w:rPr>
          <w:rFonts w:ascii="Times New Roman" w:hAnsi="Times New Roman" w:cs="Times New Roman"/>
          <w:sz w:val="16"/>
          <w:szCs w:val="16"/>
        </w:rPr>
        <w:t>.р</w:t>
      </w:r>
      <w:proofErr w:type="gramEnd"/>
      <w:r w:rsidRPr="00120E4E">
        <w:rPr>
          <w:rFonts w:ascii="Times New Roman" w:hAnsi="Times New Roman" w:cs="Times New Roman"/>
          <w:sz w:val="16"/>
          <w:szCs w:val="16"/>
        </w:rPr>
        <w:t xml:space="preserve">уб. </w:t>
      </w:r>
    </w:p>
    <w:p w:rsidR="00120E4E" w:rsidRPr="00120E4E" w:rsidRDefault="00120E4E" w:rsidP="00120E4E">
      <w:pPr>
        <w:spacing w:after="0" w:line="240" w:lineRule="auto"/>
        <w:ind w:firstLine="540"/>
        <w:jc w:val="both"/>
        <w:rPr>
          <w:rFonts w:ascii="Times New Roman" w:hAnsi="Times New Roman" w:cs="Times New Roman"/>
          <w:sz w:val="16"/>
          <w:szCs w:val="16"/>
        </w:rPr>
      </w:pPr>
      <w:r w:rsidRPr="00120E4E">
        <w:rPr>
          <w:rFonts w:ascii="Times New Roman" w:hAnsi="Times New Roman" w:cs="Times New Roman"/>
          <w:sz w:val="16"/>
          <w:szCs w:val="16"/>
        </w:rPr>
        <w:t xml:space="preserve">Материалы проверки межрайонной прокуратурой направлены в Шумерлинский межрайонный следственный отдел следственного управления Следственного комитета Российской Федерации для решения вопроса о возбуждения уголовного дела по признакам преступления, предусмотренного ч.2 ст.145.1 УК РФ (полная невыплата заработной платы свыше двух месяцев), по </w:t>
      </w:r>
      <w:proofErr w:type="gramStart"/>
      <w:r w:rsidRPr="00120E4E">
        <w:rPr>
          <w:rFonts w:ascii="Times New Roman" w:hAnsi="Times New Roman" w:cs="Times New Roman"/>
          <w:sz w:val="16"/>
          <w:szCs w:val="16"/>
        </w:rPr>
        <w:t>результатам</w:t>
      </w:r>
      <w:proofErr w:type="gramEnd"/>
      <w:r w:rsidRPr="00120E4E">
        <w:rPr>
          <w:rFonts w:ascii="Times New Roman" w:hAnsi="Times New Roman" w:cs="Times New Roman"/>
          <w:sz w:val="16"/>
          <w:szCs w:val="16"/>
        </w:rPr>
        <w:t xml:space="preserve"> рассмотрения которых уголовное дело возбуждено. </w:t>
      </w:r>
    </w:p>
    <w:p w:rsidR="00120E4E" w:rsidRPr="00120E4E" w:rsidRDefault="00120E4E" w:rsidP="00120E4E">
      <w:pPr>
        <w:spacing w:after="0" w:line="240" w:lineRule="auto"/>
        <w:ind w:firstLine="540"/>
        <w:jc w:val="both"/>
        <w:rPr>
          <w:rFonts w:ascii="Times New Roman" w:hAnsi="Times New Roman" w:cs="Times New Roman"/>
          <w:sz w:val="16"/>
          <w:szCs w:val="16"/>
        </w:rPr>
      </w:pPr>
      <w:r w:rsidRPr="00120E4E">
        <w:rPr>
          <w:rFonts w:ascii="Times New Roman" w:hAnsi="Times New Roman" w:cs="Times New Roman"/>
          <w:sz w:val="16"/>
          <w:szCs w:val="16"/>
        </w:rPr>
        <w:t>Расследование уголовного дела находится на контроле Шумерлинского межрайонного прокурора.</w:t>
      </w:r>
    </w:p>
    <w:p w:rsidR="00120E4E" w:rsidRPr="00120E4E" w:rsidRDefault="00120E4E" w:rsidP="00120E4E">
      <w:pPr>
        <w:spacing w:after="0" w:line="240" w:lineRule="auto"/>
        <w:jc w:val="right"/>
        <w:rPr>
          <w:rFonts w:ascii="Times New Roman" w:hAnsi="Times New Roman" w:cs="Times New Roman"/>
          <w:sz w:val="16"/>
          <w:szCs w:val="16"/>
        </w:rPr>
      </w:pPr>
      <w:r w:rsidRPr="00120E4E">
        <w:rPr>
          <w:rFonts w:ascii="Times New Roman" w:hAnsi="Times New Roman" w:cs="Times New Roman"/>
          <w:sz w:val="16"/>
          <w:szCs w:val="16"/>
        </w:rPr>
        <w:t xml:space="preserve">Информация предоставлена </w:t>
      </w:r>
      <w:proofErr w:type="spellStart"/>
      <w:r w:rsidRPr="00120E4E">
        <w:rPr>
          <w:rFonts w:ascii="Times New Roman" w:hAnsi="Times New Roman" w:cs="Times New Roman"/>
          <w:sz w:val="16"/>
          <w:szCs w:val="16"/>
        </w:rPr>
        <w:t>Шумерлинской</w:t>
      </w:r>
      <w:proofErr w:type="spellEnd"/>
      <w:r w:rsidRPr="00120E4E">
        <w:rPr>
          <w:rFonts w:ascii="Times New Roman" w:hAnsi="Times New Roman" w:cs="Times New Roman"/>
          <w:sz w:val="16"/>
          <w:szCs w:val="16"/>
        </w:rPr>
        <w:t xml:space="preserve"> межрайонной прокуратурой.</w:t>
      </w:r>
    </w:p>
    <w:p w:rsidR="00120E4E" w:rsidRPr="00120E4E" w:rsidRDefault="00120E4E" w:rsidP="00120E4E">
      <w:pPr>
        <w:spacing w:after="0" w:line="240" w:lineRule="auto"/>
        <w:jc w:val="right"/>
        <w:rPr>
          <w:rFonts w:ascii="Times New Roman" w:hAnsi="Times New Roman" w:cs="Times New Roman"/>
          <w:sz w:val="16"/>
          <w:szCs w:val="16"/>
        </w:rPr>
      </w:pPr>
    </w:p>
    <w:p w:rsidR="00CC0B46" w:rsidRPr="00CC0B46" w:rsidRDefault="00CC0B46" w:rsidP="00CC0B46">
      <w:pPr>
        <w:spacing w:after="0" w:line="240" w:lineRule="auto"/>
        <w:jc w:val="center"/>
        <w:rPr>
          <w:rFonts w:ascii="Times New Roman" w:hAnsi="Times New Roman"/>
          <w:b/>
          <w:bCs/>
          <w:color w:val="000000"/>
          <w:sz w:val="16"/>
          <w:szCs w:val="16"/>
        </w:rPr>
      </w:pPr>
      <w:proofErr w:type="spellStart"/>
      <w:r w:rsidRPr="00CC0B46">
        <w:rPr>
          <w:rFonts w:ascii="Times New Roman" w:hAnsi="Times New Roman"/>
          <w:b/>
          <w:bCs/>
          <w:color w:val="000000"/>
          <w:sz w:val="16"/>
          <w:szCs w:val="16"/>
        </w:rPr>
        <w:t>Шумерлинской</w:t>
      </w:r>
      <w:proofErr w:type="spellEnd"/>
      <w:r w:rsidRPr="00CC0B46">
        <w:rPr>
          <w:rFonts w:ascii="Times New Roman" w:hAnsi="Times New Roman"/>
          <w:b/>
          <w:bCs/>
          <w:color w:val="000000"/>
          <w:sz w:val="16"/>
          <w:szCs w:val="16"/>
        </w:rPr>
        <w:t xml:space="preserve"> межрайонной прокуратурой поддержано государственное обвинение по уголовному делу о совершении должностных преступлений</w:t>
      </w:r>
    </w:p>
    <w:p w:rsidR="00CC0B46" w:rsidRPr="00CC0B46" w:rsidRDefault="00CC0B46" w:rsidP="00CC0B46">
      <w:pPr>
        <w:spacing w:after="0" w:line="240" w:lineRule="auto"/>
        <w:jc w:val="both"/>
        <w:rPr>
          <w:rFonts w:ascii="Times New Roman" w:hAnsi="Times New Roman"/>
          <w:bCs/>
          <w:color w:val="000000"/>
          <w:sz w:val="16"/>
          <w:szCs w:val="16"/>
        </w:rPr>
      </w:pPr>
    </w:p>
    <w:p w:rsidR="00CC0B46" w:rsidRPr="00CC0B46" w:rsidRDefault="00CC0B46" w:rsidP="00CC0B46">
      <w:pPr>
        <w:pStyle w:val="afffffff0"/>
        <w:ind w:firstLine="720"/>
        <w:jc w:val="both"/>
        <w:rPr>
          <w:rFonts w:ascii="Times New Roman" w:eastAsia="MS Mincho" w:hAnsi="Times New Roman" w:cs="Times New Roman"/>
          <w:sz w:val="16"/>
          <w:szCs w:val="16"/>
        </w:rPr>
      </w:pPr>
      <w:proofErr w:type="spellStart"/>
      <w:r w:rsidRPr="00CC0B46">
        <w:rPr>
          <w:rFonts w:ascii="Times New Roman" w:eastAsia="MS Mincho" w:hAnsi="Times New Roman" w:cs="Times New Roman"/>
          <w:sz w:val="16"/>
          <w:szCs w:val="16"/>
        </w:rPr>
        <w:t>Шумерлинской</w:t>
      </w:r>
      <w:proofErr w:type="spellEnd"/>
      <w:r w:rsidRPr="00CC0B46">
        <w:rPr>
          <w:rFonts w:ascii="Times New Roman" w:eastAsia="MS Mincho" w:hAnsi="Times New Roman" w:cs="Times New Roman"/>
          <w:sz w:val="16"/>
          <w:szCs w:val="16"/>
        </w:rPr>
        <w:t xml:space="preserve"> межрайонной прокуратурой </w:t>
      </w:r>
      <w:proofErr w:type="gramStart"/>
      <w:r w:rsidRPr="00CC0B46">
        <w:rPr>
          <w:rFonts w:ascii="Times New Roman" w:eastAsia="MS Mincho" w:hAnsi="Times New Roman" w:cs="Times New Roman"/>
          <w:sz w:val="16"/>
          <w:szCs w:val="16"/>
        </w:rPr>
        <w:t>обжалован приговор поддержано</w:t>
      </w:r>
      <w:proofErr w:type="gramEnd"/>
      <w:r w:rsidRPr="00CC0B46">
        <w:rPr>
          <w:rFonts w:ascii="Times New Roman" w:eastAsia="MS Mincho" w:hAnsi="Times New Roman" w:cs="Times New Roman"/>
          <w:sz w:val="16"/>
          <w:szCs w:val="16"/>
        </w:rPr>
        <w:t xml:space="preserve"> по уголовному делу по обвинению сотрудника полиции в совершении 7 должностных преступлений.</w:t>
      </w:r>
    </w:p>
    <w:p w:rsidR="00CC0B46" w:rsidRPr="00CC0B46" w:rsidRDefault="00CC0B46" w:rsidP="00CC0B46">
      <w:pPr>
        <w:pStyle w:val="ConsNonformat"/>
        <w:widowControl/>
        <w:ind w:firstLine="708"/>
        <w:jc w:val="both"/>
        <w:rPr>
          <w:rFonts w:ascii="Times New Roman" w:hAnsi="Times New Roman" w:cs="Times New Roman"/>
          <w:sz w:val="16"/>
          <w:szCs w:val="16"/>
        </w:rPr>
      </w:pPr>
      <w:proofErr w:type="gramStart"/>
      <w:r w:rsidRPr="00CC0B46">
        <w:rPr>
          <w:rFonts w:ascii="Times New Roman" w:eastAsia="MS Mincho" w:hAnsi="Times New Roman" w:cs="Times New Roman"/>
          <w:sz w:val="16"/>
          <w:szCs w:val="16"/>
        </w:rPr>
        <w:t xml:space="preserve">В ходе судебного следствия судом первой инстанции установлено, что один из сотрудников территориального подразделения органов внутренних дел, являясь </w:t>
      </w:r>
      <w:r w:rsidRPr="00CC0B46">
        <w:rPr>
          <w:rFonts w:ascii="Times New Roman" w:hAnsi="Times New Roman" w:cs="Times New Roman"/>
          <w:sz w:val="16"/>
          <w:szCs w:val="16"/>
        </w:rPr>
        <w:t>должностным лицом и представителем власти, обладая организационно-распорядительными и властными полномочиями по рассмотрению дел об административных правонарушениях в области дорожного движения от имени органов внутренних дел (полиции), находясь при исполнении своих непосредственных должностных обязанностей, используя предоставленные ему полномочия вопреки интересам службы, из иной</w:t>
      </w:r>
      <w:proofErr w:type="gramEnd"/>
      <w:r w:rsidRPr="00CC0B46">
        <w:rPr>
          <w:rFonts w:ascii="Times New Roman" w:hAnsi="Times New Roman" w:cs="Times New Roman"/>
          <w:sz w:val="16"/>
          <w:szCs w:val="16"/>
        </w:rPr>
        <w:t xml:space="preserve"> личной заинтересованности, выразившейся в стремлении приукрасить результаты своей деятельности по выявлению административных правонарушений в области дорожного движения и тем самым выслужиться перед руководством, совершил ряд умышленных должностных преступлений, повлекших существенное нарушение охраняемых законом интересов общества и государства.</w:t>
      </w:r>
    </w:p>
    <w:p w:rsidR="00CC0B46" w:rsidRPr="00CC0B46" w:rsidRDefault="00CC0B46" w:rsidP="00CC0B46">
      <w:pPr>
        <w:pStyle w:val="ConsNonformat"/>
        <w:widowControl/>
        <w:ind w:firstLine="708"/>
        <w:jc w:val="both"/>
        <w:rPr>
          <w:rFonts w:ascii="Times New Roman" w:eastAsia="MS Mincho" w:hAnsi="Times New Roman" w:cs="Times New Roman"/>
          <w:sz w:val="16"/>
          <w:szCs w:val="16"/>
        </w:rPr>
      </w:pPr>
      <w:proofErr w:type="gramStart"/>
      <w:r w:rsidRPr="00CC0B46">
        <w:rPr>
          <w:rFonts w:ascii="Times New Roman" w:hAnsi="Times New Roman" w:cs="Times New Roman"/>
          <w:sz w:val="16"/>
          <w:szCs w:val="16"/>
        </w:rPr>
        <w:t>Так, при исполнении своих непосредственных должностных обязанностей по обеспечению безопасности дорожного движения на территории г. Шумерля Чувашской Республики, им умышленно, вопреки положениям Кодекса Российской Федерации об административных правонарушениях, неоднократно был совершен служебный подлог путем вынесения официального документа - постановления по делу об административном правонарушении и внесения в него заведомо ложных сведений, не соответствующие действительности о совершении рядом водителей административных правонарушений, совершенных</w:t>
      </w:r>
      <w:proofErr w:type="gramEnd"/>
      <w:r w:rsidRPr="00CC0B46">
        <w:rPr>
          <w:rFonts w:ascii="Times New Roman" w:hAnsi="Times New Roman" w:cs="Times New Roman"/>
          <w:sz w:val="16"/>
          <w:szCs w:val="16"/>
        </w:rPr>
        <w:t xml:space="preserve"> ими якобы как пешеходами, в действительности не </w:t>
      </w:r>
      <w:proofErr w:type="gramStart"/>
      <w:r w:rsidRPr="00CC0B46">
        <w:rPr>
          <w:rFonts w:ascii="Times New Roman" w:hAnsi="Times New Roman" w:cs="Times New Roman"/>
          <w:sz w:val="16"/>
          <w:szCs w:val="16"/>
        </w:rPr>
        <w:t>имевших</w:t>
      </w:r>
      <w:proofErr w:type="gramEnd"/>
      <w:r w:rsidRPr="00CC0B46">
        <w:rPr>
          <w:rFonts w:ascii="Times New Roman" w:hAnsi="Times New Roman" w:cs="Times New Roman"/>
          <w:sz w:val="16"/>
          <w:szCs w:val="16"/>
        </w:rPr>
        <w:t xml:space="preserve"> места, и назначения последним административного наказания.</w:t>
      </w:r>
    </w:p>
    <w:p w:rsidR="00CC0B46" w:rsidRPr="00CC0B46" w:rsidRDefault="00CC0B46" w:rsidP="00CC0B46">
      <w:pPr>
        <w:pStyle w:val="afffffff0"/>
        <w:ind w:firstLine="708"/>
        <w:jc w:val="both"/>
        <w:rPr>
          <w:rFonts w:ascii="Times New Roman" w:eastAsia="MS Mincho" w:hAnsi="Times New Roman" w:cs="Times New Roman"/>
          <w:sz w:val="16"/>
          <w:szCs w:val="16"/>
        </w:rPr>
      </w:pPr>
      <w:r w:rsidRPr="00CC0B46">
        <w:rPr>
          <w:rFonts w:ascii="Times New Roman" w:eastAsia="MS Mincho" w:hAnsi="Times New Roman" w:cs="Times New Roman"/>
          <w:sz w:val="16"/>
          <w:szCs w:val="16"/>
        </w:rPr>
        <w:t>Вина подсудимого доказана, по результатам рассмотрения уголовного дела, приговором Шумерлинского районного суда Чувашской Республики назначено наказание по совокупности преступлений в виде лишения свободы сроком на 2 года условно с испытательным сроком 1 год.</w:t>
      </w:r>
    </w:p>
    <w:p w:rsidR="00CC0B46" w:rsidRPr="00CC0B46" w:rsidRDefault="00CC0B46" w:rsidP="00CC0B46">
      <w:pPr>
        <w:pStyle w:val="afffffff0"/>
        <w:ind w:firstLine="720"/>
        <w:jc w:val="both"/>
        <w:rPr>
          <w:rFonts w:ascii="Times New Roman" w:eastAsia="MS Mincho" w:hAnsi="Times New Roman" w:cs="Times New Roman"/>
          <w:sz w:val="16"/>
          <w:szCs w:val="16"/>
        </w:rPr>
      </w:pPr>
      <w:r w:rsidRPr="00CC0B46">
        <w:rPr>
          <w:rFonts w:ascii="Times New Roman" w:eastAsia="MS Mincho" w:hAnsi="Times New Roman" w:cs="Times New Roman"/>
          <w:sz w:val="16"/>
          <w:szCs w:val="16"/>
        </w:rPr>
        <w:t xml:space="preserve">Не согласившись с вынесенным приговором суда вышеназванный </w:t>
      </w:r>
      <w:proofErr w:type="gramStart"/>
      <w:r w:rsidRPr="00CC0B46">
        <w:rPr>
          <w:rFonts w:ascii="Times New Roman" w:eastAsia="MS Mincho" w:hAnsi="Times New Roman" w:cs="Times New Roman"/>
          <w:sz w:val="16"/>
          <w:szCs w:val="16"/>
        </w:rPr>
        <w:t>приговор</w:t>
      </w:r>
      <w:proofErr w:type="gramEnd"/>
      <w:r w:rsidRPr="00CC0B46">
        <w:rPr>
          <w:rFonts w:ascii="Times New Roman" w:eastAsia="MS Mincho" w:hAnsi="Times New Roman" w:cs="Times New Roman"/>
          <w:sz w:val="16"/>
          <w:szCs w:val="16"/>
        </w:rPr>
        <w:t xml:space="preserve"> обжалован межрайонным прокурором.</w:t>
      </w:r>
    </w:p>
    <w:p w:rsidR="00CC0B46" w:rsidRPr="00CC0B46" w:rsidRDefault="00CC0B46" w:rsidP="00CC0B46">
      <w:pPr>
        <w:pStyle w:val="afffffff0"/>
        <w:ind w:firstLine="720"/>
        <w:jc w:val="both"/>
        <w:rPr>
          <w:rFonts w:ascii="Times New Roman" w:eastAsia="MS Mincho" w:hAnsi="Times New Roman" w:cs="Times New Roman"/>
          <w:sz w:val="16"/>
          <w:szCs w:val="16"/>
        </w:rPr>
      </w:pPr>
      <w:r w:rsidRPr="00CC0B46">
        <w:rPr>
          <w:rFonts w:ascii="Times New Roman" w:eastAsia="MS Mincho" w:hAnsi="Times New Roman" w:cs="Times New Roman"/>
          <w:sz w:val="16"/>
          <w:szCs w:val="16"/>
        </w:rPr>
        <w:t>Апелляционным постановлением Верховного Суда Чувашской Республики приговор суда первой инстанции отменен, уголовного дело возвращено на новое рассмотрение.</w:t>
      </w:r>
    </w:p>
    <w:p w:rsidR="00CC0B46" w:rsidRPr="00CC0B46" w:rsidRDefault="00CC0B46" w:rsidP="00CC0B46">
      <w:pPr>
        <w:spacing w:after="0" w:line="240" w:lineRule="auto"/>
        <w:jc w:val="right"/>
        <w:rPr>
          <w:rFonts w:ascii="Times New Roman" w:eastAsia="MS Mincho" w:hAnsi="Times New Roman"/>
          <w:sz w:val="16"/>
          <w:szCs w:val="16"/>
        </w:rPr>
      </w:pPr>
      <w:r w:rsidRPr="00CC0B46">
        <w:rPr>
          <w:rFonts w:ascii="Times New Roman" w:eastAsia="MS Mincho" w:hAnsi="Times New Roman"/>
          <w:sz w:val="16"/>
          <w:szCs w:val="16"/>
        </w:rPr>
        <w:t xml:space="preserve">Информация предоставлена </w:t>
      </w:r>
      <w:proofErr w:type="spellStart"/>
      <w:r w:rsidRPr="00CC0B46">
        <w:rPr>
          <w:rFonts w:ascii="Times New Roman" w:eastAsia="MS Mincho" w:hAnsi="Times New Roman"/>
          <w:sz w:val="16"/>
          <w:szCs w:val="16"/>
        </w:rPr>
        <w:t>Шумерлинской</w:t>
      </w:r>
      <w:proofErr w:type="spellEnd"/>
      <w:r w:rsidRPr="00CC0B46">
        <w:rPr>
          <w:rFonts w:ascii="Times New Roman" w:eastAsia="MS Mincho" w:hAnsi="Times New Roman"/>
          <w:sz w:val="16"/>
          <w:szCs w:val="16"/>
        </w:rPr>
        <w:t xml:space="preserve"> межрайонной прокуратурой</w:t>
      </w:r>
    </w:p>
    <w:p w:rsidR="00684A5E" w:rsidRPr="00CC0B46" w:rsidRDefault="00684A5E" w:rsidP="00CC0B46">
      <w:pPr>
        <w:widowControl w:val="0"/>
        <w:spacing w:after="0" w:line="240" w:lineRule="auto"/>
        <w:jc w:val="center"/>
        <w:rPr>
          <w:rFonts w:ascii="Times New Roman" w:hAnsi="Times New Roman" w:cs="Times New Roman"/>
          <w:b/>
          <w:bCs/>
          <w:i/>
          <w:iCs/>
          <w:sz w:val="16"/>
          <w:szCs w:val="16"/>
        </w:rPr>
      </w:pPr>
    </w:p>
    <w:p w:rsidR="00CC0B46" w:rsidRPr="00CC0B46" w:rsidRDefault="00CC0B46" w:rsidP="00CC0B46">
      <w:pPr>
        <w:widowControl w:val="0"/>
        <w:spacing w:after="0" w:line="240" w:lineRule="auto"/>
        <w:jc w:val="center"/>
        <w:rPr>
          <w:rFonts w:ascii="Times New Roman" w:hAnsi="Times New Roman" w:cs="Times New Roman"/>
          <w:b/>
          <w:bCs/>
          <w:i/>
          <w:iCs/>
          <w:sz w:val="16"/>
          <w:szCs w:val="16"/>
        </w:rPr>
      </w:pPr>
    </w:p>
    <w:p w:rsidR="00CC0B46" w:rsidRPr="00CC0B46" w:rsidRDefault="00CC0B46" w:rsidP="00CC0B46">
      <w:pPr>
        <w:spacing w:after="0" w:line="240" w:lineRule="auto"/>
        <w:jc w:val="center"/>
        <w:rPr>
          <w:rFonts w:ascii="Times New Roman" w:hAnsi="Times New Roman" w:cs="Times New Roman"/>
          <w:b/>
          <w:sz w:val="16"/>
          <w:szCs w:val="16"/>
        </w:rPr>
      </w:pPr>
      <w:proofErr w:type="spellStart"/>
      <w:r w:rsidRPr="00CC0B46">
        <w:rPr>
          <w:rFonts w:ascii="Times New Roman" w:hAnsi="Times New Roman" w:cs="Times New Roman"/>
          <w:b/>
          <w:sz w:val="16"/>
          <w:szCs w:val="16"/>
        </w:rPr>
        <w:t>Шумерлинской</w:t>
      </w:r>
      <w:proofErr w:type="spellEnd"/>
      <w:r w:rsidRPr="00CC0B46">
        <w:rPr>
          <w:rFonts w:ascii="Times New Roman" w:hAnsi="Times New Roman" w:cs="Times New Roman"/>
          <w:b/>
          <w:sz w:val="16"/>
          <w:szCs w:val="16"/>
        </w:rPr>
        <w:t xml:space="preserve"> межрайонной прокуратурой проведена проверка соблюдения требований уголовно-исполнительного законодательства в сфере исполнения наказаний, не связанных с лишением свободы</w:t>
      </w:r>
    </w:p>
    <w:p w:rsidR="00CC0B46" w:rsidRPr="00CC0B46" w:rsidRDefault="00CC0B46" w:rsidP="00CC0B46">
      <w:pPr>
        <w:spacing w:after="0" w:line="240" w:lineRule="auto"/>
        <w:jc w:val="center"/>
        <w:rPr>
          <w:rFonts w:ascii="Times New Roman" w:hAnsi="Times New Roman" w:cs="Times New Roman"/>
          <w:sz w:val="16"/>
          <w:szCs w:val="16"/>
        </w:rPr>
      </w:pPr>
    </w:p>
    <w:p w:rsidR="00CC0B46" w:rsidRPr="00CC0B46" w:rsidRDefault="00CC0B46" w:rsidP="00CC0B46">
      <w:pPr>
        <w:spacing w:after="0" w:line="240" w:lineRule="auto"/>
        <w:jc w:val="both"/>
        <w:rPr>
          <w:rFonts w:ascii="Times New Roman" w:hAnsi="Times New Roman" w:cs="Times New Roman"/>
          <w:sz w:val="16"/>
          <w:szCs w:val="16"/>
        </w:rPr>
      </w:pPr>
      <w:r w:rsidRPr="00CC0B46">
        <w:rPr>
          <w:rFonts w:ascii="Times New Roman" w:hAnsi="Times New Roman" w:cs="Times New Roman"/>
          <w:sz w:val="16"/>
          <w:szCs w:val="16"/>
        </w:rPr>
        <w:tab/>
      </w:r>
      <w:r w:rsidRPr="00CC0B46">
        <w:rPr>
          <w:rFonts w:ascii="Times New Roman" w:eastAsia="Times New Roman" w:hAnsi="Times New Roman" w:cs="Times New Roman"/>
          <w:sz w:val="16"/>
          <w:szCs w:val="16"/>
        </w:rPr>
        <w:t xml:space="preserve">В ходе проведенной </w:t>
      </w:r>
      <w:proofErr w:type="spellStart"/>
      <w:r w:rsidRPr="00CC0B46">
        <w:rPr>
          <w:rFonts w:ascii="Times New Roman" w:eastAsia="Times New Roman" w:hAnsi="Times New Roman" w:cs="Times New Roman"/>
          <w:sz w:val="16"/>
          <w:szCs w:val="16"/>
        </w:rPr>
        <w:t>Шумерлинской</w:t>
      </w:r>
      <w:proofErr w:type="spellEnd"/>
      <w:r w:rsidRPr="00CC0B46">
        <w:rPr>
          <w:rFonts w:ascii="Times New Roman" w:eastAsia="Times New Roman" w:hAnsi="Times New Roman" w:cs="Times New Roman"/>
          <w:sz w:val="16"/>
          <w:szCs w:val="16"/>
        </w:rPr>
        <w:t xml:space="preserve"> межрайонной прокуратурой проверки соблюдения уголовно-исполнительного законодательства установлено, что в ряде организаций допускаются нарушения федерального законодательства в сфере исполнения наказаний, не связанных с лишением свободы. </w:t>
      </w:r>
    </w:p>
    <w:p w:rsidR="00CC0B46" w:rsidRPr="00CC0B46" w:rsidRDefault="00CC0B46" w:rsidP="00CC0B46">
      <w:pPr>
        <w:pStyle w:val="s1"/>
        <w:shd w:val="clear" w:color="auto" w:fill="FFFFFF"/>
        <w:spacing w:before="0" w:beforeAutospacing="0" w:after="0" w:afterAutospacing="0"/>
        <w:ind w:firstLine="708"/>
        <w:jc w:val="both"/>
        <w:rPr>
          <w:sz w:val="16"/>
          <w:szCs w:val="16"/>
        </w:rPr>
      </w:pPr>
      <w:proofErr w:type="gramStart"/>
      <w:r w:rsidRPr="00CC0B46">
        <w:rPr>
          <w:bCs/>
          <w:sz w:val="16"/>
          <w:szCs w:val="16"/>
        </w:rPr>
        <w:t xml:space="preserve">Так, в соответствии с </w:t>
      </w:r>
      <w:bookmarkStart w:id="1" w:name="sub_4302"/>
      <w:r w:rsidRPr="00CC0B46">
        <w:rPr>
          <w:bCs/>
          <w:sz w:val="16"/>
          <w:szCs w:val="16"/>
        </w:rPr>
        <w:t>частями 1, 2 статьи 43 УИК РФ н</w:t>
      </w:r>
      <w:r w:rsidRPr="00CC0B46">
        <w:rPr>
          <w:sz w:val="16"/>
          <w:szCs w:val="16"/>
        </w:rPr>
        <w:t xml:space="preserve">а администрацию организации, в которой работает осужденный к исправительным работам, возлагаются: правильное и своевременное производство удержаний из заработной платы осужденного и перечисление удержанных сумм в установленном </w:t>
      </w:r>
      <w:hyperlink r:id="rId11" w:anchor="/document/1306500/entry/44" w:history="1">
        <w:r w:rsidRPr="00CC0B46">
          <w:rPr>
            <w:rStyle w:val="a7"/>
            <w:rFonts w:eastAsia="Calibri"/>
            <w:color w:val="auto"/>
            <w:sz w:val="16"/>
            <w:szCs w:val="16"/>
          </w:rPr>
          <w:t>порядке</w:t>
        </w:r>
      </w:hyperlink>
      <w:r w:rsidRPr="00CC0B46">
        <w:rPr>
          <w:sz w:val="16"/>
          <w:szCs w:val="16"/>
        </w:rPr>
        <w:t>; контроль за поведением осужденного на производстве и содействие уголовно-исполнительной инспекции в проведении воспитательной работы с ним;</w:t>
      </w:r>
      <w:proofErr w:type="gramEnd"/>
      <w:r w:rsidRPr="00CC0B46">
        <w:rPr>
          <w:sz w:val="16"/>
          <w:szCs w:val="16"/>
        </w:rPr>
        <w:t xml:space="preserve"> соблюдение условий отбывания наказания, предусмотренных УИК РФ; уведомление уголовно-исполнительной инспекции о примененных к осужденному мерах поощрения и взыскания, об уклонении его от отбывания наказания, а также предварительное уведомление о переводе осужденного на другую должность или его увольнении с работы.</w:t>
      </w:r>
    </w:p>
    <w:p w:rsidR="00CC0B46" w:rsidRPr="00CC0B46" w:rsidRDefault="00CC0B46" w:rsidP="00CC0B46">
      <w:pPr>
        <w:pStyle w:val="s1"/>
        <w:shd w:val="clear" w:color="auto" w:fill="FFFFFF"/>
        <w:spacing w:before="0" w:beforeAutospacing="0" w:after="0" w:afterAutospacing="0"/>
        <w:ind w:firstLine="708"/>
        <w:jc w:val="both"/>
        <w:rPr>
          <w:sz w:val="16"/>
          <w:szCs w:val="16"/>
        </w:rPr>
      </w:pPr>
      <w:r w:rsidRPr="00CC0B46">
        <w:rPr>
          <w:sz w:val="16"/>
          <w:szCs w:val="16"/>
        </w:rPr>
        <w:t xml:space="preserve">Неисполнение перечисленных обязанностей влечет ответственность в соответствии с </w:t>
      </w:r>
      <w:hyperlink r:id="rId12" w:anchor="/document/10108000/entry/315" w:history="1">
        <w:r w:rsidRPr="00CC0B46">
          <w:rPr>
            <w:rStyle w:val="a7"/>
            <w:rFonts w:eastAsia="Calibri"/>
            <w:color w:val="auto"/>
            <w:sz w:val="16"/>
            <w:szCs w:val="16"/>
          </w:rPr>
          <w:t>законодательством</w:t>
        </w:r>
      </w:hyperlink>
      <w:r w:rsidRPr="00CC0B46">
        <w:rPr>
          <w:sz w:val="16"/>
          <w:szCs w:val="16"/>
        </w:rPr>
        <w:t xml:space="preserve"> Российской Федерации.</w:t>
      </w:r>
    </w:p>
    <w:p w:rsidR="00CC0B46" w:rsidRPr="00CC0B46" w:rsidRDefault="00CC0B46" w:rsidP="00CC0B46">
      <w:pPr>
        <w:autoSpaceDE w:val="0"/>
        <w:autoSpaceDN w:val="0"/>
        <w:adjustRightInd w:val="0"/>
        <w:spacing w:after="0" w:line="240" w:lineRule="auto"/>
        <w:ind w:firstLine="708"/>
        <w:jc w:val="both"/>
        <w:outlineLvl w:val="0"/>
        <w:rPr>
          <w:rFonts w:ascii="Times New Roman" w:hAnsi="Times New Roman" w:cs="Times New Roman"/>
          <w:sz w:val="16"/>
          <w:szCs w:val="16"/>
        </w:rPr>
      </w:pPr>
      <w:r w:rsidRPr="00CC0B46">
        <w:rPr>
          <w:rFonts w:ascii="Times New Roman" w:hAnsi="Times New Roman" w:cs="Times New Roman"/>
          <w:sz w:val="16"/>
          <w:szCs w:val="16"/>
        </w:rPr>
        <w:t xml:space="preserve">В нарушение требований вышеназванного законодательства, в отношении нескольких осужденных, отбывающих наказание в виде исправительных работ на момент проведения проверки расчетных сведений о работе </w:t>
      </w:r>
      <w:proofErr w:type="gramStart"/>
      <w:r w:rsidRPr="00CC0B46">
        <w:rPr>
          <w:rFonts w:ascii="Times New Roman" w:hAnsi="Times New Roman" w:cs="Times New Roman"/>
          <w:sz w:val="16"/>
          <w:szCs w:val="16"/>
        </w:rPr>
        <w:t>осужденного, отбывающего наказание в виде исправительных работ и производственных удержаниях из его заработной платы не направлялось</w:t>
      </w:r>
      <w:proofErr w:type="gramEnd"/>
      <w:r w:rsidRPr="00CC0B46">
        <w:rPr>
          <w:rFonts w:ascii="Times New Roman" w:hAnsi="Times New Roman" w:cs="Times New Roman"/>
          <w:sz w:val="16"/>
          <w:szCs w:val="16"/>
        </w:rPr>
        <w:t>.</w:t>
      </w:r>
    </w:p>
    <w:bookmarkEnd w:id="1"/>
    <w:p w:rsidR="00CC0B46" w:rsidRPr="00CC0B46" w:rsidRDefault="00CC0B46" w:rsidP="00CC0B46">
      <w:pPr>
        <w:spacing w:after="0" w:line="240" w:lineRule="auto"/>
        <w:jc w:val="both"/>
        <w:rPr>
          <w:rFonts w:ascii="Times New Roman" w:hAnsi="Times New Roman" w:cs="Times New Roman"/>
          <w:sz w:val="16"/>
          <w:szCs w:val="16"/>
        </w:rPr>
      </w:pPr>
      <w:r w:rsidRPr="00CC0B46">
        <w:rPr>
          <w:rFonts w:ascii="Times New Roman" w:hAnsi="Times New Roman" w:cs="Times New Roman"/>
          <w:sz w:val="16"/>
          <w:szCs w:val="16"/>
        </w:rPr>
        <w:tab/>
      </w:r>
      <w:proofErr w:type="gramStart"/>
      <w:r w:rsidRPr="00CC0B46">
        <w:rPr>
          <w:rFonts w:ascii="Times New Roman" w:hAnsi="Times New Roman" w:cs="Times New Roman"/>
          <w:sz w:val="16"/>
          <w:szCs w:val="16"/>
        </w:rPr>
        <w:t>Изложенное</w:t>
      </w:r>
      <w:proofErr w:type="gramEnd"/>
      <w:r w:rsidRPr="00CC0B46">
        <w:rPr>
          <w:rFonts w:ascii="Times New Roman" w:hAnsi="Times New Roman" w:cs="Times New Roman"/>
          <w:sz w:val="16"/>
          <w:szCs w:val="16"/>
        </w:rPr>
        <w:t xml:space="preserve"> свидетельствует о ненадлежащем исполнении своих должностных обязанностей ответственными лицами данных организаций по соблюдению требований уголовно-исполнительно законодательства, а также об отсутствии надлежащего контроля со стороны руководства за подчиненными работниками по соблюдению ими требований указанного законодательства.</w:t>
      </w:r>
    </w:p>
    <w:p w:rsidR="00CC0B46" w:rsidRPr="00CC0B46" w:rsidRDefault="00CC0B46" w:rsidP="00CC0B46">
      <w:pPr>
        <w:spacing w:after="0" w:line="240" w:lineRule="auto"/>
        <w:ind w:firstLine="708"/>
        <w:jc w:val="both"/>
        <w:rPr>
          <w:rFonts w:ascii="Times New Roman" w:hAnsi="Times New Roman" w:cs="Times New Roman"/>
          <w:sz w:val="16"/>
          <w:szCs w:val="16"/>
        </w:rPr>
      </w:pPr>
      <w:r w:rsidRPr="00CC0B46">
        <w:rPr>
          <w:rFonts w:ascii="Times New Roman" w:eastAsia="Times New Roman" w:hAnsi="Times New Roman" w:cs="Times New Roman"/>
          <w:sz w:val="16"/>
          <w:szCs w:val="16"/>
        </w:rPr>
        <w:t>Таким образом, указанные нарушения воспрепятствуют исполнению приговора, вынесенного судом в отношении осужденного, и отбытию наказания в установленном законом порядке.</w:t>
      </w:r>
    </w:p>
    <w:p w:rsidR="00CC0B46" w:rsidRPr="00CC0B46" w:rsidRDefault="00CC0B46" w:rsidP="00CC0B46">
      <w:pPr>
        <w:spacing w:after="0" w:line="240" w:lineRule="auto"/>
        <w:jc w:val="both"/>
        <w:rPr>
          <w:rFonts w:ascii="Times New Roman" w:eastAsia="Times New Roman" w:hAnsi="Times New Roman" w:cs="Times New Roman"/>
          <w:sz w:val="16"/>
          <w:szCs w:val="16"/>
        </w:rPr>
      </w:pPr>
      <w:r w:rsidRPr="00CC0B46">
        <w:rPr>
          <w:rFonts w:ascii="Times New Roman" w:eastAsia="Times New Roman" w:hAnsi="Times New Roman" w:cs="Times New Roman"/>
          <w:sz w:val="16"/>
          <w:szCs w:val="16"/>
        </w:rPr>
        <w:tab/>
        <w:t xml:space="preserve">В </w:t>
      </w:r>
      <w:proofErr w:type="gramStart"/>
      <w:r w:rsidRPr="00CC0B46">
        <w:rPr>
          <w:rFonts w:ascii="Times New Roman" w:eastAsia="Times New Roman" w:hAnsi="Times New Roman" w:cs="Times New Roman"/>
          <w:sz w:val="16"/>
          <w:szCs w:val="16"/>
        </w:rPr>
        <w:t>целях</w:t>
      </w:r>
      <w:proofErr w:type="gramEnd"/>
      <w:r w:rsidRPr="00CC0B46">
        <w:rPr>
          <w:rFonts w:ascii="Times New Roman" w:eastAsia="Times New Roman" w:hAnsi="Times New Roman" w:cs="Times New Roman"/>
          <w:sz w:val="16"/>
          <w:szCs w:val="16"/>
        </w:rPr>
        <w:t xml:space="preserve"> устранения выявленных нарушений внесено 3 представления.</w:t>
      </w:r>
    </w:p>
    <w:p w:rsidR="00CC0B46" w:rsidRPr="00CC0B46" w:rsidRDefault="00CC0B46" w:rsidP="00CC0B46">
      <w:pPr>
        <w:spacing w:after="0" w:line="240" w:lineRule="auto"/>
        <w:jc w:val="right"/>
        <w:rPr>
          <w:rFonts w:ascii="Times New Roman" w:hAnsi="Times New Roman" w:cs="Times New Roman"/>
          <w:sz w:val="16"/>
          <w:szCs w:val="16"/>
        </w:rPr>
      </w:pPr>
      <w:r w:rsidRPr="00CC0B46">
        <w:rPr>
          <w:rFonts w:ascii="Times New Roman" w:hAnsi="Times New Roman" w:cs="Times New Roman"/>
          <w:sz w:val="16"/>
          <w:szCs w:val="16"/>
        </w:rPr>
        <w:t xml:space="preserve">Информация предоставлена </w:t>
      </w:r>
      <w:proofErr w:type="spellStart"/>
      <w:r w:rsidRPr="00CC0B46">
        <w:rPr>
          <w:rFonts w:ascii="Times New Roman" w:hAnsi="Times New Roman" w:cs="Times New Roman"/>
          <w:sz w:val="16"/>
          <w:szCs w:val="16"/>
        </w:rPr>
        <w:t>Шумерлинской</w:t>
      </w:r>
      <w:proofErr w:type="spellEnd"/>
      <w:r w:rsidRPr="00CC0B46">
        <w:rPr>
          <w:rFonts w:ascii="Times New Roman" w:hAnsi="Times New Roman" w:cs="Times New Roman"/>
          <w:sz w:val="16"/>
          <w:szCs w:val="16"/>
        </w:rPr>
        <w:t xml:space="preserve"> межрайонной прокуратурой</w:t>
      </w:r>
    </w:p>
    <w:p w:rsidR="00CC0B46" w:rsidRPr="00CC0B46" w:rsidRDefault="00CC0B46" w:rsidP="00CC0B46">
      <w:pPr>
        <w:widowControl w:val="0"/>
        <w:spacing w:after="0" w:line="240" w:lineRule="auto"/>
        <w:jc w:val="center"/>
        <w:rPr>
          <w:rFonts w:ascii="Times New Roman" w:hAnsi="Times New Roman" w:cs="Times New Roman"/>
          <w:b/>
          <w:bCs/>
          <w:i/>
          <w:iCs/>
          <w:sz w:val="16"/>
          <w:szCs w:val="16"/>
        </w:rPr>
      </w:pPr>
    </w:p>
    <w:p w:rsidR="00CC0B46" w:rsidRPr="00CC0B46" w:rsidRDefault="00CC0B46" w:rsidP="00CC0B46">
      <w:pPr>
        <w:spacing w:after="0" w:line="240" w:lineRule="auto"/>
        <w:jc w:val="center"/>
        <w:rPr>
          <w:rFonts w:ascii="Times New Roman" w:hAnsi="Times New Roman" w:cs="Times New Roman"/>
          <w:b/>
          <w:sz w:val="16"/>
          <w:szCs w:val="16"/>
        </w:rPr>
      </w:pPr>
      <w:r w:rsidRPr="00CC0B46">
        <w:rPr>
          <w:rFonts w:ascii="Times New Roman" w:hAnsi="Times New Roman" w:cs="Times New Roman"/>
          <w:b/>
          <w:sz w:val="16"/>
          <w:szCs w:val="16"/>
        </w:rPr>
        <w:t>По требованию межрайонной прокуратуры пациенты медицинского центра обеспечены бахилами</w:t>
      </w:r>
    </w:p>
    <w:p w:rsidR="00CC0B46" w:rsidRPr="00CC0B46" w:rsidRDefault="00CC0B46" w:rsidP="00CC0B46">
      <w:pPr>
        <w:spacing w:after="0" w:line="240" w:lineRule="auto"/>
        <w:jc w:val="center"/>
        <w:rPr>
          <w:rFonts w:ascii="Times New Roman" w:hAnsi="Times New Roman" w:cs="Times New Roman"/>
          <w:b/>
          <w:sz w:val="16"/>
          <w:szCs w:val="16"/>
        </w:rPr>
      </w:pPr>
    </w:p>
    <w:p w:rsidR="00CC0B46" w:rsidRPr="00CC0B46" w:rsidRDefault="00CC0B46" w:rsidP="00CC0B46">
      <w:pPr>
        <w:shd w:val="clear" w:color="auto" w:fill="FFFFFF"/>
        <w:spacing w:after="0" w:line="240" w:lineRule="auto"/>
        <w:ind w:right="30" w:firstLine="700"/>
        <w:jc w:val="both"/>
        <w:rPr>
          <w:rFonts w:ascii="Times New Roman" w:hAnsi="Times New Roman" w:cs="Times New Roman"/>
          <w:sz w:val="16"/>
          <w:szCs w:val="16"/>
        </w:rPr>
      </w:pPr>
      <w:proofErr w:type="spellStart"/>
      <w:r w:rsidRPr="00CC0B46">
        <w:rPr>
          <w:rFonts w:ascii="Times New Roman" w:eastAsia="MS Mincho" w:hAnsi="Times New Roman" w:cs="Times New Roman"/>
          <w:sz w:val="16"/>
          <w:szCs w:val="16"/>
        </w:rPr>
        <w:t>Шумерлинской</w:t>
      </w:r>
      <w:proofErr w:type="spellEnd"/>
      <w:r w:rsidRPr="00CC0B46">
        <w:rPr>
          <w:rFonts w:ascii="Times New Roman" w:eastAsia="MS Mincho" w:hAnsi="Times New Roman" w:cs="Times New Roman"/>
          <w:sz w:val="16"/>
          <w:szCs w:val="16"/>
        </w:rPr>
        <w:t xml:space="preserve"> межрайонной прокуратурой провед</w:t>
      </w:r>
      <w:r w:rsidRPr="00CC0B46">
        <w:rPr>
          <w:rFonts w:ascii="Times New Roman" w:hAnsi="Times New Roman" w:cs="Times New Roman"/>
          <w:sz w:val="16"/>
          <w:szCs w:val="16"/>
        </w:rPr>
        <w:t>ена проверка соблюдения законодательства об охране здоровья граждан БУ «Шумерлинский межтерриториальный центр» Минздрава Чувашии, в ходе которой выявлены нарушения в обозначенной сфере.</w:t>
      </w:r>
    </w:p>
    <w:p w:rsidR="00CC0B46" w:rsidRPr="00CC0B46" w:rsidRDefault="00CC0B46" w:rsidP="00CC0B46">
      <w:pPr>
        <w:shd w:val="clear" w:color="auto" w:fill="FFFFFF"/>
        <w:spacing w:after="0" w:line="240" w:lineRule="auto"/>
        <w:ind w:right="30" w:firstLine="700"/>
        <w:jc w:val="both"/>
        <w:rPr>
          <w:rFonts w:ascii="Times New Roman" w:hAnsi="Times New Roman" w:cs="Times New Roman"/>
          <w:sz w:val="16"/>
          <w:szCs w:val="16"/>
        </w:rPr>
      </w:pPr>
      <w:r w:rsidRPr="00CC0B46">
        <w:rPr>
          <w:rFonts w:ascii="Times New Roman" w:hAnsi="Times New Roman" w:cs="Times New Roman"/>
          <w:sz w:val="16"/>
          <w:szCs w:val="16"/>
        </w:rPr>
        <w:t xml:space="preserve">Установлено, что в БУ «Шумерлинский межтерриториальный медицинский центр» Минздрава Чувашии на момент проверки бахилы пациентам не выдаются, в гардеробе медицинского центра имеется вывеска «Бахил нет». </w:t>
      </w:r>
    </w:p>
    <w:p w:rsidR="00CC0B46" w:rsidRPr="00CC0B46" w:rsidRDefault="00CC0B46" w:rsidP="00CC0B46">
      <w:pPr>
        <w:pStyle w:val="3f0"/>
        <w:ind w:firstLine="709"/>
        <w:jc w:val="both"/>
        <w:rPr>
          <w:rFonts w:ascii="Times New Roman" w:hAnsi="Times New Roman" w:cs="Times New Roman"/>
          <w:sz w:val="16"/>
          <w:szCs w:val="16"/>
        </w:rPr>
      </w:pPr>
      <w:r w:rsidRPr="00CC0B46">
        <w:rPr>
          <w:rFonts w:ascii="Times New Roman" w:hAnsi="Times New Roman" w:cs="Times New Roman"/>
          <w:sz w:val="16"/>
          <w:szCs w:val="16"/>
        </w:rPr>
        <w:t>В связи с выявленными нарушениями межрайонной прокуратурой в адрес главного врача медицинского учреждения внесено представление, по результатам рассмотрения которого медицинским центром бахилы были закуплены.</w:t>
      </w:r>
    </w:p>
    <w:p w:rsidR="00CC0B46" w:rsidRPr="00CC0B46" w:rsidRDefault="00CC0B46" w:rsidP="00CC0B46">
      <w:pPr>
        <w:spacing w:after="0" w:line="240" w:lineRule="auto"/>
        <w:jc w:val="right"/>
        <w:rPr>
          <w:rFonts w:ascii="Times New Roman" w:hAnsi="Times New Roman" w:cs="Times New Roman"/>
          <w:sz w:val="16"/>
          <w:szCs w:val="16"/>
        </w:rPr>
      </w:pPr>
      <w:r w:rsidRPr="00CC0B46">
        <w:rPr>
          <w:rFonts w:ascii="Times New Roman" w:hAnsi="Times New Roman" w:cs="Times New Roman"/>
          <w:sz w:val="16"/>
          <w:szCs w:val="16"/>
        </w:rPr>
        <w:t xml:space="preserve">Информация предоставлена </w:t>
      </w:r>
      <w:proofErr w:type="spellStart"/>
      <w:r w:rsidRPr="00CC0B46">
        <w:rPr>
          <w:rFonts w:ascii="Times New Roman" w:hAnsi="Times New Roman" w:cs="Times New Roman"/>
          <w:sz w:val="16"/>
          <w:szCs w:val="16"/>
        </w:rPr>
        <w:t>Шумерлинской</w:t>
      </w:r>
      <w:proofErr w:type="spellEnd"/>
      <w:r w:rsidRPr="00CC0B46">
        <w:rPr>
          <w:rFonts w:ascii="Times New Roman" w:hAnsi="Times New Roman" w:cs="Times New Roman"/>
          <w:sz w:val="16"/>
          <w:szCs w:val="16"/>
        </w:rPr>
        <w:t xml:space="preserve"> межрайонной прокуратурой</w:t>
      </w:r>
    </w:p>
    <w:p w:rsidR="00CC0B46" w:rsidRDefault="00CC0B46" w:rsidP="00CC0B46">
      <w:pPr>
        <w:spacing w:after="0" w:line="240" w:lineRule="auto"/>
        <w:jc w:val="center"/>
        <w:rPr>
          <w:rFonts w:ascii="Times New Roman" w:hAnsi="Times New Roman" w:cs="Times New Roman"/>
          <w:b/>
          <w:sz w:val="16"/>
          <w:szCs w:val="16"/>
        </w:rPr>
      </w:pPr>
    </w:p>
    <w:p w:rsidR="00CC0B46" w:rsidRPr="00CC0B46" w:rsidRDefault="00CC0B46" w:rsidP="00CC0B46">
      <w:pPr>
        <w:spacing w:after="0" w:line="240" w:lineRule="auto"/>
        <w:jc w:val="center"/>
        <w:rPr>
          <w:rFonts w:ascii="Times New Roman" w:hAnsi="Times New Roman" w:cs="Times New Roman"/>
          <w:b/>
          <w:sz w:val="16"/>
          <w:szCs w:val="16"/>
        </w:rPr>
      </w:pPr>
      <w:r w:rsidRPr="00CC0B46">
        <w:rPr>
          <w:rFonts w:ascii="Times New Roman" w:hAnsi="Times New Roman" w:cs="Times New Roman"/>
          <w:b/>
          <w:sz w:val="16"/>
          <w:szCs w:val="16"/>
        </w:rPr>
        <w:t>Межрайонной прокуратурой проведена проверка соблюдения законодательства о социальной защите граждан</w:t>
      </w:r>
    </w:p>
    <w:p w:rsidR="00CC0B46" w:rsidRPr="00CC0B46" w:rsidRDefault="00CC0B46" w:rsidP="00CC0B46">
      <w:pPr>
        <w:spacing w:after="0" w:line="240" w:lineRule="auto"/>
        <w:jc w:val="center"/>
        <w:rPr>
          <w:rFonts w:ascii="Times New Roman" w:hAnsi="Times New Roman" w:cs="Times New Roman"/>
          <w:b/>
          <w:sz w:val="16"/>
          <w:szCs w:val="16"/>
        </w:rPr>
      </w:pPr>
    </w:p>
    <w:p w:rsidR="00CC0B46" w:rsidRPr="00CC0B46" w:rsidRDefault="00CC0B46" w:rsidP="00CC0B46">
      <w:pPr>
        <w:spacing w:after="0" w:line="240" w:lineRule="auto"/>
        <w:ind w:firstLine="567"/>
        <w:jc w:val="both"/>
        <w:rPr>
          <w:rFonts w:ascii="Times New Roman" w:hAnsi="Times New Roman" w:cs="Times New Roman"/>
          <w:sz w:val="16"/>
          <w:szCs w:val="16"/>
        </w:rPr>
      </w:pPr>
      <w:proofErr w:type="spellStart"/>
      <w:r w:rsidRPr="00CC0B46">
        <w:rPr>
          <w:rFonts w:ascii="Times New Roman" w:hAnsi="Times New Roman" w:cs="Times New Roman"/>
          <w:sz w:val="16"/>
          <w:szCs w:val="16"/>
        </w:rPr>
        <w:t>Шумерлинской</w:t>
      </w:r>
      <w:proofErr w:type="spellEnd"/>
      <w:r w:rsidRPr="00CC0B46">
        <w:rPr>
          <w:rFonts w:ascii="Times New Roman" w:hAnsi="Times New Roman" w:cs="Times New Roman"/>
          <w:sz w:val="16"/>
          <w:szCs w:val="16"/>
        </w:rPr>
        <w:t xml:space="preserve"> межрайонной прокуратурой проведена проверка деятельности администрации г</w:t>
      </w:r>
      <w:proofErr w:type="gramStart"/>
      <w:r w:rsidRPr="00CC0B46">
        <w:rPr>
          <w:rFonts w:ascii="Times New Roman" w:hAnsi="Times New Roman" w:cs="Times New Roman"/>
          <w:sz w:val="16"/>
          <w:szCs w:val="16"/>
        </w:rPr>
        <w:t>.Ш</w:t>
      </w:r>
      <w:proofErr w:type="gramEnd"/>
      <w:r w:rsidRPr="00CC0B46">
        <w:rPr>
          <w:rFonts w:ascii="Times New Roman" w:hAnsi="Times New Roman" w:cs="Times New Roman"/>
          <w:sz w:val="16"/>
          <w:szCs w:val="16"/>
        </w:rPr>
        <w:t>умерля по обеспечению доступности городского автотранспорта для инвалидов, в ходе которой выявлены существенные нарушения законодательства о социальной защите инвалидов.</w:t>
      </w:r>
    </w:p>
    <w:p w:rsidR="00CC0B46" w:rsidRPr="00CC0B46" w:rsidRDefault="00CC0B46" w:rsidP="00CC0B46">
      <w:pPr>
        <w:spacing w:after="0" w:line="240" w:lineRule="auto"/>
        <w:ind w:firstLine="567"/>
        <w:jc w:val="both"/>
        <w:rPr>
          <w:rFonts w:ascii="Times New Roman" w:hAnsi="Times New Roman" w:cs="Times New Roman"/>
          <w:sz w:val="16"/>
          <w:szCs w:val="16"/>
        </w:rPr>
      </w:pPr>
      <w:r w:rsidRPr="00CC0B46">
        <w:rPr>
          <w:rFonts w:ascii="Times New Roman" w:hAnsi="Times New Roman" w:cs="Times New Roman"/>
          <w:sz w:val="16"/>
          <w:szCs w:val="16"/>
        </w:rPr>
        <w:t xml:space="preserve">Установлено, что транспортные средства, на которых осуществляется перевозка пассажиров на территории города Шумерля, для </w:t>
      </w:r>
      <w:proofErr w:type="spellStart"/>
      <w:r w:rsidRPr="00CC0B46">
        <w:rPr>
          <w:rFonts w:ascii="Times New Roman" w:hAnsi="Times New Roman" w:cs="Times New Roman"/>
          <w:sz w:val="16"/>
          <w:szCs w:val="16"/>
        </w:rPr>
        <w:t>маломобильных</w:t>
      </w:r>
      <w:proofErr w:type="spellEnd"/>
      <w:r w:rsidRPr="00CC0B46">
        <w:rPr>
          <w:rFonts w:ascii="Times New Roman" w:hAnsi="Times New Roman" w:cs="Times New Roman"/>
          <w:sz w:val="16"/>
          <w:szCs w:val="16"/>
        </w:rPr>
        <w:t xml:space="preserve"> групп населения не приспособлены.</w:t>
      </w:r>
    </w:p>
    <w:p w:rsidR="00CC0B46" w:rsidRPr="00CC0B46" w:rsidRDefault="00CC0B46" w:rsidP="00CC0B46">
      <w:pPr>
        <w:spacing w:after="0" w:line="240" w:lineRule="auto"/>
        <w:ind w:firstLine="567"/>
        <w:jc w:val="both"/>
        <w:rPr>
          <w:rFonts w:ascii="Times New Roman" w:hAnsi="Times New Roman" w:cs="Times New Roman"/>
          <w:color w:val="000000"/>
          <w:sz w:val="16"/>
          <w:szCs w:val="16"/>
        </w:rPr>
      </w:pPr>
      <w:r w:rsidRPr="00CC0B46">
        <w:rPr>
          <w:rFonts w:ascii="Times New Roman" w:hAnsi="Times New Roman" w:cs="Times New Roman"/>
          <w:color w:val="000000"/>
          <w:sz w:val="16"/>
          <w:szCs w:val="16"/>
        </w:rPr>
        <w:t>Функции органов местного самоуправления по созданию условий инвалидам для беспрепятственного пользования всеми видами городского транспорта на территории города Шумерля не реализованы, что свидетельствует о бездействии администрации города Шумерля по данному вопросу.</w:t>
      </w:r>
    </w:p>
    <w:p w:rsidR="00CC0B46" w:rsidRPr="00CC0B46" w:rsidRDefault="00CC0B46" w:rsidP="00CC0B46">
      <w:pPr>
        <w:spacing w:after="0" w:line="240" w:lineRule="auto"/>
        <w:ind w:firstLine="567"/>
        <w:jc w:val="both"/>
        <w:rPr>
          <w:rFonts w:ascii="Times New Roman" w:hAnsi="Times New Roman" w:cs="Times New Roman"/>
          <w:sz w:val="16"/>
          <w:szCs w:val="16"/>
        </w:rPr>
      </w:pPr>
      <w:r w:rsidRPr="00CC0B46">
        <w:rPr>
          <w:rFonts w:ascii="Times New Roman" w:hAnsi="Times New Roman" w:cs="Times New Roman"/>
          <w:sz w:val="16"/>
          <w:szCs w:val="16"/>
        </w:rPr>
        <w:t>Неисполнение администрацией города Шумерля требований федерального законодательства о социальной защите инвалидов, а также вышеуказанных норм-гарантий влечет за собой нарушение прав и законных интересов данной категории граждан, лишает их возможности участия в жизни общества, осуществления полноценной жизни наравне с другими людьми.</w:t>
      </w:r>
    </w:p>
    <w:p w:rsidR="00CC0B46" w:rsidRPr="00CC0B46" w:rsidRDefault="00CC0B46" w:rsidP="00CC0B46">
      <w:pPr>
        <w:pStyle w:val="afffff6"/>
        <w:ind w:firstLine="567"/>
        <w:rPr>
          <w:rFonts w:ascii="Times New Roman" w:hAnsi="Times New Roman"/>
          <w:sz w:val="16"/>
          <w:szCs w:val="16"/>
        </w:rPr>
      </w:pPr>
      <w:r w:rsidRPr="00CC0B46">
        <w:rPr>
          <w:rFonts w:ascii="Times New Roman" w:hAnsi="Times New Roman"/>
          <w:sz w:val="16"/>
          <w:szCs w:val="16"/>
        </w:rPr>
        <w:t>В связи с выявленными нарушениями межрайонной прокуратурой в адрес и.о. главы администрации внесено представление (на рассмотрении).</w:t>
      </w:r>
    </w:p>
    <w:p w:rsidR="00CC0B46" w:rsidRPr="00CC0B46" w:rsidRDefault="00CC0B46" w:rsidP="00CC0B46">
      <w:pPr>
        <w:spacing w:after="0" w:line="240" w:lineRule="auto"/>
        <w:jc w:val="right"/>
        <w:rPr>
          <w:rFonts w:ascii="Times New Roman" w:hAnsi="Times New Roman" w:cs="Times New Roman"/>
          <w:sz w:val="16"/>
          <w:szCs w:val="16"/>
        </w:rPr>
      </w:pPr>
      <w:r w:rsidRPr="00CC0B46">
        <w:rPr>
          <w:rFonts w:ascii="Times New Roman" w:hAnsi="Times New Roman" w:cs="Times New Roman"/>
          <w:sz w:val="16"/>
          <w:szCs w:val="16"/>
        </w:rPr>
        <w:t xml:space="preserve">Информация предоставлена </w:t>
      </w:r>
      <w:proofErr w:type="spellStart"/>
      <w:r w:rsidRPr="00CC0B46">
        <w:rPr>
          <w:rFonts w:ascii="Times New Roman" w:hAnsi="Times New Roman" w:cs="Times New Roman"/>
          <w:sz w:val="16"/>
          <w:szCs w:val="16"/>
        </w:rPr>
        <w:t>Шумерлинской</w:t>
      </w:r>
      <w:proofErr w:type="spellEnd"/>
      <w:r w:rsidRPr="00CC0B46">
        <w:rPr>
          <w:rFonts w:ascii="Times New Roman" w:hAnsi="Times New Roman" w:cs="Times New Roman"/>
          <w:sz w:val="16"/>
          <w:szCs w:val="16"/>
        </w:rPr>
        <w:t xml:space="preserve"> межрайонной прокуратурой.</w:t>
      </w:r>
    </w:p>
    <w:p w:rsidR="00492ECC" w:rsidRDefault="00492ECC" w:rsidP="00CC0B46">
      <w:pPr>
        <w:widowControl w:val="0"/>
        <w:spacing w:after="0" w:line="240" w:lineRule="auto"/>
        <w:jc w:val="center"/>
        <w:rPr>
          <w:rFonts w:ascii="Times New Roman" w:hAnsi="Times New Roman" w:cs="Times New Roman"/>
          <w:b/>
          <w:bCs/>
          <w:i/>
          <w:iCs/>
          <w:sz w:val="16"/>
          <w:szCs w:val="16"/>
        </w:rPr>
      </w:pPr>
    </w:p>
    <w:p w:rsidR="00BC604F" w:rsidRPr="00B768F7" w:rsidRDefault="00BC604F" w:rsidP="00BC604F">
      <w:pPr>
        <w:spacing w:after="0" w:line="240" w:lineRule="auto"/>
        <w:jc w:val="center"/>
        <w:rPr>
          <w:rFonts w:ascii="Times New Roman" w:hAnsi="Times New Roman" w:cs="Times New Roman"/>
          <w:b/>
          <w:sz w:val="16"/>
          <w:szCs w:val="16"/>
        </w:rPr>
      </w:pPr>
      <w:r w:rsidRPr="00B768F7">
        <w:rPr>
          <w:rFonts w:ascii="Times New Roman" w:hAnsi="Times New Roman" w:cs="Times New Roman"/>
          <w:b/>
          <w:sz w:val="16"/>
          <w:szCs w:val="16"/>
        </w:rPr>
        <w:t>Постановление</w:t>
      </w:r>
    </w:p>
    <w:p w:rsidR="00BC604F" w:rsidRPr="00AD7FC8" w:rsidRDefault="00BC604F" w:rsidP="00BC604F">
      <w:pPr>
        <w:spacing w:before="20"/>
        <w:jc w:val="center"/>
        <w:rPr>
          <w:rFonts w:ascii="Times New Roman" w:hAnsi="Times New Roman" w:cs="Times New Roman"/>
          <w:b/>
          <w:sz w:val="16"/>
          <w:szCs w:val="16"/>
        </w:rPr>
      </w:pPr>
      <w:r w:rsidRPr="00B768F7">
        <w:rPr>
          <w:rFonts w:ascii="Times New Roman" w:hAnsi="Times New Roman" w:cs="Times New Roman"/>
          <w:b/>
          <w:sz w:val="16"/>
          <w:szCs w:val="16"/>
        </w:rPr>
        <w:t xml:space="preserve">администрации Магаринского сельского поселения Шумерлинского района Чувашской </w:t>
      </w:r>
      <w:r w:rsidRPr="00AD7FC8">
        <w:rPr>
          <w:rFonts w:ascii="Times New Roman" w:hAnsi="Times New Roman" w:cs="Times New Roman"/>
          <w:b/>
          <w:sz w:val="16"/>
          <w:szCs w:val="16"/>
        </w:rPr>
        <w:t xml:space="preserve">Республики </w:t>
      </w:r>
      <w:r w:rsidRPr="00BC604F">
        <w:rPr>
          <w:rFonts w:ascii="Times New Roman" w:hAnsi="Times New Roman" w:cs="Times New Roman"/>
          <w:b/>
          <w:sz w:val="16"/>
          <w:szCs w:val="16"/>
        </w:rPr>
        <w:t>«О внесении изменений в постановление администрации Магаринского сельского поселения Шумерлинского района от 10.03.2016 № 20 «Об утверждении административного регламента администрации Магаринского сельского поселения Шумерлинского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w:t>
      </w:r>
    </w:p>
    <w:p w:rsidR="00BC604F" w:rsidRDefault="00BC604F" w:rsidP="00BC604F">
      <w:pPr>
        <w:spacing w:after="0" w:line="240" w:lineRule="auto"/>
        <w:rPr>
          <w:rFonts w:ascii="Times New Roman" w:hAnsi="Times New Roman" w:cs="Times New Roman"/>
          <w:sz w:val="16"/>
          <w:szCs w:val="16"/>
        </w:rPr>
      </w:pPr>
      <w:r>
        <w:rPr>
          <w:rFonts w:ascii="Times New Roman" w:hAnsi="Times New Roman" w:cs="Times New Roman"/>
          <w:sz w:val="16"/>
          <w:szCs w:val="16"/>
        </w:rPr>
        <w:t>27.03..</w:t>
      </w:r>
      <w:r w:rsidRPr="00B768F7">
        <w:rPr>
          <w:rFonts w:ascii="Times New Roman" w:hAnsi="Times New Roman" w:cs="Times New Roman"/>
          <w:sz w:val="16"/>
          <w:szCs w:val="16"/>
        </w:rPr>
        <w:t xml:space="preserve">2020 г. № </w:t>
      </w:r>
      <w:r>
        <w:rPr>
          <w:rFonts w:ascii="Times New Roman" w:hAnsi="Times New Roman" w:cs="Times New Roman"/>
          <w:sz w:val="16"/>
          <w:szCs w:val="16"/>
        </w:rPr>
        <w:t>31</w:t>
      </w:r>
    </w:p>
    <w:p w:rsidR="00BC604F" w:rsidRDefault="00BC604F" w:rsidP="00CC0B46">
      <w:pPr>
        <w:widowControl w:val="0"/>
        <w:spacing w:after="0" w:line="240" w:lineRule="auto"/>
        <w:jc w:val="center"/>
        <w:rPr>
          <w:rFonts w:ascii="Times New Roman" w:hAnsi="Times New Roman" w:cs="Times New Roman"/>
          <w:b/>
          <w:bCs/>
          <w:i/>
          <w:iCs/>
          <w:sz w:val="16"/>
          <w:szCs w:val="16"/>
        </w:rPr>
      </w:pPr>
    </w:p>
    <w:p w:rsidR="00BC604F" w:rsidRPr="00BC604F" w:rsidRDefault="00BC604F" w:rsidP="00BC604F">
      <w:pPr>
        <w:spacing w:after="0" w:line="240" w:lineRule="auto"/>
        <w:ind w:firstLine="567"/>
        <w:jc w:val="both"/>
        <w:rPr>
          <w:rFonts w:ascii="Times New Roman" w:hAnsi="Times New Roman" w:cs="Times New Roman"/>
          <w:sz w:val="16"/>
          <w:szCs w:val="16"/>
        </w:rPr>
      </w:pPr>
      <w:proofErr w:type="gramStart"/>
      <w:r w:rsidRPr="00BC604F">
        <w:rPr>
          <w:rFonts w:ascii="Times New Roman" w:hAnsi="Times New Roman" w:cs="Times New Roman"/>
          <w:sz w:val="16"/>
          <w:szCs w:val="16"/>
        </w:rPr>
        <w:t>В соответствии с 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27.07.2010 г. № 210-ФЗ "Об организации предоставления государственных и муниципальных услуг", Федеральным законом от 24.11.1995 N 181-ФЗ "О социальной защите инвалидов в Российской Федерации"</w:t>
      </w:r>
      <w:proofErr w:type="gramEnd"/>
    </w:p>
    <w:p w:rsidR="00BC604F" w:rsidRPr="00BC604F" w:rsidRDefault="00BC604F" w:rsidP="00BC604F">
      <w:pPr>
        <w:spacing w:after="0" w:line="240" w:lineRule="auto"/>
        <w:jc w:val="both"/>
        <w:rPr>
          <w:rFonts w:ascii="Times New Roman" w:hAnsi="Times New Roman" w:cs="Times New Roman"/>
          <w:sz w:val="16"/>
          <w:szCs w:val="16"/>
        </w:rPr>
      </w:pPr>
    </w:p>
    <w:p w:rsidR="00BC604F" w:rsidRPr="00BC604F" w:rsidRDefault="00BC604F" w:rsidP="00BC604F">
      <w:pPr>
        <w:spacing w:after="0" w:line="240" w:lineRule="auto"/>
        <w:rPr>
          <w:rFonts w:ascii="Times New Roman" w:hAnsi="Times New Roman" w:cs="Times New Roman"/>
          <w:sz w:val="16"/>
          <w:szCs w:val="16"/>
        </w:rPr>
      </w:pPr>
      <w:r w:rsidRPr="00BC604F">
        <w:rPr>
          <w:rFonts w:ascii="Times New Roman" w:hAnsi="Times New Roman" w:cs="Times New Roman"/>
          <w:sz w:val="16"/>
          <w:szCs w:val="16"/>
        </w:rPr>
        <w:tab/>
        <w:t xml:space="preserve">администрация Магаринского </w:t>
      </w:r>
      <w:proofErr w:type="gramStart"/>
      <w:r w:rsidRPr="00BC604F">
        <w:rPr>
          <w:rFonts w:ascii="Times New Roman" w:hAnsi="Times New Roman" w:cs="Times New Roman"/>
          <w:sz w:val="16"/>
          <w:szCs w:val="16"/>
        </w:rPr>
        <w:t>сельского</w:t>
      </w:r>
      <w:proofErr w:type="gramEnd"/>
      <w:r w:rsidRPr="00BC604F">
        <w:rPr>
          <w:rFonts w:ascii="Times New Roman" w:hAnsi="Times New Roman" w:cs="Times New Roman"/>
          <w:sz w:val="16"/>
          <w:szCs w:val="16"/>
        </w:rPr>
        <w:t xml:space="preserve"> поселения Шумерлинского района постановляет: </w:t>
      </w:r>
    </w:p>
    <w:p w:rsidR="00BC604F" w:rsidRPr="00BC604F" w:rsidRDefault="00BC604F" w:rsidP="00BC604F">
      <w:pPr>
        <w:spacing w:after="0" w:line="240" w:lineRule="auto"/>
        <w:rPr>
          <w:rFonts w:ascii="Times New Roman" w:hAnsi="Times New Roman" w:cs="Times New Roman"/>
          <w:sz w:val="16"/>
          <w:szCs w:val="16"/>
        </w:rPr>
      </w:pPr>
    </w:p>
    <w:p w:rsidR="00BC604F" w:rsidRPr="00BC604F" w:rsidRDefault="00BC604F" w:rsidP="00BC604F">
      <w:pPr>
        <w:spacing w:after="0" w:line="240" w:lineRule="auto"/>
        <w:ind w:firstLine="709"/>
        <w:jc w:val="both"/>
        <w:rPr>
          <w:rFonts w:ascii="Times New Roman" w:hAnsi="Times New Roman" w:cs="Times New Roman"/>
          <w:sz w:val="16"/>
          <w:szCs w:val="16"/>
        </w:rPr>
      </w:pPr>
      <w:r w:rsidRPr="00BC604F">
        <w:rPr>
          <w:rFonts w:ascii="Times New Roman" w:hAnsi="Times New Roman" w:cs="Times New Roman"/>
          <w:sz w:val="16"/>
          <w:szCs w:val="16"/>
        </w:rPr>
        <w:t xml:space="preserve">1. </w:t>
      </w:r>
      <w:proofErr w:type="gramStart"/>
      <w:r w:rsidRPr="00BC604F">
        <w:rPr>
          <w:rFonts w:ascii="Times New Roman" w:hAnsi="Times New Roman" w:cs="Times New Roman"/>
          <w:sz w:val="16"/>
          <w:szCs w:val="16"/>
        </w:rPr>
        <w:t>Внести в Административный регламент администрации Магаринского сельского поселения Шумерлинского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утвержденный постановлением администрации Магаринского сельского поселения Шумерлинского района от 10.03.2016 № 20 следующие изменения:</w:t>
      </w:r>
      <w:proofErr w:type="gramEnd"/>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1.1. абзац восьмой пункта 1.3.5. изложить в следующей редакции:</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 образец заявления на получение разрешения на строительство, реконструкцию объектов капитального строительства (Приложение 3 к Административному регламенту)</w:t>
      </w:r>
      <w:proofErr w:type="gramStart"/>
      <w:r w:rsidRPr="00BC604F">
        <w:rPr>
          <w:sz w:val="16"/>
          <w:szCs w:val="16"/>
        </w:rPr>
        <w:t>;»</w:t>
      </w:r>
      <w:proofErr w:type="gramEnd"/>
      <w:r w:rsidRPr="00BC604F">
        <w:rPr>
          <w:sz w:val="16"/>
          <w:szCs w:val="16"/>
        </w:rPr>
        <w:t>;</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1.2.  пункт 2.7 раздела II изложить в следующей редакции:</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"2.7. Основания для отказа в приеме документов, необходимых для предоставления муниципальной услуги</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 Оснований для отказа в приеме документов не имеется</w:t>
      </w:r>
      <w:proofErr w:type="gramStart"/>
      <w:r w:rsidRPr="00BC604F">
        <w:rPr>
          <w:sz w:val="16"/>
          <w:szCs w:val="16"/>
        </w:rPr>
        <w:t>.»;</w:t>
      </w:r>
      <w:proofErr w:type="gramEnd"/>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1.3. в абзаце третьем пункта 3.1.4. слова «, а также выданных разрешений на индивидуальное строительство» исключить;</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1.4. Раздел III дополнить пунктом 3.3. следующего содержания:</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«3.3. Правила направления документов в уполномоченные на выдачу разрешений на строительство органы в электронной форме</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 xml:space="preserve"> В </w:t>
      </w:r>
      <w:proofErr w:type="gramStart"/>
      <w:r w:rsidRPr="00BC604F">
        <w:rPr>
          <w:sz w:val="16"/>
          <w:szCs w:val="16"/>
        </w:rPr>
        <w:t>целях</w:t>
      </w:r>
      <w:proofErr w:type="gramEnd"/>
      <w:r w:rsidRPr="00BC604F">
        <w:rPr>
          <w:sz w:val="16"/>
          <w:szCs w:val="16"/>
        </w:rPr>
        <w:t xml:space="preserve"> получения разрешения на строительство объекта капитального строительства документы в электронной форме направляются застройщиком в разрешительные органы.</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proofErr w:type="gramStart"/>
      <w:r w:rsidRPr="00BC604F">
        <w:rPr>
          <w:sz w:val="16"/>
          <w:szCs w:val="16"/>
        </w:rPr>
        <w:t>Документы (их копии или сведения, содержащиеся в них), указанные в пунктах 1 - 5, 7, 9 и 10 части 7 статьи 51 Градостроительного кодекса Российской Федерации, в электронной форме предоставляются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указанные документы (далее - уполномоченные органы), по запросу разрешительных органов, если застройщик не представил такие</w:t>
      </w:r>
      <w:proofErr w:type="gramEnd"/>
      <w:r w:rsidRPr="00BC604F">
        <w:rPr>
          <w:sz w:val="16"/>
          <w:szCs w:val="16"/>
        </w:rPr>
        <w:t xml:space="preserve"> документы самостоятельно.</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Документы запрашиваются в рамках межведомственного информационного взаимодействия в соответствии с положениями статей 7.1 и 7.2 Федерального закона "Об организации предоставления государственных и муниципальных услуг" в срок не позднее 3 рабочих дней со дня получения от застройщика заявления о выдаче разрешения на строительство.</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 xml:space="preserve">Уполномоченные органы, получившие межведомственный запрос разрешительного органа, </w:t>
      </w:r>
      <w:proofErr w:type="gramStart"/>
      <w:r w:rsidRPr="00BC604F">
        <w:rPr>
          <w:sz w:val="16"/>
          <w:szCs w:val="16"/>
        </w:rPr>
        <w:t>предоставляют документы</w:t>
      </w:r>
      <w:proofErr w:type="gramEnd"/>
      <w:r w:rsidRPr="00BC604F">
        <w:rPr>
          <w:sz w:val="16"/>
          <w:szCs w:val="16"/>
        </w:rPr>
        <w:t xml:space="preserve"> в электронной форме в соответствии с положениями статей 7.1 и 7.2 Федерального закона "Об организации предоставления государственных и муниципальных услуг" в срок не позднее 3 рабочих дней со дня получения соответствующего межведомственного запроса.</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Документы в электронной форме направляются в форматах, установленных нормативными правовыми актами для соответствующих документов.</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 xml:space="preserve">В </w:t>
      </w:r>
      <w:proofErr w:type="gramStart"/>
      <w:r w:rsidRPr="00BC604F">
        <w:rPr>
          <w:sz w:val="16"/>
          <w:szCs w:val="16"/>
        </w:rPr>
        <w:t>случае</w:t>
      </w:r>
      <w:proofErr w:type="gramEnd"/>
      <w:r w:rsidRPr="00BC604F">
        <w:rPr>
          <w:sz w:val="16"/>
          <w:szCs w:val="16"/>
        </w:rPr>
        <w:t xml:space="preserve"> если нормативными правовыми актами не определен формат документов в электронной форме, такие документы направляются в следующих форматах:</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 xml:space="preserve">а) </w:t>
      </w:r>
      <w:proofErr w:type="spellStart"/>
      <w:r w:rsidRPr="00BC604F">
        <w:rPr>
          <w:sz w:val="16"/>
          <w:szCs w:val="16"/>
        </w:rPr>
        <w:t>doc</w:t>
      </w:r>
      <w:proofErr w:type="spellEnd"/>
      <w:r w:rsidRPr="00BC604F">
        <w:rPr>
          <w:sz w:val="16"/>
          <w:szCs w:val="16"/>
        </w:rPr>
        <w:t xml:space="preserve">, </w:t>
      </w:r>
      <w:proofErr w:type="spellStart"/>
      <w:r w:rsidRPr="00BC604F">
        <w:rPr>
          <w:sz w:val="16"/>
          <w:szCs w:val="16"/>
        </w:rPr>
        <w:t>docx</w:t>
      </w:r>
      <w:proofErr w:type="spellEnd"/>
      <w:r w:rsidRPr="00BC604F">
        <w:rPr>
          <w:sz w:val="16"/>
          <w:szCs w:val="16"/>
        </w:rPr>
        <w:t xml:space="preserve">, </w:t>
      </w:r>
      <w:proofErr w:type="spellStart"/>
      <w:r w:rsidRPr="00BC604F">
        <w:rPr>
          <w:sz w:val="16"/>
          <w:szCs w:val="16"/>
        </w:rPr>
        <w:t>odt</w:t>
      </w:r>
      <w:proofErr w:type="spellEnd"/>
      <w:r w:rsidRPr="00BC604F">
        <w:rPr>
          <w:sz w:val="16"/>
          <w:szCs w:val="1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 xml:space="preserve">б) </w:t>
      </w:r>
      <w:proofErr w:type="spellStart"/>
      <w:r w:rsidRPr="00BC604F">
        <w:rPr>
          <w:sz w:val="16"/>
          <w:szCs w:val="16"/>
        </w:rPr>
        <w:t>pdf</w:t>
      </w:r>
      <w:proofErr w:type="spellEnd"/>
      <w:r w:rsidRPr="00BC604F">
        <w:rPr>
          <w:sz w:val="16"/>
          <w:szCs w:val="16"/>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 xml:space="preserve">в) </w:t>
      </w:r>
      <w:proofErr w:type="spellStart"/>
      <w:r w:rsidRPr="00BC604F">
        <w:rPr>
          <w:sz w:val="16"/>
          <w:szCs w:val="16"/>
        </w:rPr>
        <w:t>xls</w:t>
      </w:r>
      <w:proofErr w:type="spellEnd"/>
      <w:r w:rsidRPr="00BC604F">
        <w:rPr>
          <w:sz w:val="16"/>
          <w:szCs w:val="16"/>
        </w:rPr>
        <w:t xml:space="preserve">, </w:t>
      </w:r>
      <w:proofErr w:type="spellStart"/>
      <w:r w:rsidRPr="00BC604F">
        <w:rPr>
          <w:sz w:val="16"/>
          <w:szCs w:val="16"/>
        </w:rPr>
        <w:t>xlsx</w:t>
      </w:r>
      <w:proofErr w:type="spellEnd"/>
      <w:r w:rsidRPr="00BC604F">
        <w:rPr>
          <w:sz w:val="16"/>
          <w:szCs w:val="16"/>
        </w:rPr>
        <w:t xml:space="preserve">, </w:t>
      </w:r>
      <w:proofErr w:type="spellStart"/>
      <w:r w:rsidRPr="00BC604F">
        <w:rPr>
          <w:sz w:val="16"/>
          <w:szCs w:val="16"/>
        </w:rPr>
        <w:t>ods</w:t>
      </w:r>
      <w:proofErr w:type="spellEnd"/>
      <w:r w:rsidRPr="00BC604F">
        <w:rPr>
          <w:sz w:val="16"/>
          <w:szCs w:val="16"/>
        </w:rPr>
        <w:t xml:space="preserve"> - для документов, содержащих таблицы.</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 xml:space="preserve">В </w:t>
      </w:r>
      <w:proofErr w:type="gramStart"/>
      <w:r w:rsidRPr="00BC604F">
        <w:rPr>
          <w:sz w:val="16"/>
          <w:szCs w:val="16"/>
        </w:rPr>
        <w:t>случае</w:t>
      </w:r>
      <w:proofErr w:type="gramEnd"/>
      <w:r w:rsidRPr="00BC604F">
        <w:rPr>
          <w:sz w:val="16"/>
          <w:szCs w:val="16"/>
        </w:rPr>
        <w:t xml:space="preserve">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BC604F">
        <w:rPr>
          <w:sz w:val="16"/>
          <w:szCs w:val="16"/>
        </w:rPr>
        <w:t>dpi</w:t>
      </w:r>
      <w:proofErr w:type="spellEnd"/>
      <w:r w:rsidRPr="00BC604F">
        <w:rPr>
          <w:sz w:val="16"/>
          <w:szCs w:val="16"/>
        </w:rPr>
        <w:t xml:space="preserve"> (масштаб 1:1) с использованием следующих режимов:</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а) "черно-белый" (при отсутствии в документе графических изображений и (или) цветного текста);</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б) "оттенки серого" (при наличии в документе графических изображений, отличных от цветного графического изображения);</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в) "цветной" или "режим полной цветопередачи" (при наличии в документе цветных графических изображений либо цветного текста).</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Документы в электронной форме, направляемые в форматах, предусмотренных пунктом 4 настоящих Правил, должны:</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а) формироваться способом, не предусматривающим сканирование документа на бумажном носителе (за исключением случаев, предусмотренных пунктом 5 настоящих Правил);</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б) состоять из одного или нескольких файлов, каждый из которых содержит текстовую и (или) графическую информацию;</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proofErr w:type="spellStart"/>
      <w:r w:rsidRPr="00BC604F">
        <w:rPr>
          <w:sz w:val="16"/>
          <w:szCs w:val="16"/>
        </w:rPr>
        <w:t>д</w:t>
      </w:r>
      <w:proofErr w:type="spellEnd"/>
      <w:r w:rsidRPr="00BC604F">
        <w:rPr>
          <w:sz w:val="16"/>
          <w:szCs w:val="16"/>
        </w:rPr>
        <w:t>)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 xml:space="preserve">Направление документов в электронной форме застройщиком осуществляется с </w:t>
      </w:r>
      <w:proofErr w:type="gramStart"/>
      <w:r w:rsidRPr="00BC604F">
        <w:rPr>
          <w:sz w:val="16"/>
          <w:szCs w:val="16"/>
        </w:rPr>
        <w:t>использованием</w:t>
      </w:r>
      <w:proofErr w:type="gramEnd"/>
      <w:r w:rsidRPr="00BC604F">
        <w:rPr>
          <w:sz w:val="16"/>
          <w:szCs w:val="16"/>
        </w:rPr>
        <w:t xml:space="preserve"> в том числе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муниципальных услуг субъектов Российской Федерации, а также официальных сайтов органов государственной власти и органов местного самоуправления в соответствии с требованиями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w:t>
      </w:r>
      <w:proofErr w:type="gramStart"/>
      <w:r w:rsidRPr="00BC604F">
        <w:rPr>
          <w:sz w:val="16"/>
          <w:szCs w:val="16"/>
        </w:rPr>
        <w:t>.»</w:t>
      </w:r>
      <w:proofErr w:type="gramEnd"/>
      <w:r w:rsidRPr="00BC604F">
        <w:rPr>
          <w:sz w:val="16"/>
          <w:szCs w:val="16"/>
        </w:rPr>
        <w:t>;</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1.5. в наименовании Приложения № 1, Приложения № 3, Приложения № 4, Приложения № 5, Приложения № 6, Приложения № 7 к Административному регламенту слова «и индивидуальное строительство» исключить;</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1.6. Приложение № 2 к Административному регламенту признать утратившим силу.</w:t>
      </w:r>
    </w:p>
    <w:p w:rsidR="00BC604F" w:rsidRPr="00BC604F" w:rsidRDefault="00BC604F" w:rsidP="00BC604F">
      <w:pPr>
        <w:pStyle w:val="pboth"/>
        <w:shd w:val="clear" w:color="auto" w:fill="FFFFFF"/>
        <w:spacing w:before="0" w:beforeAutospacing="0" w:after="0" w:afterAutospacing="0"/>
        <w:ind w:firstLine="567"/>
        <w:contextualSpacing/>
        <w:jc w:val="both"/>
        <w:rPr>
          <w:sz w:val="16"/>
          <w:szCs w:val="16"/>
        </w:rPr>
      </w:pPr>
      <w:r w:rsidRPr="00BC604F">
        <w:rPr>
          <w:sz w:val="16"/>
          <w:szCs w:val="16"/>
        </w:rPr>
        <w:t>2. Настоящее постановление вступает в силу после официального опубликования в издании «Вестник Магаринского сельского поселения Шумерлинского района» и подлежит размещению на официальном сайте администрации Магаринского сельского Шумерлинского района, за исключением пункта 1.4 настоящего постановления, вступающего в силу с 1 июля 2020 года.</w:t>
      </w:r>
    </w:p>
    <w:p w:rsidR="00BC604F" w:rsidRPr="00BC604F" w:rsidRDefault="00BC604F" w:rsidP="00BC604F">
      <w:pPr>
        <w:pStyle w:val="pboth"/>
        <w:shd w:val="clear" w:color="auto" w:fill="FFFFFF"/>
        <w:spacing w:before="0" w:beforeAutospacing="0" w:after="0" w:afterAutospacing="0"/>
        <w:ind w:firstLine="567"/>
        <w:contextualSpacing/>
        <w:jc w:val="right"/>
        <w:rPr>
          <w:sz w:val="16"/>
          <w:szCs w:val="16"/>
        </w:rPr>
      </w:pPr>
      <w:r w:rsidRPr="00BC604F">
        <w:rPr>
          <w:sz w:val="16"/>
          <w:szCs w:val="16"/>
        </w:rPr>
        <w:t>Глава Магаринского сельского поселения</w:t>
      </w:r>
      <w:r>
        <w:rPr>
          <w:sz w:val="16"/>
          <w:szCs w:val="16"/>
        </w:rPr>
        <w:t xml:space="preserve"> </w:t>
      </w:r>
      <w:r w:rsidRPr="00BC604F">
        <w:rPr>
          <w:sz w:val="16"/>
          <w:szCs w:val="16"/>
        </w:rPr>
        <w:t>Шумерли</w:t>
      </w:r>
      <w:r>
        <w:rPr>
          <w:sz w:val="16"/>
          <w:szCs w:val="16"/>
        </w:rPr>
        <w:t xml:space="preserve">нского района </w:t>
      </w:r>
      <w:r w:rsidRPr="00BC604F">
        <w:rPr>
          <w:sz w:val="16"/>
          <w:szCs w:val="16"/>
        </w:rPr>
        <w:t>Л.Д. Егорова</w:t>
      </w:r>
    </w:p>
    <w:p w:rsidR="00BC604F" w:rsidRDefault="00BC604F" w:rsidP="00CC0B46">
      <w:pPr>
        <w:widowControl w:val="0"/>
        <w:spacing w:after="0" w:line="240" w:lineRule="auto"/>
        <w:jc w:val="center"/>
        <w:rPr>
          <w:rFonts w:ascii="Times New Roman" w:hAnsi="Times New Roman" w:cs="Times New Roman"/>
          <w:b/>
          <w:bCs/>
          <w:i/>
          <w:iCs/>
          <w:sz w:val="16"/>
          <w:szCs w:val="16"/>
        </w:rPr>
      </w:pPr>
    </w:p>
    <w:p w:rsidR="00BC604F" w:rsidRPr="00B768F7" w:rsidRDefault="00BC604F" w:rsidP="00BC604F">
      <w:pPr>
        <w:spacing w:after="0" w:line="240" w:lineRule="auto"/>
        <w:jc w:val="center"/>
        <w:rPr>
          <w:rFonts w:ascii="Times New Roman" w:hAnsi="Times New Roman" w:cs="Times New Roman"/>
          <w:b/>
          <w:sz w:val="16"/>
          <w:szCs w:val="16"/>
        </w:rPr>
      </w:pPr>
      <w:r w:rsidRPr="00B768F7">
        <w:rPr>
          <w:rFonts w:ascii="Times New Roman" w:hAnsi="Times New Roman" w:cs="Times New Roman"/>
          <w:b/>
          <w:sz w:val="16"/>
          <w:szCs w:val="16"/>
        </w:rPr>
        <w:t>Постановление</w:t>
      </w:r>
    </w:p>
    <w:p w:rsidR="00BC604F" w:rsidRPr="00BC604F" w:rsidRDefault="00BC604F" w:rsidP="00BC604F">
      <w:pPr>
        <w:spacing w:before="20"/>
        <w:jc w:val="center"/>
        <w:rPr>
          <w:rFonts w:ascii="Times New Roman" w:hAnsi="Times New Roman" w:cs="Times New Roman"/>
          <w:b/>
          <w:sz w:val="16"/>
          <w:szCs w:val="16"/>
        </w:rPr>
      </w:pPr>
      <w:proofErr w:type="gramStart"/>
      <w:r w:rsidRPr="00B768F7">
        <w:rPr>
          <w:rFonts w:ascii="Times New Roman" w:hAnsi="Times New Roman" w:cs="Times New Roman"/>
          <w:b/>
          <w:sz w:val="16"/>
          <w:szCs w:val="16"/>
        </w:rPr>
        <w:t xml:space="preserve">администрации Магаринского сельского поселения Шумерлинского района Чувашской </w:t>
      </w:r>
      <w:r w:rsidRPr="00AD7FC8">
        <w:rPr>
          <w:rFonts w:ascii="Times New Roman" w:hAnsi="Times New Roman" w:cs="Times New Roman"/>
          <w:b/>
          <w:sz w:val="16"/>
          <w:szCs w:val="16"/>
        </w:rPr>
        <w:t xml:space="preserve">Республики </w:t>
      </w:r>
      <w:r w:rsidRPr="00BC604F">
        <w:rPr>
          <w:rFonts w:ascii="Times New Roman" w:hAnsi="Times New Roman" w:cs="Times New Roman"/>
          <w:b/>
          <w:sz w:val="16"/>
          <w:szCs w:val="16"/>
        </w:rPr>
        <w:t>«О внесении изменений в постановление администрации Магаринского сельского поселения Шумерлинского района от 12.02.2019 № 02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Магаринского сельского поселения Шумерлинского района, сведений о расходах, доходах, об имуществе и обязательствах имущественного характера, а также о</w:t>
      </w:r>
      <w:proofErr w:type="gramEnd"/>
      <w:r w:rsidRPr="00BC604F">
        <w:rPr>
          <w:rFonts w:ascii="Times New Roman" w:hAnsi="Times New Roman" w:cs="Times New Roman"/>
          <w:b/>
          <w:sz w:val="16"/>
          <w:szCs w:val="16"/>
        </w:rPr>
        <w:t xml:space="preserve"> </w:t>
      </w:r>
      <w:proofErr w:type="gramStart"/>
      <w:r w:rsidRPr="00BC604F">
        <w:rPr>
          <w:rFonts w:ascii="Times New Roman" w:hAnsi="Times New Roman" w:cs="Times New Roman"/>
          <w:b/>
          <w:sz w:val="16"/>
          <w:szCs w:val="16"/>
        </w:rPr>
        <w:t>расходах</w:t>
      </w:r>
      <w:proofErr w:type="gramEnd"/>
      <w:r w:rsidRPr="00BC604F">
        <w:rPr>
          <w:rFonts w:ascii="Times New Roman" w:hAnsi="Times New Roman" w:cs="Times New Roman"/>
          <w:b/>
          <w:sz w:val="16"/>
          <w:szCs w:val="16"/>
        </w:rPr>
        <w:t>, доходах, об имуществе и обязательствах имущественного характера своих супруги (супруга) и несовершеннолетних детей»</w:t>
      </w:r>
    </w:p>
    <w:p w:rsidR="00BC604F" w:rsidRDefault="00BC604F" w:rsidP="00BC604F">
      <w:pPr>
        <w:spacing w:after="0" w:line="240" w:lineRule="auto"/>
        <w:rPr>
          <w:rFonts w:ascii="Times New Roman" w:hAnsi="Times New Roman" w:cs="Times New Roman"/>
          <w:sz w:val="16"/>
          <w:szCs w:val="16"/>
        </w:rPr>
      </w:pPr>
      <w:r>
        <w:rPr>
          <w:rFonts w:ascii="Times New Roman" w:hAnsi="Times New Roman" w:cs="Times New Roman"/>
          <w:sz w:val="16"/>
          <w:szCs w:val="16"/>
        </w:rPr>
        <w:t>27.03..</w:t>
      </w:r>
      <w:r w:rsidRPr="00B768F7">
        <w:rPr>
          <w:rFonts w:ascii="Times New Roman" w:hAnsi="Times New Roman" w:cs="Times New Roman"/>
          <w:sz w:val="16"/>
          <w:szCs w:val="16"/>
        </w:rPr>
        <w:t xml:space="preserve">2020 г. № </w:t>
      </w:r>
      <w:r>
        <w:rPr>
          <w:rFonts w:ascii="Times New Roman" w:hAnsi="Times New Roman" w:cs="Times New Roman"/>
          <w:sz w:val="16"/>
          <w:szCs w:val="16"/>
        </w:rPr>
        <w:t>32</w:t>
      </w:r>
    </w:p>
    <w:p w:rsidR="00BC604F" w:rsidRPr="00BC604F" w:rsidRDefault="00BC604F" w:rsidP="00BC604F">
      <w:pPr>
        <w:pStyle w:val="ConsPlusNormal"/>
        <w:ind w:firstLine="540"/>
        <w:jc w:val="both"/>
        <w:rPr>
          <w:rFonts w:ascii="Times New Roman" w:hAnsi="Times New Roman" w:cs="Times New Roman"/>
          <w:sz w:val="16"/>
          <w:szCs w:val="16"/>
        </w:rPr>
      </w:pPr>
    </w:p>
    <w:p w:rsidR="00BC604F" w:rsidRPr="00BC604F" w:rsidRDefault="00BC604F" w:rsidP="00BC604F">
      <w:pPr>
        <w:pStyle w:val="ConsPlusNormal"/>
        <w:ind w:firstLine="426"/>
        <w:jc w:val="both"/>
        <w:rPr>
          <w:rFonts w:ascii="Times New Roman" w:hAnsi="Times New Roman" w:cs="Times New Roman"/>
          <w:sz w:val="16"/>
          <w:szCs w:val="16"/>
        </w:rPr>
      </w:pPr>
      <w:r w:rsidRPr="00BC604F">
        <w:rPr>
          <w:rFonts w:ascii="Times New Roman" w:hAnsi="Times New Roman" w:cs="Times New Roman"/>
          <w:sz w:val="16"/>
          <w:szCs w:val="16"/>
        </w:rPr>
        <w:t>Руководствуясь Указом Главы Чувашской Республики от 19.02.2020 № 42 «О внесении изменений в некоторые указы Президента Чувашской Республики»</w:t>
      </w:r>
    </w:p>
    <w:p w:rsidR="00BC604F" w:rsidRPr="00BC604F" w:rsidRDefault="00BC604F" w:rsidP="00BC604F">
      <w:pPr>
        <w:pStyle w:val="ConsPlusNormal"/>
        <w:ind w:firstLine="426"/>
        <w:jc w:val="both"/>
        <w:rPr>
          <w:rFonts w:ascii="Times New Roman" w:hAnsi="Times New Roman" w:cs="Times New Roman"/>
          <w:sz w:val="16"/>
          <w:szCs w:val="16"/>
        </w:rPr>
      </w:pPr>
    </w:p>
    <w:p w:rsidR="00BC604F" w:rsidRPr="00BC604F" w:rsidRDefault="00BC604F" w:rsidP="00BC604F">
      <w:pPr>
        <w:pStyle w:val="ConsPlusNormal"/>
        <w:ind w:firstLine="426"/>
        <w:jc w:val="both"/>
        <w:rPr>
          <w:rFonts w:ascii="Times New Roman" w:hAnsi="Times New Roman" w:cs="Times New Roman"/>
          <w:sz w:val="16"/>
          <w:szCs w:val="16"/>
        </w:rPr>
      </w:pPr>
      <w:r w:rsidRPr="00BC604F">
        <w:rPr>
          <w:rFonts w:ascii="Times New Roman" w:hAnsi="Times New Roman" w:cs="Times New Roman"/>
          <w:sz w:val="16"/>
          <w:szCs w:val="16"/>
        </w:rPr>
        <w:t xml:space="preserve">администрация Магаринского </w:t>
      </w:r>
      <w:proofErr w:type="gramStart"/>
      <w:r w:rsidRPr="00BC604F">
        <w:rPr>
          <w:rFonts w:ascii="Times New Roman" w:hAnsi="Times New Roman" w:cs="Times New Roman"/>
          <w:sz w:val="16"/>
          <w:szCs w:val="16"/>
        </w:rPr>
        <w:t>сельского</w:t>
      </w:r>
      <w:proofErr w:type="gramEnd"/>
      <w:r w:rsidRPr="00BC604F">
        <w:rPr>
          <w:rFonts w:ascii="Times New Roman" w:hAnsi="Times New Roman" w:cs="Times New Roman"/>
          <w:sz w:val="16"/>
          <w:szCs w:val="16"/>
        </w:rPr>
        <w:t xml:space="preserve"> поселения Шумерлинского района постановляет:</w:t>
      </w:r>
    </w:p>
    <w:p w:rsidR="00BC604F" w:rsidRPr="00BC604F" w:rsidRDefault="00BC604F" w:rsidP="00BC604F">
      <w:pPr>
        <w:pStyle w:val="ConsPlusNormal"/>
        <w:ind w:firstLine="426"/>
        <w:jc w:val="both"/>
        <w:rPr>
          <w:rFonts w:ascii="Times New Roman" w:hAnsi="Times New Roman" w:cs="Times New Roman"/>
          <w:sz w:val="16"/>
          <w:szCs w:val="16"/>
        </w:rPr>
      </w:pPr>
    </w:p>
    <w:p w:rsidR="00BC604F" w:rsidRPr="00BC604F" w:rsidRDefault="00BC604F" w:rsidP="00BC604F">
      <w:pPr>
        <w:pStyle w:val="ConsPlusNormal"/>
        <w:widowControl w:val="0"/>
        <w:numPr>
          <w:ilvl w:val="0"/>
          <w:numId w:val="9"/>
        </w:numPr>
        <w:adjustRightInd/>
        <w:ind w:left="0" w:firstLine="426"/>
        <w:jc w:val="both"/>
        <w:rPr>
          <w:rFonts w:ascii="Times New Roman" w:hAnsi="Times New Roman" w:cs="Times New Roman"/>
          <w:sz w:val="16"/>
          <w:szCs w:val="16"/>
        </w:rPr>
      </w:pPr>
      <w:proofErr w:type="gramStart"/>
      <w:r w:rsidRPr="00BC604F">
        <w:rPr>
          <w:rFonts w:ascii="Times New Roman" w:hAnsi="Times New Roman" w:cs="Times New Roman"/>
          <w:sz w:val="16"/>
          <w:szCs w:val="16"/>
        </w:rPr>
        <w:t>Внести в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Магаринского</w:t>
      </w:r>
      <w:r w:rsidRPr="00BC604F">
        <w:rPr>
          <w:rFonts w:ascii="Times New Roman" w:hAnsi="Times New Roman" w:cs="Times New Roman"/>
          <w:b/>
          <w:sz w:val="16"/>
          <w:szCs w:val="16"/>
        </w:rPr>
        <w:t xml:space="preserve"> </w:t>
      </w:r>
      <w:r w:rsidRPr="00BC604F">
        <w:rPr>
          <w:rFonts w:ascii="Times New Roman" w:hAnsi="Times New Roman" w:cs="Times New Roman"/>
          <w:sz w:val="16"/>
          <w:szCs w:val="16"/>
        </w:rPr>
        <w:t>сельского поселения</w:t>
      </w:r>
      <w:r w:rsidRPr="00BC604F">
        <w:rPr>
          <w:rFonts w:ascii="Times New Roman" w:hAnsi="Times New Roman" w:cs="Times New Roman"/>
          <w:b/>
          <w:sz w:val="16"/>
          <w:szCs w:val="16"/>
        </w:rPr>
        <w:t xml:space="preserve"> </w:t>
      </w:r>
      <w:r w:rsidRPr="00BC604F">
        <w:rPr>
          <w:rFonts w:ascii="Times New Roman" w:hAnsi="Times New Roman" w:cs="Times New Roman"/>
          <w:sz w:val="16"/>
          <w:szCs w:val="16"/>
        </w:rPr>
        <w:t>Шумерлинского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 утвержденное постановлением администрации Магаринского</w:t>
      </w:r>
      <w:r w:rsidRPr="00BC604F">
        <w:rPr>
          <w:rFonts w:ascii="Times New Roman" w:hAnsi="Times New Roman" w:cs="Times New Roman"/>
          <w:b/>
          <w:sz w:val="16"/>
          <w:szCs w:val="16"/>
        </w:rPr>
        <w:t xml:space="preserve"> </w:t>
      </w:r>
      <w:r w:rsidRPr="00BC604F">
        <w:rPr>
          <w:rFonts w:ascii="Times New Roman" w:hAnsi="Times New Roman" w:cs="Times New Roman"/>
          <w:sz w:val="16"/>
          <w:szCs w:val="16"/>
        </w:rPr>
        <w:t>сельского поселения</w:t>
      </w:r>
      <w:r w:rsidRPr="00BC604F">
        <w:rPr>
          <w:rFonts w:ascii="Times New Roman" w:hAnsi="Times New Roman" w:cs="Times New Roman"/>
          <w:b/>
          <w:sz w:val="16"/>
          <w:szCs w:val="16"/>
        </w:rPr>
        <w:t xml:space="preserve"> </w:t>
      </w:r>
      <w:r w:rsidRPr="00BC604F">
        <w:rPr>
          <w:rFonts w:ascii="Times New Roman" w:hAnsi="Times New Roman" w:cs="Times New Roman"/>
          <w:sz w:val="16"/>
          <w:szCs w:val="16"/>
        </w:rPr>
        <w:t>Шумерлинского района</w:t>
      </w:r>
      <w:proofErr w:type="gramEnd"/>
      <w:r w:rsidRPr="00BC604F">
        <w:rPr>
          <w:rFonts w:ascii="Times New Roman" w:hAnsi="Times New Roman" w:cs="Times New Roman"/>
          <w:sz w:val="16"/>
          <w:szCs w:val="16"/>
        </w:rPr>
        <w:t xml:space="preserve"> от 12.02.2019 № 02, следующие изменения:</w:t>
      </w:r>
    </w:p>
    <w:p w:rsidR="00BC604F" w:rsidRPr="00BC604F" w:rsidRDefault="00BC604F" w:rsidP="00BC604F">
      <w:pPr>
        <w:pStyle w:val="ConsPlusNormal"/>
        <w:widowControl w:val="0"/>
        <w:numPr>
          <w:ilvl w:val="1"/>
          <w:numId w:val="9"/>
        </w:numPr>
        <w:adjustRightInd/>
        <w:ind w:left="0" w:firstLine="426"/>
        <w:jc w:val="both"/>
        <w:rPr>
          <w:rFonts w:ascii="Times New Roman" w:hAnsi="Times New Roman" w:cs="Times New Roman"/>
          <w:sz w:val="16"/>
          <w:szCs w:val="16"/>
        </w:rPr>
      </w:pPr>
      <w:r w:rsidRPr="00BC604F">
        <w:rPr>
          <w:rFonts w:ascii="Times New Roman" w:hAnsi="Times New Roman" w:cs="Times New Roman"/>
          <w:sz w:val="16"/>
          <w:szCs w:val="16"/>
        </w:rPr>
        <w:t>пункт 2 изложить следующей редакции:</w:t>
      </w:r>
    </w:p>
    <w:p w:rsidR="00BC604F" w:rsidRPr="00BC604F" w:rsidRDefault="00BC604F" w:rsidP="00BC604F">
      <w:pPr>
        <w:spacing w:after="0" w:line="240" w:lineRule="auto"/>
        <w:ind w:firstLine="426"/>
        <w:jc w:val="both"/>
        <w:rPr>
          <w:rFonts w:ascii="Times New Roman" w:eastAsia="Times New Roman" w:hAnsi="Times New Roman" w:cs="Times New Roman"/>
          <w:sz w:val="16"/>
          <w:szCs w:val="16"/>
          <w:lang w:eastAsia="ru-RU"/>
        </w:rPr>
      </w:pPr>
      <w:r w:rsidRPr="00BC604F">
        <w:rPr>
          <w:rFonts w:ascii="Times New Roman" w:eastAsia="Times New Roman" w:hAnsi="Times New Roman" w:cs="Times New Roman"/>
          <w:sz w:val="16"/>
          <w:szCs w:val="16"/>
          <w:lang w:eastAsia="ru-RU"/>
        </w:rPr>
        <w:t xml:space="preserve">«2. Обязанность представлять сведения </w:t>
      </w:r>
      <w:proofErr w:type="gramStart"/>
      <w:r w:rsidRPr="00BC604F">
        <w:rPr>
          <w:rFonts w:ascii="Times New Roman" w:eastAsia="Times New Roman" w:hAnsi="Times New Roman" w:cs="Times New Roman"/>
          <w:sz w:val="16"/>
          <w:szCs w:val="16"/>
          <w:lang w:eastAsia="ru-RU"/>
        </w:rPr>
        <w:t>доходах</w:t>
      </w:r>
      <w:proofErr w:type="gramEnd"/>
      <w:r w:rsidRPr="00BC604F">
        <w:rPr>
          <w:rFonts w:ascii="Times New Roman" w:eastAsia="Times New Roman" w:hAnsi="Times New Roman" w:cs="Times New Roman"/>
          <w:sz w:val="16"/>
          <w:szCs w:val="16"/>
          <w:lang w:eastAsia="ru-RU"/>
        </w:rPr>
        <w:t>, об имуществе и обязательствах имущественного характера возлагается:</w:t>
      </w:r>
    </w:p>
    <w:p w:rsidR="00BC604F" w:rsidRPr="00BC604F" w:rsidRDefault="00BC604F" w:rsidP="00BC604F">
      <w:pPr>
        <w:spacing w:after="0" w:line="240" w:lineRule="auto"/>
        <w:ind w:firstLine="426"/>
        <w:jc w:val="both"/>
        <w:rPr>
          <w:rFonts w:ascii="Times New Roman" w:eastAsia="Times New Roman" w:hAnsi="Times New Roman" w:cs="Times New Roman"/>
          <w:sz w:val="16"/>
          <w:szCs w:val="16"/>
          <w:lang w:eastAsia="ru-RU"/>
        </w:rPr>
      </w:pPr>
      <w:proofErr w:type="gramStart"/>
      <w:r w:rsidRPr="00BC604F">
        <w:rPr>
          <w:rFonts w:ascii="Times New Roman" w:eastAsia="Times New Roman" w:hAnsi="Times New Roman" w:cs="Times New Roman"/>
          <w:sz w:val="16"/>
          <w:szCs w:val="16"/>
          <w:lang w:eastAsia="ru-RU"/>
        </w:rPr>
        <w:t xml:space="preserve">- на гражданина, претендующего на замещение должности муниципальной службы, включенной в перечень должностей, утвержденный постановлением администрации </w:t>
      </w:r>
      <w:r w:rsidRPr="00BC604F">
        <w:rPr>
          <w:rFonts w:ascii="Times New Roman" w:hAnsi="Times New Roman" w:cs="Times New Roman"/>
          <w:sz w:val="16"/>
          <w:szCs w:val="16"/>
        </w:rPr>
        <w:t xml:space="preserve">Магаринского  сельского поселения </w:t>
      </w:r>
      <w:r w:rsidRPr="00BC604F">
        <w:rPr>
          <w:rFonts w:ascii="Times New Roman" w:eastAsia="Times New Roman" w:hAnsi="Times New Roman" w:cs="Times New Roman"/>
          <w:sz w:val="16"/>
          <w:szCs w:val="16"/>
          <w:lang w:eastAsia="ru-RU"/>
        </w:rPr>
        <w:t xml:space="preserve">Шумерлинского района от </w:t>
      </w:r>
      <w:r w:rsidRPr="00BC604F">
        <w:rPr>
          <w:rFonts w:ascii="Times New Roman" w:hAnsi="Times New Roman" w:cs="Times New Roman"/>
          <w:sz w:val="16"/>
          <w:szCs w:val="16"/>
        </w:rPr>
        <w:t>12.02.2020 № 02</w:t>
      </w:r>
      <w:r w:rsidRPr="00BC604F">
        <w:rPr>
          <w:rFonts w:ascii="Times New Roman" w:eastAsia="Times New Roman" w:hAnsi="Times New Roman" w:cs="Times New Roman"/>
          <w:sz w:val="16"/>
          <w:szCs w:val="16"/>
          <w:lang w:eastAsia="ru-RU"/>
        </w:rPr>
        <w:t xml:space="preserve"> «Об утверждении перечня должностей муниципальной службы в администрации </w:t>
      </w:r>
      <w:r w:rsidRPr="00BC604F">
        <w:rPr>
          <w:rFonts w:ascii="Times New Roman" w:hAnsi="Times New Roman" w:cs="Times New Roman"/>
          <w:sz w:val="16"/>
          <w:szCs w:val="16"/>
        </w:rPr>
        <w:t xml:space="preserve">Магаринского  сельского поселения </w:t>
      </w:r>
      <w:r w:rsidRPr="00BC604F">
        <w:rPr>
          <w:rFonts w:ascii="Times New Roman" w:eastAsia="Times New Roman" w:hAnsi="Times New Roman" w:cs="Times New Roman"/>
          <w:sz w:val="16"/>
          <w:szCs w:val="16"/>
          <w:lang w:eastAsia="ru-RU"/>
        </w:rPr>
        <w:t xml:space="preserve">Шумерлинского района, при назначении на которые граждане и при замещении которых муниципальные служащие администрации </w:t>
      </w:r>
      <w:r w:rsidRPr="00BC604F">
        <w:rPr>
          <w:rFonts w:ascii="Times New Roman" w:hAnsi="Times New Roman" w:cs="Times New Roman"/>
          <w:sz w:val="16"/>
          <w:szCs w:val="16"/>
        </w:rPr>
        <w:t xml:space="preserve">Магаринского сельского поселения </w:t>
      </w:r>
      <w:r w:rsidRPr="00BC604F">
        <w:rPr>
          <w:rFonts w:ascii="Times New Roman" w:eastAsia="Times New Roman" w:hAnsi="Times New Roman" w:cs="Times New Roman"/>
          <w:sz w:val="16"/>
          <w:szCs w:val="16"/>
          <w:lang w:eastAsia="ru-RU"/>
        </w:rPr>
        <w:t>Шумерлинского района обязаны представлять сведения о своих доходах, об</w:t>
      </w:r>
      <w:proofErr w:type="gramEnd"/>
      <w:r w:rsidRPr="00BC604F">
        <w:rPr>
          <w:rFonts w:ascii="Times New Roman" w:eastAsia="Times New Roman" w:hAnsi="Times New Roman" w:cs="Times New Roman"/>
          <w:sz w:val="16"/>
          <w:szCs w:val="16"/>
          <w:lang w:eastAsia="ru-RU"/>
        </w:rPr>
        <w:t xml:space="preserve"> </w:t>
      </w:r>
      <w:proofErr w:type="gramStart"/>
      <w:r w:rsidRPr="00BC604F">
        <w:rPr>
          <w:rFonts w:ascii="Times New Roman" w:eastAsia="Times New Roman" w:hAnsi="Times New Roman" w:cs="Times New Roman"/>
          <w:sz w:val="16"/>
          <w:szCs w:val="16"/>
          <w:lang w:eastAsia="ru-RU"/>
        </w:rPr>
        <w:t>имуществе</w:t>
      </w:r>
      <w:proofErr w:type="gramEnd"/>
      <w:r w:rsidRPr="00BC604F">
        <w:rPr>
          <w:rFonts w:ascii="Times New Roman" w:eastAsia="Times New Roman" w:hAnsi="Times New Roman" w:cs="Times New Roman"/>
          <w:sz w:val="16"/>
          <w:szCs w:val="16"/>
          <w:lang w:eastAsia="ru-RU"/>
        </w:rPr>
        <w:t xml:space="preserve">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w:t>
      </w:r>
    </w:p>
    <w:p w:rsidR="00BC604F" w:rsidRPr="00BC604F" w:rsidRDefault="00BC604F" w:rsidP="00BC604F">
      <w:pPr>
        <w:spacing w:after="0" w:line="240" w:lineRule="auto"/>
        <w:ind w:firstLine="426"/>
        <w:jc w:val="both"/>
        <w:rPr>
          <w:rFonts w:ascii="Times New Roman" w:eastAsia="Times New Roman" w:hAnsi="Times New Roman" w:cs="Times New Roman"/>
          <w:sz w:val="16"/>
          <w:szCs w:val="16"/>
          <w:lang w:eastAsia="ru-RU"/>
        </w:rPr>
      </w:pPr>
      <w:r w:rsidRPr="00BC604F">
        <w:rPr>
          <w:rFonts w:ascii="Times New Roman" w:eastAsia="Times New Roman" w:hAnsi="Times New Roman" w:cs="Times New Roman"/>
          <w:sz w:val="16"/>
          <w:szCs w:val="16"/>
          <w:lang w:eastAsia="ru-RU"/>
        </w:rPr>
        <w:t xml:space="preserve">- на лицо, замещающее должность муниципальной службы, не включенную в Перечень, и </w:t>
      </w:r>
      <w:proofErr w:type="gramStart"/>
      <w:r w:rsidRPr="00BC604F">
        <w:rPr>
          <w:rFonts w:ascii="Times New Roman" w:eastAsia="Times New Roman" w:hAnsi="Times New Roman" w:cs="Times New Roman"/>
          <w:sz w:val="16"/>
          <w:szCs w:val="16"/>
          <w:lang w:eastAsia="ru-RU"/>
        </w:rPr>
        <w:t>претендующего</w:t>
      </w:r>
      <w:proofErr w:type="gramEnd"/>
      <w:r w:rsidRPr="00BC604F">
        <w:rPr>
          <w:rFonts w:ascii="Times New Roman" w:eastAsia="Times New Roman" w:hAnsi="Times New Roman" w:cs="Times New Roman"/>
          <w:sz w:val="16"/>
          <w:szCs w:val="16"/>
          <w:lang w:eastAsia="ru-RU"/>
        </w:rPr>
        <w:t xml:space="preserve"> на замещение должности муниципальной службы, включенной в Перечень (далее - кандидаты на должность, предусмотренную Перечнем);</w:t>
      </w:r>
    </w:p>
    <w:p w:rsidR="00BC604F" w:rsidRPr="00BC604F" w:rsidRDefault="00BC604F" w:rsidP="00BC604F">
      <w:pPr>
        <w:spacing w:after="0" w:line="240" w:lineRule="auto"/>
        <w:ind w:firstLine="426"/>
        <w:jc w:val="both"/>
        <w:rPr>
          <w:rFonts w:ascii="Times New Roman" w:eastAsia="Times New Roman" w:hAnsi="Times New Roman" w:cs="Times New Roman"/>
          <w:sz w:val="16"/>
          <w:szCs w:val="16"/>
          <w:lang w:eastAsia="ru-RU"/>
        </w:rPr>
      </w:pPr>
      <w:r w:rsidRPr="00BC604F">
        <w:rPr>
          <w:rFonts w:ascii="Times New Roman" w:eastAsia="Times New Roman" w:hAnsi="Times New Roman" w:cs="Times New Roman"/>
          <w:sz w:val="16"/>
          <w:szCs w:val="16"/>
          <w:lang w:eastAsia="ru-RU"/>
        </w:rPr>
        <w:t>- на лицо, замещающее должность муниципальной службы, включенную в Перечень.</w:t>
      </w:r>
    </w:p>
    <w:p w:rsidR="00BC604F" w:rsidRPr="00BC604F" w:rsidRDefault="00BC604F" w:rsidP="00BC604F">
      <w:pPr>
        <w:spacing w:after="0" w:line="240" w:lineRule="auto"/>
        <w:ind w:firstLine="426"/>
        <w:jc w:val="both"/>
        <w:rPr>
          <w:rFonts w:ascii="Times New Roman" w:hAnsi="Times New Roman" w:cs="Times New Roman"/>
          <w:sz w:val="16"/>
          <w:szCs w:val="16"/>
        </w:rPr>
      </w:pPr>
      <w:proofErr w:type="gramStart"/>
      <w:r w:rsidRPr="00BC604F">
        <w:rPr>
          <w:rFonts w:ascii="Times New Roman" w:hAnsi="Times New Roman" w:cs="Times New Roman"/>
          <w:sz w:val="16"/>
          <w:szCs w:val="16"/>
        </w:rPr>
        <w:t>Обязанность представлять сведения о расходах возлагается на лицо, замещающее должность, включенную в Перечень, в сроки, установленные для представления сведений о доходах, об имуществе и обязательствах имущественного характера,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r w:rsidRPr="00BC604F">
        <w:rPr>
          <w:rFonts w:ascii="Times New Roman" w:hAnsi="Times New Roman" w:cs="Times New Roman"/>
          <w:sz w:val="16"/>
          <w:szCs w:val="16"/>
        </w:rPr>
        <w:t xml:space="preserve">), </w:t>
      </w:r>
      <w:proofErr w:type="gramStart"/>
      <w:r w:rsidRPr="00BC604F">
        <w:rPr>
          <w:rFonts w:ascii="Times New Roman" w:hAnsi="Times New Roman" w:cs="Times New Roman"/>
          <w:sz w:val="16"/>
          <w:szCs w:val="16"/>
        </w:rPr>
        <w:t xml:space="preserve">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roofErr w:type="gramEnd"/>
    </w:p>
    <w:p w:rsidR="00BC604F" w:rsidRPr="00BC604F" w:rsidRDefault="00BC604F" w:rsidP="00BC604F">
      <w:pPr>
        <w:spacing w:after="0" w:line="240" w:lineRule="auto"/>
        <w:ind w:firstLine="426"/>
        <w:jc w:val="both"/>
        <w:rPr>
          <w:rFonts w:ascii="Verdana" w:eastAsia="Times New Roman" w:hAnsi="Verdana" w:cs="Times New Roman"/>
          <w:sz w:val="16"/>
          <w:szCs w:val="16"/>
          <w:lang w:eastAsia="ru-RU"/>
        </w:rPr>
      </w:pPr>
      <w:r w:rsidRPr="00BC604F">
        <w:rPr>
          <w:rFonts w:ascii="Times New Roman" w:hAnsi="Times New Roman" w:cs="Times New Roman"/>
          <w:sz w:val="16"/>
          <w:szCs w:val="16"/>
        </w:rPr>
        <w:t>1.2. пункт 3 изложить в следующей редакции:</w:t>
      </w:r>
    </w:p>
    <w:p w:rsidR="00BC604F" w:rsidRPr="00BC604F" w:rsidRDefault="00BC604F" w:rsidP="00BC604F">
      <w:pPr>
        <w:spacing w:after="0" w:line="240" w:lineRule="auto"/>
        <w:ind w:firstLine="426"/>
        <w:jc w:val="both"/>
        <w:rPr>
          <w:rFonts w:ascii="Times New Roman" w:eastAsia="Times New Roman" w:hAnsi="Times New Roman" w:cs="Times New Roman"/>
          <w:sz w:val="16"/>
          <w:szCs w:val="16"/>
          <w:lang w:eastAsia="ru-RU"/>
        </w:rPr>
      </w:pPr>
      <w:r w:rsidRPr="00BC604F">
        <w:rPr>
          <w:rFonts w:ascii="Times New Roman" w:hAnsi="Times New Roman" w:cs="Times New Roman"/>
          <w:sz w:val="16"/>
          <w:szCs w:val="16"/>
        </w:rPr>
        <w:t xml:space="preserve">«3. </w:t>
      </w:r>
      <w:proofErr w:type="gramStart"/>
      <w:r w:rsidRPr="00BC604F">
        <w:rPr>
          <w:rFonts w:ascii="Times New Roman" w:hAnsi="Times New Roman" w:cs="Times New Roman"/>
          <w:sz w:val="16"/>
          <w:szCs w:val="16"/>
        </w:rPr>
        <w:t>Сведения доходах, об имуществе и обязательствах имущественного характера представляются по форме справки,</w:t>
      </w:r>
      <w:r w:rsidRPr="00BC604F">
        <w:rPr>
          <w:sz w:val="16"/>
          <w:szCs w:val="16"/>
        </w:rPr>
        <w:t xml:space="preserve"> </w:t>
      </w:r>
      <w:r w:rsidRPr="00BC604F">
        <w:rPr>
          <w:rFonts w:ascii="Times New Roman" w:hAnsi="Times New Roman" w:cs="Times New Roman"/>
          <w:sz w:val="16"/>
          <w:szCs w:val="16"/>
        </w:rPr>
        <w:t xml:space="preserve">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w:t>
      </w:r>
      <w:r w:rsidRPr="00BC604F">
        <w:rPr>
          <w:rFonts w:ascii="Times New Roman" w:eastAsia="Times New Roman" w:hAnsi="Times New Roman" w:cs="Times New Roman"/>
          <w:sz w:val="16"/>
          <w:szCs w:val="16"/>
          <w:lang w:eastAsia="ru-RU"/>
        </w:rPr>
        <w:t>размещенного на официальном сайте Президента Российской Федерации, ссылка на</w:t>
      </w:r>
      <w:proofErr w:type="gramEnd"/>
      <w:r w:rsidRPr="00BC604F">
        <w:rPr>
          <w:rFonts w:ascii="Times New Roman" w:eastAsia="Times New Roman" w:hAnsi="Times New Roman" w:cs="Times New Roman"/>
          <w:sz w:val="16"/>
          <w:szCs w:val="16"/>
          <w:lang w:eastAsia="ru-RU"/>
        </w:rPr>
        <w:t xml:space="preserve">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Pr="00BC604F">
        <w:rPr>
          <w:rFonts w:ascii="Times New Roman" w:hAnsi="Times New Roman" w:cs="Times New Roman"/>
          <w:sz w:val="16"/>
          <w:szCs w:val="16"/>
        </w:rPr>
        <w:t>:</w:t>
      </w:r>
    </w:p>
    <w:p w:rsidR="00BC604F" w:rsidRPr="00BC604F" w:rsidRDefault="00BC604F" w:rsidP="00BC604F">
      <w:pPr>
        <w:autoSpaceDE w:val="0"/>
        <w:autoSpaceDN w:val="0"/>
        <w:adjustRightInd w:val="0"/>
        <w:spacing w:after="0" w:line="240" w:lineRule="auto"/>
        <w:ind w:firstLine="426"/>
        <w:jc w:val="both"/>
        <w:rPr>
          <w:rFonts w:ascii="Times New Roman" w:hAnsi="Times New Roman" w:cs="Times New Roman"/>
          <w:sz w:val="16"/>
          <w:szCs w:val="16"/>
        </w:rPr>
      </w:pPr>
      <w:r w:rsidRPr="00BC604F">
        <w:rPr>
          <w:rFonts w:ascii="Times New Roman" w:hAnsi="Times New Roman" w:cs="Times New Roman"/>
          <w:sz w:val="16"/>
          <w:szCs w:val="16"/>
        </w:rPr>
        <w:t>1) гражданином – претендующим на замещение должности муниципальной службы, включенной в Перечень, - при поступлении на службу;</w:t>
      </w:r>
    </w:p>
    <w:p w:rsidR="00BC604F" w:rsidRPr="00BC604F" w:rsidRDefault="00BC604F" w:rsidP="00BC604F">
      <w:pPr>
        <w:autoSpaceDE w:val="0"/>
        <w:autoSpaceDN w:val="0"/>
        <w:adjustRightInd w:val="0"/>
        <w:spacing w:after="0" w:line="240" w:lineRule="auto"/>
        <w:ind w:firstLine="426"/>
        <w:jc w:val="both"/>
        <w:rPr>
          <w:rFonts w:ascii="Times New Roman" w:hAnsi="Times New Roman" w:cs="Times New Roman"/>
          <w:sz w:val="16"/>
          <w:szCs w:val="16"/>
        </w:rPr>
      </w:pPr>
      <w:r w:rsidRPr="00BC604F">
        <w:rPr>
          <w:rFonts w:ascii="Times New Roman" w:hAnsi="Times New Roman" w:cs="Times New Roman"/>
          <w:sz w:val="16"/>
          <w:szCs w:val="16"/>
        </w:rPr>
        <w:t xml:space="preserve">2) кандидатом на должности, предусмотренные Перечнем, - при назначении на должность муниципальной службы, </w:t>
      </w:r>
      <w:r w:rsidRPr="00BC604F">
        <w:rPr>
          <w:rFonts w:ascii="Times New Roman" w:eastAsia="Times New Roman" w:hAnsi="Times New Roman" w:cs="Times New Roman"/>
          <w:sz w:val="16"/>
          <w:szCs w:val="16"/>
          <w:lang w:eastAsia="ru-RU"/>
        </w:rPr>
        <w:t>включенной в Перечень</w:t>
      </w:r>
      <w:r w:rsidRPr="00BC604F">
        <w:rPr>
          <w:rFonts w:ascii="Times New Roman" w:hAnsi="Times New Roman" w:cs="Times New Roman"/>
          <w:sz w:val="16"/>
          <w:szCs w:val="16"/>
        </w:rPr>
        <w:t>;</w:t>
      </w:r>
    </w:p>
    <w:p w:rsidR="00BC604F" w:rsidRPr="00BC604F" w:rsidRDefault="00BC604F" w:rsidP="00BC604F">
      <w:pPr>
        <w:autoSpaceDE w:val="0"/>
        <w:autoSpaceDN w:val="0"/>
        <w:adjustRightInd w:val="0"/>
        <w:spacing w:after="0" w:line="240" w:lineRule="auto"/>
        <w:ind w:firstLine="426"/>
        <w:jc w:val="both"/>
        <w:rPr>
          <w:rFonts w:ascii="Times New Roman" w:hAnsi="Times New Roman" w:cs="Times New Roman"/>
          <w:sz w:val="16"/>
          <w:szCs w:val="16"/>
        </w:rPr>
      </w:pPr>
      <w:r w:rsidRPr="00BC604F">
        <w:rPr>
          <w:rFonts w:ascii="Times New Roman" w:hAnsi="Times New Roman" w:cs="Times New Roman"/>
          <w:sz w:val="16"/>
          <w:szCs w:val="16"/>
        </w:rPr>
        <w:t xml:space="preserve">3) лицом, замещающим должность муниципальной службы, включенной в Перечень, – ежегодно не позднее 30 апреля года, следующего </w:t>
      </w:r>
      <w:proofErr w:type="gramStart"/>
      <w:r w:rsidRPr="00BC604F">
        <w:rPr>
          <w:rFonts w:ascii="Times New Roman" w:hAnsi="Times New Roman" w:cs="Times New Roman"/>
          <w:sz w:val="16"/>
          <w:szCs w:val="16"/>
        </w:rPr>
        <w:t>за</w:t>
      </w:r>
      <w:proofErr w:type="gramEnd"/>
      <w:r w:rsidRPr="00BC604F">
        <w:rPr>
          <w:rFonts w:ascii="Times New Roman" w:hAnsi="Times New Roman" w:cs="Times New Roman"/>
          <w:sz w:val="16"/>
          <w:szCs w:val="16"/>
        </w:rPr>
        <w:t xml:space="preserve"> отчетным.</w:t>
      </w:r>
    </w:p>
    <w:p w:rsidR="00BC604F" w:rsidRPr="00BC604F" w:rsidRDefault="00BC604F" w:rsidP="00BC604F">
      <w:pPr>
        <w:autoSpaceDE w:val="0"/>
        <w:autoSpaceDN w:val="0"/>
        <w:adjustRightInd w:val="0"/>
        <w:spacing w:after="0" w:line="240" w:lineRule="auto"/>
        <w:ind w:firstLine="426"/>
        <w:jc w:val="both"/>
        <w:rPr>
          <w:rFonts w:ascii="Times New Roman" w:hAnsi="Times New Roman" w:cs="Times New Roman"/>
          <w:sz w:val="16"/>
          <w:szCs w:val="16"/>
        </w:rPr>
      </w:pPr>
      <w:proofErr w:type="gramStart"/>
      <w:r w:rsidRPr="00BC604F">
        <w:rPr>
          <w:rFonts w:ascii="Times New Roman" w:hAnsi="Times New Roman" w:cs="Times New Roman"/>
          <w:sz w:val="16"/>
          <w:szCs w:val="16"/>
        </w:rPr>
        <w:t>Сведения о расходах предоставляются по форме справки,</w:t>
      </w:r>
      <w:r w:rsidRPr="00BC604F">
        <w:rPr>
          <w:sz w:val="16"/>
          <w:szCs w:val="16"/>
        </w:rPr>
        <w:t xml:space="preserve"> </w:t>
      </w:r>
      <w:r w:rsidRPr="00BC604F">
        <w:rPr>
          <w:rFonts w:ascii="Times New Roman" w:hAnsi="Times New Roman" w:cs="Times New Roman"/>
          <w:sz w:val="16"/>
          <w:szCs w:val="16"/>
        </w:rPr>
        <w:t xml:space="preserve">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w:t>
      </w:r>
      <w:r w:rsidRPr="00BC604F">
        <w:rPr>
          <w:rFonts w:ascii="Times New Roman" w:eastAsia="Times New Roman" w:hAnsi="Times New Roman" w:cs="Times New Roman"/>
          <w:sz w:val="16"/>
          <w:szCs w:val="16"/>
          <w:lang w:eastAsia="ru-RU"/>
        </w:rPr>
        <w:t>размещенного на официальном сайте Президента Российской Федерации, ссылка на который также размещается на официальном</w:t>
      </w:r>
      <w:proofErr w:type="gramEnd"/>
      <w:r w:rsidRPr="00BC604F">
        <w:rPr>
          <w:rFonts w:ascii="Times New Roman" w:eastAsia="Times New Roman" w:hAnsi="Times New Roman" w:cs="Times New Roman"/>
          <w:sz w:val="16"/>
          <w:szCs w:val="16"/>
          <w:lang w:eastAsia="ru-RU"/>
        </w:rPr>
        <w:t xml:space="preserve"> </w:t>
      </w:r>
      <w:proofErr w:type="gramStart"/>
      <w:r w:rsidRPr="00BC604F">
        <w:rPr>
          <w:rFonts w:ascii="Times New Roman" w:eastAsia="Times New Roman" w:hAnsi="Times New Roman" w:cs="Times New Roman"/>
          <w:sz w:val="16"/>
          <w:szCs w:val="16"/>
          <w:lang w:eastAsia="ru-RU"/>
        </w:rPr>
        <w:t>сайте</w:t>
      </w:r>
      <w:proofErr w:type="gramEnd"/>
      <w:r w:rsidRPr="00BC604F">
        <w:rPr>
          <w:rFonts w:ascii="Times New Roman" w:eastAsia="Times New Roman" w:hAnsi="Times New Roman" w:cs="Times New Roman"/>
          <w:sz w:val="16"/>
          <w:szCs w:val="16"/>
          <w:lang w:eastAsia="ru-RU"/>
        </w:rPr>
        <w:t xml:space="preserve"> федеральной государственной информационной системы в области государственной службы в информационно-телекоммуникационной сети "Интернет"</w:t>
      </w:r>
      <w:r w:rsidRPr="00BC604F">
        <w:rPr>
          <w:rFonts w:ascii="Times New Roman" w:hAnsi="Times New Roman" w:cs="Times New Roman"/>
          <w:sz w:val="16"/>
          <w:szCs w:val="16"/>
        </w:rPr>
        <w:t>:</w:t>
      </w:r>
    </w:p>
    <w:p w:rsidR="00BC604F" w:rsidRDefault="00BC604F" w:rsidP="00BC604F">
      <w:pPr>
        <w:pStyle w:val="a5"/>
        <w:numPr>
          <w:ilvl w:val="0"/>
          <w:numId w:val="10"/>
        </w:numPr>
        <w:autoSpaceDE w:val="0"/>
        <w:autoSpaceDN w:val="0"/>
        <w:adjustRightInd w:val="0"/>
        <w:spacing w:after="0" w:line="240" w:lineRule="auto"/>
        <w:ind w:left="0" w:firstLine="426"/>
        <w:jc w:val="both"/>
        <w:rPr>
          <w:rFonts w:ascii="Times New Roman" w:hAnsi="Times New Roman" w:cs="Times New Roman"/>
          <w:sz w:val="16"/>
          <w:szCs w:val="16"/>
        </w:rPr>
      </w:pPr>
      <w:r w:rsidRPr="00BC604F">
        <w:rPr>
          <w:rFonts w:ascii="Times New Roman" w:hAnsi="Times New Roman" w:cs="Times New Roman"/>
          <w:sz w:val="16"/>
          <w:szCs w:val="16"/>
        </w:rPr>
        <w:t xml:space="preserve">лицом, замещающим должность муниципальной службы, включенную в Перечень, – ежегодно не позднее 30 апреля года, следующего </w:t>
      </w:r>
      <w:proofErr w:type="gramStart"/>
      <w:r w:rsidRPr="00BC604F">
        <w:rPr>
          <w:rFonts w:ascii="Times New Roman" w:hAnsi="Times New Roman" w:cs="Times New Roman"/>
          <w:sz w:val="16"/>
          <w:szCs w:val="16"/>
        </w:rPr>
        <w:t>за</w:t>
      </w:r>
      <w:proofErr w:type="gramEnd"/>
      <w:r w:rsidRPr="00BC604F">
        <w:rPr>
          <w:rFonts w:ascii="Times New Roman" w:hAnsi="Times New Roman" w:cs="Times New Roman"/>
          <w:sz w:val="16"/>
          <w:szCs w:val="16"/>
        </w:rPr>
        <w:t xml:space="preserve"> отчетным.»;</w:t>
      </w:r>
    </w:p>
    <w:p w:rsidR="00BC604F" w:rsidRPr="00BC604F" w:rsidRDefault="00BC604F" w:rsidP="00BC604F">
      <w:pPr>
        <w:pStyle w:val="a5"/>
        <w:autoSpaceDE w:val="0"/>
        <w:autoSpaceDN w:val="0"/>
        <w:adjustRightInd w:val="0"/>
        <w:spacing w:after="0" w:line="240" w:lineRule="auto"/>
        <w:ind w:left="426"/>
        <w:jc w:val="both"/>
        <w:rPr>
          <w:rFonts w:ascii="Times New Roman" w:hAnsi="Times New Roman" w:cs="Times New Roman"/>
          <w:sz w:val="16"/>
          <w:szCs w:val="16"/>
        </w:rPr>
      </w:pPr>
      <w:r w:rsidRPr="00BC604F">
        <w:rPr>
          <w:rFonts w:ascii="Times New Roman" w:hAnsi="Times New Roman" w:cs="Times New Roman"/>
          <w:sz w:val="16"/>
          <w:szCs w:val="16"/>
        </w:rPr>
        <w:t>1.3. дополнить пунктом 4.1. следующего содержания:</w:t>
      </w:r>
    </w:p>
    <w:p w:rsidR="00BC604F" w:rsidRPr="00BC604F" w:rsidRDefault="00BC604F" w:rsidP="00BC604F">
      <w:pPr>
        <w:spacing w:after="0" w:line="240" w:lineRule="auto"/>
        <w:ind w:firstLine="426"/>
        <w:jc w:val="both"/>
        <w:rPr>
          <w:rFonts w:ascii="Times New Roman" w:eastAsia="Times New Roman" w:hAnsi="Times New Roman" w:cs="Times New Roman"/>
          <w:color w:val="000000" w:themeColor="text1"/>
          <w:sz w:val="16"/>
          <w:szCs w:val="16"/>
          <w:lang w:eastAsia="ru-RU"/>
        </w:rPr>
      </w:pPr>
      <w:r w:rsidRPr="00BC604F">
        <w:rPr>
          <w:rFonts w:ascii="Times New Roman" w:eastAsia="Times New Roman" w:hAnsi="Times New Roman" w:cs="Times New Roman"/>
          <w:sz w:val="16"/>
          <w:szCs w:val="16"/>
          <w:lang w:eastAsia="ru-RU"/>
        </w:rP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r w:rsidRPr="00BC604F">
        <w:rPr>
          <w:rFonts w:ascii="Times New Roman" w:eastAsia="Times New Roman" w:hAnsi="Times New Roman" w:cs="Times New Roman"/>
          <w:color w:val="000000" w:themeColor="text1"/>
          <w:sz w:val="16"/>
          <w:szCs w:val="16"/>
          <w:lang w:eastAsia="ru-RU"/>
        </w:rPr>
        <w:t>пунктом 4 настоящего Положения</w:t>
      </w:r>
      <w:proofErr w:type="gramStart"/>
      <w:r w:rsidRPr="00BC604F">
        <w:rPr>
          <w:rFonts w:ascii="Times New Roman" w:eastAsia="Times New Roman" w:hAnsi="Times New Roman" w:cs="Times New Roman"/>
          <w:color w:val="000000" w:themeColor="text1"/>
          <w:sz w:val="16"/>
          <w:szCs w:val="16"/>
          <w:lang w:eastAsia="ru-RU"/>
        </w:rPr>
        <w:t>.»;</w:t>
      </w:r>
      <w:proofErr w:type="gramEnd"/>
    </w:p>
    <w:p w:rsidR="00BC604F" w:rsidRPr="00BC604F" w:rsidRDefault="00BC604F" w:rsidP="00BC604F">
      <w:pPr>
        <w:spacing w:after="0" w:line="240" w:lineRule="auto"/>
        <w:ind w:firstLine="426"/>
        <w:jc w:val="both"/>
        <w:rPr>
          <w:rFonts w:ascii="Times New Roman" w:hAnsi="Times New Roman" w:cs="Times New Roman"/>
          <w:sz w:val="16"/>
          <w:szCs w:val="16"/>
        </w:rPr>
      </w:pPr>
      <w:r w:rsidRPr="00BC604F">
        <w:rPr>
          <w:rFonts w:ascii="Times New Roman" w:eastAsia="Times New Roman" w:hAnsi="Times New Roman" w:cs="Times New Roman"/>
          <w:color w:val="000000" w:themeColor="text1"/>
          <w:sz w:val="16"/>
          <w:szCs w:val="16"/>
          <w:lang w:eastAsia="ru-RU"/>
        </w:rPr>
        <w:t xml:space="preserve">1.4. </w:t>
      </w:r>
      <w:r w:rsidRPr="00BC604F">
        <w:rPr>
          <w:rFonts w:ascii="Times New Roman" w:hAnsi="Times New Roman" w:cs="Times New Roman"/>
          <w:sz w:val="16"/>
          <w:szCs w:val="16"/>
        </w:rPr>
        <w:t>абзац первый пункта 13 дополнить предложением следующего содержания:</w:t>
      </w:r>
    </w:p>
    <w:p w:rsidR="00BC604F" w:rsidRPr="00BC604F" w:rsidRDefault="00BC604F" w:rsidP="00BC604F">
      <w:pPr>
        <w:spacing w:after="0" w:line="240" w:lineRule="auto"/>
        <w:ind w:firstLine="426"/>
        <w:jc w:val="both"/>
        <w:rPr>
          <w:rFonts w:ascii="Times New Roman" w:hAnsi="Times New Roman" w:cs="Times New Roman"/>
          <w:sz w:val="16"/>
          <w:szCs w:val="16"/>
        </w:rPr>
      </w:pPr>
      <w:r w:rsidRPr="00BC604F">
        <w:rPr>
          <w:rFonts w:ascii="Times New Roman" w:hAnsi="Times New Roman" w:cs="Times New Roman"/>
          <w:sz w:val="16"/>
          <w:szCs w:val="16"/>
        </w:rPr>
        <w:t>«Указанные сведения также могут храниться в электронном виде</w:t>
      </w:r>
      <w:proofErr w:type="gramStart"/>
      <w:r w:rsidRPr="00BC604F">
        <w:rPr>
          <w:rFonts w:ascii="Times New Roman" w:hAnsi="Times New Roman" w:cs="Times New Roman"/>
          <w:sz w:val="16"/>
          <w:szCs w:val="16"/>
        </w:rPr>
        <w:t>.».</w:t>
      </w:r>
      <w:proofErr w:type="gramEnd"/>
    </w:p>
    <w:p w:rsidR="00BC604F" w:rsidRPr="00BC604F" w:rsidRDefault="00BC604F" w:rsidP="00BC604F">
      <w:pPr>
        <w:pStyle w:val="a5"/>
        <w:numPr>
          <w:ilvl w:val="0"/>
          <w:numId w:val="9"/>
        </w:numPr>
        <w:spacing w:after="0" w:line="240" w:lineRule="auto"/>
        <w:ind w:left="0" w:firstLine="426"/>
        <w:jc w:val="both"/>
        <w:rPr>
          <w:rFonts w:ascii="Times New Roman" w:hAnsi="Times New Roman" w:cs="Times New Roman"/>
          <w:color w:val="000000"/>
          <w:sz w:val="16"/>
          <w:szCs w:val="16"/>
        </w:rPr>
      </w:pPr>
      <w:r w:rsidRPr="00BC604F">
        <w:rPr>
          <w:rFonts w:ascii="Times New Roman" w:hAnsi="Times New Roman" w:cs="Times New Roman"/>
          <w:color w:val="000000"/>
          <w:sz w:val="16"/>
          <w:szCs w:val="16"/>
        </w:rPr>
        <w:t xml:space="preserve">Настоящее постановление вступает в силу после его опубликования в печатном издании «Вестник </w:t>
      </w:r>
      <w:r w:rsidRPr="00BC604F">
        <w:rPr>
          <w:rFonts w:ascii="Times New Roman" w:hAnsi="Times New Roman" w:cs="Times New Roman"/>
          <w:sz w:val="16"/>
          <w:szCs w:val="16"/>
        </w:rPr>
        <w:t xml:space="preserve">Магаринского сельского поселения </w:t>
      </w:r>
      <w:r w:rsidRPr="00BC604F">
        <w:rPr>
          <w:rFonts w:ascii="Times New Roman" w:hAnsi="Times New Roman" w:cs="Times New Roman"/>
          <w:color w:val="000000"/>
          <w:sz w:val="16"/>
          <w:szCs w:val="16"/>
        </w:rPr>
        <w:t xml:space="preserve">Шумерлинского района», </w:t>
      </w:r>
      <w:r w:rsidRPr="00BC604F">
        <w:rPr>
          <w:rFonts w:ascii="Times New Roman" w:hAnsi="Times New Roman" w:cs="Times New Roman"/>
          <w:sz w:val="16"/>
          <w:szCs w:val="16"/>
        </w:rPr>
        <w:t xml:space="preserve">за исключением подпунктов 1.2, 1.4 пункта 1 настоящего постановления, вступающих в силу с 1 июля 2020 года, </w:t>
      </w:r>
      <w:r w:rsidRPr="00BC604F">
        <w:rPr>
          <w:rFonts w:ascii="Times New Roman" w:hAnsi="Times New Roman" w:cs="Times New Roman"/>
          <w:color w:val="000000"/>
          <w:sz w:val="16"/>
          <w:szCs w:val="16"/>
        </w:rPr>
        <w:t xml:space="preserve">и подлежит размещению на официальном сайте </w:t>
      </w:r>
      <w:r w:rsidRPr="00BC604F">
        <w:rPr>
          <w:rFonts w:ascii="Times New Roman" w:hAnsi="Times New Roman" w:cs="Times New Roman"/>
          <w:sz w:val="16"/>
          <w:szCs w:val="16"/>
        </w:rPr>
        <w:t xml:space="preserve">Магаринского сельского поселения </w:t>
      </w:r>
      <w:r w:rsidRPr="00BC604F">
        <w:rPr>
          <w:rFonts w:ascii="Times New Roman" w:hAnsi="Times New Roman" w:cs="Times New Roman"/>
          <w:color w:val="000000"/>
          <w:sz w:val="16"/>
          <w:szCs w:val="16"/>
        </w:rPr>
        <w:t xml:space="preserve">Шумерлинского района в сети Интернет.  </w:t>
      </w:r>
    </w:p>
    <w:p w:rsidR="00BC604F" w:rsidRPr="00BC604F" w:rsidRDefault="00BC604F" w:rsidP="00BC604F">
      <w:pPr>
        <w:spacing w:after="0" w:line="240" w:lineRule="auto"/>
        <w:jc w:val="right"/>
        <w:rPr>
          <w:rFonts w:ascii="Times New Roman" w:hAnsi="Times New Roman" w:cs="Times New Roman"/>
          <w:noProof/>
          <w:color w:val="000000"/>
          <w:sz w:val="16"/>
          <w:szCs w:val="16"/>
        </w:rPr>
      </w:pPr>
      <w:r w:rsidRPr="00BC604F">
        <w:rPr>
          <w:rFonts w:ascii="Times New Roman" w:hAnsi="Times New Roman" w:cs="Times New Roman"/>
          <w:noProof/>
          <w:color w:val="000000"/>
          <w:sz w:val="16"/>
          <w:szCs w:val="16"/>
        </w:rPr>
        <w:t xml:space="preserve">Глава  </w:t>
      </w:r>
      <w:r w:rsidRPr="00BC604F">
        <w:rPr>
          <w:rFonts w:ascii="Times New Roman" w:hAnsi="Times New Roman" w:cs="Times New Roman"/>
          <w:sz w:val="16"/>
          <w:szCs w:val="16"/>
        </w:rPr>
        <w:t>Магаринского сельского поселения</w:t>
      </w:r>
      <w:r w:rsidRPr="00BC604F">
        <w:rPr>
          <w:rFonts w:ascii="Times New Roman" w:hAnsi="Times New Roman" w:cs="Times New Roman"/>
          <w:noProof/>
          <w:color w:val="000000"/>
          <w:sz w:val="16"/>
          <w:szCs w:val="16"/>
        </w:rPr>
        <w:t xml:space="preserve"> Шумерлинского района  Л.Д. Егорова</w:t>
      </w:r>
    </w:p>
    <w:p w:rsidR="00BC604F" w:rsidRPr="00BC604F" w:rsidRDefault="00BC604F" w:rsidP="00BC604F">
      <w:pPr>
        <w:spacing w:after="0" w:line="240" w:lineRule="auto"/>
        <w:rPr>
          <w:rFonts w:ascii="Times New Roman" w:hAnsi="Times New Roman" w:cs="Times New Roman"/>
          <w:sz w:val="16"/>
          <w:szCs w:val="16"/>
        </w:rPr>
      </w:pPr>
    </w:p>
    <w:p w:rsidR="00BC604F" w:rsidRPr="00B768F7" w:rsidRDefault="00BC604F" w:rsidP="00BC604F">
      <w:pPr>
        <w:spacing w:after="0" w:line="240" w:lineRule="auto"/>
        <w:jc w:val="center"/>
        <w:rPr>
          <w:rFonts w:ascii="Times New Roman" w:hAnsi="Times New Roman" w:cs="Times New Roman"/>
          <w:b/>
          <w:sz w:val="16"/>
          <w:szCs w:val="16"/>
        </w:rPr>
      </w:pPr>
      <w:r w:rsidRPr="00B768F7">
        <w:rPr>
          <w:rFonts w:ascii="Times New Roman" w:hAnsi="Times New Roman" w:cs="Times New Roman"/>
          <w:b/>
          <w:sz w:val="16"/>
          <w:szCs w:val="16"/>
        </w:rPr>
        <w:t>Постановление</w:t>
      </w:r>
    </w:p>
    <w:p w:rsidR="00BC604F" w:rsidRPr="00BC604F" w:rsidRDefault="00BC604F" w:rsidP="00BC604F">
      <w:pPr>
        <w:spacing w:before="20"/>
        <w:jc w:val="center"/>
        <w:rPr>
          <w:rFonts w:ascii="Times New Roman" w:hAnsi="Times New Roman" w:cs="Times New Roman"/>
          <w:b/>
          <w:sz w:val="16"/>
          <w:szCs w:val="16"/>
        </w:rPr>
      </w:pPr>
      <w:r w:rsidRPr="00B768F7">
        <w:rPr>
          <w:rFonts w:ascii="Times New Roman" w:hAnsi="Times New Roman" w:cs="Times New Roman"/>
          <w:b/>
          <w:sz w:val="16"/>
          <w:szCs w:val="16"/>
        </w:rPr>
        <w:t xml:space="preserve">администрации Магаринского сельского поселения Шумерлинского района Чувашской </w:t>
      </w:r>
      <w:r w:rsidRPr="00BC604F">
        <w:rPr>
          <w:rFonts w:ascii="Times New Roman" w:hAnsi="Times New Roman" w:cs="Times New Roman"/>
          <w:b/>
          <w:sz w:val="16"/>
          <w:szCs w:val="16"/>
        </w:rPr>
        <w:t>Республики «О внесении изменения в постановление администрации Магаринского сельского поселения Шумерлинского района от 12.05.2016 № 31 «Об утверждении административного регламента администрации Магаринского сельского поселения Шумерлинского района Чувашской Республики по предоставлению муниципальной услуги «Выдача разрешений на ввод объекта в эксплуатацию»</w:t>
      </w:r>
    </w:p>
    <w:p w:rsidR="00BC604F" w:rsidRDefault="00BC604F" w:rsidP="00BC604F">
      <w:pPr>
        <w:spacing w:after="0" w:line="240" w:lineRule="auto"/>
        <w:rPr>
          <w:rFonts w:ascii="Times New Roman" w:hAnsi="Times New Roman" w:cs="Times New Roman"/>
          <w:sz w:val="16"/>
          <w:szCs w:val="16"/>
        </w:rPr>
      </w:pPr>
      <w:r>
        <w:rPr>
          <w:rFonts w:ascii="Times New Roman" w:hAnsi="Times New Roman" w:cs="Times New Roman"/>
          <w:sz w:val="16"/>
          <w:szCs w:val="16"/>
        </w:rPr>
        <w:t>27.03..</w:t>
      </w:r>
      <w:r w:rsidRPr="00B768F7">
        <w:rPr>
          <w:rFonts w:ascii="Times New Roman" w:hAnsi="Times New Roman" w:cs="Times New Roman"/>
          <w:sz w:val="16"/>
          <w:szCs w:val="16"/>
        </w:rPr>
        <w:t xml:space="preserve">2020 г. № </w:t>
      </w:r>
      <w:r>
        <w:rPr>
          <w:rFonts w:ascii="Times New Roman" w:hAnsi="Times New Roman" w:cs="Times New Roman"/>
          <w:sz w:val="16"/>
          <w:szCs w:val="16"/>
        </w:rPr>
        <w:t>33</w:t>
      </w:r>
    </w:p>
    <w:p w:rsidR="004C075B" w:rsidRDefault="004C075B" w:rsidP="00BC604F">
      <w:pPr>
        <w:spacing w:after="0" w:line="240" w:lineRule="auto"/>
        <w:ind w:firstLine="426"/>
        <w:jc w:val="both"/>
        <w:rPr>
          <w:rFonts w:ascii="Times New Roman" w:hAnsi="Times New Roman" w:cs="Times New Roman"/>
          <w:sz w:val="16"/>
          <w:szCs w:val="16"/>
        </w:rPr>
      </w:pPr>
    </w:p>
    <w:p w:rsidR="00BC604F" w:rsidRPr="00BC604F" w:rsidRDefault="00BC604F" w:rsidP="00BC604F">
      <w:pPr>
        <w:spacing w:after="0" w:line="240" w:lineRule="auto"/>
        <w:ind w:firstLine="426"/>
        <w:jc w:val="both"/>
        <w:rPr>
          <w:rFonts w:ascii="Times New Roman" w:hAnsi="Times New Roman" w:cs="Times New Roman"/>
          <w:sz w:val="16"/>
          <w:szCs w:val="16"/>
        </w:rPr>
      </w:pPr>
      <w:r w:rsidRPr="00BC604F">
        <w:rPr>
          <w:rFonts w:ascii="Times New Roman" w:hAnsi="Times New Roman" w:cs="Times New Roman"/>
          <w:sz w:val="16"/>
          <w:szCs w:val="16"/>
        </w:rPr>
        <w:t xml:space="preserve">Администрация Магаринского сельского поселения </w:t>
      </w:r>
      <w:proofErr w:type="spellStart"/>
      <w:proofErr w:type="gramStart"/>
      <w:r w:rsidRPr="00BC604F">
        <w:rPr>
          <w:rFonts w:ascii="Times New Roman" w:hAnsi="Times New Roman" w:cs="Times New Roman"/>
          <w:sz w:val="16"/>
          <w:szCs w:val="16"/>
        </w:rPr>
        <w:t>п</w:t>
      </w:r>
      <w:proofErr w:type="spellEnd"/>
      <w:proofErr w:type="gramEnd"/>
      <w:r w:rsidRPr="00BC604F">
        <w:rPr>
          <w:rFonts w:ascii="Times New Roman" w:hAnsi="Times New Roman" w:cs="Times New Roman"/>
          <w:sz w:val="16"/>
          <w:szCs w:val="16"/>
        </w:rPr>
        <w:t xml:space="preserve"> о с т а </w:t>
      </w:r>
      <w:proofErr w:type="spellStart"/>
      <w:r w:rsidRPr="00BC604F">
        <w:rPr>
          <w:rFonts w:ascii="Times New Roman" w:hAnsi="Times New Roman" w:cs="Times New Roman"/>
          <w:sz w:val="16"/>
          <w:szCs w:val="16"/>
        </w:rPr>
        <w:t>н</w:t>
      </w:r>
      <w:proofErr w:type="spellEnd"/>
      <w:r w:rsidRPr="00BC604F">
        <w:rPr>
          <w:rFonts w:ascii="Times New Roman" w:hAnsi="Times New Roman" w:cs="Times New Roman"/>
          <w:sz w:val="16"/>
          <w:szCs w:val="16"/>
        </w:rPr>
        <w:t xml:space="preserve"> о в л я е т: </w:t>
      </w:r>
    </w:p>
    <w:p w:rsidR="00BC604F" w:rsidRPr="00BC604F" w:rsidRDefault="00BC604F" w:rsidP="00BC604F">
      <w:pPr>
        <w:spacing w:after="0" w:line="240" w:lineRule="auto"/>
        <w:ind w:firstLine="426"/>
        <w:contextualSpacing/>
        <w:jc w:val="both"/>
        <w:rPr>
          <w:rFonts w:ascii="Times New Roman" w:hAnsi="Times New Roman" w:cs="Times New Roman"/>
          <w:sz w:val="16"/>
          <w:szCs w:val="16"/>
        </w:rPr>
      </w:pPr>
      <w:r w:rsidRPr="00BC604F">
        <w:rPr>
          <w:rFonts w:ascii="Times New Roman" w:hAnsi="Times New Roman" w:cs="Times New Roman"/>
          <w:sz w:val="16"/>
          <w:szCs w:val="16"/>
        </w:rPr>
        <w:t>1. Внести в Административный регламент администрации Магаринского сельского поселения Шумерлинского района Чувашской Республики по предоставлению муниципальной услуги «Выдача разрешения на ввод объекта в эксплуатацию», утвержденный постановлением администрации Магаринского сельского поселения Шумерлинского района от 12.05.2016 № 31,  изменение, дополнив Раздел III пунктом 3.3. следующего содержания:</w:t>
      </w:r>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r w:rsidRPr="00BC604F">
        <w:rPr>
          <w:sz w:val="16"/>
          <w:szCs w:val="16"/>
        </w:rPr>
        <w:t xml:space="preserve"> «3.3. Правила направления документов </w:t>
      </w:r>
      <w:proofErr w:type="gramStart"/>
      <w:r w:rsidRPr="00BC604F">
        <w:rPr>
          <w:sz w:val="16"/>
          <w:szCs w:val="16"/>
        </w:rPr>
        <w:t>в уполномоченные на выдачу разрешений на ввод объекта в эксплуатацию органы в электронной форме</w:t>
      </w:r>
      <w:proofErr w:type="gramEnd"/>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r w:rsidRPr="00BC604F">
        <w:rPr>
          <w:sz w:val="16"/>
          <w:szCs w:val="16"/>
        </w:rPr>
        <w:t> </w:t>
      </w:r>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r w:rsidRPr="00BC604F">
        <w:rPr>
          <w:sz w:val="16"/>
          <w:szCs w:val="16"/>
        </w:rPr>
        <w:t xml:space="preserve">В </w:t>
      </w:r>
      <w:proofErr w:type="gramStart"/>
      <w:r w:rsidRPr="00BC604F">
        <w:rPr>
          <w:sz w:val="16"/>
          <w:szCs w:val="16"/>
        </w:rPr>
        <w:t>целях</w:t>
      </w:r>
      <w:proofErr w:type="gramEnd"/>
      <w:r w:rsidRPr="00BC604F">
        <w:rPr>
          <w:sz w:val="16"/>
          <w:szCs w:val="16"/>
        </w:rPr>
        <w:t xml:space="preserve"> получения разрешения на ввод объекта в эксплуатацию документы в электронной форме направляются застройщиком в разрешительные органы.</w:t>
      </w:r>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proofErr w:type="gramStart"/>
      <w:r w:rsidRPr="00BC604F">
        <w:rPr>
          <w:sz w:val="16"/>
          <w:szCs w:val="16"/>
        </w:rPr>
        <w:t>Документы (их копии или сведения, содержащиеся в них), указанные в пунктах 1, 2, 3 и 9 части 3 статьи 55 Градостроительного кодекса Российской Федерации, в электронной форме предоставляются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указанные документы (далее - уполномоченные органы), по запросу разрешительных органов, если застройщик не представил такие документы</w:t>
      </w:r>
      <w:proofErr w:type="gramEnd"/>
      <w:r w:rsidRPr="00BC604F">
        <w:rPr>
          <w:sz w:val="16"/>
          <w:szCs w:val="16"/>
        </w:rPr>
        <w:t xml:space="preserve"> самостоятельно.</w:t>
      </w:r>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r w:rsidRPr="00BC604F">
        <w:rPr>
          <w:sz w:val="16"/>
          <w:szCs w:val="16"/>
        </w:rPr>
        <w:t>Документы запрашиваются в рамках межведомственного информационного взаимодействия в соответствии с положениями статей 7.1 и 7.2 Федерального закона "Об организации предоставления государственных и муниципальных услуг" в срок не позднее 3 рабочих дней со дня получения от застройщика заявления о выдаче разрешения на ввод объекта в эксплуатацию.</w:t>
      </w:r>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r w:rsidRPr="00BC604F">
        <w:rPr>
          <w:sz w:val="16"/>
          <w:szCs w:val="16"/>
        </w:rPr>
        <w:t xml:space="preserve">Уполномоченные органы, получившие межведомственный запрос разрешительного органа, </w:t>
      </w:r>
      <w:proofErr w:type="gramStart"/>
      <w:r w:rsidRPr="00BC604F">
        <w:rPr>
          <w:sz w:val="16"/>
          <w:szCs w:val="16"/>
        </w:rPr>
        <w:t>предоставляют документы</w:t>
      </w:r>
      <w:proofErr w:type="gramEnd"/>
      <w:r w:rsidRPr="00BC604F">
        <w:rPr>
          <w:sz w:val="16"/>
          <w:szCs w:val="16"/>
        </w:rPr>
        <w:t xml:space="preserve"> в электронной форме в соответствии с положениями статей 7.1 и 7.2 Федерального закона "Об организации предоставления государственных и муниципальных услуг" в срок не позднее 3 рабочих дней со дня получения соответствующего межведомственного запроса.</w:t>
      </w:r>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r w:rsidRPr="00BC604F">
        <w:rPr>
          <w:sz w:val="16"/>
          <w:szCs w:val="16"/>
        </w:rPr>
        <w:t>Документы в электронной форме направляются в форматах, установленных нормативными правовыми актами для соответствующих документов.</w:t>
      </w:r>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r w:rsidRPr="00BC604F">
        <w:rPr>
          <w:sz w:val="16"/>
          <w:szCs w:val="16"/>
        </w:rPr>
        <w:t xml:space="preserve">В </w:t>
      </w:r>
      <w:proofErr w:type="gramStart"/>
      <w:r w:rsidRPr="00BC604F">
        <w:rPr>
          <w:sz w:val="16"/>
          <w:szCs w:val="16"/>
        </w:rPr>
        <w:t>случае</w:t>
      </w:r>
      <w:proofErr w:type="gramEnd"/>
      <w:r w:rsidRPr="00BC604F">
        <w:rPr>
          <w:sz w:val="16"/>
          <w:szCs w:val="16"/>
        </w:rPr>
        <w:t xml:space="preserve"> если нормативными правовыми актами не определен формат документов в электронной форме, такие документы направляются в следующих форматах:</w:t>
      </w:r>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r w:rsidRPr="00BC604F">
        <w:rPr>
          <w:sz w:val="16"/>
          <w:szCs w:val="16"/>
        </w:rPr>
        <w:t xml:space="preserve">а) </w:t>
      </w:r>
      <w:proofErr w:type="spellStart"/>
      <w:r w:rsidRPr="00BC604F">
        <w:rPr>
          <w:sz w:val="16"/>
          <w:szCs w:val="16"/>
        </w:rPr>
        <w:t>doc</w:t>
      </w:r>
      <w:proofErr w:type="spellEnd"/>
      <w:r w:rsidRPr="00BC604F">
        <w:rPr>
          <w:sz w:val="16"/>
          <w:szCs w:val="16"/>
        </w:rPr>
        <w:t xml:space="preserve">, </w:t>
      </w:r>
      <w:proofErr w:type="spellStart"/>
      <w:r w:rsidRPr="00BC604F">
        <w:rPr>
          <w:sz w:val="16"/>
          <w:szCs w:val="16"/>
        </w:rPr>
        <w:t>docx</w:t>
      </w:r>
      <w:proofErr w:type="spellEnd"/>
      <w:r w:rsidRPr="00BC604F">
        <w:rPr>
          <w:sz w:val="16"/>
          <w:szCs w:val="16"/>
        </w:rPr>
        <w:t xml:space="preserve">, </w:t>
      </w:r>
      <w:proofErr w:type="spellStart"/>
      <w:r w:rsidRPr="00BC604F">
        <w:rPr>
          <w:sz w:val="16"/>
          <w:szCs w:val="16"/>
        </w:rPr>
        <w:t>odt</w:t>
      </w:r>
      <w:proofErr w:type="spellEnd"/>
      <w:r w:rsidRPr="00BC604F">
        <w:rPr>
          <w:sz w:val="16"/>
          <w:szCs w:val="1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r w:rsidRPr="00BC604F">
        <w:rPr>
          <w:sz w:val="16"/>
          <w:szCs w:val="16"/>
        </w:rPr>
        <w:t xml:space="preserve">б) </w:t>
      </w:r>
      <w:proofErr w:type="spellStart"/>
      <w:r w:rsidRPr="00BC604F">
        <w:rPr>
          <w:sz w:val="16"/>
          <w:szCs w:val="16"/>
        </w:rPr>
        <w:t>pdf</w:t>
      </w:r>
      <w:proofErr w:type="spellEnd"/>
      <w:r w:rsidRPr="00BC604F">
        <w:rPr>
          <w:sz w:val="16"/>
          <w:szCs w:val="16"/>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r w:rsidRPr="00BC604F">
        <w:rPr>
          <w:sz w:val="16"/>
          <w:szCs w:val="16"/>
        </w:rPr>
        <w:t xml:space="preserve">в) </w:t>
      </w:r>
      <w:proofErr w:type="spellStart"/>
      <w:r w:rsidRPr="00BC604F">
        <w:rPr>
          <w:sz w:val="16"/>
          <w:szCs w:val="16"/>
        </w:rPr>
        <w:t>xls</w:t>
      </w:r>
      <w:proofErr w:type="spellEnd"/>
      <w:r w:rsidRPr="00BC604F">
        <w:rPr>
          <w:sz w:val="16"/>
          <w:szCs w:val="16"/>
        </w:rPr>
        <w:t xml:space="preserve">, </w:t>
      </w:r>
      <w:proofErr w:type="spellStart"/>
      <w:r w:rsidRPr="00BC604F">
        <w:rPr>
          <w:sz w:val="16"/>
          <w:szCs w:val="16"/>
        </w:rPr>
        <w:t>xlsx</w:t>
      </w:r>
      <w:proofErr w:type="spellEnd"/>
      <w:r w:rsidRPr="00BC604F">
        <w:rPr>
          <w:sz w:val="16"/>
          <w:szCs w:val="16"/>
        </w:rPr>
        <w:t xml:space="preserve">, </w:t>
      </w:r>
      <w:proofErr w:type="spellStart"/>
      <w:r w:rsidRPr="00BC604F">
        <w:rPr>
          <w:sz w:val="16"/>
          <w:szCs w:val="16"/>
        </w:rPr>
        <w:t>ods</w:t>
      </w:r>
      <w:proofErr w:type="spellEnd"/>
      <w:r w:rsidRPr="00BC604F">
        <w:rPr>
          <w:sz w:val="16"/>
          <w:szCs w:val="16"/>
        </w:rPr>
        <w:t xml:space="preserve"> - для документов, содержащих таблицы.</w:t>
      </w:r>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r w:rsidRPr="00BC604F">
        <w:rPr>
          <w:sz w:val="16"/>
          <w:szCs w:val="16"/>
        </w:rPr>
        <w:t xml:space="preserve">В </w:t>
      </w:r>
      <w:proofErr w:type="gramStart"/>
      <w:r w:rsidRPr="00BC604F">
        <w:rPr>
          <w:sz w:val="16"/>
          <w:szCs w:val="16"/>
        </w:rPr>
        <w:t>случае</w:t>
      </w:r>
      <w:proofErr w:type="gramEnd"/>
      <w:r w:rsidRPr="00BC604F">
        <w:rPr>
          <w:sz w:val="16"/>
          <w:szCs w:val="16"/>
        </w:rPr>
        <w:t xml:space="preserve">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BC604F">
        <w:rPr>
          <w:sz w:val="16"/>
          <w:szCs w:val="16"/>
        </w:rPr>
        <w:t>dpi</w:t>
      </w:r>
      <w:proofErr w:type="spellEnd"/>
      <w:r w:rsidRPr="00BC604F">
        <w:rPr>
          <w:sz w:val="16"/>
          <w:szCs w:val="16"/>
        </w:rPr>
        <w:t xml:space="preserve"> (масштаб 1:1) с использованием следующих режимов:</w:t>
      </w:r>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r w:rsidRPr="00BC604F">
        <w:rPr>
          <w:sz w:val="16"/>
          <w:szCs w:val="16"/>
        </w:rPr>
        <w:t>а) "черно-белый" (при отсутствии в документе графических изображений и (или) цветного текста);</w:t>
      </w:r>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r w:rsidRPr="00BC604F">
        <w:rPr>
          <w:sz w:val="16"/>
          <w:szCs w:val="16"/>
        </w:rPr>
        <w:t>б) "оттенки серого" (при наличии в документе графических изображений, отличных от цветного графического изображения);</w:t>
      </w:r>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r w:rsidRPr="00BC604F">
        <w:rPr>
          <w:sz w:val="16"/>
          <w:szCs w:val="16"/>
        </w:rPr>
        <w:t>в) "цветной" или "режим полной цветопередачи" (при наличии в документе цветных графических изображений либо цветного текста).</w:t>
      </w:r>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r w:rsidRPr="00BC604F">
        <w:rPr>
          <w:sz w:val="16"/>
          <w:szCs w:val="16"/>
        </w:rPr>
        <w:t>Документы в электронной форме, направляемые в форматах, предусмотренных пунктом 4 настоящих Правил, должны:</w:t>
      </w:r>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r w:rsidRPr="00BC604F">
        <w:rPr>
          <w:sz w:val="16"/>
          <w:szCs w:val="16"/>
        </w:rPr>
        <w:t>а) формироваться способом, не предусматривающим сканирование документа на бумажном носителе (за исключением случаев, предусмотренных пунктом 5 настоящих Правил);</w:t>
      </w:r>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r w:rsidRPr="00BC604F">
        <w:rPr>
          <w:sz w:val="16"/>
          <w:szCs w:val="16"/>
        </w:rPr>
        <w:t>б) состоять из одного или нескольких файлов, каждый из которых содержит текстовую и (или) графическую информацию;</w:t>
      </w:r>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r w:rsidRPr="00BC604F">
        <w:rPr>
          <w:sz w:val="16"/>
          <w:szCs w:val="16"/>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r w:rsidRPr="00BC604F">
        <w:rPr>
          <w:sz w:val="16"/>
          <w:szCs w:val="16"/>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proofErr w:type="spellStart"/>
      <w:r w:rsidRPr="00BC604F">
        <w:rPr>
          <w:sz w:val="16"/>
          <w:szCs w:val="16"/>
        </w:rPr>
        <w:t>д</w:t>
      </w:r>
      <w:proofErr w:type="spellEnd"/>
      <w:r w:rsidRPr="00BC604F">
        <w:rPr>
          <w:sz w:val="16"/>
          <w:szCs w:val="16"/>
        </w:rPr>
        <w:t>)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r w:rsidRPr="00BC604F">
        <w:rPr>
          <w:sz w:val="16"/>
          <w:szCs w:val="16"/>
        </w:rPr>
        <w:t>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BC604F" w:rsidRPr="00BC604F" w:rsidRDefault="00BC604F" w:rsidP="00BC604F">
      <w:pPr>
        <w:pStyle w:val="pboth"/>
        <w:shd w:val="clear" w:color="auto" w:fill="FFFFFF"/>
        <w:spacing w:before="0" w:beforeAutospacing="0" w:after="0" w:afterAutospacing="0"/>
        <w:ind w:firstLine="426"/>
        <w:contextualSpacing/>
        <w:jc w:val="both"/>
        <w:rPr>
          <w:sz w:val="16"/>
          <w:szCs w:val="16"/>
        </w:rPr>
      </w:pPr>
      <w:r w:rsidRPr="00BC604F">
        <w:rPr>
          <w:sz w:val="16"/>
          <w:szCs w:val="16"/>
        </w:rPr>
        <w:t xml:space="preserve">Направление документов в электронной форме застройщиком осуществляется с </w:t>
      </w:r>
      <w:proofErr w:type="gramStart"/>
      <w:r w:rsidRPr="00BC604F">
        <w:rPr>
          <w:sz w:val="16"/>
          <w:szCs w:val="16"/>
        </w:rPr>
        <w:t>использованием</w:t>
      </w:r>
      <w:proofErr w:type="gramEnd"/>
      <w:r w:rsidRPr="00BC604F">
        <w:rPr>
          <w:sz w:val="16"/>
          <w:szCs w:val="16"/>
        </w:rPr>
        <w:t xml:space="preserve"> в том числе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муниципальных услуг субъектов Российской Федерации, а также официальных сайтов органов государственной власти и органов местного самоуправления в соответствии с требованиями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w:t>
      </w:r>
      <w:proofErr w:type="gramStart"/>
      <w:r w:rsidRPr="00BC604F">
        <w:rPr>
          <w:sz w:val="16"/>
          <w:szCs w:val="16"/>
        </w:rPr>
        <w:t>.»</w:t>
      </w:r>
      <w:proofErr w:type="gramEnd"/>
      <w:r w:rsidRPr="00BC604F">
        <w:rPr>
          <w:sz w:val="16"/>
          <w:szCs w:val="16"/>
        </w:rPr>
        <w:t>.</w:t>
      </w:r>
    </w:p>
    <w:p w:rsidR="00BC604F" w:rsidRPr="00BC604F" w:rsidRDefault="00BC604F" w:rsidP="00BC604F">
      <w:pPr>
        <w:spacing w:after="0" w:line="240" w:lineRule="auto"/>
        <w:ind w:firstLine="426"/>
        <w:jc w:val="both"/>
        <w:rPr>
          <w:rFonts w:ascii="Times New Roman" w:hAnsi="Times New Roman" w:cs="Times New Roman"/>
          <w:sz w:val="16"/>
          <w:szCs w:val="16"/>
        </w:rPr>
      </w:pPr>
      <w:r w:rsidRPr="00BC604F">
        <w:rPr>
          <w:rFonts w:ascii="Times New Roman" w:hAnsi="Times New Roman" w:cs="Times New Roman"/>
          <w:sz w:val="16"/>
          <w:szCs w:val="16"/>
        </w:rPr>
        <w:t>2. Настоящее постановление вступает в силу после его официального опубликования в печатном издании «Вестник Магаринского сельского поселения Шумерлинского района», но не ранее 1 июля 2020 года, и подлежит размещению на официальном сайте Магаринского сельского поселения Шумерлинского района в сети Интернет</w:t>
      </w:r>
      <w:r w:rsidRPr="00BC604F">
        <w:rPr>
          <w:rFonts w:ascii="Times New Roman" w:hAnsi="Times New Roman" w:cs="Times New Roman"/>
          <w:bCs/>
          <w:color w:val="000000"/>
          <w:sz w:val="16"/>
          <w:szCs w:val="16"/>
        </w:rPr>
        <w:t>.</w:t>
      </w:r>
    </w:p>
    <w:p w:rsidR="000F27DC" w:rsidRDefault="000F27DC" w:rsidP="00BC604F">
      <w:pPr>
        <w:spacing w:after="0" w:line="240" w:lineRule="auto"/>
        <w:ind w:firstLine="426"/>
        <w:jc w:val="right"/>
        <w:rPr>
          <w:rFonts w:ascii="Times New Roman" w:hAnsi="Times New Roman" w:cs="Times New Roman"/>
          <w:sz w:val="16"/>
          <w:szCs w:val="16"/>
        </w:rPr>
      </w:pPr>
      <w:r>
        <w:rPr>
          <w:rFonts w:ascii="Times New Roman" w:hAnsi="Times New Roman" w:cs="Times New Roman"/>
          <w:sz w:val="16"/>
          <w:szCs w:val="16"/>
        </w:rPr>
        <w:t xml:space="preserve">    </w:t>
      </w:r>
      <w:r w:rsidR="00BC604F" w:rsidRPr="00BC604F">
        <w:rPr>
          <w:rFonts w:ascii="Times New Roman" w:hAnsi="Times New Roman" w:cs="Times New Roman"/>
          <w:sz w:val="16"/>
          <w:szCs w:val="16"/>
        </w:rPr>
        <w:t>Глава  Магаринского</w:t>
      </w:r>
      <w:r w:rsidR="00BC604F">
        <w:rPr>
          <w:rFonts w:ascii="Times New Roman" w:hAnsi="Times New Roman" w:cs="Times New Roman"/>
          <w:sz w:val="16"/>
          <w:szCs w:val="16"/>
        </w:rPr>
        <w:t xml:space="preserve"> </w:t>
      </w:r>
      <w:r w:rsidR="00BC604F" w:rsidRPr="00BC604F">
        <w:rPr>
          <w:rFonts w:ascii="Times New Roman" w:hAnsi="Times New Roman" w:cs="Times New Roman"/>
          <w:sz w:val="16"/>
          <w:szCs w:val="16"/>
        </w:rPr>
        <w:t>сельского поселения</w:t>
      </w:r>
      <w:r w:rsidR="00BC604F" w:rsidRPr="00BC604F">
        <w:rPr>
          <w:rFonts w:ascii="Times New Roman" w:hAnsi="Times New Roman" w:cs="Times New Roman"/>
          <w:sz w:val="16"/>
          <w:szCs w:val="16"/>
        </w:rPr>
        <w:tab/>
      </w:r>
      <w:r w:rsidR="00BC604F">
        <w:rPr>
          <w:rFonts w:ascii="Times New Roman" w:hAnsi="Times New Roman" w:cs="Times New Roman"/>
          <w:sz w:val="16"/>
          <w:szCs w:val="16"/>
        </w:rPr>
        <w:t xml:space="preserve"> </w:t>
      </w:r>
      <w:r w:rsidR="00BC604F" w:rsidRPr="00BC604F">
        <w:rPr>
          <w:rFonts w:ascii="Times New Roman" w:hAnsi="Times New Roman" w:cs="Times New Roman"/>
          <w:sz w:val="16"/>
          <w:szCs w:val="16"/>
        </w:rPr>
        <w:t>Шумерлинского района Л.Д. Егорова</w:t>
      </w:r>
      <w:r w:rsidR="00BC604F" w:rsidRPr="00BC604F">
        <w:rPr>
          <w:rFonts w:ascii="Times New Roman" w:hAnsi="Times New Roman" w:cs="Times New Roman"/>
          <w:sz w:val="16"/>
          <w:szCs w:val="16"/>
        </w:rPr>
        <w:tab/>
      </w:r>
    </w:p>
    <w:p w:rsidR="000F27DC" w:rsidRDefault="000F27DC" w:rsidP="00BC604F">
      <w:pPr>
        <w:spacing w:after="0" w:line="240" w:lineRule="auto"/>
        <w:ind w:firstLine="426"/>
        <w:jc w:val="right"/>
        <w:rPr>
          <w:rFonts w:ascii="Times New Roman" w:hAnsi="Times New Roman" w:cs="Times New Roman"/>
          <w:sz w:val="16"/>
          <w:szCs w:val="16"/>
        </w:rPr>
      </w:pPr>
    </w:p>
    <w:p w:rsidR="004C075B" w:rsidRDefault="004C075B" w:rsidP="00BC604F">
      <w:pPr>
        <w:spacing w:after="0" w:line="240" w:lineRule="auto"/>
        <w:ind w:firstLine="426"/>
        <w:jc w:val="right"/>
        <w:rPr>
          <w:rFonts w:ascii="Times New Roman" w:hAnsi="Times New Roman" w:cs="Times New Roman"/>
          <w:sz w:val="16"/>
          <w:szCs w:val="16"/>
        </w:rPr>
      </w:pPr>
    </w:p>
    <w:p w:rsidR="00406380" w:rsidRDefault="00406380" w:rsidP="00406380">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Решение </w:t>
      </w:r>
    </w:p>
    <w:p w:rsidR="00406380" w:rsidRPr="007B313E" w:rsidRDefault="00406380" w:rsidP="00406380">
      <w:pPr>
        <w:tabs>
          <w:tab w:val="left" w:pos="10206"/>
        </w:tabs>
        <w:spacing w:after="0" w:line="240" w:lineRule="auto"/>
        <w:jc w:val="center"/>
        <w:rPr>
          <w:rStyle w:val="afffff5"/>
          <w:rFonts w:ascii="Times New Roman" w:hAnsi="Times New Roman"/>
          <w:b w:val="0"/>
          <w:color w:val="000000"/>
          <w:sz w:val="16"/>
          <w:szCs w:val="16"/>
        </w:rPr>
      </w:pPr>
      <w:r w:rsidRPr="00F60A97">
        <w:rPr>
          <w:rFonts w:ascii="Times New Roman" w:hAnsi="Times New Roman" w:cs="Times New Roman"/>
          <w:b/>
          <w:sz w:val="16"/>
          <w:szCs w:val="16"/>
        </w:rPr>
        <w:t xml:space="preserve">Собрания депутатов Магаринского сельского поселения  Шумерлинского района Чувашской Республики </w:t>
      </w:r>
      <w:r w:rsidRPr="007B313E">
        <w:rPr>
          <w:rFonts w:ascii="Times New Roman" w:hAnsi="Times New Roman" w:cs="Times New Roman"/>
          <w:b/>
          <w:sz w:val="16"/>
          <w:szCs w:val="16"/>
        </w:rPr>
        <w:t>«</w:t>
      </w:r>
      <w:r w:rsidRPr="00406380">
        <w:rPr>
          <w:rFonts w:ascii="Times New Roman" w:hAnsi="Times New Roman" w:cs="Times New Roman"/>
          <w:b/>
          <w:sz w:val="16"/>
          <w:szCs w:val="16"/>
        </w:rPr>
        <w:t>О внесении изменений в Решение Собрания депутатов Магаринского сельского поселения Шумерлинского района «О  бюджете Магаринского сельского поселения  Шумерлинского района Чувашской  Республики на 2020 год и на плановый период 2021 и 2022 годов»</w:t>
      </w:r>
    </w:p>
    <w:p w:rsidR="00406380" w:rsidRDefault="00406380" w:rsidP="00406380">
      <w:pPr>
        <w:spacing w:after="0" w:line="240" w:lineRule="auto"/>
        <w:rPr>
          <w:rFonts w:ascii="Times New Roman" w:hAnsi="Times New Roman" w:cs="Times New Roman"/>
          <w:sz w:val="16"/>
          <w:szCs w:val="16"/>
        </w:rPr>
      </w:pPr>
    </w:p>
    <w:p w:rsidR="00406380" w:rsidRPr="007B313E" w:rsidRDefault="00406380" w:rsidP="00406380">
      <w:pPr>
        <w:spacing w:after="0" w:line="240" w:lineRule="auto"/>
        <w:rPr>
          <w:rFonts w:ascii="Times New Roman" w:hAnsi="Times New Roman" w:cs="Times New Roman"/>
          <w:sz w:val="16"/>
          <w:szCs w:val="16"/>
        </w:rPr>
      </w:pPr>
      <w:r w:rsidRPr="007B313E">
        <w:rPr>
          <w:rFonts w:ascii="Times New Roman" w:hAnsi="Times New Roman" w:cs="Times New Roman"/>
          <w:sz w:val="16"/>
          <w:szCs w:val="16"/>
        </w:rPr>
        <w:t>№ 5</w:t>
      </w:r>
      <w:r>
        <w:rPr>
          <w:rFonts w:ascii="Times New Roman" w:hAnsi="Times New Roman" w:cs="Times New Roman"/>
          <w:sz w:val="16"/>
          <w:szCs w:val="16"/>
        </w:rPr>
        <w:t>6/1 от 31.03.2020</w:t>
      </w:r>
    </w:p>
    <w:p w:rsidR="00406380" w:rsidRPr="00406380" w:rsidRDefault="00406380" w:rsidP="00406380">
      <w:pPr>
        <w:pStyle w:val="24"/>
        <w:spacing w:after="0" w:line="240" w:lineRule="auto"/>
        <w:ind w:left="0" w:firstLine="426"/>
        <w:rPr>
          <w:b/>
          <w:bCs/>
          <w:sz w:val="16"/>
          <w:szCs w:val="16"/>
        </w:rPr>
      </w:pPr>
      <w:r w:rsidRPr="00406380">
        <w:rPr>
          <w:b/>
          <w:bCs/>
          <w:sz w:val="16"/>
          <w:szCs w:val="16"/>
        </w:rPr>
        <w:t>Статья 1</w:t>
      </w:r>
    </w:p>
    <w:p w:rsidR="00406380" w:rsidRPr="00406380" w:rsidRDefault="00406380" w:rsidP="00406380">
      <w:pPr>
        <w:pStyle w:val="24"/>
        <w:spacing w:after="0" w:line="240" w:lineRule="auto"/>
        <w:ind w:left="0" w:firstLine="426"/>
        <w:rPr>
          <w:sz w:val="16"/>
          <w:szCs w:val="16"/>
        </w:rPr>
      </w:pPr>
      <w:r w:rsidRPr="00406380">
        <w:rPr>
          <w:sz w:val="16"/>
          <w:szCs w:val="16"/>
        </w:rPr>
        <w:t>Внести в Решение Собрания депутатов Магаринского сельского поселения Шумерлинского района от 29 ноября 2019 года № 52/2 «О бюджете Магаринского сельского поселения Шумерлинского района Чувашской  Республики на 2020 год и на плановый период 2021 и 2022 годов» следующие изменения:</w:t>
      </w:r>
    </w:p>
    <w:p w:rsidR="00406380" w:rsidRPr="00406380" w:rsidRDefault="00406380" w:rsidP="00406380">
      <w:pPr>
        <w:pStyle w:val="24"/>
        <w:spacing w:after="0" w:line="240" w:lineRule="auto"/>
        <w:ind w:left="0" w:firstLine="426"/>
        <w:rPr>
          <w:sz w:val="16"/>
          <w:szCs w:val="16"/>
        </w:rPr>
      </w:pPr>
      <w:r w:rsidRPr="00406380">
        <w:rPr>
          <w:sz w:val="16"/>
          <w:szCs w:val="16"/>
        </w:rPr>
        <w:t>1) часть 1 статьи 1 изложить в следующей редакции:</w:t>
      </w:r>
    </w:p>
    <w:p w:rsidR="00406380" w:rsidRPr="00406380" w:rsidRDefault="00406380" w:rsidP="00406380">
      <w:pPr>
        <w:pStyle w:val="afffff"/>
        <w:spacing w:after="0"/>
        <w:ind w:left="0" w:firstLine="426"/>
        <w:rPr>
          <w:rFonts w:ascii="Times New Roman" w:hAnsi="Times New Roman"/>
          <w:sz w:val="16"/>
          <w:szCs w:val="16"/>
        </w:rPr>
      </w:pPr>
      <w:r w:rsidRPr="00406380">
        <w:rPr>
          <w:rFonts w:ascii="Times New Roman" w:hAnsi="Times New Roman"/>
          <w:sz w:val="16"/>
          <w:szCs w:val="16"/>
        </w:rPr>
        <w:t>«1.Утвердить основные характеристики бюджета Магаринского сельского поселения Шумерлинского района Чувашской  Республики  на 2020 год:</w:t>
      </w:r>
    </w:p>
    <w:p w:rsidR="00406380" w:rsidRPr="00406380" w:rsidRDefault="00406380" w:rsidP="00406380">
      <w:pPr>
        <w:pStyle w:val="afffff"/>
        <w:spacing w:after="0"/>
        <w:ind w:left="0" w:firstLine="426"/>
        <w:rPr>
          <w:rFonts w:ascii="Times New Roman" w:hAnsi="Times New Roman"/>
          <w:sz w:val="16"/>
          <w:szCs w:val="16"/>
        </w:rPr>
      </w:pPr>
      <w:r w:rsidRPr="00406380">
        <w:rPr>
          <w:rFonts w:ascii="Times New Roman" w:hAnsi="Times New Roman"/>
          <w:sz w:val="16"/>
          <w:szCs w:val="16"/>
        </w:rPr>
        <w:t>прогнозируемый общий объем доходов бюджета Магаринского сельского поселения  Шумерлинского района  Чувашской  Республики  в сумме 2898,8 тыс. рублей, в том числе объем безвозмездных поступлений  2380,2 тыс. рублей, из них объем межбюджетных трансфертов, получаемых из бюджета Шумерлинского района  Чувашской  Республики  – 1776,0 тыс. рублей;</w:t>
      </w:r>
    </w:p>
    <w:p w:rsidR="00406380" w:rsidRPr="00406380" w:rsidRDefault="00406380" w:rsidP="00406380">
      <w:pPr>
        <w:pStyle w:val="afffff"/>
        <w:spacing w:after="0"/>
        <w:ind w:left="0" w:firstLine="426"/>
        <w:rPr>
          <w:rFonts w:ascii="Times New Roman" w:hAnsi="Times New Roman"/>
          <w:sz w:val="16"/>
          <w:szCs w:val="16"/>
        </w:rPr>
      </w:pPr>
      <w:r w:rsidRPr="00406380">
        <w:rPr>
          <w:rFonts w:ascii="Times New Roman" w:hAnsi="Times New Roman"/>
          <w:sz w:val="16"/>
          <w:szCs w:val="16"/>
        </w:rPr>
        <w:t>общий объем расходов бюджета Магаринского сельского поселения Шумерлинского района Чувашской  Республики  в сумме 3092,2 тыс. рублей;</w:t>
      </w:r>
    </w:p>
    <w:p w:rsidR="00406380" w:rsidRPr="00406380" w:rsidRDefault="00406380" w:rsidP="00406380">
      <w:pPr>
        <w:pStyle w:val="afffff"/>
        <w:spacing w:after="0"/>
        <w:ind w:left="0" w:firstLine="426"/>
        <w:rPr>
          <w:rFonts w:ascii="Times New Roman" w:hAnsi="Times New Roman"/>
          <w:sz w:val="16"/>
          <w:szCs w:val="16"/>
        </w:rPr>
      </w:pPr>
      <w:r w:rsidRPr="00406380">
        <w:rPr>
          <w:rFonts w:ascii="Times New Roman" w:hAnsi="Times New Roman"/>
          <w:sz w:val="16"/>
          <w:szCs w:val="16"/>
        </w:rPr>
        <w:t>предельный объем муниципального долга Магаринского сельского поселения Шумерлинского района Чувашской  Республики  в сумме 0,0 тыс. рублей;</w:t>
      </w:r>
    </w:p>
    <w:p w:rsidR="00406380" w:rsidRPr="00406380" w:rsidRDefault="00406380" w:rsidP="00406380">
      <w:pPr>
        <w:spacing w:after="0" w:line="240" w:lineRule="auto"/>
        <w:ind w:firstLine="426"/>
        <w:jc w:val="both"/>
        <w:rPr>
          <w:rFonts w:ascii="Times New Roman" w:hAnsi="Times New Roman" w:cs="Times New Roman"/>
          <w:sz w:val="16"/>
          <w:szCs w:val="16"/>
        </w:rPr>
      </w:pPr>
      <w:r w:rsidRPr="00406380">
        <w:rPr>
          <w:rFonts w:ascii="Times New Roman" w:hAnsi="Times New Roman" w:cs="Times New Roman"/>
          <w:sz w:val="16"/>
          <w:szCs w:val="16"/>
        </w:rPr>
        <w:t>верхний предел муниципального внутреннего долга Магаринского сельского поселения Шумерлинского района Чувашской  Республики  на 1 января 2021 года в сумме 0,0 тыс. рублей, в том числе верхний  предел долга по муниципальным гарантиям Магаринского сельского поселения Шумерлинского района  Чувашской  Республики в сумме  0,0 тыс. рублей;</w:t>
      </w:r>
    </w:p>
    <w:p w:rsidR="00406380" w:rsidRPr="00406380" w:rsidRDefault="00406380" w:rsidP="00406380">
      <w:pPr>
        <w:spacing w:after="0" w:line="240" w:lineRule="auto"/>
        <w:ind w:firstLine="426"/>
        <w:jc w:val="both"/>
        <w:rPr>
          <w:rFonts w:ascii="Times New Roman" w:hAnsi="Times New Roman" w:cs="Times New Roman"/>
          <w:sz w:val="16"/>
          <w:szCs w:val="16"/>
        </w:rPr>
      </w:pPr>
      <w:r w:rsidRPr="00406380">
        <w:rPr>
          <w:rFonts w:ascii="Times New Roman" w:hAnsi="Times New Roman" w:cs="Times New Roman"/>
          <w:sz w:val="16"/>
          <w:szCs w:val="16"/>
        </w:rPr>
        <w:t>объем расходов на обслуживание муниципального долга Магаринского сельского поселения Шумерлинского района Чувашской  Республики  0,0 тыс. рублей;</w:t>
      </w:r>
    </w:p>
    <w:p w:rsidR="00406380" w:rsidRPr="00406380" w:rsidRDefault="00406380" w:rsidP="00406380">
      <w:pPr>
        <w:pStyle w:val="afffff"/>
        <w:spacing w:after="0"/>
        <w:ind w:left="0" w:firstLine="426"/>
        <w:rPr>
          <w:rFonts w:ascii="Times New Roman" w:hAnsi="Times New Roman"/>
          <w:sz w:val="16"/>
          <w:szCs w:val="16"/>
        </w:rPr>
      </w:pPr>
      <w:r w:rsidRPr="00406380">
        <w:rPr>
          <w:rFonts w:ascii="Times New Roman" w:hAnsi="Times New Roman"/>
          <w:sz w:val="16"/>
          <w:szCs w:val="16"/>
        </w:rPr>
        <w:t>прогнозируемый дефицит  бюджета Магаринского сельского поселения Шумерлинского района  Чувашской  Республики  в сумме 193,4 тыс. рублей».</w:t>
      </w:r>
    </w:p>
    <w:p w:rsidR="00406380" w:rsidRPr="00406380" w:rsidRDefault="00406380" w:rsidP="00406380">
      <w:pPr>
        <w:shd w:val="clear" w:color="auto" w:fill="FFFFFF"/>
        <w:tabs>
          <w:tab w:val="left" w:pos="1080"/>
        </w:tabs>
        <w:spacing w:after="0" w:line="240" w:lineRule="auto"/>
        <w:ind w:firstLine="426"/>
        <w:jc w:val="both"/>
        <w:rPr>
          <w:rFonts w:ascii="Times New Roman" w:hAnsi="Times New Roman" w:cs="Times New Roman"/>
          <w:sz w:val="16"/>
          <w:szCs w:val="16"/>
        </w:rPr>
      </w:pPr>
      <w:r w:rsidRPr="00406380">
        <w:rPr>
          <w:rFonts w:ascii="Times New Roman" w:hAnsi="Times New Roman" w:cs="Times New Roman"/>
          <w:sz w:val="16"/>
          <w:szCs w:val="16"/>
        </w:rPr>
        <w:t>2) в статье 3 слова «на 2020 год согласно приложениям 3» заменить словами «на 2020 год согласно приложениям 3, 3</w:t>
      </w:r>
      <w:r w:rsidRPr="00406380">
        <w:rPr>
          <w:rFonts w:ascii="Times New Roman" w:hAnsi="Times New Roman" w:cs="Times New Roman"/>
          <w:sz w:val="16"/>
          <w:szCs w:val="16"/>
          <w:vertAlign w:val="superscript"/>
        </w:rPr>
        <w:t>1</w:t>
      </w:r>
      <w:r w:rsidRPr="00406380">
        <w:rPr>
          <w:rFonts w:ascii="Times New Roman" w:hAnsi="Times New Roman" w:cs="Times New Roman"/>
          <w:sz w:val="16"/>
          <w:szCs w:val="16"/>
        </w:rPr>
        <w:t>»;</w:t>
      </w:r>
    </w:p>
    <w:p w:rsidR="00406380" w:rsidRPr="00406380" w:rsidRDefault="00406380" w:rsidP="00406380">
      <w:pPr>
        <w:pStyle w:val="afffff"/>
        <w:spacing w:after="0"/>
        <w:ind w:left="0" w:firstLine="426"/>
        <w:rPr>
          <w:rFonts w:ascii="Times New Roman" w:hAnsi="Times New Roman"/>
          <w:sz w:val="16"/>
          <w:szCs w:val="16"/>
        </w:rPr>
      </w:pPr>
      <w:r w:rsidRPr="00406380">
        <w:rPr>
          <w:rFonts w:ascii="Times New Roman" w:hAnsi="Times New Roman"/>
          <w:sz w:val="16"/>
          <w:szCs w:val="16"/>
        </w:rPr>
        <w:t>3) в статье 4:</w:t>
      </w:r>
    </w:p>
    <w:p w:rsidR="00406380" w:rsidRPr="00406380" w:rsidRDefault="00406380" w:rsidP="00406380">
      <w:pPr>
        <w:pStyle w:val="afffff"/>
        <w:spacing w:after="0"/>
        <w:ind w:left="0" w:firstLine="426"/>
        <w:rPr>
          <w:rFonts w:ascii="Times New Roman" w:hAnsi="Times New Roman"/>
          <w:sz w:val="16"/>
          <w:szCs w:val="16"/>
        </w:rPr>
      </w:pPr>
      <w:r w:rsidRPr="00406380">
        <w:rPr>
          <w:rFonts w:ascii="Times New Roman" w:hAnsi="Times New Roman"/>
          <w:sz w:val="16"/>
          <w:szCs w:val="16"/>
        </w:rPr>
        <w:t>в части 1:</w:t>
      </w:r>
    </w:p>
    <w:p w:rsidR="00406380" w:rsidRPr="00406380" w:rsidRDefault="00406380" w:rsidP="00406380">
      <w:pPr>
        <w:pStyle w:val="afffff"/>
        <w:spacing w:after="0"/>
        <w:ind w:left="0" w:firstLine="426"/>
        <w:rPr>
          <w:rFonts w:ascii="Times New Roman" w:hAnsi="Times New Roman"/>
          <w:sz w:val="16"/>
          <w:szCs w:val="16"/>
        </w:rPr>
      </w:pPr>
      <w:r w:rsidRPr="00406380">
        <w:rPr>
          <w:rFonts w:ascii="Times New Roman" w:hAnsi="Times New Roman"/>
          <w:sz w:val="16"/>
          <w:szCs w:val="16"/>
        </w:rPr>
        <w:t>в пункте «а» слова «приложению 5 » заменить словами «приложениям  5, 5</w:t>
      </w:r>
      <w:r w:rsidRPr="00406380">
        <w:rPr>
          <w:rFonts w:ascii="Times New Roman" w:hAnsi="Times New Roman"/>
          <w:sz w:val="16"/>
          <w:szCs w:val="16"/>
          <w:vertAlign w:val="superscript"/>
        </w:rPr>
        <w:t>1</w:t>
      </w:r>
      <w:r w:rsidRPr="00406380">
        <w:rPr>
          <w:rFonts w:ascii="Times New Roman" w:hAnsi="Times New Roman"/>
          <w:sz w:val="16"/>
          <w:szCs w:val="16"/>
        </w:rPr>
        <w:t>»;</w:t>
      </w:r>
    </w:p>
    <w:p w:rsidR="00406380" w:rsidRPr="00406380" w:rsidRDefault="00406380" w:rsidP="00406380">
      <w:pPr>
        <w:pStyle w:val="afffff"/>
        <w:spacing w:after="0"/>
        <w:ind w:left="0" w:firstLine="426"/>
        <w:rPr>
          <w:rFonts w:ascii="Times New Roman" w:hAnsi="Times New Roman"/>
          <w:sz w:val="16"/>
          <w:szCs w:val="16"/>
        </w:rPr>
      </w:pPr>
      <w:r w:rsidRPr="00406380">
        <w:rPr>
          <w:rFonts w:ascii="Times New Roman" w:hAnsi="Times New Roman"/>
          <w:sz w:val="16"/>
          <w:szCs w:val="16"/>
        </w:rPr>
        <w:t>в пункте «б» слова «приложению 6 » заменить словами «приложениям  6, 6</w:t>
      </w:r>
      <w:r w:rsidRPr="00406380">
        <w:rPr>
          <w:rFonts w:ascii="Times New Roman" w:hAnsi="Times New Roman"/>
          <w:sz w:val="16"/>
          <w:szCs w:val="16"/>
          <w:vertAlign w:val="superscript"/>
        </w:rPr>
        <w:t>1</w:t>
      </w:r>
      <w:r w:rsidRPr="00406380">
        <w:rPr>
          <w:rFonts w:ascii="Times New Roman" w:hAnsi="Times New Roman"/>
          <w:sz w:val="16"/>
          <w:szCs w:val="16"/>
        </w:rPr>
        <w:t>»;</w:t>
      </w:r>
    </w:p>
    <w:p w:rsidR="00406380" w:rsidRPr="00406380" w:rsidRDefault="00406380" w:rsidP="00406380">
      <w:pPr>
        <w:pStyle w:val="afffff"/>
        <w:spacing w:after="0"/>
        <w:ind w:left="0" w:firstLine="426"/>
        <w:rPr>
          <w:rFonts w:ascii="Times New Roman" w:hAnsi="Times New Roman"/>
          <w:sz w:val="16"/>
          <w:szCs w:val="16"/>
        </w:rPr>
      </w:pPr>
      <w:r w:rsidRPr="00406380">
        <w:rPr>
          <w:rFonts w:ascii="Times New Roman" w:hAnsi="Times New Roman"/>
          <w:sz w:val="16"/>
          <w:szCs w:val="16"/>
        </w:rPr>
        <w:t>в пункте «</w:t>
      </w:r>
      <w:proofErr w:type="spellStart"/>
      <w:r w:rsidRPr="00406380">
        <w:rPr>
          <w:rFonts w:ascii="Times New Roman" w:hAnsi="Times New Roman"/>
          <w:sz w:val="16"/>
          <w:szCs w:val="16"/>
        </w:rPr>
        <w:t>д</w:t>
      </w:r>
      <w:proofErr w:type="spellEnd"/>
      <w:r w:rsidRPr="00406380">
        <w:rPr>
          <w:rFonts w:ascii="Times New Roman" w:hAnsi="Times New Roman"/>
          <w:sz w:val="16"/>
          <w:szCs w:val="16"/>
        </w:rPr>
        <w:t>» слова «приложению 9» заменить словами «приложениям 9, 9</w:t>
      </w:r>
      <w:r w:rsidRPr="00406380">
        <w:rPr>
          <w:rFonts w:ascii="Times New Roman" w:hAnsi="Times New Roman"/>
          <w:sz w:val="16"/>
          <w:szCs w:val="16"/>
          <w:vertAlign w:val="superscript"/>
        </w:rPr>
        <w:t>1</w:t>
      </w:r>
      <w:r w:rsidRPr="00406380">
        <w:rPr>
          <w:rFonts w:ascii="Times New Roman" w:hAnsi="Times New Roman"/>
          <w:sz w:val="16"/>
          <w:szCs w:val="16"/>
        </w:rPr>
        <w:t>»;</w:t>
      </w:r>
    </w:p>
    <w:p w:rsidR="00406380" w:rsidRPr="00406380" w:rsidRDefault="00406380" w:rsidP="00406380">
      <w:pPr>
        <w:pStyle w:val="afffff"/>
        <w:spacing w:after="0"/>
        <w:ind w:left="0" w:firstLine="426"/>
        <w:rPr>
          <w:rFonts w:ascii="Times New Roman" w:hAnsi="Times New Roman"/>
          <w:sz w:val="16"/>
          <w:szCs w:val="16"/>
        </w:rPr>
      </w:pPr>
      <w:r w:rsidRPr="00406380">
        <w:rPr>
          <w:rFonts w:ascii="Times New Roman" w:hAnsi="Times New Roman"/>
          <w:sz w:val="16"/>
          <w:szCs w:val="16"/>
        </w:rPr>
        <w:t>в пункте «е» слова «приложению 10 » заменить словами «приложениям  10, 10</w:t>
      </w:r>
      <w:r w:rsidRPr="00406380">
        <w:rPr>
          <w:rFonts w:ascii="Times New Roman" w:hAnsi="Times New Roman"/>
          <w:sz w:val="16"/>
          <w:szCs w:val="16"/>
          <w:vertAlign w:val="superscript"/>
        </w:rPr>
        <w:t>1</w:t>
      </w:r>
      <w:r w:rsidRPr="00406380">
        <w:rPr>
          <w:rFonts w:ascii="Times New Roman" w:hAnsi="Times New Roman"/>
          <w:sz w:val="16"/>
          <w:szCs w:val="16"/>
        </w:rPr>
        <w:t>»;</w:t>
      </w:r>
    </w:p>
    <w:p w:rsidR="00406380" w:rsidRPr="00406380" w:rsidRDefault="00406380" w:rsidP="00406380">
      <w:pPr>
        <w:pStyle w:val="afffff"/>
        <w:spacing w:after="0"/>
        <w:ind w:left="0" w:firstLine="426"/>
        <w:rPr>
          <w:rFonts w:ascii="Times New Roman" w:hAnsi="Times New Roman"/>
          <w:sz w:val="16"/>
          <w:szCs w:val="16"/>
        </w:rPr>
      </w:pPr>
      <w:r w:rsidRPr="00406380">
        <w:rPr>
          <w:rFonts w:ascii="Times New Roman" w:hAnsi="Times New Roman"/>
          <w:sz w:val="16"/>
          <w:szCs w:val="16"/>
        </w:rPr>
        <w:t>часть 3  изложить  в  следующей  редакции:</w:t>
      </w:r>
    </w:p>
    <w:p w:rsidR="00406380" w:rsidRPr="00406380" w:rsidRDefault="00406380" w:rsidP="00406380">
      <w:pPr>
        <w:autoSpaceDE w:val="0"/>
        <w:autoSpaceDN w:val="0"/>
        <w:adjustRightInd w:val="0"/>
        <w:spacing w:after="0" w:line="240" w:lineRule="auto"/>
        <w:ind w:firstLine="426"/>
        <w:jc w:val="both"/>
        <w:rPr>
          <w:rFonts w:ascii="Times New Roman" w:hAnsi="Times New Roman" w:cs="Times New Roman"/>
          <w:sz w:val="16"/>
          <w:szCs w:val="16"/>
        </w:rPr>
      </w:pPr>
      <w:r w:rsidRPr="00406380">
        <w:rPr>
          <w:rFonts w:ascii="Times New Roman" w:hAnsi="Times New Roman" w:cs="Times New Roman"/>
          <w:sz w:val="16"/>
          <w:szCs w:val="16"/>
        </w:rPr>
        <w:t>«3. Утвердить:</w:t>
      </w:r>
    </w:p>
    <w:p w:rsidR="00406380" w:rsidRPr="00406380" w:rsidRDefault="00406380" w:rsidP="00406380">
      <w:pPr>
        <w:autoSpaceDE w:val="0"/>
        <w:autoSpaceDN w:val="0"/>
        <w:adjustRightInd w:val="0"/>
        <w:spacing w:after="0" w:line="240" w:lineRule="auto"/>
        <w:ind w:firstLine="426"/>
        <w:jc w:val="both"/>
        <w:rPr>
          <w:rFonts w:ascii="Times New Roman" w:hAnsi="Times New Roman" w:cs="Times New Roman"/>
          <w:sz w:val="16"/>
          <w:szCs w:val="16"/>
        </w:rPr>
      </w:pPr>
      <w:r w:rsidRPr="00406380">
        <w:rPr>
          <w:rFonts w:ascii="Times New Roman" w:hAnsi="Times New Roman" w:cs="Times New Roman"/>
          <w:sz w:val="16"/>
          <w:szCs w:val="16"/>
        </w:rPr>
        <w:t>объем бюджетных ассигнований Дорожного фонда Магаринского сельского поселения Шумерлинского района  Чувашской  Республики:</w:t>
      </w:r>
    </w:p>
    <w:p w:rsidR="00406380" w:rsidRPr="00406380" w:rsidRDefault="00406380" w:rsidP="00406380">
      <w:pPr>
        <w:autoSpaceDE w:val="0"/>
        <w:autoSpaceDN w:val="0"/>
        <w:adjustRightInd w:val="0"/>
        <w:spacing w:after="0" w:line="240" w:lineRule="auto"/>
        <w:ind w:firstLine="426"/>
        <w:jc w:val="both"/>
        <w:rPr>
          <w:rFonts w:ascii="Times New Roman" w:hAnsi="Times New Roman" w:cs="Times New Roman"/>
          <w:sz w:val="16"/>
          <w:szCs w:val="16"/>
        </w:rPr>
      </w:pPr>
      <w:r w:rsidRPr="00406380">
        <w:rPr>
          <w:rFonts w:ascii="Times New Roman" w:hAnsi="Times New Roman" w:cs="Times New Roman"/>
          <w:sz w:val="16"/>
          <w:szCs w:val="16"/>
        </w:rPr>
        <w:t xml:space="preserve"> на 2020 год в сумме  1048,2 тыс. рублей; </w:t>
      </w:r>
    </w:p>
    <w:p w:rsidR="00406380" w:rsidRPr="00406380" w:rsidRDefault="00406380" w:rsidP="00406380">
      <w:pPr>
        <w:autoSpaceDE w:val="0"/>
        <w:autoSpaceDN w:val="0"/>
        <w:adjustRightInd w:val="0"/>
        <w:spacing w:after="0" w:line="240" w:lineRule="auto"/>
        <w:ind w:firstLine="426"/>
        <w:jc w:val="both"/>
        <w:rPr>
          <w:rFonts w:ascii="Times New Roman" w:hAnsi="Times New Roman" w:cs="Times New Roman"/>
          <w:sz w:val="16"/>
          <w:szCs w:val="16"/>
        </w:rPr>
      </w:pPr>
      <w:r w:rsidRPr="00406380">
        <w:rPr>
          <w:rFonts w:ascii="Times New Roman" w:hAnsi="Times New Roman" w:cs="Times New Roman"/>
          <w:sz w:val="16"/>
          <w:szCs w:val="16"/>
        </w:rPr>
        <w:t xml:space="preserve"> на 2021 год в сумме  551,1  тыс. рублей;</w:t>
      </w:r>
    </w:p>
    <w:p w:rsidR="00406380" w:rsidRPr="00406380" w:rsidRDefault="00406380" w:rsidP="00406380">
      <w:pPr>
        <w:autoSpaceDE w:val="0"/>
        <w:autoSpaceDN w:val="0"/>
        <w:adjustRightInd w:val="0"/>
        <w:spacing w:after="0" w:line="240" w:lineRule="auto"/>
        <w:ind w:firstLine="426"/>
        <w:jc w:val="both"/>
        <w:rPr>
          <w:rFonts w:ascii="Times New Roman" w:hAnsi="Times New Roman" w:cs="Times New Roman"/>
          <w:sz w:val="16"/>
          <w:szCs w:val="16"/>
        </w:rPr>
      </w:pPr>
      <w:r w:rsidRPr="00406380">
        <w:rPr>
          <w:rFonts w:ascii="Times New Roman" w:hAnsi="Times New Roman" w:cs="Times New Roman"/>
          <w:sz w:val="16"/>
          <w:szCs w:val="16"/>
        </w:rPr>
        <w:t xml:space="preserve"> на 2022 год в сумме  736,5 тыс. рублей.</w:t>
      </w:r>
    </w:p>
    <w:p w:rsidR="00406380" w:rsidRPr="00406380" w:rsidRDefault="00406380" w:rsidP="00406380">
      <w:pPr>
        <w:autoSpaceDE w:val="0"/>
        <w:autoSpaceDN w:val="0"/>
        <w:adjustRightInd w:val="0"/>
        <w:spacing w:after="0" w:line="240" w:lineRule="auto"/>
        <w:ind w:firstLine="426"/>
        <w:jc w:val="both"/>
        <w:rPr>
          <w:rFonts w:ascii="Times New Roman" w:hAnsi="Times New Roman" w:cs="Times New Roman"/>
          <w:sz w:val="16"/>
          <w:szCs w:val="16"/>
        </w:rPr>
      </w:pPr>
      <w:r w:rsidRPr="00406380">
        <w:rPr>
          <w:rFonts w:ascii="Times New Roman" w:hAnsi="Times New Roman" w:cs="Times New Roman"/>
          <w:sz w:val="16"/>
          <w:szCs w:val="16"/>
        </w:rPr>
        <w:t>прогнозируемый объем доходов бюджета Магаринского  сельского  поселения Шумерлинского района Чувашской  Республики  от поступлений, указанных в статье 2 Решения Собрания депутатов Магаринского сельского поселения  Шумерлинского района Чувашской  Республики от 30 декабря  2013 года № 37/4 "О Дорожном фонде Магаринского сельского поселения  Шумерлинского района":</w:t>
      </w:r>
    </w:p>
    <w:p w:rsidR="00406380" w:rsidRPr="00406380" w:rsidRDefault="00406380" w:rsidP="00406380">
      <w:pPr>
        <w:autoSpaceDE w:val="0"/>
        <w:autoSpaceDN w:val="0"/>
        <w:adjustRightInd w:val="0"/>
        <w:spacing w:after="0" w:line="240" w:lineRule="auto"/>
        <w:ind w:firstLine="426"/>
        <w:jc w:val="both"/>
        <w:rPr>
          <w:rFonts w:ascii="Times New Roman" w:hAnsi="Times New Roman" w:cs="Times New Roman"/>
          <w:sz w:val="16"/>
          <w:szCs w:val="16"/>
        </w:rPr>
      </w:pPr>
      <w:r w:rsidRPr="00406380">
        <w:rPr>
          <w:rFonts w:ascii="Times New Roman" w:hAnsi="Times New Roman" w:cs="Times New Roman"/>
          <w:sz w:val="16"/>
          <w:szCs w:val="16"/>
        </w:rPr>
        <w:t xml:space="preserve"> на 2020 год в сумме  1048,2 тыс. рублей; </w:t>
      </w:r>
    </w:p>
    <w:p w:rsidR="00406380" w:rsidRPr="00406380" w:rsidRDefault="00406380" w:rsidP="00406380">
      <w:pPr>
        <w:autoSpaceDE w:val="0"/>
        <w:autoSpaceDN w:val="0"/>
        <w:adjustRightInd w:val="0"/>
        <w:spacing w:after="0" w:line="240" w:lineRule="auto"/>
        <w:ind w:firstLine="426"/>
        <w:jc w:val="both"/>
        <w:rPr>
          <w:rFonts w:ascii="Times New Roman" w:hAnsi="Times New Roman" w:cs="Times New Roman"/>
          <w:sz w:val="16"/>
          <w:szCs w:val="16"/>
        </w:rPr>
      </w:pPr>
      <w:r w:rsidRPr="00406380">
        <w:rPr>
          <w:rFonts w:ascii="Times New Roman" w:hAnsi="Times New Roman" w:cs="Times New Roman"/>
          <w:sz w:val="16"/>
          <w:szCs w:val="16"/>
        </w:rPr>
        <w:t xml:space="preserve"> на 2021 год в сумме  551,1  тыс. рублей;</w:t>
      </w:r>
    </w:p>
    <w:p w:rsidR="00406380" w:rsidRPr="00406380" w:rsidRDefault="00406380" w:rsidP="00406380">
      <w:pPr>
        <w:autoSpaceDE w:val="0"/>
        <w:autoSpaceDN w:val="0"/>
        <w:adjustRightInd w:val="0"/>
        <w:spacing w:after="0" w:line="240" w:lineRule="auto"/>
        <w:ind w:firstLine="426"/>
        <w:jc w:val="both"/>
        <w:rPr>
          <w:rFonts w:ascii="Times New Roman" w:hAnsi="Times New Roman" w:cs="Times New Roman"/>
          <w:sz w:val="16"/>
          <w:szCs w:val="16"/>
        </w:rPr>
      </w:pPr>
      <w:r w:rsidRPr="00406380">
        <w:rPr>
          <w:rFonts w:ascii="Times New Roman" w:hAnsi="Times New Roman" w:cs="Times New Roman"/>
          <w:sz w:val="16"/>
          <w:szCs w:val="16"/>
        </w:rPr>
        <w:t xml:space="preserve"> на 2022 год в сумме  736,5 тыс. рублей».</w:t>
      </w:r>
    </w:p>
    <w:p w:rsidR="00406380" w:rsidRPr="00406380" w:rsidRDefault="00406380" w:rsidP="00406380">
      <w:pPr>
        <w:spacing w:after="0" w:line="240" w:lineRule="auto"/>
        <w:ind w:firstLine="426"/>
        <w:jc w:val="both"/>
        <w:rPr>
          <w:rFonts w:ascii="Times New Roman" w:hAnsi="Times New Roman" w:cs="Times New Roman"/>
          <w:sz w:val="16"/>
          <w:szCs w:val="16"/>
        </w:rPr>
      </w:pPr>
      <w:r w:rsidRPr="00406380">
        <w:rPr>
          <w:rFonts w:ascii="Times New Roman" w:hAnsi="Times New Roman" w:cs="Times New Roman"/>
          <w:sz w:val="16"/>
          <w:szCs w:val="16"/>
        </w:rPr>
        <w:t>4) Внести в  приложение 1 «Перечень главных  администраторов  доходов бюджета Магаринского сельского поселения Шумерлинского района Чувашской Республики» следующие изменения:</w:t>
      </w:r>
    </w:p>
    <w:tbl>
      <w:tblPr>
        <w:tblpPr w:leftFromText="180" w:rightFromText="180" w:vertAnchor="text" w:horzAnchor="margin" w:tblpY="11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1242"/>
        <w:gridCol w:w="2943"/>
        <w:gridCol w:w="5954"/>
      </w:tblGrid>
      <w:tr w:rsidR="00406380" w:rsidRPr="00406380" w:rsidTr="00406380">
        <w:trPr>
          <w:cantSplit/>
          <w:trHeight w:val="526"/>
        </w:trPr>
        <w:tc>
          <w:tcPr>
            <w:tcW w:w="4219" w:type="dxa"/>
            <w:gridSpan w:val="3"/>
            <w:tcBorders>
              <w:top w:val="single" w:sz="4" w:space="0" w:color="auto"/>
              <w:left w:val="single" w:sz="4" w:space="0" w:color="auto"/>
              <w:bottom w:val="single" w:sz="4" w:space="0" w:color="auto"/>
              <w:right w:val="single" w:sz="4" w:space="0" w:color="auto"/>
            </w:tcBorders>
            <w:hideMark/>
          </w:tcPr>
          <w:p w:rsidR="00406380" w:rsidRPr="00406380" w:rsidRDefault="00406380" w:rsidP="00406380">
            <w:pPr>
              <w:spacing w:after="0" w:line="240" w:lineRule="auto"/>
              <w:jc w:val="center"/>
              <w:rPr>
                <w:rFonts w:ascii="Times New Roman" w:hAnsi="Times New Roman" w:cs="Times New Roman"/>
                <w:color w:val="000000"/>
                <w:sz w:val="16"/>
                <w:szCs w:val="16"/>
              </w:rPr>
            </w:pPr>
            <w:r w:rsidRPr="00406380">
              <w:rPr>
                <w:rFonts w:ascii="Times New Roman" w:hAnsi="Times New Roman" w:cs="Times New Roman"/>
                <w:color w:val="000000"/>
                <w:sz w:val="16"/>
                <w:szCs w:val="16"/>
              </w:rPr>
              <w:t>Код бюджетной классификации</w:t>
            </w:r>
          </w:p>
          <w:p w:rsidR="00406380" w:rsidRPr="00406380" w:rsidRDefault="00406380" w:rsidP="00406380">
            <w:pPr>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Российской Федерации</w:t>
            </w:r>
          </w:p>
        </w:tc>
        <w:tc>
          <w:tcPr>
            <w:tcW w:w="5954" w:type="dxa"/>
            <w:vMerge w:val="restart"/>
            <w:tcBorders>
              <w:top w:val="single" w:sz="4" w:space="0" w:color="auto"/>
              <w:left w:val="single" w:sz="4" w:space="0" w:color="auto"/>
              <w:bottom w:val="single" w:sz="4" w:space="0" w:color="auto"/>
              <w:right w:val="single" w:sz="4" w:space="0" w:color="auto"/>
            </w:tcBorders>
          </w:tcPr>
          <w:p w:rsidR="00406380" w:rsidRPr="00406380" w:rsidRDefault="00406380" w:rsidP="00406380">
            <w:pPr>
              <w:spacing w:after="0" w:line="240" w:lineRule="auto"/>
              <w:jc w:val="center"/>
              <w:rPr>
                <w:rFonts w:ascii="Times New Roman" w:hAnsi="Times New Roman" w:cs="Times New Roman"/>
                <w:color w:val="000000"/>
                <w:sz w:val="16"/>
                <w:szCs w:val="16"/>
              </w:rPr>
            </w:pPr>
          </w:p>
          <w:p w:rsidR="00406380" w:rsidRPr="00406380" w:rsidRDefault="00406380" w:rsidP="00406380">
            <w:pPr>
              <w:spacing w:after="0" w:line="240" w:lineRule="auto"/>
              <w:jc w:val="center"/>
              <w:rPr>
                <w:rFonts w:ascii="Times New Roman" w:hAnsi="Times New Roman" w:cs="Times New Roman"/>
                <w:color w:val="000000"/>
                <w:sz w:val="16"/>
                <w:szCs w:val="16"/>
              </w:rPr>
            </w:pPr>
            <w:r w:rsidRPr="00406380">
              <w:rPr>
                <w:rFonts w:ascii="Times New Roman" w:hAnsi="Times New Roman" w:cs="Times New Roman"/>
                <w:color w:val="000000"/>
                <w:sz w:val="16"/>
                <w:szCs w:val="16"/>
              </w:rPr>
              <w:t>Наименование главного администратора</w:t>
            </w:r>
          </w:p>
          <w:p w:rsidR="00406380" w:rsidRPr="00406380" w:rsidRDefault="00406380" w:rsidP="00406380">
            <w:pPr>
              <w:spacing w:after="0" w:line="240" w:lineRule="auto"/>
              <w:jc w:val="center"/>
              <w:rPr>
                <w:rFonts w:ascii="Times New Roman" w:hAnsi="Times New Roman" w:cs="Times New Roman"/>
                <w:color w:val="000000"/>
                <w:sz w:val="16"/>
                <w:szCs w:val="16"/>
              </w:rPr>
            </w:pPr>
            <w:r w:rsidRPr="00406380">
              <w:rPr>
                <w:rFonts w:ascii="Times New Roman" w:hAnsi="Times New Roman" w:cs="Times New Roman"/>
                <w:color w:val="000000"/>
                <w:sz w:val="16"/>
                <w:szCs w:val="16"/>
              </w:rPr>
              <w:t xml:space="preserve">доходов бюджета сельского поселения </w:t>
            </w:r>
          </w:p>
          <w:p w:rsidR="00406380" w:rsidRPr="00406380" w:rsidRDefault="00406380" w:rsidP="00406380">
            <w:pPr>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Шумерлинского района</w:t>
            </w:r>
          </w:p>
        </w:tc>
      </w:tr>
      <w:tr w:rsidR="00406380" w:rsidRPr="00406380" w:rsidTr="00406380">
        <w:trPr>
          <w:cantSplit/>
          <w:trHeight w:val="945"/>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06380" w:rsidRPr="00406380" w:rsidRDefault="00406380" w:rsidP="00406380">
            <w:pPr>
              <w:spacing w:after="0" w:line="240" w:lineRule="auto"/>
              <w:ind w:left="2" w:hanging="2"/>
              <w:jc w:val="center"/>
              <w:rPr>
                <w:rFonts w:ascii="Times New Roman" w:hAnsi="Times New Roman" w:cs="Times New Roman"/>
                <w:color w:val="000000"/>
                <w:sz w:val="16"/>
                <w:szCs w:val="16"/>
              </w:rPr>
            </w:pPr>
            <w:r w:rsidRPr="00406380">
              <w:rPr>
                <w:rFonts w:ascii="Times New Roman" w:hAnsi="Times New Roman" w:cs="Times New Roman"/>
                <w:color w:val="000000"/>
                <w:sz w:val="16"/>
                <w:szCs w:val="16"/>
              </w:rPr>
              <w:t>главного администратора   доходов</w:t>
            </w:r>
          </w:p>
        </w:tc>
        <w:tc>
          <w:tcPr>
            <w:tcW w:w="2943" w:type="dxa"/>
            <w:tcBorders>
              <w:top w:val="single" w:sz="4" w:space="0" w:color="auto"/>
              <w:left w:val="single" w:sz="4" w:space="0" w:color="auto"/>
              <w:bottom w:val="single" w:sz="4" w:space="0" w:color="auto"/>
              <w:right w:val="single" w:sz="4" w:space="0" w:color="auto"/>
            </w:tcBorders>
            <w:vAlign w:val="center"/>
            <w:hideMark/>
          </w:tcPr>
          <w:p w:rsidR="00406380" w:rsidRPr="00406380" w:rsidRDefault="00406380" w:rsidP="00406380">
            <w:pPr>
              <w:spacing w:after="0" w:line="240" w:lineRule="auto"/>
              <w:jc w:val="center"/>
              <w:rPr>
                <w:rFonts w:ascii="Times New Roman" w:hAnsi="Times New Roman" w:cs="Times New Roman"/>
                <w:color w:val="000000"/>
                <w:sz w:val="16"/>
                <w:szCs w:val="16"/>
              </w:rPr>
            </w:pPr>
            <w:r w:rsidRPr="00406380">
              <w:rPr>
                <w:rFonts w:ascii="Times New Roman" w:hAnsi="Times New Roman" w:cs="Times New Roman"/>
                <w:color w:val="000000"/>
                <w:sz w:val="16"/>
                <w:szCs w:val="16"/>
              </w:rPr>
              <w:t xml:space="preserve">доходов бюджета </w:t>
            </w:r>
          </w:p>
          <w:p w:rsidR="00406380" w:rsidRPr="00406380" w:rsidRDefault="00406380" w:rsidP="00406380">
            <w:pPr>
              <w:spacing w:after="0" w:line="240" w:lineRule="auto"/>
              <w:jc w:val="center"/>
              <w:rPr>
                <w:rFonts w:ascii="Times New Roman" w:hAnsi="Times New Roman" w:cs="Times New Roman"/>
                <w:color w:val="000000"/>
                <w:sz w:val="16"/>
                <w:szCs w:val="16"/>
              </w:rPr>
            </w:pPr>
            <w:r w:rsidRPr="00406380">
              <w:rPr>
                <w:rFonts w:ascii="Times New Roman" w:hAnsi="Times New Roman" w:cs="Times New Roman"/>
                <w:color w:val="000000"/>
                <w:sz w:val="16"/>
                <w:szCs w:val="16"/>
              </w:rPr>
              <w:t>сельского поселения Шумерлинского района Чувашской Республики</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406380" w:rsidRPr="00406380" w:rsidRDefault="00406380" w:rsidP="00406380">
            <w:pPr>
              <w:spacing w:after="0" w:line="240" w:lineRule="auto"/>
              <w:rPr>
                <w:rFonts w:ascii="Times New Roman" w:hAnsi="Times New Roman" w:cs="Times New Roman"/>
                <w:sz w:val="16"/>
                <w:szCs w:val="16"/>
              </w:rPr>
            </w:pPr>
          </w:p>
        </w:tc>
      </w:tr>
      <w:tr w:rsidR="00406380" w:rsidRPr="00406380" w:rsidTr="00406380">
        <w:trPr>
          <w:trHeight w:val="178"/>
        </w:trPr>
        <w:tc>
          <w:tcPr>
            <w:tcW w:w="1276" w:type="dxa"/>
            <w:gridSpan w:val="2"/>
            <w:tcBorders>
              <w:top w:val="single" w:sz="4" w:space="0" w:color="auto"/>
              <w:left w:val="single" w:sz="4" w:space="0" w:color="auto"/>
              <w:bottom w:val="single" w:sz="4" w:space="0" w:color="auto"/>
              <w:right w:val="single" w:sz="4" w:space="0" w:color="auto"/>
            </w:tcBorders>
            <w:hideMark/>
          </w:tcPr>
          <w:p w:rsidR="00406380" w:rsidRPr="00406380" w:rsidRDefault="00406380" w:rsidP="00406380">
            <w:pPr>
              <w:spacing w:after="0" w:line="240" w:lineRule="auto"/>
              <w:jc w:val="center"/>
              <w:rPr>
                <w:rFonts w:ascii="Times New Roman" w:hAnsi="Times New Roman" w:cs="Times New Roman"/>
                <w:color w:val="000000"/>
                <w:sz w:val="16"/>
                <w:szCs w:val="16"/>
              </w:rPr>
            </w:pPr>
            <w:r w:rsidRPr="00406380">
              <w:rPr>
                <w:rFonts w:ascii="Times New Roman" w:hAnsi="Times New Roman" w:cs="Times New Roman"/>
                <w:color w:val="000000"/>
                <w:sz w:val="16"/>
                <w:szCs w:val="16"/>
              </w:rPr>
              <w:t>1</w:t>
            </w:r>
          </w:p>
        </w:tc>
        <w:tc>
          <w:tcPr>
            <w:tcW w:w="2943" w:type="dxa"/>
            <w:tcBorders>
              <w:top w:val="single" w:sz="4" w:space="0" w:color="auto"/>
              <w:left w:val="single" w:sz="4" w:space="0" w:color="auto"/>
              <w:bottom w:val="single" w:sz="4" w:space="0" w:color="auto"/>
              <w:right w:val="single" w:sz="4" w:space="0" w:color="auto"/>
            </w:tcBorders>
            <w:hideMark/>
          </w:tcPr>
          <w:p w:rsidR="00406380" w:rsidRPr="00406380" w:rsidRDefault="00406380" w:rsidP="00406380">
            <w:pPr>
              <w:spacing w:after="0" w:line="240" w:lineRule="auto"/>
              <w:ind w:left="6" w:right="6"/>
              <w:jc w:val="center"/>
              <w:rPr>
                <w:rFonts w:ascii="Times New Roman" w:hAnsi="Times New Roman" w:cs="Times New Roman"/>
                <w:color w:val="000000"/>
                <w:sz w:val="16"/>
                <w:szCs w:val="16"/>
              </w:rPr>
            </w:pPr>
            <w:r w:rsidRPr="00406380">
              <w:rPr>
                <w:rFonts w:ascii="Times New Roman" w:hAnsi="Times New Roman" w:cs="Times New Roman"/>
                <w:color w:val="000000"/>
                <w:sz w:val="16"/>
                <w:szCs w:val="16"/>
              </w:rPr>
              <w:t>2</w:t>
            </w:r>
          </w:p>
        </w:tc>
        <w:tc>
          <w:tcPr>
            <w:tcW w:w="5954" w:type="dxa"/>
            <w:tcBorders>
              <w:top w:val="single" w:sz="4" w:space="0" w:color="auto"/>
              <w:left w:val="single" w:sz="4" w:space="0" w:color="auto"/>
              <w:bottom w:val="single" w:sz="4" w:space="0" w:color="auto"/>
              <w:right w:val="single" w:sz="4" w:space="0" w:color="auto"/>
            </w:tcBorders>
            <w:hideMark/>
          </w:tcPr>
          <w:p w:rsidR="00406380" w:rsidRPr="00406380" w:rsidRDefault="00406380" w:rsidP="00406380">
            <w:pPr>
              <w:spacing w:after="0" w:line="240" w:lineRule="auto"/>
              <w:ind w:left="-108"/>
              <w:jc w:val="center"/>
              <w:rPr>
                <w:rFonts w:ascii="Times New Roman" w:hAnsi="Times New Roman" w:cs="Times New Roman"/>
                <w:sz w:val="16"/>
                <w:szCs w:val="16"/>
              </w:rPr>
            </w:pPr>
            <w:r w:rsidRPr="00406380">
              <w:rPr>
                <w:rFonts w:ascii="Times New Roman" w:hAnsi="Times New Roman" w:cs="Times New Roman"/>
                <w:sz w:val="16"/>
                <w:szCs w:val="16"/>
              </w:rPr>
              <w:t>3</w:t>
            </w:r>
          </w:p>
        </w:tc>
      </w:tr>
      <w:tr w:rsidR="00406380" w:rsidRPr="00406380" w:rsidTr="00406380">
        <w:tblPrEx>
          <w:tblLook w:val="01E0"/>
        </w:tblPrEx>
        <w:trPr>
          <w:gridBefore w:val="1"/>
          <w:wBefore w:w="34" w:type="dxa"/>
        </w:trPr>
        <w:tc>
          <w:tcPr>
            <w:tcW w:w="4185" w:type="dxa"/>
            <w:gridSpan w:val="2"/>
            <w:tcBorders>
              <w:left w:val="nil"/>
              <w:bottom w:val="nil"/>
              <w:right w:val="nil"/>
            </w:tcBorders>
          </w:tcPr>
          <w:p w:rsidR="00406380" w:rsidRPr="00406380" w:rsidRDefault="00406380" w:rsidP="00406380">
            <w:pPr>
              <w:pStyle w:val="afffffff4"/>
              <w:spacing w:after="0" w:line="240" w:lineRule="auto"/>
              <w:jc w:val="both"/>
              <w:rPr>
                <w:rFonts w:ascii="Times New Roman" w:hAnsi="Times New Roman" w:cs="Times New Roman"/>
                <w:sz w:val="16"/>
                <w:szCs w:val="16"/>
              </w:rPr>
            </w:pPr>
            <w:r w:rsidRPr="00406380">
              <w:rPr>
                <w:rFonts w:ascii="Times New Roman" w:hAnsi="Times New Roman" w:cs="Times New Roman"/>
                <w:sz w:val="16"/>
                <w:szCs w:val="16"/>
              </w:rPr>
              <w:t>исключить позицию</w:t>
            </w:r>
          </w:p>
        </w:tc>
        <w:tc>
          <w:tcPr>
            <w:tcW w:w="5954" w:type="dxa"/>
            <w:tcBorders>
              <w:left w:val="nil"/>
              <w:bottom w:val="nil"/>
              <w:right w:val="nil"/>
            </w:tcBorders>
          </w:tcPr>
          <w:p w:rsidR="00406380" w:rsidRPr="00406380" w:rsidRDefault="00406380" w:rsidP="00406380">
            <w:pPr>
              <w:spacing w:after="0" w:line="240" w:lineRule="auto"/>
              <w:jc w:val="both"/>
              <w:rPr>
                <w:rFonts w:ascii="Times New Roman" w:hAnsi="Times New Roman" w:cs="Times New Roman"/>
                <w:sz w:val="16"/>
                <w:szCs w:val="16"/>
              </w:rPr>
            </w:pPr>
          </w:p>
        </w:tc>
      </w:tr>
      <w:tr w:rsidR="00406380" w:rsidRPr="00406380" w:rsidTr="004C075B">
        <w:tblPrEx>
          <w:tblLook w:val="01E0"/>
        </w:tblPrEx>
        <w:trPr>
          <w:gridBefore w:val="1"/>
          <w:wBefore w:w="34" w:type="dxa"/>
          <w:trHeight w:val="534"/>
        </w:trPr>
        <w:tc>
          <w:tcPr>
            <w:tcW w:w="4185" w:type="dxa"/>
            <w:gridSpan w:val="2"/>
            <w:tcBorders>
              <w:top w:val="nil"/>
              <w:left w:val="nil"/>
              <w:bottom w:val="nil"/>
              <w:right w:val="nil"/>
            </w:tcBorders>
          </w:tcPr>
          <w:p w:rsidR="00406380" w:rsidRPr="00406380" w:rsidRDefault="00406380" w:rsidP="00406380">
            <w:pPr>
              <w:tabs>
                <w:tab w:val="left" w:pos="993"/>
              </w:tabs>
              <w:spacing w:after="0" w:line="240" w:lineRule="auto"/>
              <w:ind w:right="48"/>
              <w:jc w:val="both"/>
              <w:rPr>
                <w:rFonts w:ascii="Times New Roman" w:hAnsi="Times New Roman" w:cs="Times New Roman"/>
                <w:sz w:val="16"/>
                <w:szCs w:val="16"/>
              </w:rPr>
            </w:pPr>
            <w:r w:rsidRPr="00406380">
              <w:rPr>
                <w:rFonts w:ascii="Times New Roman" w:hAnsi="Times New Roman" w:cs="Times New Roman"/>
                <w:sz w:val="16"/>
                <w:szCs w:val="16"/>
              </w:rPr>
              <w:t>«993         2 02 45550 10 0000 150</w:t>
            </w:r>
          </w:p>
        </w:tc>
        <w:tc>
          <w:tcPr>
            <w:tcW w:w="5954" w:type="dxa"/>
            <w:tcBorders>
              <w:top w:val="nil"/>
              <w:left w:val="nil"/>
              <w:bottom w:val="nil"/>
              <w:right w:val="nil"/>
            </w:tcBorders>
          </w:tcPr>
          <w:p w:rsidR="00406380" w:rsidRPr="00406380" w:rsidRDefault="00406380" w:rsidP="004C075B">
            <w:pPr>
              <w:tabs>
                <w:tab w:val="left" w:pos="993"/>
              </w:tabs>
              <w:spacing w:after="0" w:line="240" w:lineRule="auto"/>
              <w:ind w:right="48"/>
              <w:jc w:val="both"/>
              <w:rPr>
                <w:rFonts w:ascii="Times New Roman" w:hAnsi="Times New Roman" w:cs="Times New Roman"/>
                <w:sz w:val="16"/>
                <w:szCs w:val="16"/>
              </w:rPr>
            </w:pPr>
            <w:r w:rsidRPr="00406380">
              <w:rPr>
                <w:rFonts w:ascii="Times New Roman" w:hAnsi="Times New Roman" w:cs="Times New Roman"/>
                <w:sz w:val="16"/>
                <w:szCs w:val="16"/>
              </w:rPr>
              <w:t xml:space="preserve">Межбюджетные трансферты, передаваемые бюджетам сельских поселений за достижение </w:t>
            </w:r>
            <w:proofErr w:type="gramStart"/>
            <w:r w:rsidRPr="00406380">
              <w:rPr>
                <w:rFonts w:ascii="Times New Roman" w:hAnsi="Times New Roman" w:cs="Times New Roman"/>
                <w:sz w:val="16"/>
                <w:szCs w:val="16"/>
              </w:rPr>
              <w:t>показателей деятельности органов исполнительной власти субъектов Российской Федерации</w:t>
            </w:r>
            <w:proofErr w:type="gramEnd"/>
            <w:r w:rsidRPr="00406380">
              <w:rPr>
                <w:rFonts w:ascii="Times New Roman" w:hAnsi="Times New Roman" w:cs="Times New Roman"/>
                <w:sz w:val="16"/>
                <w:szCs w:val="16"/>
              </w:rPr>
              <w:t>»</w:t>
            </w:r>
          </w:p>
        </w:tc>
      </w:tr>
    </w:tbl>
    <w:p w:rsidR="00406380" w:rsidRPr="00406380" w:rsidRDefault="00406380" w:rsidP="00406380">
      <w:pPr>
        <w:spacing w:after="0" w:line="240" w:lineRule="auto"/>
        <w:ind w:firstLine="567"/>
        <w:jc w:val="both"/>
        <w:rPr>
          <w:rFonts w:ascii="Times New Roman" w:hAnsi="Times New Roman" w:cs="Times New Roman"/>
          <w:sz w:val="16"/>
          <w:szCs w:val="16"/>
        </w:rPr>
      </w:pPr>
      <w:r w:rsidRPr="00406380">
        <w:rPr>
          <w:rFonts w:ascii="Times New Roman" w:hAnsi="Times New Roman" w:cs="Times New Roman"/>
          <w:sz w:val="16"/>
          <w:szCs w:val="16"/>
        </w:rPr>
        <w:t xml:space="preserve"> 5) дополнить приложениями  3</w:t>
      </w:r>
      <w:r w:rsidRPr="00406380">
        <w:rPr>
          <w:rFonts w:ascii="Times New Roman" w:hAnsi="Times New Roman" w:cs="Times New Roman"/>
          <w:sz w:val="16"/>
          <w:szCs w:val="16"/>
          <w:vertAlign w:val="superscript"/>
        </w:rPr>
        <w:t>1</w:t>
      </w:r>
      <w:r w:rsidRPr="00406380">
        <w:rPr>
          <w:rFonts w:ascii="Times New Roman" w:hAnsi="Times New Roman" w:cs="Times New Roman"/>
          <w:sz w:val="16"/>
          <w:szCs w:val="16"/>
        </w:rPr>
        <w:t>, 5</w:t>
      </w:r>
      <w:r w:rsidRPr="00406380">
        <w:rPr>
          <w:rFonts w:ascii="Times New Roman" w:hAnsi="Times New Roman" w:cs="Times New Roman"/>
          <w:sz w:val="16"/>
          <w:szCs w:val="16"/>
          <w:vertAlign w:val="superscript"/>
        </w:rPr>
        <w:t>1</w:t>
      </w:r>
      <w:r w:rsidRPr="00406380">
        <w:rPr>
          <w:rFonts w:ascii="Times New Roman" w:hAnsi="Times New Roman" w:cs="Times New Roman"/>
          <w:sz w:val="16"/>
          <w:szCs w:val="16"/>
        </w:rPr>
        <w:t>, 6</w:t>
      </w:r>
      <w:r w:rsidRPr="00406380">
        <w:rPr>
          <w:rFonts w:ascii="Times New Roman" w:hAnsi="Times New Roman" w:cs="Times New Roman"/>
          <w:sz w:val="16"/>
          <w:szCs w:val="16"/>
          <w:vertAlign w:val="superscript"/>
        </w:rPr>
        <w:t>1</w:t>
      </w:r>
      <w:r w:rsidRPr="00406380">
        <w:rPr>
          <w:rFonts w:ascii="Times New Roman" w:hAnsi="Times New Roman" w:cs="Times New Roman"/>
          <w:sz w:val="16"/>
          <w:szCs w:val="16"/>
        </w:rPr>
        <w:t>,9</w:t>
      </w:r>
      <w:r w:rsidRPr="00406380">
        <w:rPr>
          <w:rFonts w:ascii="Times New Roman" w:hAnsi="Times New Roman" w:cs="Times New Roman"/>
          <w:sz w:val="16"/>
          <w:szCs w:val="16"/>
          <w:vertAlign w:val="superscript"/>
        </w:rPr>
        <w:t>1</w:t>
      </w:r>
      <w:r w:rsidRPr="00406380">
        <w:rPr>
          <w:rFonts w:ascii="Times New Roman" w:hAnsi="Times New Roman" w:cs="Times New Roman"/>
          <w:sz w:val="16"/>
          <w:szCs w:val="16"/>
        </w:rPr>
        <w:t>,10</w:t>
      </w:r>
      <w:r w:rsidRPr="00406380">
        <w:rPr>
          <w:rFonts w:ascii="Times New Roman" w:hAnsi="Times New Roman" w:cs="Times New Roman"/>
          <w:sz w:val="16"/>
          <w:szCs w:val="16"/>
          <w:vertAlign w:val="superscript"/>
        </w:rPr>
        <w:t>1</w:t>
      </w:r>
      <w:r w:rsidRPr="00406380">
        <w:rPr>
          <w:rFonts w:ascii="Times New Roman" w:hAnsi="Times New Roman" w:cs="Times New Roman"/>
          <w:sz w:val="16"/>
          <w:szCs w:val="16"/>
        </w:rPr>
        <w:t>,согласно приложениям соответственно 1, 2, 3, 6,7  к настоящему Решению;</w:t>
      </w:r>
    </w:p>
    <w:p w:rsidR="00406380" w:rsidRPr="00406380" w:rsidRDefault="00406380" w:rsidP="004C075B">
      <w:pPr>
        <w:pStyle w:val="afffff"/>
        <w:spacing w:after="0"/>
        <w:ind w:left="0" w:firstLine="283"/>
        <w:rPr>
          <w:rFonts w:ascii="Times New Roman" w:hAnsi="Times New Roman"/>
          <w:sz w:val="16"/>
          <w:szCs w:val="16"/>
        </w:rPr>
      </w:pPr>
      <w:r w:rsidRPr="00406380">
        <w:rPr>
          <w:rFonts w:ascii="Times New Roman" w:hAnsi="Times New Roman"/>
          <w:sz w:val="16"/>
          <w:szCs w:val="16"/>
        </w:rPr>
        <w:t xml:space="preserve">6) приложение 7,8,11 изложить в новой редакции </w:t>
      </w:r>
      <w:proofErr w:type="gramStart"/>
      <w:r w:rsidRPr="00406380">
        <w:rPr>
          <w:rFonts w:ascii="Times New Roman" w:hAnsi="Times New Roman"/>
          <w:sz w:val="16"/>
          <w:szCs w:val="16"/>
        </w:rPr>
        <w:t>согласно  приложений</w:t>
      </w:r>
      <w:proofErr w:type="gramEnd"/>
      <w:r w:rsidRPr="00406380">
        <w:rPr>
          <w:rFonts w:ascii="Times New Roman" w:hAnsi="Times New Roman"/>
          <w:sz w:val="16"/>
          <w:szCs w:val="16"/>
        </w:rPr>
        <w:t xml:space="preserve"> 4,5,8 к настоящему Решению.</w:t>
      </w:r>
    </w:p>
    <w:p w:rsidR="00406380" w:rsidRPr="00406380" w:rsidRDefault="00406380" w:rsidP="004C075B">
      <w:pPr>
        <w:pStyle w:val="afffff"/>
        <w:spacing w:after="0"/>
        <w:ind w:left="0"/>
        <w:rPr>
          <w:rFonts w:ascii="Times New Roman" w:hAnsi="Times New Roman"/>
          <w:b/>
          <w:bCs/>
          <w:sz w:val="16"/>
          <w:szCs w:val="16"/>
        </w:rPr>
      </w:pPr>
      <w:r w:rsidRPr="00406380">
        <w:rPr>
          <w:rFonts w:ascii="Times New Roman" w:hAnsi="Times New Roman"/>
          <w:b/>
          <w:bCs/>
          <w:sz w:val="16"/>
          <w:szCs w:val="16"/>
        </w:rPr>
        <w:t>Статья 2</w:t>
      </w:r>
    </w:p>
    <w:p w:rsidR="00406380" w:rsidRPr="00406380" w:rsidRDefault="00406380" w:rsidP="004C075B">
      <w:pPr>
        <w:pStyle w:val="afffff"/>
        <w:spacing w:after="0"/>
        <w:ind w:left="0"/>
        <w:rPr>
          <w:rFonts w:ascii="Times New Roman" w:hAnsi="Times New Roman"/>
          <w:sz w:val="16"/>
          <w:szCs w:val="16"/>
        </w:rPr>
      </w:pPr>
      <w:r w:rsidRPr="00406380">
        <w:rPr>
          <w:rFonts w:ascii="Times New Roman" w:hAnsi="Times New Roman"/>
          <w:sz w:val="16"/>
          <w:szCs w:val="16"/>
        </w:rPr>
        <w:t>Настоящее Решение вступает в силу со дня его опубликования в издании «Вестник Магаринского сельского поселения Шумерлинского района».</w:t>
      </w:r>
    </w:p>
    <w:p w:rsidR="00406380" w:rsidRPr="00406380" w:rsidRDefault="00406380" w:rsidP="00406380">
      <w:pPr>
        <w:pStyle w:val="4"/>
        <w:jc w:val="right"/>
        <w:rPr>
          <w:rFonts w:ascii="Times New Roman" w:hAnsi="Times New Roman"/>
          <w:sz w:val="16"/>
          <w:szCs w:val="16"/>
        </w:rPr>
      </w:pPr>
      <w:r w:rsidRPr="00406380">
        <w:rPr>
          <w:rFonts w:ascii="Times New Roman" w:hAnsi="Times New Roman"/>
          <w:sz w:val="16"/>
          <w:szCs w:val="16"/>
        </w:rPr>
        <w:t>Глава Магаринского</w:t>
      </w:r>
      <w:r>
        <w:rPr>
          <w:rFonts w:ascii="Times New Roman" w:hAnsi="Times New Roman"/>
          <w:sz w:val="16"/>
          <w:szCs w:val="16"/>
        </w:rPr>
        <w:t xml:space="preserve"> </w:t>
      </w:r>
      <w:r w:rsidRPr="00406380">
        <w:rPr>
          <w:rFonts w:ascii="Times New Roman" w:hAnsi="Times New Roman"/>
          <w:sz w:val="16"/>
          <w:szCs w:val="16"/>
        </w:rPr>
        <w:t>сельского поселения</w:t>
      </w:r>
      <w:r>
        <w:rPr>
          <w:rFonts w:ascii="Times New Roman" w:hAnsi="Times New Roman"/>
          <w:sz w:val="16"/>
          <w:szCs w:val="16"/>
        </w:rPr>
        <w:t xml:space="preserve"> </w:t>
      </w:r>
      <w:r w:rsidRPr="00406380">
        <w:rPr>
          <w:rFonts w:ascii="Times New Roman" w:hAnsi="Times New Roman"/>
          <w:sz w:val="16"/>
          <w:szCs w:val="16"/>
        </w:rPr>
        <w:t xml:space="preserve">Л.Д.Егорова    </w:t>
      </w:r>
    </w:p>
    <w:p w:rsidR="00406380" w:rsidRPr="00406380" w:rsidRDefault="00406380" w:rsidP="00406380">
      <w:pPr>
        <w:pStyle w:val="4"/>
        <w:rPr>
          <w:rFonts w:ascii="Times New Roman" w:hAnsi="Times New Roman"/>
          <w:sz w:val="16"/>
          <w:szCs w:val="16"/>
        </w:rPr>
      </w:pPr>
      <w:r w:rsidRPr="00406380">
        <w:rPr>
          <w:rFonts w:ascii="Times New Roman" w:hAnsi="Times New Roman"/>
          <w:sz w:val="16"/>
          <w:szCs w:val="16"/>
        </w:rPr>
        <w:t xml:space="preserve">                 </w:t>
      </w:r>
    </w:p>
    <w:p w:rsidR="00406380" w:rsidRPr="00406380" w:rsidRDefault="00406380" w:rsidP="00406380">
      <w:pPr>
        <w:spacing w:after="0" w:line="240" w:lineRule="auto"/>
        <w:ind w:left="5670"/>
        <w:jc w:val="both"/>
        <w:rPr>
          <w:rFonts w:ascii="Times New Roman" w:hAnsi="Times New Roman" w:cs="Times New Roman"/>
          <w:sz w:val="16"/>
          <w:szCs w:val="16"/>
        </w:rPr>
      </w:pPr>
      <w:r w:rsidRPr="00406380">
        <w:rPr>
          <w:rFonts w:ascii="Times New Roman" w:hAnsi="Times New Roman" w:cs="Times New Roman"/>
          <w:sz w:val="16"/>
          <w:szCs w:val="16"/>
        </w:rPr>
        <w:t>Приложение №1</w:t>
      </w:r>
    </w:p>
    <w:p w:rsidR="00406380" w:rsidRPr="00406380" w:rsidRDefault="00406380" w:rsidP="00406380">
      <w:pPr>
        <w:spacing w:after="0" w:line="240" w:lineRule="auto"/>
        <w:ind w:left="5670"/>
        <w:jc w:val="both"/>
        <w:rPr>
          <w:rFonts w:ascii="Times New Roman" w:hAnsi="Times New Roman" w:cs="Times New Roman"/>
          <w:sz w:val="16"/>
          <w:szCs w:val="16"/>
        </w:rPr>
      </w:pPr>
      <w:r>
        <w:rPr>
          <w:rFonts w:ascii="Times New Roman" w:hAnsi="Times New Roman" w:cs="Times New Roman"/>
          <w:sz w:val="16"/>
          <w:szCs w:val="16"/>
        </w:rPr>
        <w:t xml:space="preserve">к решению Собрания депутатов </w:t>
      </w:r>
      <w:r w:rsidRPr="00406380">
        <w:rPr>
          <w:rFonts w:ascii="Times New Roman" w:hAnsi="Times New Roman" w:cs="Times New Roman"/>
          <w:sz w:val="16"/>
          <w:szCs w:val="16"/>
        </w:rPr>
        <w:t>Магаринского сельского поселения Шумерлинского района Чувашской Республики от 31.03.2020 года  №56/1</w:t>
      </w:r>
    </w:p>
    <w:p w:rsidR="00406380" w:rsidRPr="004C075B" w:rsidRDefault="00406380" w:rsidP="00406380">
      <w:pPr>
        <w:spacing w:after="0" w:line="240" w:lineRule="auto"/>
        <w:ind w:left="5670"/>
        <w:rPr>
          <w:rFonts w:ascii="Times New Roman" w:hAnsi="Times New Roman" w:cs="Times New Roman"/>
          <w:sz w:val="8"/>
          <w:szCs w:val="8"/>
        </w:rPr>
      </w:pPr>
    </w:p>
    <w:p w:rsidR="00406380" w:rsidRPr="00406380" w:rsidRDefault="00406380" w:rsidP="00406380">
      <w:pPr>
        <w:spacing w:after="0" w:line="240" w:lineRule="auto"/>
        <w:ind w:left="5670"/>
        <w:jc w:val="both"/>
        <w:rPr>
          <w:rFonts w:ascii="Times New Roman" w:hAnsi="Times New Roman" w:cs="Times New Roman"/>
          <w:sz w:val="16"/>
          <w:szCs w:val="16"/>
          <w:vertAlign w:val="superscript"/>
        </w:rPr>
      </w:pPr>
      <w:r w:rsidRPr="00406380">
        <w:rPr>
          <w:rFonts w:ascii="Times New Roman" w:hAnsi="Times New Roman" w:cs="Times New Roman"/>
          <w:sz w:val="16"/>
          <w:szCs w:val="16"/>
        </w:rPr>
        <w:t>Приложение №3</w:t>
      </w:r>
      <w:r w:rsidRPr="00406380">
        <w:rPr>
          <w:rFonts w:ascii="Times New Roman" w:hAnsi="Times New Roman" w:cs="Times New Roman"/>
          <w:sz w:val="16"/>
          <w:szCs w:val="16"/>
          <w:vertAlign w:val="superscript"/>
        </w:rPr>
        <w:t>1</w:t>
      </w:r>
    </w:p>
    <w:p w:rsidR="00406380" w:rsidRPr="00406380" w:rsidRDefault="00406380" w:rsidP="00406380">
      <w:pPr>
        <w:spacing w:after="0" w:line="240" w:lineRule="auto"/>
        <w:ind w:left="5670"/>
        <w:jc w:val="both"/>
        <w:rPr>
          <w:rFonts w:ascii="Times New Roman" w:hAnsi="Times New Roman" w:cs="Times New Roman"/>
          <w:sz w:val="16"/>
          <w:szCs w:val="16"/>
        </w:rPr>
      </w:pPr>
      <w:r w:rsidRPr="00406380">
        <w:rPr>
          <w:rFonts w:ascii="Times New Roman" w:hAnsi="Times New Roman" w:cs="Times New Roman"/>
          <w:sz w:val="16"/>
          <w:szCs w:val="16"/>
        </w:rPr>
        <w:t xml:space="preserve">к решению Собрания </w:t>
      </w:r>
      <w:r>
        <w:rPr>
          <w:rFonts w:ascii="Times New Roman" w:hAnsi="Times New Roman" w:cs="Times New Roman"/>
          <w:sz w:val="16"/>
          <w:szCs w:val="16"/>
        </w:rPr>
        <w:t xml:space="preserve">депутатов </w:t>
      </w:r>
      <w:r w:rsidRPr="00406380">
        <w:rPr>
          <w:rFonts w:ascii="Times New Roman" w:hAnsi="Times New Roman" w:cs="Times New Roman"/>
          <w:sz w:val="16"/>
          <w:szCs w:val="16"/>
        </w:rPr>
        <w:t>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2020 год и на плановый период 2021 и 2022 годов</w:t>
      </w:r>
    </w:p>
    <w:p w:rsidR="00406380" w:rsidRPr="00406380" w:rsidRDefault="00406380" w:rsidP="00406380">
      <w:pPr>
        <w:spacing w:after="0" w:line="240" w:lineRule="auto"/>
        <w:jc w:val="center"/>
        <w:rPr>
          <w:rFonts w:ascii="Times New Roman" w:hAnsi="Times New Roman" w:cs="Times New Roman"/>
          <w:b/>
          <w:bCs/>
          <w:sz w:val="16"/>
          <w:szCs w:val="16"/>
        </w:rPr>
      </w:pPr>
    </w:p>
    <w:p w:rsidR="00406380" w:rsidRPr="00406380" w:rsidRDefault="00406380" w:rsidP="00406380">
      <w:pPr>
        <w:spacing w:after="0" w:line="240" w:lineRule="auto"/>
        <w:jc w:val="center"/>
        <w:rPr>
          <w:rFonts w:ascii="Times New Roman" w:hAnsi="Times New Roman" w:cs="Times New Roman"/>
          <w:b/>
          <w:bCs/>
          <w:sz w:val="16"/>
          <w:szCs w:val="16"/>
        </w:rPr>
      </w:pPr>
      <w:r w:rsidRPr="00406380">
        <w:rPr>
          <w:rFonts w:ascii="Times New Roman" w:hAnsi="Times New Roman" w:cs="Times New Roman"/>
          <w:b/>
          <w:bCs/>
          <w:sz w:val="16"/>
          <w:szCs w:val="16"/>
        </w:rPr>
        <w:t xml:space="preserve">ИЗМЕНЕНИЯ </w:t>
      </w:r>
    </w:p>
    <w:p w:rsidR="00406380" w:rsidRPr="00406380" w:rsidRDefault="00406380" w:rsidP="00406380">
      <w:pPr>
        <w:spacing w:after="0" w:line="240" w:lineRule="auto"/>
        <w:jc w:val="center"/>
        <w:rPr>
          <w:rFonts w:ascii="Times New Roman" w:hAnsi="Times New Roman" w:cs="Times New Roman"/>
          <w:b/>
          <w:bCs/>
          <w:sz w:val="16"/>
          <w:szCs w:val="16"/>
        </w:rPr>
      </w:pPr>
      <w:proofErr w:type="gramStart"/>
      <w:r w:rsidRPr="00406380">
        <w:rPr>
          <w:rFonts w:ascii="Times New Roman" w:hAnsi="Times New Roman" w:cs="Times New Roman"/>
          <w:b/>
          <w:bCs/>
          <w:sz w:val="16"/>
          <w:szCs w:val="16"/>
        </w:rPr>
        <w:t>прогнозируемых объемов поступлений  доходов в  бюджет Магаринского сельского поселения</w:t>
      </w:r>
      <w:r w:rsidRPr="00406380">
        <w:rPr>
          <w:rFonts w:ascii="Times New Roman" w:hAnsi="Times New Roman" w:cs="Times New Roman"/>
          <w:b/>
          <w:bCs/>
          <w:color w:val="000000"/>
          <w:sz w:val="16"/>
          <w:szCs w:val="16"/>
        </w:rPr>
        <w:t xml:space="preserve"> Шумерлинского района Чувашской Республики на 2020 год, предусмотренных приложением 3 к решению</w:t>
      </w:r>
      <w:r w:rsidRPr="00406380">
        <w:rPr>
          <w:rFonts w:ascii="Times New Roman" w:hAnsi="Times New Roman" w:cs="Times New Roman"/>
          <w:b/>
          <w:bCs/>
          <w:sz w:val="16"/>
          <w:szCs w:val="16"/>
        </w:rPr>
        <w:t xml:space="preserve"> Собрания депутатов Магаринского сельского поселения Шумерлинского района Чувашской Республики </w:t>
      </w:r>
      <w:r w:rsidRPr="00406380">
        <w:rPr>
          <w:rFonts w:ascii="Times New Roman" w:hAnsi="Times New Roman" w:cs="Times New Roman"/>
          <w:b/>
          <w:bCs/>
          <w:color w:val="000000"/>
          <w:sz w:val="16"/>
          <w:szCs w:val="16"/>
        </w:rPr>
        <w:t>«О  бюджете  Магаринского сельского  поселения  Шумерлинского  района Чувашской Республики на  2020 год и на плановый период 2021 и 2022 годов»</w:t>
      </w:r>
      <w:proofErr w:type="gramEnd"/>
    </w:p>
    <w:p w:rsidR="00406380" w:rsidRPr="00406380" w:rsidRDefault="00406380" w:rsidP="00406380">
      <w:pPr>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(тыс. рублей)</w:t>
      </w:r>
    </w:p>
    <w:tbl>
      <w:tblPr>
        <w:tblW w:w="10282" w:type="dxa"/>
        <w:tblInd w:w="93" w:type="dxa"/>
        <w:tblLayout w:type="fixed"/>
        <w:tblLook w:val="04A0"/>
      </w:tblPr>
      <w:tblGrid>
        <w:gridCol w:w="22"/>
        <w:gridCol w:w="3260"/>
        <w:gridCol w:w="2545"/>
        <w:gridCol w:w="400"/>
        <w:gridCol w:w="396"/>
        <w:gridCol w:w="1330"/>
        <w:gridCol w:w="850"/>
        <w:gridCol w:w="1262"/>
        <w:gridCol w:w="217"/>
      </w:tblGrid>
      <w:tr w:rsidR="00406380" w:rsidRPr="00406380" w:rsidTr="004C075B">
        <w:trPr>
          <w:gridBefore w:val="1"/>
          <w:gridAfter w:val="1"/>
          <w:wBefore w:w="22" w:type="dxa"/>
          <w:wAfter w:w="217" w:type="dxa"/>
          <w:trHeight w:val="343"/>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380" w:rsidRPr="00406380" w:rsidRDefault="00406380" w:rsidP="00406380">
            <w:pPr>
              <w:spacing w:after="0" w:line="240" w:lineRule="auto"/>
              <w:jc w:val="center"/>
              <w:rPr>
                <w:rFonts w:ascii="Times New Roman" w:hAnsi="Times New Roman" w:cs="Times New Roman"/>
                <w:sz w:val="16"/>
                <w:szCs w:val="16"/>
              </w:rPr>
            </w:pPr>
            <w:r w:rsidRPr="00406380">
              <w:rPr>
                <w:rFonts w:ascii="Times New Roman" w:hAnsi="Times New Roman" w:cs="Times New Roman"/>
                <w:sz w:val="16"/>
                <w:szCs w:val="16"/>
              </w:rPr>
              <w:t>Код бюджетной классификации</w:t>
            </w:r>
          </w:p>
        </w:tc>
        <w:tc>
          <w:tcPr>
            <w:tcW w:w="5521" w:type="dxa"/>
            <w:gridSpan w:val="5"/>
            <w:tcBorders>
              <w:top w:val="single" w:sz="4" w:space="0" w:color="auto"/>
              <w:left w:val="nil"/>
              <w:bottom w:val="single" w:sz="4" w:space="0" w:color="auto"/>
              <w:right w:val="single" w:sz="4" w:space="0" w:color="auto"/>
            </w:tcBorders>
            <w:shd w:val="clear" w:color="auto" w:fill="auto"/>
            <w:noWrap/>
            <w:vAlign w:val="center"/>
            <w:hideMark/>
          </w:tcPr>
          <w:p w:rsidR="00406380" w:rsidRPr="00406380" w:rsidRDefault="00406380" w:rsidP="00406380">
            <w:pPr>
              <w:spacing w:after="0" w:line="240" w:lineRule="auto"/>
              <w:jc w:val="center"/>
              <w:rPr>
                <w:rFonts w:ascii="Times New Roman" w:hAnsi="Times New Roman" w:cs="Times New Roman"/>
                <w:sz w:val="16"/>
                <w:szCs w:val="16"/>
              </w:rPr>
            </w:pPr>
            <w:r w:rsidRPr="00406380">
              <w:rPr>
                <w:rFonts w:ascii="Times New Roman" w:hAnsi="Times New Roman" w:cs="Times New Roman"/>
                <w:sz w:val="16"/>
                <w:szCs w:val="16"/>
              </w:rPr>
              <w:t>Наименование доходов</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406380" w:rsidRPr="00406380" w:rsidRDefault="00406380" w:rsidP="00406380">
            <w:pPr>
              <w:spacing w:after="0" w:line="240" w:lineRule="auto"/>
              <w:jc w:val="center"/>
              <w:rPr>
                <w:rFonts w:ascii="Times New Roman" w:hAnsi="Times New Roman" w:cs="Times New Roman"/>
                <w:sz w:val="16"/>
                <w:szCs w:val="16"/>
              </w:rPr>
            </w:pPr>
            <w:r w:rsidRPr="00406380">
              <w:rPr>
                <w:rFonts w:ascii="Times New Roman" w:hAnsi="Times New Roman" w:cs="Times New Roman"/>
                <w:sz w:val="16"/>
                <w:szCs w:val="16"/>
              </w:rPr>
              <w:t>Сумма</w:t>
            </w:r>
          </w:p>
        </w:tc>
      </w:tr>
      <w:tr w:rsidR="00406380" w:rsidRPr="00406380" w:rsidTr="004C075B">
        <w:trPr>
          <w:gridBefore w:val="1"/>
          <w:gridAfter w:val="1"/>
          <w:wBefore w:w="22" w:type="dxa"/>
          <w:wAfter w:w="217" w:type="dxa"/>
          <w:trHeight w:val="263"/>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406380" w:rsidRPr="00406380" w:rsidRDefault="00406380" w:rsidP="00406380">
            <w:pPr>
              <w:spacing w:after="0" w:line="240" w:lineRule="auto"/>
              <w:jc w:val="center"/>
              <w:rPr>
                <w:rFonts w:ascii="Times New Roman" w:hAnsi="Times New Roman" w:cs="Times New Roman"/>
                <w:sz w:val="16"/>
                <w:szCs w:val="16"/>
              </w:rPr>
            </w:pPr>
            <w:r w:rsidRPr="00406380">
              <w:rPr>
                <w:rFonts w:ascii="Times New Roman" w:hAnsi="Times New Roman" w:cs="Times New Roman"/>
                <w:sz w:val="16"/>
                <w:szCs w:val="16"/>
              </w:rPr>
              <w:t>1</w:t>
            </w:r>
          </w:p>
        </w:tc>
        <w:tc>
          <w:tcPr>
            <w:tcW w:w="5521" w:type="dxa"/>
            <w:gridSpan w:val="5"/>
            <w:tcBorders>
              <w:top w:val="nil"/>
              <w:left w:val="nil"/>
              <w:bottom w:val="single" w:sz="4" w:space="0" w:color="auto"/>
              <w:right w:val="single" w:sz="4" w:space="0" w:color="auto"/>
            </w:tcBorders>
            <w:shd w:val="clear" w:color="auto" w:fill="auto"/>
            <w:noWrap/>
            <w:vAlign w:val="center"/>
            <w:hideMark/>
          </w:tcPr>
          <w:p w:rsidR="00406380" w:rsidRPr="00406380" w:rsidRDefault="00406380" w:rsidP="00406380">
            <w:pPr>
              <w:spacing w:after="0" w:line="240" w:lineRule="auto"/>
              <w:jc w:val="center"/>
              <w:rPr>
                <w:rFonts w:ascii="Times New Roman" w:hAnsi="Times New Roman" w:cs="Times New Roman"/>
                <w:sz w:val="16"/>
                <w:szCs w:val="16"/>
              </w:rPr>
            </w:pPr>
            <w:r w:rsidRPr="00406380">
              <w:rPr>
                <w:rFonts w:ascii="Times New Roman" w:hAnsi="Times New Roman" w:cs="Times New Roman"/>
                <w:sz w:val="16"/>
                <w:szCs w:val="16"/>
              </w:rPr>
              <w:t>2</w:t>
            </w:r>
          </w:p>
        </w:tc>
        <w:tc>
          <w:tcPr>
            <w:tcW w:w="1262" w:type="dxa"/>
            <w:tcBorders>
              <w:top w:val="nil"/>
              <w:left w:val="nil"/>
              <w:bottom w:val="single" w:sz="4" w:space="0" w:color="auto"/>
              <w:right w:val="single" w:sz="4" w:space="0" w:color="auto"/>
            </w:tcBorders>
            <w:shd w:val="clear" w:color="auto" w:fill="auto"/>
            <w:vAlign w:val="center"/>
            <w:hideMark/>
          </w:tcPr>
          <w:p w:rsidR="00406380" w:rsidRPr="00406380" w:rsidRDefault="00406380" w:rsidP="00406380">
            <w:pPr>
              <w:spacing w:after="0" w:line="240" w:lineRule="auto"/>
              <w:jc w:val="center"/>
              <w:rPr>
                <w:rFonts w:ascii="Times New Roman" w:hAnsi="Times New Roman" w:cs="Times New Roman"/>
                <w:sz w:val="16"/>
                <w:szCs w:val="16"/>
              </w:rPr>
            </w:pPr>
            <w:r w:rsidRPr="00406380">
              <w:rPr>
                <w:rFonts w:ascii="Times New Roman" w:hAnsi="Times New Roman" w:cs="Times New Roman"/>
                <w:sz w:val="16"/>
                <w:szCs w:val="16"/>
              </w:rPr>
              <w:t>3</w:t>
            </w:r>
          </w:p>
        </w:tc>
      </w:tr>
      <w:tr w:rsidR="00406380" w:rsidRPr="00406380" w:rsidTr="004C075B">
        <w:trPr>
          <w:gridBefore w:val="1"/>
          <w:gridAfter w:val="1"/>
          <w:wBefore w:w="22" w:type="dxa"/>
          <w:wAfter w:w="217" w:type="dxa"/>
          <w:trHeight w:val="281"/>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rsidR="00406380" w:rsidRPr="00406380" w:rsidRDefault="00406380" w:rsidP="00406380">
            <w:pPr>
              <w:spacing w:after="0" w:line="240" w:lineRule="auto"/>
              <w:jc w:val="center"/>
              <w:rPr>
                <w:rFonts w:ascii="Times New Roman" w:hAnsi="Times New Roman" w:cs="Times New Roman"/>
                <w:b/>
                <w:bCs/>
                <w:color w:val="000000"/>
                <w:sz w:val="16"/>
                <w:szCs w:val="16"/>
              </w:rPr>
            </w:pPr>
            <w:r w:rsidRPr="00406380">
              <w:rPr>
                <w:rFonts w:ascii="Times New Roman" w:hAnsi="Times New Roman" w:cs="Times New Roman"/>
                <w:b/>
                <w:bCs/>
                <w:color w:val="000000"/>
                <w:sz w:val="16"/>
                <w:szCs w:val="16"/>
              </w:rPr>
              <w:t>000 2 00 00000 00 0000 000</w:t>
            </w:r>
          </w:p>
        </w:tc>
        <w:tc>
          <w:tcPr>
            <w:tcW w:w="5521" w:type="dxa"/>
            <w:gridSpan w:val="5"/>
            <w:tcBorders>
              <w:top w:val="nil"/>
              <w:left w:val="nil"/>
              <w:bottom w:val="single" w:sz="4" w:space="0" w:color="auto"/>
              <w:right w:val="single" w:sz="4" w:space="0" w:color="auto"/>
            </w:tcBorders>
            <w:shd w:val="clear" w:color="000000" w:fill="FFFFFF"/>
            <w:vAlign w:val="bottom"/>
            <w:hideMark/>
          </w:tcPr>
          <w:p w:rsidR="00406380" w:rsidRPr="00406380" w:rsidRDefault="00406380" w:rsidP="00406380">
            <w:pPr>
              <w:spacing w:after="0" w:line="240" w:lineRule="auto"/>
              <w:rPr>
                <w:rFonts w:ascii="Times New Roman" w:hAnsi="Times New Roman" w:cs="Times New Roman"/>
                <w:b/>
                <w:bCs/>
                <w:color w:val="000000"/>
                <w:sz w:val="16"/>
                <w:szCs w:val="16"/>
              </w:rPr>
            </w:pPr>
            <w:r w:rsidRPr="00406380">
              <w:rPr>
                <w:rFonts w:ascii="Times New Roman" w:hAnsi="Times New Roman" w:cs="Times New Roman"/>
                <w:b/>
                <w:bCs/>
                <w:color w:val="000000"/>
                <w:sz w:val="16"/>
                <w:szCs w:val="16"/>
              </w:rPr>
              <w:t>БЕЗВОЗМЕЗДНЫЕ ПОСТУПЛЕНИЯ</w:t>
            </w:r>
          </w:p>
        </w:tc>
        <w:tc>
          <w:tcPr>
            <w:tcW w:w="1262" w:type="dxa"/>
            <w:tcBorders>
              <w:top w:val="nil"/>
              <w:left w:val="nil"/>
              <w:bottom w:val="single" w:sz="4" w:space="0" w:color="auto"/>
              <w:right w:val="single" w:sz="4" w:space="0" w:color="auto"/>
            </w:tcBorders>
            <w:shd w:val="clear" w:color="000000" w:fill="FFFFFF"/>
            <w:vAlign w:val="bottom"/>
            <w:hideMark/>
          </w:tcPr>
          <w:p w:rsidR="00406380" w:rsidRPr="00406380" w:rsidRDefault="00406380" w:rsidP="00406380">
            <w:pPr>
              <w:spacing w:after="0" w:line="240" w:lineRule="auto"/>
              <w:jc w:val="right"/>
              <w:rPr>
                <w:rFonts w:ascii="Times New Roman" w:hAnsi="Times New Roman" w:cs="Times New Roman"/>
                <w:b/>
                <w:bCs/>
                <w:color w:val="000000"/>
                <w:sz w:val="16"/>
                <w:szCs w:val="16"/>
              </w:rPr>
            </w:pPr>
            <w:r w:rsidRPr="00406380">
              <w:rPr>
                <w:rFonts w:ascii="Times New Roman" w:hAnsi="Times New Roman" w:cs="Times New Roman"/>
                <w:b/>
                <w:bCs/>
                <w:color w:val="000000"/>
                <w:sz w:val="16"/>
                <w:szCs w:val="16"/>
              </w:rPr>
              <w:t>336,9</w:t>
            </w:r>
          </w:p>
        </w:tc>
      </w:tr>
      <w:tr w:rsidR="00406380" w:rsidRPr="00406380" w:rsidTr="004C075B">
        <w:trPr>
          <w:gridBefore w:val="1"/>
          <w:gridAfter w:val="1"/>
          <w:wBefore w:w="22" w:type="dxa"/>
          <w:wAfter w:w="217" w:type="dxa"/>
          <w:trHeight w:val="228"/>
        </w:trPr>
        <w:tc>
          <w:tcPr>
            <w:tcW w:w="3260" w:type="dxa"/>
            <w:tcBorders>
              <w:top w:val="nil"/>
              <w:left w:val="single" w:sz="4" w:space="0" w:color="auto"/>
              <w:bottom w:val="nil"/>
              <w:right w:val="single" w:sz="4" w:space="0" w:color="auto"/>
            </w:tcBorders>
            <w:shd w:val="clear" w:color="000000" w:fill="FFFFFF"/>
            <w:noWrap/>
            <w:vAlign w:val="bottom"/>
            <w:hideMark/>
          </w:tcPr>
          <w:p w:rsidR="00406380" w:rsidRPr="00406380" w:rsidRDefault="00406380" w:rsidP="00406380">
            <w:pPr>
              <w:spacing w:after="0" w:line="240" w:lineRule="auto"/>
              <w:jc w:val="center"/>
              <w:rPr>
                <w:rFonts w:ascii="Times New Roman" w:hAnsi="Times New Roman" w:cs="Times New Roman"/>
                <w:b/>
                <w:bCs/>
                <w:color w:val="000000"/>
                <w:sz w:val="16"/>
                <w:szCs w:val="16"/>
              </w:rPr>
            </w:pPr>
            <w:r w:rsidRPr="00406380">
              <w:rPr>
                <w:rFonts w:ascii="Times New Roman" w:hAnsi="Times New Roman" w:cs="Times New Roman"/>
                <w:b/>
                <w:bCs/>
                <w:color w:val="000000"/>
                <w:sz w:val="16"/>
                <w:szCs w:val="16"/>
              </w:rPr>
              <w:t>000 2 02 00000 00 0000 000</w:t>
            </w:r>
          </w:p>
        </w:tc>
        <w:tc>
          <w:tcPr>
            <w:tcW w:w="5521" w:type="dxa"/>
            <w:gridSpan w:val="5"/>
            <w:tcBorders>
              <w:top w:val="nil"/>
              <w:left w:val="nil"/>
              <w:bottom w:val="nil"/>
              <w:right w:val="single" w:sz="4" w:space="0" w:color="auto"/>
            </w:tcBorders>
            <w:shd w:val="clear" w:color="000000" w:fill="FFFFFF"/>
            <w:vAlign w:val="bottom"/>
            <w:hideMark/>
          </w:tcPr>
          <w:p w:rsidR="00406380" w:rsidRPr="00406380" w:rsidRDefault="00406380" w:rsidP="00406380">
            <w:pPr>
              <w:spacing w:after="0" w:line="240" w:lineRule="auto"/>
              <w:rPr>
                <w:rFonts w:ascii="Times New Roman" w:hAnsi="Times New Roman" w:cs="Times New Roman"/>
                <w:b/>
                <w:bCs/>
                <w:color w:val="000000"/>
                <w:sz w:val="16"/>
                <w:szCs w:val="16"/>
              </w:rPr>
            </w:pPr>
            <w:r w:rsidRPr="00406380">
              <w:rPr>
                <w:rFonts w:ascii="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1262" w:type="dxa"/>
            <w:tcBorders>
              <w:top w:val="nil"/>
              <w:left w:val="nil"/>
              <w:bottom w:val="nil"/>
              <w:right w:val="single" w:sz="4" w:space="0" w:color="auto"/>
            </w:tcBorders>
            <w:shd w:val="clear" w:color="000000" w:fill="FFFFFF"/>
            <w:vAlign w:val="bottom"/>
            <w:hideMark/>
          </w:tcPr>
          <w:p w:rsidR="00406380" w:rsidRPr="00406380" w:rsidRDefault="00406380" w:rsidP="00406380">
            <w:pPr>
              <w:spacing w:after="0" w:line="240" w:lineRule="auto"/>
              <w:jc w:val="right"/>
              <w:rPr>
                <w:rFonts w:ascii="Times New Roman" w:hAnsi="Times New Roman" w:cs="Times New Roman"/>
                <w:b/>
                <w:bCs/>
                <w:color w:val="000000"/>
                <w:sz w:val="16"/>
                <w:szCs w:val="16"/>
              </w:rPr>
            </w:pPr>
            <w:r w:rsidRPr="00406380">
              <w:rPr>
                <w:rFonts w:ascii="Times New Roman" w:hAnsi="Times New Roman" w:cs="Times New Roman"/>
                <w:b/>
                <w:bCs/>
                <w:color w:val="000000"/>
                <w:sz w:val="16"/>
                <w:szCs w:val="16"/>
              </w:rPr>
              <w:t>319,1</w:t>
            </w:r>
          </w:p>
        </w:tc>
      </w:tr>
      <w:tr w:rsidR="00406380" w:rsidRPr="00406380" w:rsidTr="004C075B">
        <w:trPr>
          <w:gridBefore w:val="1"/>
          <w:gridAfter w:val="1"/>
          <w:wBefore w:w="22" w:type="dxa"/>
          <w:wAfter w:w="217" w:type="dxa"/>
          <w:trHeight w:val="144"/>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rsidR="00406380" w:rsidRPr="00406380" w:rsidRDefault="00406380" w:rsidP="00406380">
            <w:pPr>
              <w:spacing w:after="0" w:line="240" w:lineRule="auto"/>
              <w:jc w:val="center"/>
              <w:rPr>
                <w:rFonts w:ascii="Times New Roman" w:hAnsi="Times New Roman" w:cs="Times New Roman"/>
                <w:color w:val="000000"/>
                <w:sz w:val="16"/>
                <w:szCs w:val="16"/>
              </w:rPr>
            </w:pPr>
            <w:r w:rsidRPr="00406380">
              <w:rPr>
                <w:rFonts w:ascii="Times New Roman" w:hAnsi="Times New Roman" w:cs="Times New Roman"/>
                <w:color w:val="000000"/>
                <w:sz w:val="16"/>
                <w:szCs w:val="16"/>
              </w:rPr>
              <w:t> </w:t>
            </w:r>
          </w:p>
        </w:tc>
        <w:tc>
          <w:tcPr>
            <w:tcW w:w="5521" w:type="dxa"/>
            <w:gridSpan w:val="5"/>
            <w:tcBorders>
              <w:top w:val="nil"/>
              <w:left w:val="nil"/>
              <w:bottom w:val="single" w:sz="4" w:space="0" w:color="auto"/>
              <w:right w:val="single" w:sz="4" w:space="0" w:color="auto"/>
            </w:tcBorders>
            <w:shd w:val="clear" w:color="000000" w:fill="FFFFFF"/>
            <w:vAlign w:val="bottom"/>
            <w:hideMark/>
          </w:tcPr>
          <w:p w:rsidR="00406380" w:rsidRPr="00406380" w:rsidRDefault="00406380" w:rsidP="00406380">
            <w:pPr>
              <w:spacing w:after="0" w:line="240" w:lineRule="auto"/>
              <w:rPr>
                <w:rFonts w:ascii="Times New Roman" w:hAnsi="Times New Roman" w:cs="Times New Roman"/>
                <w:color w:val="000000"/>
                <w:sz w:val="16"/>
                <w:szCs w:val="16"/>
              </w:rPr>
            </w:pPr>
            <w:r w:rsidRPr="00406380">
              <w:rPr>
                <w:rFonts w:ascii="Times New Roman" w:hAnsi="Times New Roman" w:cs="Times New Roman"/>
                <w:color w:val="000000"/>
                <w:sz w:val="16"/>
                <w:szCs w:val="16"/>
              </w:rPr>
              <w:t>в том числе:</w:t>
            </w:r>
          </w:p>
        </w:tc>
        <w:tc>
          <w:tcPr>
            <w:tcW w:w="1262" w:type="dxa"/>
            <w:tcBorders>
              <w:top w:val="nil"/>
              <w:left w:val="nil"/>
              <w:bottom w:val="single" w:sz="4" w:space="0" w:color="auto"/>
              <w:right w:val="single" w:sz="4" w:space="0" w:color="auto"/>
            </w:tcBorders>
            <w:shd w:val="clear" w:color="000000" w:fill="FFFFFF"/>
            <w:vAlign w:val="bottom"/>
            <w:hideMark/>
          </w:tcPr>
          <w:p w:rsidR="00406380" w:rsidRPr="00406380" w:rsidRDefault="00406380" w:rsidP="00406380">
            <w:pPr>
              <w:spacing w:after="0" w:line="240" w:lineRule="auto"/>
              <w:jc w:val="right"/>
              <w:rPr>
                <w:rFonts w:ascii="Times New Roman" w:hAnsi="Times New Roman" w:cs="Times New Roman"/>
                <w:color w:val="000000"/>
                <w:sz w:val="16"/>
                <w:szCs w:val="16"/>
              </w:rPr>
            </w:pPr>
            <w:r w:rsidRPr="00406380">
              <w:rPr>
                <w:rFonts w:ascii="Times New Roman" w:hAnsi="Times New Roman" w:cs="Times New Roman"/>
                <w:color w:val="000000"/>
                <w:sz w:val="16"/>
                <w:szCs w:val="16"/>
              </w:rPr>
              <w:t> </w:t>
            </w:r>
          </w:p>
        </w:tc>
      </w:tr>
      <w:tr w:rsidR="00406380" w:rsidRPr="00406380" w:rsidTr="004C075B">
        <w:trPr>
          <w:gridBefore w:val="1"/>
          <w:gridAfter w:val="1"/>
          <w:wBefore w:w="22" w:type="dxa"/>
          <w:wAfter w:w="217" w:type="dxa"/>
          <w:trHeight w:val="363"/>
        </w:trPr>
        <w:tc>
          <w:tcPr>
            <w:tcW w:w="3260" w:type="dxa"/>
            <w:tcBorders>
              <w:top w:val="nil"/>
              <w:left w:val="single" w:sz="4" w:space="0" w:color="auto"/>
              <w:bottom w:val="single" w:sz="4" w:space="0" w:color="auto"/>
              <w:right w:val="single" w:sz="4" w:space="0" w:color="auto"/>
            </w:tcBorders>
            <w:shd w:val="clear" w:color="000000" w:fill="FFFFFF"/>
            <w:vAlign w:val="center"/>
            <w:hideMark/>
          </w:tcPr>
          <w:p w:rsidR="00406380" w:rsidRPr="00406380" w:rsidRDefault="00406380" w:rsidP="00406380">
            <w:pPr>
              <w:spacing w:after="0" w:line="240" w:lineRule="auto"/>
              <w:jc w:val="center"/>
              <w:rPr>
                <w:rFonts w:ascii="Times New Roman" w:hAnsi="Times New Roman" w:cs="Times New Roman"/>
                <w:b/>
                <w:bCs/>
                <w:i/>
                <w:iCs/>
                <w:color w:val="000000"/>
                <w:sz w:val="16"/>
                <w:szCs w:val="16"/>
              </w:rPr>
            </w:pPr>
            <w:r w:rsidRPr="00406380">
              <w:rPr>
                <w:rFonts w:ascii="Times New Roman" w:hAnsi="Times New Roman" w:cs="Times New Roman"/>
                <w:b/>
                <w:bCs/>
                <w:i/>
                <w:iCs/>
                <w:color w:val="000000"/>
                <w:sz w:val="16"/>
                <w:szCs w:val="16"/>
              </w:rPr>
              <w:t>000 2 02 10000 00 0000 150</w:t>
            </w:r>
          </w:p>
        </w:tc>
        <w:tc>
          <w:tcPr>
            <w:tcW w:w="5521" w:type="dxa"/>
            <w:gridSpan w:val="5"/>
            <w:tcBorders>
              <w:top w:val="nil"/>
              <w:left w:val="nil"/>
              <w:bottom w:val="single" w:sz="4" w:space="0" w:color="auto"/>
              <w:right w:val="single" w:sz="4" w:space="0" w:color="auto"/>
            </w:tcBorders>
            <w:shd w:val="clear" w:color="000000" w:fill="FFFFFF"/>
            <w:vAlign w:val="bottom"/>
            <w:hideMark/>
          </w:tcPr>
          <w:p w:rsidR="00406380" w:rsidRPr="00406380" w:rsidRDefault="00406380" w:rsidP="00406380">
            <w:pPr>
              <w:spacing w:after="0" w:line="240" w:lineRule="auto"/>
              <w:rPr>
                <w:rFonts w:ascii="Times New Roman" w:hAnsi="Times New Roman" w:cs="Times New Roman"/>
                <w:b/>
                <w:bCs/>
                <w:i/>
                <w:iCs/>
                <w:color w:val="000000"/>
                <w:sz w:val="16"/>
                <w:szCs w:val="16"/>
              </w:rPr>
            </w:pPr>
            <w:r w:rsidRPr="00406380">
              <w:rPr>
                <w:rFonts w:ascii="Times New Roman" w:hAnsi="Times New Roman" w:cs="Times New Roman"/>
                <w:b/>
                <w:bCs/>
                <w:i/>
                <w:iCs/>
                <w:color w:val="000000"/>
                <w:sz w:val="16"/>
                <w:szCs w:val="16"/>
              </w:rPr>
              <w:t xml:space="preserve">Дотации бюджетам бюджетной системы Российской Федерации, </w:t>
            </w:r>
            <w:r w:rsidRPr="00406380">
              <w:rPr>
                <w:rFonts w:ascii="Times New Roman" w:hAnsi="Times New Roman" w:cs="Times New Roman"/>
                <w:color w:val="000000"/>
                <w:sz w:val="16"/>
                <w:szCs w:val="16"/>
              </w:rPr>
              <w:t>из них:</w:t>
            </w:r>
          </w:p>
        </w:tc>
        <w:tc>
          <w:tcPr>
            <w:tcW w:w="1262" w:type="dxa"/>
            <w:tcBorders>
              <w:top w:val="nil"/>
              <w:left w:val="nil"/>
              <w:bottom w:val="single" w:sz="4" w:space="0" w:color="auto"/>
              <w:right w:val="single" w:sz="4" w:space="0" w:color="auto"/>
            </w:tcBorders>
            <w:shd w:val="clear" w:color="000000" w:fill="FFFFFF"/>
            <w:vAlign w:val="bottom"/>
            <w:hideMark/>
          </w:tcPr>
          <w:p w:rsidR="00406380" w:rsidRPr="00406380" w:rsidRDefault="00406380" w:rsidP="00406380">
            <w:pPr>
              <w:spacing w:after="0" w:line="240" w:lineRule="auto"/>
              <w:jc w:val="right"/>
              <w:rPr>
                <w:rFonts w:ascii="Times New Roman" w:hAnsi="Times New Roman" w:cs="Times New Roman"/>
                <w:b/>
                <w:bCs/>
                <w:i/>
                <w:iCs/>
                <w:color w:val="000000"/>
                <w:sz w:val="16"/>
                <w:szCs w:val="16"/>
              </w:rPr>
            </w:pPr>
            <w:r w:rsidRPr="00406380">
              <w:rPr>
                <w:rFonts w:ascii="Times New Roman" w:hAnsi="Times New Roman" w:cs="Times New Roman"/>
                <w:b/>
                <w:bCs/>
                <w:i/>
                <w:iCs/>
                <w:color w:val="000000"/>
                <w:sz w:val="16"/>
                <w:szCs w:val="16"/>
              </w:rPr>
              <w:t>3,2</w:t>
            </w:r>
          </w:p>
        </w:tc>
      </w:tr>
      <w:tr w:rsidR="00406380" w:rsidRPr="00406380" w:rsidTr="004C075B">
        <w:trPr>
          <w:gridBefore w:val="1"/>
          <w:gridAfter w:val="1"/>
          <w:wBefore w:w="22" w:type="dxa"/>
          <w:wAfter w:w="217" w:type="dxa"/>
          <w:trHeight w:val="417"/>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406380" w:rsidRPr="00406380" w:rsidRDefault="00406380" w:rsidP="00406380">
            <w:pPr>
              <w:spacing w:after="0" w:line="240" w:lineRule="auto"/>
              <w:jc w:val="center"/>
              <w:rPr>
                <w:rFonts w:ascii="Times New Roman" w:hAnsi="Times New Roman" w:cs="Times New Roman"/>
                <w:color w:val="000000"/>
                <w:sz w:val="16"/>
                <w:szCs w:val="16"/>
              </w:rPr>
            </w:pPr>
            <w:r w:rsidRPr="00406380">
              <w:rPr>
                <w:rFonts w:ascii="Times New Roman" w:hAnsi="Times New Roman" w:cs="Times New Roman"/>
                <w:color w:val="000000"/>
                <w:sz w:val="16"/>
                <w:szCs w:val="16"/>
              </w:rPr>
              <w:t>000 2 02 15002 10 0000 150</w:t>
            </w:r>
          </w:p>
        </w:tc>
        <w:tc>
          <w:tcPr>
            <w:tcW w:w="5521" w:type="dxa"/>
            <w:gridSpan w:val="5"/>
            <w:tcBorders>
              <w:top w:val="nil"/>
              <w:left w:val="nil"/>
              <w:bottom w:val="single" w:sz="4" w:space="0" w:color="auto"/>
              <w:right w:val="single" w:sz="4" w:space="0" w:color="auto"/>
            </w:tcBorders>
            <w:shd w:val="clear" w:color="auto" w:fill="auto"/>
            <w:hideMark/>
          </w:tcPr>
          <w:p w:rsidR="00406380" w:rsidRPr="00406380" w:rsidRDefault="00406380" w:rsidP="00406380">
            <w:pPr>
              <w:spacing w:after="0" w:line="240" w:lineRule="auto"/>
              <w:jc w:val="both"/>
              <w:rPr>
                <w:rFonts w:ascii="Times New Roman" w:hAnsi="Times New Roman" w:cs="Times New Roman"/>
                <w:sz w:val="16"/>
                <w:szCs w:val="16"/>
              </w:rPr>
            </w:pPr>
            <w:r w:rsidRPr="00406380">
              <w:rPr>
                <w:rFonts w:ascii="Times New Roman" w:hAnsi="Times New Roman" w:cs="Times New Roman"/>
                <w:sz w:val="16"/>
                <w:szCs w:val="16"/>
              </w:rPr>
              <w:t>Дотации бюджетам сельских поселений на поддержку мер по обеспечению сбалансированности бюджетов</w:t>
            </w:r>
          </w:p>
        </w:tc>
        <w:tc>
          <w:tcPr>
            <w:tcW w:w="1262" w:type="dxa"/>
            <w:tcBorders>
              <w:top w:val="nil"/>
              <w:left w:val="nil"/>
              <w:bottom w:val="single" w:sz="4" w:space="0" w:color="auto"/>
              <w:right w:val="single" w:sz="4" w:space="0" w:color="auto"/>
            </w:tcBorders>
            <w:shd w:val="clear" w:color="000000" w:fill="FFFFFF"/>
            <w:vAlign w:val="bottom"/>
            <w:hideMark/>
          </w:tcPr>
          <w:p w:rsidR="00406380" w:rsidRPr="00406380" w:rsidRDefault="00406380" w:rsidP="00406380">
            <w:pPr>
              <w:spacing w:after="0" w:line="240" w:lineRule="auto"/>
              <w:jc w:val="right"/>
              <w:rPr>
                <w:rFonts w:ascii="Times New Roman" w:hAnsi="Times New Roman" w:cs="Times New Roman"/>
                <w:color w:val="000000"/>
                <w:sz w:val="16"/>
                <w:szCs w:val="16"/>
              </w:rPr>
            </w:pPr>
            <w:r w:rsidRPr="00406380">
              <w:rPr>
                <w:rFonts w:ascii="Times New Roman" w:hAnsi="Times New Roman" w:cs="Times New Roman"/>
                <w:color w:val="000000"/>
                <w:sz w:val="16"/>
                <w:szCs w:val="16"/>
              </w:rPr>
              <w:t>3,2</w:t>
            </w:r>
          </w:p>
        </w:tc>
      </w:tr>
      <w:tr w:rsidR="00406380" w:rsidRPr="00406380" w:rsidTr="004C075B">
        <w:trPr>
          <w:gridBefore w:val="1"/>
          <w:gridAfter w:val="1"/>
          <w:wBefore w:w="22" w:type="dxa"/>
          <w:wAfter w:w="217" w:type="dxa"/>
          <w:trHeight w:val="417"/>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406380" w:rsidRPr="00406380" w:rsidRDefault="00406380" w:rsidP="00406380">
            <w:pPr>
              <w:spacing w:after="0" w:line="240" w:lineRule="auto"/>
              <w:jc w:val="center"/>
              <w:rPr>
                <w:rFonts w:ascii="Times New Roman" w:hAnsi="Times New Roman" w:cs="Times New Roman"/>
                <w:b/>
                <w:bCs/>
                <w:i/>
                <w:iCs/>
                <w:color w:val="000000"/>
                <w:sz w:val="16"/>
                <w:szCs w:val="16"/>
              </w:rPr>
            </w:pPr>
            <w:r w:rsidRPr="00406380">
              <w:rPr>
                <w:rFonts w:ascii="Times New Roman" w:hAnsi="Times New Roman" w:cs="Times New Roman"/>
                <w:b/>
                <w:bCs/>
                <w:i/>
                <w:iCs/>
                <w:color w:val="000000"/>
                <w:sz w:val="16"/>
                <w:szCs w:val="16"/>
              </w:rPr>
              <w:t>000 2 02 20000 00 0000 150</w:t>
            </w:r>
          </w:p>
        </w:tc>
        <w:tc>
          <w:tcPr>
            <w:tcW w:w="5521" w:type="dxa"/>
            <w:gridSpan w:val="5"/>
            <w:tcBorders>
              <w:top w:val="nil"/>
              <w:left w:val="nil"/>
              <w:bottom w:val="single" w:sz="4" w:space="0" w:color="auto"/>
              <w:right w:val="single" w:sz="4" w:space="0" w:color="auto"/>
            </w:tcBorders>
            <w:shd w:val="clear" w:color="auto" w:fill="auto"/>
            <w:vAlign w:val="center"/>
            <w:hideMark/>
          </w:tcPr>
          <w:p w:rsidR="00406380" w:rsidRPr="00406380" w:rsidRDefault="00406380" w:rsidP="00406380">
            <w:pPr>
              <w:spacing w:after="0" w:line="240" w:lineRule="auto"/>
              <w:jc w:val="both"/>
              <w:rPr>
                <w:rFonts w:ascii="Times New Roman" w:hAnsi="Times New Roman" w:cs="Times New Roman"/>
                <w:b/>
                <w:bCs/>
                <w:i/>
                <w:iCs/>
                <w:sz w:val="16"/>
                <w:szCs w:val="16"/>
              </w:rPr>
            </w:pPr>
            <w:r w:rsidRPr="00406380">
              <w:rPr>
                <w:rFonts w:ascii="Times New Roman" w:hAnsi="Times New Roman" w:cs="Times New Roman"/>
                <w:b/>
                <w:bCs/>
                <w:i/>
                <w:iCs/>
                <w:sz w:val="16"/>
                <w:szCs w:val="16"/>
              </w:rPr>
              <w:t>Субсидии бюджетам бюджетной системы Российской Федерации (межбюджетные субсидии)</w:t>
            </w:r>
          </w:p>
        </w:tc>
        <w:tc>
          <w:tcPr>
            <w:tcW w:w="1262" w:type="dxa"/>
            <w:tcBorders>
              <w:top w:val="nil"/>
              <w:left w:val="nil"/>
              <w:bottom w:val="single" w:sz="4" w:space="0" w:color="auto"/>
              <w:right w:val="single" w:sz="4" w:space="0" w:color="auto"/>
            </w:tcBorders>
            <w:shd w:val="clear" w:color="000000" w:fill="FFFFFF"/>
            <w:vAlign w:val="bottom"/>
            <w:hideMark/>
          </w:tcPr>
          <w:p w:rsidR="00406380" w:rsidRPr="00406380" w:rsidRDefault="00406380" w:rsidP="00406380">
            <w:pPr>
              <w:spacing w:after="0" w:line="240" w:lineRule="auto"/>
              <w:jc w:val="right"/>
              <w:rPr>
                <w:rFonts w:ascii="Times New Roman" w:hAnsi="Times New Roman" w:cs="Times New Roman"/>
                <w:b/>
                <w:bCs/>
                <w:i/>
                <w:iCs/>
                <w:color w:val="000000"/>
                <w:sz w:val="16"/>
                <w:szCs w:val="16"/>
              </w:rPr>
            </w:pPr>
            <w:r w:rsidRPr="00406380">
              <w:rPr>
                <w:rFonts w:ascii="Times New Roman" w:hAnsi="Times New Roman" w:cs="Times New Roman"/>
                <w:b/>
                <w:bCs/>
                <w:i/>
                <w:iCs/>
                <w:color w:val="000000"/>
                <w:sz w:val="16"/>
                <w:szCs w:val="16"/>
              </w:rPr>
              <w:t>315,2</w:t>
            </w:r>
          </w:p>
        </w:tc>
      </w:tr>
      <w:tr w:rsidR="00406380" w:rsidRPr="00406380" w:rsidTr="004C075B">
        <w:trPr>
          <w:gridBefore w:val="1"/>
          <w:gridAfter w:val="1"/>
          <w:wBefore w:w="22" w:type="dxa"/>
          <w:wAfter w:w="217" w:type="dxa"/>
          <w:trHeight w:val="267"/>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406380" w:rsidRPr="00406380" w:rsidRDefault="00406380" w:rsidP="00406380">
            <w:pPr>
              <w:spacing w:after="0" w:line="240" w:lineRule="auto"/>
              <w:jc w:val="center"/>
              <w:rPr>
                <w:rFonts w:ascii="Times New Roman" w:hAnsi="Times New Roman" w:cs="Times New Roman"/>
                <w:b/>
                <w:bCs/>
                <w:i/>
                <w:iCs/>
                <w:sz w:val="16"/>
                <w:szCs w:val="16"/>
              </w:rPr>
            </w:pPr>
            <w:r w:rsidRPr="00406380">
              <w:rPr>
                <w:rFonts w:ascii="Times New Roman" w:hAnsi="Times New Roman" w:cs="Times New Roman"/>
                <w:b/>
                <w:bCs/>
                <w:i/>
                <w:iCs/>
                <w:sz w:val="16"/>
                <w:szCs w:val="16"/>
              </w:rPr>
              <w:t>000 2 02 30000 00 0000 150</w:t>
            </w:r>
          </w:p>
        </w:tc>
        <w:tc>
          <w:tcPr>
            <w:tcW w:w="5521" w:type="dxa"/>
            <w:gridSpan w:val="5"/>
            <w:tcBorders>
              <w:top w:val="nil"/>
              <w:left w:val="nil"/>
              <w:bottom w:val="single" w:sz="4" w:space="0" w:color="auto"/>
              <w:right w:val="single" w:sz="4" w:space="0" w:color="auto"/>
            </w:tcBorders>
            <w:shd w:val="clear" w:color="auto" w:fill="auto"/>
            <w:vAlign w:val="center"/>
            <w:hideMark/>
          </w:tcPr>
          <w:p w:rsidR="00406380" w:rsidRPr="00406380" w:rsidRDefault="00406380" w:rsidP="00406380">
            <w:pPr>
              <w:spacing w:after="0" w:line="240" w:lineRule="auto"/>
              <w:rPr>
                <w:rFonts w:ascii="Times New Roman" w:hAnsi="Times New Roman" w:cs="Times New Roman"/>
                <w:b/>
                <w:bCs/>
                <w:i/>
                <w:iCs/>
                <w:sz w:val="16"/>
                <w:szCs w:val="16"/>
              </w:rPr>
            </w:pPr>
            <w:r w:rsidRPr="00406380">
              <w:rPr>
                <w:rFonts w:ascii="Times New Roman" w:hAnsi="Times New Roman" w:cs="Times New Roman"/>
                <w:b/>
                <w:bCs/>
                <w:i/>
                <w:iCs/>
                <w:sz w:val="16"/>
                <w:szCs w:val="16"/>
              </w:rPr>
              <w:t>Субвенции бюджетам бюджетной системы Российской Федерации</w:t>
            </w:r>
          </w:p>
        </w:tc>
        <w:tc>
          <w:tcPr>
            <w:tcW w:w="1262" w:type="dxa"/>
            <w:tcBorders>
              <w:top w:val="nil"/>
              <w:left w:val="nil"/>
              <w:bottom w:val="single" w:sz="4" w:space="0" w:color="auto"/>
              <w:right w:val="single" w:sz="4" w:space="0" w:color="auto"/>
            </w:tcBorders>
            <w:shd w:val="clear" w:color="000000" w:fill="FFFFFF"/>
            <w:vAlign w:val="bottom"/>
            <w:hideMark/>
          </w:tcPr>
          <w:p w:rsidR="00406380" w:rsidRPr="00406380" w:rsidRDefault="00406380" w:rsidP="00406380">
            <w:pPr>
              <w:spacing w:after="0" w:line="240" w:lineRule="auto"/>
              <w:jc w:val="right"/>
              <w:rPr>
                <w:rFonts w:ascii="Times New Roman" w:hAnsi="Times New Roman" w:cs="Times New Roman"/>
                <w:b/>
                <w:bCs/>
                <w:i/>
                <w:iCs/>
                <w:color w:val="000000"/>
                <w:sz w:val="16"/>
                <w:szCs w:val="16"/>
              </w:rPr>
            </w:pPr>
            <w:r w:rsidRPr="00406380">
              <w:rPr>
                <w:rFonts w:ascii="Times New Roman" w:hAnsi="Times New Roman" w:cs="Times New Roman"/>
                <w:b/>
                <w:bCs/>
                <w:i/>
                <w:iCs/>
                <w:color w:val="000000"/>
                <w:sz w:val="16"/>
                <w:szCs w:val="16"/>
              </w:rPr>
              <w:t>0,7</w:t>
            </w:r>
          </w:p>
        </w:tc>
      </w:tr>
      <w:tr w:rsidR="00406380" w:rsidRPr="00406380" w:rsidTr="004C075B">
        <w:trPr>
          <w:gridBefore w:val="1"/>
          <w:gridAfter w:val="1"/>
          <w:wBefore w:w="22" w:type="dxa"/>
          <w:wAfter w:w="217" w:type="dxa"/>
          <w:trHeight w:val="143"/>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rsidR="00406380" w:rsidRPr="00406380" w:rsidRDefault="00406380" w:rsidP="00406380">
            <w:pPr>
              <w:spacing w:after="0" w:line="240" w:lineRule="auto"/>
              <w:jc w:val="center"/>
              <w:rPr>
                <w:rFonts w:ascii="Times New Roman" w:hAnsi="Times New Roman" w:cs="Times New Roman"/>
                <w:b/>
                <w:bCs/>
                <w:color w:val="000000"/>
                <w:sz w:val="16"/>
                <w:szCs w:val="16"/>
              </w:rPr>
            </w:pPr>
            <w:r w:rsidRPr="00406380">
              <w:rPr>
                <w:rFonts w:ascii="Times New Roman" w:hAnsi="Times New Roman" w:cs="Times New Roman"/>
                <w:b/>
                <w:bCs/>
                <w:color w:val="000000"/>
                <w:sz w:val="16"/>
                <w:szCs w:val="16"/>
              </w:rPr>
              <w:t>000 2 07 00000 00 0000 000</w:t>
            </w:r>
          </w:p>
        </w:tc>
        <w:tc>
          <w:tcPr>
            <w:tcW w:w="5521" w:type="dxa"/>
            <w:gridSpan w:val="5"/>
            <w:tcBorders>
              <w:top w:val="nil"/>
              <w:left w:val="nil"/>
              <w:bottom w:val="single" w:sz="4" w:space="0" w:color="auto"/>
              <w:right w:val="single" w:sz="4" w:space="0" w:color="auto"/>
            </w:tcBorders>
            <w:shd w:val="clear" w:color="000000" w:fill="FFFFFF"/>
            <w:vAlign w:val="bottom"/>
            <w:hideMark/>
          </w:tcPr>
          <w:p w:rsidR="00406380" w:rsidRPr="00406380" w:rsidRDefault="00406380" w:rsidP="00406380">
            <w:pPr>
              <w:spacing w:after="0" w:line="240" w:lineRule="auto"/>
              <w:rPr>
                <w:rFonts w:ascii="Times New Roman" w:hAnsi="Times New Roman" w:cs="Times New Roman"/>
                <w:b/>
                <w:bCs/>
                <w:color w:val="000000"/>
                <w:sz w:val="16"/>
                <w:szCs w:val="16"/>
              </w:rPr>
            </w:pPr>
            <w:r w:rsidRPr="00406380">
              <w:rPr>
                <w:rFonts w:ascii="Times New Roman" w:hAnsi="Times New Roman" w:cs="Times New Roman"/>
                <w:b/>
                <w:bCs/>
                <w:color w:val="000000"/>
                <w:sz w:val="16"/>
                <w:szCs w:val="16"/>
              </w:rPr>
              <w:t>Прочие безвозмездные поступления</w:t>
            </w:r>
          </w:p>
        </w:tc>
        <w:tc>
          <w:tcPr>
            <w:tcW w:w="1262" w:type="dxa"/>
            <w:tcBorders>
              <w:top w:val="nil"/>
              <w:left w:val="nil"/>
              <w:bottom w:val="single" w:sz="4" w:space="0" w:color="auto"/>
              <w:right w:val="single" w:sz="4" w:space="0" w:color="auto"/>
            </w:tcBorders>
            <w:shd w:val="clear" w:color="000000" w:fill="FFFFFF"/>
            <w:noWrap/>
            <w:vAlign w:val="bottom"/>
            <w:hideMark/>
          </w:tcPr>
          <w:p w:rsidR="00406380" w:rsidRPr="00406380" w:rsidRDefault="00406380" w:rsidP="00406380">
            <w:pPr>
              <w:spacing w:after="0" w:line="240" w:lineRule="auto"/>
              <w:jc w:val="right"/>
              <w:rPr>
                <w:rFonts w:ascii="Times New Roman" w:hAnsi="Times New Roman" w:cs="Times New Roman"/>
                <w:b/>
                <w:bCs/>
                <w:color w:val="000000"/>
                <w:sz w:val="16"/>
                <w:szCs w:val="16"/>
              </w:rPr>
            </w:pPr>
            <w:r w:rsidRPr="00406380">
              <w:rPr>
                <w:rFonts w:ascii="Times New Roman" w:hAnsi="Times New Roman" w:cs="Times New Roman"/>
                <w:b/>
                <w:bCs/>
                <w:color w:val="000000"/>
                <w:sz w:val="16"/>
                <w:szCs w:val="16"/>
              </w:rPr>
              <w:t>17,8</w:t>
            </w:r>
          </w:p>
        </w:tc>
      </w:tr>
      <w:tr w:rsidR="00406380" w:rsidRPr="00406380" w:rsidTr="004C075B">
        <w:trPr>
          <w:gridBefore w:val="1"/>
          <w:gridAfter w:val="1"/>
          <w:wBefore w:w="22" w:type="dxa"/>
          <w:wAfter w:w="217" w:type="dxa"/>
          <w:trHeight w:val="279"/>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rsidR="00406380" w:rsidRPr="00406380" w:rsidRDefault="00406380" w:rsidP="00406380">
            <w:pPr>
              <w:spacing w:after="0" w:line="240" w:lineRule="auto"/>
              <w:jc w:val="center"/>
              <w:rPr>
                <w:rFonts w:ascii="Times New Roman" w:hAnsi="Times New Roman" w:cs="Times New Roman"/>
                <w:color w:val="000000"/>
                <w:sz w:val="16"/>
                <w:szCs w:val="16"/>
              </w:rPr>
            </w:pPr>
            <w:r w:rsidRPr="00406380">
              <w:rPr>
                <w:rFonts w:ascii="Times New Roman" w:hAnsi="Times New Roman" w:cs="Times New Roman"/>
                <w:color w:val="000000"/>
                <w:sz w:val="16"/>
                <w:szCs w:val="16"/>
              </w:rPr>
              <w:t> </w:t>
            </w:r>
          </w:p>
        </w:tc>
        <w:tc>
          <w:tcPr>
            <w:tcW w:w="5521" w:type="dxa"/>
            <w:gridSpan w:val="5"/>
            <w:tcBorders>
              <w:top w:val="nil"/>
              <w:left w:val="nil"/>
              <w:bottom w:val="single" w:sz="4" w:space="0" w:color="auto"/>
              <w:right w:val="single" w:sz="4" w:space="0" w:color="auto"/>
            </w:tcBorders>
            <w:shd w:val="clear" w:color="000000" w:fill="FFFFFF"/>
            <w:vAlign w:val="bottom"/>
            <w:hideMark/>
          </w:tcPr>
          <w:p w:rsidR="00406380" w:rsidRPr="00406380" w:rsidRDefault="00406380" w:rsidP="00406380">
            <w:pPr>
              <w:spacing w:after="0" w:line="240" w:lineRule="auto"/>
              <w:rPr>
                <w:rFonts w:ascii="Times New Roman" w:hAnsi="Times New Roman" w:cs="Times New Roman"/>
                <w:b/>
                <w:bCs/>
                <w:color w:val="000000"/>
                <w:sz w:val="16"/>
                <w:szCs w:val="16"/>
                <w:u w:val="single"/>
              </w:rPr>
            </w:pPr>
            <w:r w:rsidRPr="00406380">
              <w:rPr>
                <w:rFonts w:ascii="Times New Roman" w:hAnsi="Times New Roman" w:cs="Times New Roman"/>
                <w:b/>
                <w:bCs/>
                <w:color w:val="000000"/>
                <w:sz w:val="16"/>
                <w:szCs w:val="16"/>
                <w:u w:val="single"/>
              </w:rPr>
              <w:t>ВСЕГО ДОХОДОВ</w:t>
            </w:r>
          </w:p>
        </w:tc>
        <w:tc>
          <w:tcPr>
            <w:tcW w:w="1262" w:type="dxa"/>
            <w:tcBorders>
              <w:top w:val="nil"/>
              <w:left w:val="nil"/>
              <w:bottom w:val="single" w:sz="4" w:space="0" w:color="auto"/>
              <w:right w:val="single" w:sz="4" w:space="0" w:color="auto"/>
            </w:tcBorders>
            <w:shd w:val="clear" w:color="000000" w:fill="FFFFFF"/>
            <w:noWrap/>
            <w:vAlign w:val="bottom"/>
            <w:hideMark/>
          </w:tcPr>
          <w:p w:rsidR="00406380" w:rsidRPr="00406380" w:rsidRDefault="00406380" w:rsidP="00406380">
            <w:pPr>
              <w:spacing w:after="0" w:line="240" w:lineRule="auto"/>
              <w:jc w:val="right"/>
              <w:rPr>
                <w:rFonts w:ascii="Times New Roman" w:hAnsi="Times New Roman" w:cs="Times New Roman"/>
                <w:b/>
                <w:bCs/>
                <w:color w:val="000000"/>
                <w:sz w:val="16"/>
                <w:szCs w:val="16"/>
                <w:u w:val="single"/>
              </w:rPr>
            </w:pPr>
            <w:r w:rsidRPr="00406380">
              <w:rPr>
                <w:rFonts w:ascii="Times New Roman" w:hAnsi="Times New Roman" w:cs="Times New Roman"/>
                <w:b/>
                <w:bCs/>
                <w:color w:val="000000"/>
                <w:sz w:val="16"/>
                <w:szCs w:val="16"/>
                <w:u w:val="single"/>
              </w:rPr>
              <w:t>336,9</w:t>
            </w:r>
          </w:p>
        </w:tc>
      </w:tr>
      <w:tr w:rsidR="00406380" w:rsidRPr="00406380" w:rsidTr="004C075B">
        <w:tblPrEx>
          <w:tblLook w:val="0000"/>
        </w:tblPrEx>
        <w:trPr>
          <w:trHeight w:val="2254"/>
        </w:trPr>
        <w:tc>
          <w:tcPr>
            <w:tcW w:w="5827" w:type="dxa"/>
            <w:gridSpan w:val="3"/>
            <w:tcMar>
              <w:top w:w="0" w:type="dxa"/>
              <w:left w:w="0" w:type="dxa"/>
              <w:bottom w:w="0" w:type="dxa"/>
              <w:right w:w="0" w:type="dxa"/>
            </w:tcMar>
            <w:vAlign w:val="center"/>
          </w:tcPr>
          <w:p w:rsid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p w:rsidR="004C075B" w:rsidRPr="00406380" w:rsidRDefault="004C075B" w:rsidP="00406380">
            <w:pPr>
              <w:widowControl w:val="0"/>
              <w:autoSpaceDE w:val="0"/>
              <w:autoSpaceDN w:val="0"/>
              <w:adjustRightInd w:val="0"/>
              <w:spacing w:after="0" w:line="240" w:lineRule="auto"/>
              <w:rPr>
                <w:rFonts w:ascii="Times New Roman" w:hAnsi="Times New Roman" w:cs="Times New Roman"/>
                <w:sz w:val="16"/>
                <w:szCs w:val="16"/>
              </w:rPr>
            </w:pPr>
          </w:p>
        </w:tc>
        <w:tc>
          <w:tcPr>
            <w:tcW w:w="4455" w:type="dxa"/>
            <w:gridSpan w:val="6"/>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ind w:left="157" w:hanging="15"/>
              <w:jc w:val="both"/>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Приложение 2</w:t>
            </w:r>
          </w:p>
          <w:p w:rsidR="00406380" w:rsidRPr="00406380" w:rsidRDefault="00406380" w:rsidP="00406380">
            <w:pPr>
              <w:widowControl w:val="0"/>
              <w:autoSpaceDE w:val="0"/>
              <w:autoSpaceDN w:val="0"/>
              <w:adjustRightInd w:val="0"/>
              <w:spacing w:after="0" w:line="240" w:lineRule="auto"/>
              <w:ind w:left="157" w:hanging="15"/>
              <w:jc w:val="both"/>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 от  31.03.2020 года № 56/1</w:t>
            </w:r>
          </w:p>
          <w:p w:rsidR="00406380" w:rsidRPr="00406380" w:rsidRDefault="00406380" w:rsidP="00406380">
            <w:pPr>
              <w:widowControl w:val="0"/>
              <w:autoSpaceDE w:val="0"/>
              <w:autoSpaceDN w:val="0"/>
              <w:adjustRightInd w:val="0"/>
              <w:spacing w:after="0" w:line="240" w:lineRule="auto"/>
              <w:ind w:left="157" w:hanging="15"/>
              <w:jc w:val="both"/>
              <w:rPr>
                <w:rFonts w:ascii="Times New Roman" w:hAnsi="Times New Roman" w:cs="Times New Roman"/>
                <w:iCs/>
                <w:color w:val="000000"/>
                <w:sz w:val="16"/>
                <w:szCs w:val="16"/>
              </w:rPr>
            </w:pPr>
          </w:p>
          <w:p w:rsidR="00406380" w:rsidRPr="00406380" w:rsidRDefault="00406380" w:rsidP="00406380">
            <w:pPr>
              <w:widowControl w:val="0"/>
              <w:autoSpaceDE w:val="0"/>
              <w:autoSpaceDN w:val="0"/>
              <w:adjustRightInd w:val="0"/>
              <w:spacing w:after="0" w:line="240" w:lineRule="auto"/>
              <w:ind w:left="157" w:hanging="15"/>
              <w:jc w:val="both"/>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Приложение 5</w:t>
            </w:r>
            <w:r w:rsidRPr="00406380">
              <w:rPr>
                <w:rFonts w:ascii="Times New Roman" w:hAnsi="Times New Roman" w:cs="Times New Roman"/>
                <w:iCs/>
                <w:color w:val="000000"/>
                <w:sz w:val="16"/>
                <w:szCs w:val="16"/>
                <w:vertAlign w:val="superscript"/>
              </w:rPr>
              <w:t>1</w:t>
            </w:r>
          </w:p>
          <w:p w:rsidR="00406380" w:rsidRPr="00406380" w:rsidRDefault="00406380" w:rsidP="00406380">
            <w:pPr>
              <w:widowControl w:val="0"/>
              <w:autoSpaceDE w:val="0"/>
              <w:autoSpaceDN w:val="0"/>
              <w:adjustRightInd w:val="0"/>
              <w:spacing w:after="0" w:line="240" w:lineRule="auto"/>
              <w:ind w:left="157" w:hanging="15"/>
              <w:jc w:val="both"/>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2020 год  и на плановый период 2021 и 2022 годов»</w:t>
            </w:r>
          </w:p>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r>
      <w:tr w:rsidR="00406380" w:rsidRPr="00406380" w:rsidTr="004C075B">
        <w:tblPrEx>
          <w:tblLook w:val="0000"/>
        </w:tblPrEx>
        <w:trPr>
          <w:trHeight w:val="1136"/>
        </w:trPr>
        <w:tc>
          <w:tcPr>
            <w:tcW w:w="10282" w:type="dxa"/>
            <w:gridSpan w:val="9"/>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406380">
              <w:rPr>
                <w:rFonts w:ascii="Times New Roman" w:hAnsi="Times New Roman" w:cs="Times New Roman"/>
                <w:b/>
                <w:bCs/>
                <w:color w:val="000000"/>
                <w:sz w:val="16"/>
                <w:szCs w:val="16"/>
              </w:rPr>
              <w:t>ИЗМЕНЕНИЕ</w:t>
            </w:r>
          </w:p>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b/>
                <w:bCs/>
                <w:color w:val="000000"/>
                <w:sz w:val="16"/>
                <w:szCs w:val="16"/>
              </w:rPr>
            </w:pPr>
            <w:proofErr w:type="gramStart"/>
            <w:r w:rsidRPr="00406380">
              <w:rPr>
                <w:rFonts w:ascii="Times New Roman" w:hAnsi="Times New Roman" w:cs="Times New Roman"/>
                <w:b/>
                <w:bCs/>
                <w:color w:val="000000"/>
                <w:sz w:val="16"/>
                <w:szCs w:val="16"/>
              </w:rPr>
              <w:t>распределения бюджетных ассигнований по разделам, подразделам, целевым статьям (муниципальным программам Магаринского сельского поселения Шумерлинского района Чувашской Республики) и группам  (группам и подгруппам) видов расходов классификации расходов бюджета Магаринского сельского поселения Шумерлинского района Чувашской Республики на 2020 год, предусмотренного приложениями 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w:t>
            </w:r>
            <w:proofErr w:type="gramEnd"/>
            <w:r w:rsidRPr="00406380">
              <w:rPr>
                <w:rFonts w:ascii="Times New Roman" w:hAnsi="Times New Roman" w:cs="Times New Roman"/>
                <w:b/>
                <w:bCs/>
                <w:color w:val="000000"/>
                <w:sz w:val="16"/>
                <w:szCs w:val="16"/>
              </w:rPr>
              <w:t xml:space="preserve"> 2020 год и на плановый период 2021 и 2022 годов"</w:t>
            </w:r>
          </w:p>
        </w:tc>
      </w:tr>
      <w:tr w:rsidR="00406380" w:rsidRPr="00406380" w:rsidTr="004C075B">
        <w:tblPrEx>
          <w:tblLook w:val="0000"/>
        </w:tblPrEx>
        <w:trPr>
          <w:trHeight w:val="133"/>
        </w:trPr>
        <w:tc>
          <w:tcPr>
            <w:tcW w:w="10282" w:type="dxa"/>
            <w:gridSpan w:val="9"/>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(тыс. рублей)</w:t>
            </w:r>
          </w:p>
        </w:tc>
      </w:tr>
      <w:tr w:rsidR="00406380" w:rsidRPr="00406380" w:rsidTr="004C075B">
        <w:tblPrEx>
          <w:tblLook w:val="0000"/>
        </w:tblPrEx>
        <w:trPr>
          <w:trHeight w:val="380"/>
        </w:trPr>
        <w:tc>
          <w:tcPr>
            <w:tcW w:w="5827"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Подраздел</w:t>
            </w:r>
          </w:p>
        </w:tc>
        <w:tc>
          <w:tcPr>
            <w:tcW w:w="13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Целевая статья (муниципальные программы)</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Группа (группа и подгруппа) вида расходов</w:t>
            </w:r>
          </w:p>
        </w:tc>
        <w:tc>
          <w:tcPr>
            <w:tcW w:w="14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Сумма (увеличение, уменьшение(-))</w:t>
            </w:r>
          </w:p>
        </w:tc>
      </w:tr>
      <w:tr w:rsidR="00406380" w:rsidRPr="00406380" w:rsidTr="004C075B">
        <w:tblPrEx>
          <w:tblLook w:val="0000"/>
        </w:tblPrEx>
        <w:trPr>
          <w:trHeight w:val="2446"/>
        </w:trPr>
        <w:tc>
          <w:tcPr>
            <w:tcW w:w="5827"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13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8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14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изменение (увеличение, уменьшение</w:t>
            </w:r>
            <w:proofErr w:type="gramStart"/>
            <w:r w:rsidRPr="00406380">
              <w:rPr>
                <w:rFonts w:ascii="Times New Roman" w:hAnsi="Times New Roman" w:cs="Times New Roman"/>
                <w:color w:val="000000"/>
                <w:sz w:val="16"/>
                <w:szCs w:val="16"/>
              </w:rPr>
              <w:t xml:space="preserve"> (-))</w:t>
            </w:r>
            <w:proofErr w:type="gramEnd"/>
          </w:p>
        </w:tc>
      </w:tr>
      <w:tr w:rsidR="00406380" w:rsidRPr="00406380" w:rsidTr="004C075B">
        <w:tblPrEx>
          <w:tblLook w:val="0000"/>
        </w:tblPrEx>
        <w:trPr>
          <w:trHeight w:val="350"/>
        </w:trPr>
        <w:tc>
          <w:tcPr>
            <w:tcW w:w="582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3</w:t>
            </w:r>
          </w:p>
        </w:tc>
        <w:tc>
          <w:tcPr>
            <w:tcW w:w="1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5</w:t>
            </w:r>
          </w:p>
        </w:tc>
        <w:tc>
          <w:tcPr>
            <w:tcW w:w="14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6</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Всего</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530,3</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b/>
                <w:bCs/>
                <w:color w:val="000000"/>
                <w:sz w:val="16"/>
                <w:szCs w:val="16"/>
              </w:rPr>
              <w:t>Общегосударственные вопросы</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01</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22,0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Другие общегосударственные вопросы</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22,0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A400000000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22,0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A410000000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22,0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A410200000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22,0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 xml:space="preserve">Проведение землеустроительных (кадастровых) работ по земельным участкам, находящимся в собственности </w:t>
            </w:r>
            <w:proofErr w:type="gramStart"/>
            <w:r w:rsidRPr="00406380">
              <w:rPr>
                <w:rFonts w:ascii="Times New Roman" w:hAnsi="Times New Roman" w:cs="Times New Roman"/>
                <w:color w:val="000000"/>
                <w:sz w:val="16"/>
                <w:szCs w:val="16"/>
              </w:rPr>
              <w:t>муниципального</w:t>
            </w:r>
            <w:proofErr w:type="gramEnd"/>
            <w:r w:rsidRPr="00406380">
              <w:rPr>
                <w:rFonts w:ascii="Times New Roman" w:hAnsi="Times New Roman" w:cs="Times New Roman"/>
                <w:color w:val="000000"/>
                <w:sz w:val="16"/>
                <w:szCs w:val="16"/>
              </w:rPr>
              <w:t xml:space="preserve"> образования, и внесение сведений в кадастр недвижимости</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A410277590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22,0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A410277590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22,0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A410277590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22,0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b/>
                <w:bCs/>
                <w:color w:val="000000"/>
                <w:sz w:val="16"/>
                <w:szCs w:val="16"/>
              </w:rPr>
              <w:t>Национальная оборона</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02</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0,7</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Мобилизационная и вневойсковая подготовка</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0,7</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Ч400000000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0,7</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Ч410000000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0,7</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0,7</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0,7</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100</w:t>
            </w: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0,7</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120</w:t>
            </w: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0,7</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b/>
                <w:bCs/>
                <w:color w:val="000000"/>
                <w:sz w:val="16"/>
                <w:szCs w:val="16"/>
              </w:rPr>
              <w:t>Национальная экономика</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0,0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Дорожное хозяйство (дорожные фонды)</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A600000000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A620000000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Ц900000000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Ц990000000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b/>
                <w:bCs/>
                <w:color w:val="000000"/>
                <w:sz w:val="16"/>
                <w:szCs w:val="16"/>
              </w:rPr>
              <w:t>Жилищно-коммунальное хозяйство</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451,1</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Коммунальное хозяйство</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1,1</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A600000000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12,0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A620000000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12,0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12,0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12,0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12,0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12,0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Ц900000000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-10,9</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Ц990000000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-10,9</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-10,9</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-10,9</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-10,9</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-10,9</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Благоустройство</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450,0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A500000000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109,0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A510000000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109,0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109,0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Уличное освещение</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Реализация мероприятий по благоустройству территории</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A510277420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104,0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A510277420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104,0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A510277420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104,0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A600000000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400,0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A620000000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400,0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400,0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400,0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400,0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400,0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Ц900000000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-59,0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Ц990000000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-59,0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-59,0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-59,0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-59,0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-59,0</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b/>
                <w:bCs/>
                <w:color w:val="000000"/>
                <w:sz w:val="16"/>
                <w:szCs w:val="16"/>
              </w:rPr>
              <w:t>Культура, кинематография</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08</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56,5</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Культура</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56,5</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Ц400000000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56,5</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Ц410000000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56,5</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color w:val="000000"/>
                <w:sz w:val="16"/>
                <w:szCs w:val="16"/>
              </w:rPr>
            </w:pPr>
            <w:r w:rsidRPr="00406380">
              <w:rPr>
                <w:rFonts w:ascii="Times New Roman" w:hAnsi="Times New Roman" w:cs="Times New Roman"/>
                <w:color w:val="000000"/>
                <w:sz w:val="16"/>
                <w:szCs w:val="16"/>
              </w:rPr>
              <w:t>Основное мероприятие "Сохранение и развитие народного творчества"</w:t>
            </w:r>
          </w:p>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Ц410700000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56,5</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 xml:space="preserve">Обеспечение деятельности муниципальных учреждений </w:t>
            </w:r>
            <w:proofErr w:type="spellStart"/>
            <w:r w:rsidRPr="00406380">
              <w:rPr>
                <w:rFonts w:ascii="Times New Roman" w:hAnsi="Times New Roman" w:cs="Times New Roman"/>
                <w:color w:val="000000"/>
                <w:sz w:val="16"/>
                <w:szCs w:val="16"/>
              </w:rPr>
              <w:t>культурно-досугового</w:t>
            </w:r>
            <w:proofErr w:type="spellEnd"/>
            <w:r w:rsidRPr="00406380">
              <w:rPr>
                <w:rFonts w:ascii="Times New Roman" w:hAnsi="Times New Roman" w:cs="Times New Roman"/>
                <w:color w:val="000000"/>
                <w:sz w:val="16"/>
                <w:szCs w:val="16"/>
              </w:rPr>
              <w:t xml:space="preserve"> типа и народного творчества</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Ц41077A390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56,5</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Ц41077A390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56,5</w:t>
            </w:r>
          </w:p>
        </w:tc>
      </w:tr>
      <w:tr w:rsidR="00406380" w:rsidRPr="00406380" w:rsidTr="004C075B">
        <w:tblPrEx>
          <w:tblLook w:val="0000"/>
        </w:tblPrEx>
        <w:trPr>
          <w:trHeight w:val="288"/>
        </w:trPr>
        <w:tc>
          <w:tcPr>
            <w:tcW w:w="5827" w:type="dxa"/>
            <w:gridSpan w:val="3"/>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133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Ц41077A390</w:t>
            </w:r>
          </w:p>
        </w:tc>
        <w:tc>
          <w:tcPr>
            <w:tcW w:w="85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47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56,5</w:t>
            </w:r>
          </w:p>
        </w:tc>
      </w:tr>
    </w:tbl>
    <w:p w:rsidR="00406380" w:rsidRPr="00406380" w:rsidRDefault="00406380" w:rsidP="00406380">
      <w:pPr>
        <w:spacing w:after="0" w:line="240" w:lineRule="auto"/>
        <w:rPr>
          <w:rFonts w:ascii="Times New Roman" w:hAnsi="Times New Roman" w:cs="Times New Roman"/>
          <w:sz w:val="16"/>
          <w:szCs w:val="16"/>
        </w:rPr>
      </w:pPr>
    </w:p>
    <w:tbl>
      <w:tblPr>
        <w:tblW w:w="10246" w:type="dxa"/>
        <w:tblLayout w:type="fixed"/>
        <w:tblLook w:val="0000"/>
      </w:tblPr>
      <w:tblGrid>
        <w:gridCol w:w="142"/>
        <w:gridCol w:w="5245"/>
        <w:gridCol w:w="400"/>
        <w:gridCol w:w="25"/>
        <w:gridCol w:w="371"/>
        <w:gridCol w:w="1046"/>
        <w:gridCol w:w="285"/>
        <w:gridCol w:w="574"/>
        <w:gridCol w:w="54"/>
        <w:gridCol w:w="351"/>
        <w:gridCol w:w="374"/>
        <w:gridCol w:w="370"/>
        <w:gridCol w:w="983"/>
        <w:gridCol w:w="26"/>
      </w:tblGrid>
      <w:tr w:rsidR="00406380" w:rsidRPr="00406380" w:rsidTr="004C075B">
        <w:trPr>
          <w:gridBefore w:val="1"/>
          <w:wBefore w:w="142" w:type="dxa"/>
          <w:trHeight w:val="2094"/>
        </w:trPr>
        <w:tc>
          <w:tcPr>
            <w:tcW w:w="5245" w:type="dxa"/>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00" w:type="dxa"/>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459" w:type="dxa"/>
            <w:gridSpan w:val="11"/>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ind w:left="25"/>
              <w:jc w:val="both"/>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Приложение 3</w:t>
            </w:r>
          </w:p>
          <w:p w:rsidR="00406380" w:rsidRPr="00406380" w:rsidRDefault="00406380" w:rsidP="00406380">
            <w:pPr>
              <w:widowControl w:val="0"/>
              <w:autoSpaceDE w:val="0"/>
              <w:autoSpaceDN w:val="0"/>
              <w:adjustRightInd w:val="0"/>
              <w:spacing w:after="0" w:line="240" w:lineRule="auto"/>
              <w:ind w:left="25"/>
              <w:jc w:val="both"/>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 от  31.03.2020 года № 56/1</w:t>
            </w:r>
          </w:p>
          <w:p w:rsidR="00406380" w:rsidRPr="00406380" w:rsidRDefault="00406380" w:rsidP="00406380">
            <w:pPr>
              <w:widowControl w:val="0"/>
              <w:autoSpaceDE w:val="0"/>
              <w:autoSpaceDN w:val="0"/>
              <w:adjustRightInd w:val="0"/>
              <w:spacing w:after="0" w:line="240" w:lineRule="auto"/>
              <w:ind w:left="25"/>
              <w:jc w:val="both"/>
              <w:rPr>
                <w:rFonts w:ascii="Times New Roman" w:hAnsi="Times New Roman" w:cs="Times New Roman"/>
                <w:iCs/>
                <w:color w:val="000000"/>
                <w:sz w:val="16"/>
                <w:szCs w:val="16"/>
              </w:rPr>
            </w:pPr>
          </w:p>
          <w:p w:rsidR="00406380" w:rsidRPr="00406380" w:rsidRDefault="00406380" w:rsidP="00406380">
            <w:pPr>
              <w:widowControl w:val="0"/>
              <w:autoSpaceDE w:val="0"/>
              <w:autoSpaceDN w:val="0"/>
              <w:adjustRightInd w:val="0"/>
              <w:spacing w:after="0" w:line="240" w:lineRule="auto"/>
              <w:ind w:left="25"/>
              <w:jc w:val="both"/>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Приложение 6</w:t>
            </w:r>
            <w:r w:rsidRPr="00406380">
              <w:rPr>
                <w:rFonts w:ascii="Times New Roman" w:hAnsi="Times New Roman" w:cs="Times New Roman"/>
                <w:iCs/>
                <w:color w:val="000000"/>
                <w:sz w:val="16"/>
                <w:szCs w:val="16"/>
                <w:vertAlign w:val="superscript"/>
              </w:rPr>
              <w:t>1</w:t>
            </w:r>
          </w:p>
          <w:p w:rsidR="00406380" w:rsidRPr="00406380" w:rsidRDefault="00406380" w:rsidP="00406380">
            <w:pPr>
              <w:widowControl w:val="0"/>
              <w:autoSpaceDE w:val="0"/>
              <w:autoSpaceDN w:val="0"/>
              <w:adjustRightInd w:val="0"/>
              <w:spacing w:after="0" w:line="240" w:lineRule="auto"/>
              <w:ind w:left="25"/>
              <w:jc w:val="both"/>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2020 год и на плановый период  2021 и 2022 годов»</w:t>
            </w:r>
          </w:p>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r>
      <w:tr w:rsidR="00406380" w:rsidRPr="00406380" w:rsidTr="004C075B">
        <w:trPr>
          <w:gridBefore w:val="1"/>
          <w:wBefore w:w="142" w:type="dxa"/>
          <w:trHeight w:val="1020"/>
        </w:trPr>
        <w:tc>
          <w:tcPr>
            <w:tcW w:w="10104" w:type="dxa"/>
            <w:gridSpan w:val="13"/>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406380">
              <w:rPr>
                <w:rFonts w:ascii="Times New Roman" w:hAnsi="Times New Roman" w:cs="Times New Roman"/>
                <w:b/>
                <w:bCs/>
                <w:color w:val="000000"/>
                <w:sz w:val="16"/>
                <w:szCs w:val="16"/>
              </w:rPr>
              <w:t>ИЗМЕНЕНИЕ</w:t>
            </w:r>
          </w:p>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roofErr w:type="gramStart"/>
            <w:r w:rsidRPr="00406380">
              <w:rPr>
                <w:rFonts w:ascii="Times New Roman" w:hAnsi="Times New Roman" w:cs="Times New Roman"/>
                <w:b/>
                <w:bCs/>
                <w:color w:val="000000"/>
                <w:sz w:val="16"/>
                <w:szCs w:val="16"/>
              </w:rPr>
              <w:t>распределения бюджетных ассигнований по разделам, подразделам, целевым статьям (муниципальным программам Магаринского сельского поселения Шумерлинского района Чувашской Республики) и группам  (группам и подгруппам) видов расходов классификации расходов бюджета Магаринского сельского поселения Шумерлинского района Чувашской Республики на 2021 и 2022 годы, предусмотренного приложениями 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w:t>
            </w:r>
            <w:proofErr w:type="gramEnd"/>
            <w:r w:rsidRPr="00406380">
              <w:rPr>
                <w:rFonts w:ascii="Times New Roman" w:hAnsi="Times New Roman" w:cs="Times New Roman"/>
                <w:b/>
                <w:bCs/>
                <w:color w:val="000000"/>
                <w:sz w:val="16"/>
                <w:szCs w:val="16"/>
              </w:rPr>
              <w:t xml:space="preserve"> Республики на 2020 год и на плановый период 2021 и 2022 годов"</w:t>
            </w:r>
          </w:p>
        </w:tc>
      </w:tr>
      <w:tr w:rsidR="00406380" w:rsidRPr="00406380" w:rsidTr="004C075B">
        <w:trPr>
          <w:gridBefore w:val="1"/>
          <w:wBefore w:w="142" w:type="dxa"/>
          <w:trHeight w:val="345"/>
        </w:trPr>
        <w:tc>
          <w:tcPr>
            <w:tcW w:w="10104" w:type="dxa"/>
            <w:gridSpan w:val="13"/>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(тыс. рублей)</w:t>
            </w:r>
          </w:p>
        </w:tc>
      </w:tr>
      <w:tr w:rsidR="00406380" w:rsidRPr="00406380" w:rsidTr="004C075B">
        <w:trPr>
          <w:gridBefore w:val="1"/>
          <w:wBefore w:w="142" w:type="dxa"/>
          <w:trHeight w:val="1018"/>
        </w:trPr>
        <w:tc>
          <w:tcPr>
            <w:tcW w:w="524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Раздел</w:t>
            </w:r>
          </w:p>
        </w:tc>
        <w:tc>
          <w:tcPr>
            <w:tcW w:w="396"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Подраздел</w:t>
            </w:r>
          </w:p>
        </w:tc>
        <w:tc>
          <w:tcPr>
            <w:tcW w:w="1331"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Целевая статья (муниципальные программы)</w:t>
            </w:r>
          </w:p>
        </w:tc>
        <w:tc>
          <w:tcPr>
            <w:tcW w:w="5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Группа (группа и подгруппа) вида расходов</w:t>
            </w:r>
          </w:p>
        </w:tc>
        <w:tc>
          <w:tcPr>
            <w:tcW w:w="2158"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Сумма (увеличение, уменьшение(-))</w:t>
            </w:r>
          </w:p>
        </w:tc>
      </w:tr>
      <w:tr w:rsidR="00406380" w:rsidRPr="00406380" w:rsidTr="004C075B">
        <w:trPr>
          <w:gridBefore w:val="1"/>
          <w:wBefore w:w="142" w:type="dxa"/>
          <w:trHeight w:val="1859"/>
        </w:trPr>
        <w:tc>
          <w:tcPr>
            <w:tcW w:w="524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396"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133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57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114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2021 год</w:t>
            </w:r>
          </w:p>
        </w:tc>
        <w:tc>
          <w:tcPr>
            <w:tcW w:w="10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2022 год</w:t>
            </w:r>
          </w:p>
        </w:tc>
      </w:tr>
      <w:tr w:rsidR="00406380" w:rsidRPr="00406380" w:rsidTr="004C075B">
        <w:trPr>
          <w:gridBefore w:val="1"/>
          <w:wBefore w:w="142" w:type="dxa"/>
          <w:trHeight w:val="350"/>
        </w:trPr>
        <w:tc>
          <w:tcPr>
            <w:tcW w:w="5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3</w:t>
            </w:r>
          </w:p>
        </w:tc>
        <w:tc>
          <w:tcPr>
            <w:tcW w:w="13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4</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5</w:t>
            </w:r>
          </w:p>
        </w:tc>
        <w:tc>
          <w:tcPr>
            <w:tcW w:w="114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6</w:t>
            </w:r>
          </w:p>
        </w:tc>
        <w:tc>
          <w:tcPr>
            <w:tcW w:w="10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7</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Всего</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0,0</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0,0</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b/>
                <w:bCs/>
                <w:color w:val="000000"/>
                <w:sz w:val="16"/>
                <w:szCs w:val="16"/>
              </w:rPr>
              <w:t>Национальная экономика</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0,0</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0,0</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Дорожное хозяйство (дорожные фонды)</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A600000000</w:t>
            </w: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A620000000</w:t>
            </w: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A620100000</w:t>
            </w: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Ц900000000</w:t>
            </w: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Ц990000000</w:t>
            </w: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Ц990200000</w:t>
            </w: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Ч200000000</w:t>
            </w: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Ч210000000</w:t>
            </w: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Ч210300000</w:t>
            </w: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Ч210374191</w:t>
            </w: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180,0</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219,0</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Ч210374191</w:t>
            </w: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180,0</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219,0</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Ч210374191</w:t>
            </w: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180,0</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219,0</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Ч2103S4191</w:t>
            </w: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-180,0</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-219,0</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Ч2103S4191</w:t>
            </w: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-180,0</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-219,0</w:t>
            </w:r>
          </w:p>
        </w:tc>
      </w:tr>
      <w:tr w:rsidR="00406380" w:rsidRPr="00406380" w:rsidTr="004C075B">
        <w:trPr>
          <w:gridBefore w:val="1"/>
          <w:wBefore w:w="142" w:type="dxa"/>
          <w:trHeight w:val="288"/>
        </w:trPr>
        <w:tc>
          <w:tcPr>
            <w:tcW w:w="5245"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31"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Ч2103S4191</w:t>
            </w:r>
          </w:p>
        </w:tc>
        <w:tc>
          <w:tcPr>
            <w:tcW w:w="5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149" w:type="dxa"/>
            <w:gridSpan w:val="4"/>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-180,0</w:t>
            </w:r>
          </w:p>
        </w:tc>
        <w:tc>
          <w:tcPr>
            <w:tcW w:w="1009"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-219,0</w:t>
            </w:r>
          </w:p>
        </w:tc>
      </w:tr>
      <w:tr w:rsidR="00406380" w:rsidRPr="00406380" w:rsidTr="004C075B">
        <w:trPr>
          <w:gridAfter w:val="1"/>
          <w:wAfter w:w="26" w:type="dxa"/>
          <w:trHeight w:val="1795"/>
        </w:trPr>
        <w:tc>
          <w:tcPr>
            <w:tcW w:w="10220" w:type="dxa"/>
            <w:gridSpan w:val="13"/>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ind w:left="4973"/>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Приложение 4</w:t>
            </w:r>
          </w:p>
          <w:p w:rsidR="00406380" w:rsidRPr="00406380" w:rsidRDefault="00406380" w:rsidP="00406380">
            <w:pPr>
              <w:widowControl w:val="0"/>
              <w:autoSpaceDE w:val="0"/>
              <w:autoSpaceDN w:val="0"/>
              <w:adjustRightInd w:val="0"/>
              <w:spacing w:after="0" w:line="240" w:lineRule="auto"/>
              <w:ind w:left="4973"/>
              <w:jc w:val="both"/>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 от 31.03.2020 года № 56/1</w:t>
            </w:r>
          </w:p>
          <w:p w:rsidR="00406380" w:rsidRPr="00406380" w:rsidRDefault="00406380" w:rsidP="00406380">
            <w:pPr>
              <w:widowControl w:val="0"/>
              <w:autoSpaceDE w:val="0"/>
              <w:autoSpaceDN w:val="0"/>
              <w:adjustRightInd w:val="0"/>
              <w:spacing w:after="0" w:line="240" w:lineRule="auto"/>
              <w:rPr>
                <w:rFonts w:ascii="Times New Roman" w:hAnsi="Times New Roman" w:cs="Times New Roman"/>
                <w:iCs/>
                <w:color w:val="000000"/>
                <w:sz w:val="16"/>
                <w:szCs w:val="16"/>
              </w:rPr>
            </w:pPr>
          </w:p>
          <w:p w:rsidR="00406380" w:rsidRPr="00406380" w:rsidRDefault="00406380" w:rsidP="00406380">
            <w:pPr>
              <w:widowControl w:val="0"/>
              <w:autoSpaceDE w:val="0"/>
              <w:autoSpaceDN w:val="0"/>
              <w:adjustRightInd w:val="0"/>
              <w:spacing w:after="0" w:line="240" w:lineRule="auto"/>
              <w:ind w:left="4962"/>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Приложение  7</w:t>
            </w:r>
          </w:p>
          <w:p w:rsidR="00406380" w:rsidRPr="00406380" w:rsidRDefault="00406380" w:rsidP="00406380">
            <w:pPr>
              <w:widowControl w:val="0"/>
              <w:autoSpaceDE w:val="0"/>
              <w:autoSpaceDN w:val="0"/>
              <w:adjustRightInd w:val="0"/>
              <w:spacing w:after="0" w:line="240" w:lineRule="auto"/>
              <w:ind w:left="4962"/>
              <w:jc w:val="both"/>
              <w:rPr>
                <w:rFonts w:ascii="Times New Roman" w:hAnsi="Times New Roman" w:cs="Times New Roman"/>
                <w:sz w:val="16"/>
                <w:szCs w:val="16"/>
              </w:rPr>
            </w:pPr>
            <w:r w:rsidRPr="00406380">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2020 год  и на плановый период 2021 и 2022 годов»</w:t>
            </w:r>
          </w:p>
        </w:tc>
      </w:tr>
      <w:tr w:rsidR="00406380" w:rsidRPr="00406380" w:rsidTr="004C075B">
        <w:trPr>
          <w:gridAfter w:val="1"/>
          <w:wAfter w:w="26" w:type="dxa"/>
          <w:trHeight w:val="480"/>
        </w:trPr>
        <w:tc>
          <w:tcPr>
            <w:tcW w:w="10220" w:type="dxa"/>
            <w:gridSpan w:val="13"/>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406380">
              <w:rPr>
                <w:rFonts w:ascii="Times New Roman" w:hAnsi="Times New Roman" w:cs="Times New Roman"/>
                <w:b/>
                <w:bCs/>
                <w:color w:val="000000"/>
                <w:sz w:val="16"/>
                <w:szCs w:val="16"/>
              </w:rPr>
              <w:t xml:space="preserve">Распределение </w:t>
            </w:r>
          </w:p>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 xml:space="preserve">бюджетных ассигнований по целевым статьям (государственным программам Чувашской Республики и </w:t>
            </w:r>
            <w:proofErr w:type="spellStart"/>
            <w:r w:rsidRPr="00406380">
              <w:rPr>
                <w:rFonts w:ascii="Times New Roman" w:hAnsi="Times New Roman" w:cs="Times New Roman"/>
                <w:b/>
                <w:bCs/>
                <w:color w:val="000000"/>
                <w:sz w:val="16"/>
                <w:szCs w:val="16"/>
              </w:rPr>
              <w:t>непрограммным</w:t>
            </w:r>
            <w:proofErr w:type="spellEnd"/>
            <w:r w:rsidRPr="00406380">
              <w:rPr>
                <w:rFonts w:ascii="Times New Roman" w:hAnsi="Times New Roman" w:cs="Times New Roman"/>
                <w:b/>
                <w:bCs/>
                <w:color w:val="000000"/>
                <w:sz w:val="16"/>
                <w:szCs w:val="16"/>
              </w:rPr>
              <w:t xml:space="preserve"> направлениям деятельности), группам видов расходов, разделам, подразделам классификации расходов республиканского бюджета Чувашской Республики на 2020 год</w:t>
            </w:r>
          </w:p>
        </w:tc>
      </w:tr>
      <w:tr w:rsidR="00406380" w:rsidRPr="00406380" w:rsidTr="004C075B">
        <w:trPr>
          <w:gridAfter w:val="1"/>
          <w:wAfter w:w="26" w:type="dxa"/>
          <w:trHeight w:val="345"/>
        </w:trPr>
        <w:tc>
          <w:tcPr>
            <w:tcW w:w="10220" w:type="dxa"/>
            <w:gridSpan w:val="13"/>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(тыс. рублей)</w:t>
            </w:r>
          </w:p>
        </w:tc>
      </w:tr>
      <w:tr w:rsidR="00406380" w:rsidRPr="00406380" w:rsidTr="004C075B">
        <w:trPr>
          <w:gridAfter w:val="1"/>
          <w:wAfter w:w="26" w:type="dxa"/>
          <w:trHeight w:val="2029"/>
        </w:trPr>
        <w:tc>
          <w:tcPr>
            <w:tcW w:w="581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Наименование</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Целевая статья (муниципальные программы)</w:t>
            </w:r>
          </w:p>
        </w:tc>
        <w:tc>
          <w:tcPr>
            <w:tcW w:w="91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Группа (группа и подгруппа) вида расходов</w:t>
            </w:r>
          </w:p>
        </w:tc>
        <w:tc>
          <w:tcPr>
            <w:tcW w:w="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Раздел</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Подраздел</w:t>
            </w:r>
          </w:p>
        </w:tc>
        <w:tc>
          <w:tcPr>
            <w:tcW w:w="1353" w:type="dxa"/>
            <w:gridSpan w:val="2"/>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Сумма</w:t>
            </w:r>
          </w:p>
        </w:tc>
      </w:tr>
      <w:tr w:rsidR="00406380" w:rsidRPr="00406380" w:rsidTr="004C075B">
        <w:trPr>
          <w:gridAfter w:val="1"/>
          <w:wAfter w:w="26" w:type="dxa"/>
          <w:trHeight w:val="350"/>
        </w:trPr>
        <w:tc>
          <w:tcPr>
            <w:tcW w:w="581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3</w:t>
            </w:r>
          </w:p>
        </w:tc>
        <w:tc>
          <w:tcPr>
            <w:tcW w:w="91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4</w:t>
            </w:r>
          </w:p>
        </w:tc>
        <w:tc>
          <w:tcPr>
            <w:tcW w:w="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5</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6</w:t>
            </w:r>
          </w:p>
        </w:tc>
        <w:tc>
          <w:tcPr>
            <w:tcW w:w="13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7</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Всего</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3 092,2</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 xml:space="preserve">Муниципальная программа "Развитие культуры и туризма" </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Ц400000000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142,0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Подпрограмма "Развитие культуры в Чувашской Республике" муниципальной программы "Развитие культуры и туризма"</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Ц410000000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142,0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color w:val="000000"/>
                <w:sz w:val="16"/>
                <w:szCs w:val="16"/>
              </w:rPr>
            </w:pPr>
            <w:r w:rsidRPr="00406380">
              <w:rPr>
                <w:rFonts w:ascii="Times New Roman" w:hAnsi="Times New Roman" w:cs="Times New Roman"/>
                <w:color w:val="000000"/>
                <w:sz w:val="16"/>
                <w:szCs w:val="16"/>
              </w:rPr>
              <w:t>Основное мероприятие "Сохранение и развитие народного творчества"</w:t>
            </w:r>
          </w:p>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Ц410700000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142,0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 xml:space="preserve">Обеспечение деятельности муниципальных учреждений </w:t>
            </w:r>
            <w:proofErr w:type="spellStart"/>
            <w:r w:rsidRPr="00406380">
              <w:rPr>
                <w:rFonts w:ascii="Times New Roman" w:hAnsi="Times New Roman" w:cs="Times New Roman"/>
                <w:color w:val="000000"/>
                <w:sz w:val="16"/>
                <w:szCs w:val="16"/>
              </w:rPr>
              <w:t>культурно-досугового</w:t>
            </w:r>
            <w:proofErr w:type="spellEnd"/>
            <w:r w:rsidRPr="00406380">
              <w:rPr>
                <w:rFonts w:ascii="Times New Roman" w:hAnsi="Times New Roman" w:cs="Times New Roman"/>
                <w:color w:val="000000"/>
                <w:sz w:val="16"/>
                <w:szCs w:val="16"/>
              </w:rPr>
              <w:t xml:space="preserve"> типа и народного творчества</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Ц41077A390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142,0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Ц41077A390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142,0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Ц41077A390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142,0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Культура, кинематография</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Ц41077A390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08</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142,0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Культура</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Ц41077A390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08</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142,0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Муниципальная программа "Содействие занятости населения"</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Ц600000000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5,0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Ц610000000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5,0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"Мероприятия в области содействия занятости населения Чувашской Республики"</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Ц610100000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Организация временного трудоустройства безработных  граждан, испытывающих трудности в поиске работы</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Ц610172270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Ц610172270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Ц610172270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Жилищно-коммунальное хозяйство</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Ц610172270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Благоустройство</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Ц610172270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Ц900000000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15,2</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Ц970000000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15,2</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"Предупреждение и ликвидация болезней животных"</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Ц970100000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15,2</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Ц970112750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15,2</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Ц970112750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15,2</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Ц970112750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15,2</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Национальная экономика</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Ц970112750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15,2</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Сельское хозяйство и рыболовство</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Ц970112750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15,2</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Ц990000000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0,0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Муниципальная программа "Развитие транспортной системы"</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Ч200000000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317,8</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Подпрограмма "Безопасные и качественные автомобильные дороги" муниципальной программы "Развитие транспортной системы"</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Ч210000000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317,8</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317,8</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Ч2103S4191</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183,9</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Ч2103S4191</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183,9</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Ч2103S4191</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183,9</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Национальная экономика</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Ч2103S4191</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183,9</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Дорожное хозяйство (дорожные фонды)</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Ч2103S4191</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183,9</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Содержание автомобильных дорог общего пользования местного значения в границах населенных пунктов поселения</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Ч2103S4192</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133,9</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Ч2103S4192</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133,9</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Ч2103S4192</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133,9</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Национальная экономика</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Ч2103S4192</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133,9</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Дорожное хозяйство (дорожные фонды)</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Ч2103S4192</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133,9</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 xml:space="preserve">Муниципальная программа "Управление общественными финансами и муниципальным долгом" </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Ч400000000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91,3</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Ч410000000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91,3</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Ч410100000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 xml:space="preserve">Резервный фонд администрации </w:t>
            </w:r>
            <w:proofErr w:type="gramStart"/>
            <w:r w:rsidRPr="00406380">
              <w:rPr>
                <w:rFonts w:ascii="Times New Roman" w:hAnsi="Times New Roman" w:cs="Times New Roman"/>
                <w:color w:val="000000"/>
                <w:sz w:val="16"/>
                <w:szCs w:val="16"/>
              </w:rPr>
              <w:t>муниципального</w:t>
            </w:r>
            <w:proofErr w:type="gramEnd"/>
            <w:r w:rsidRPr="00406380">
              <w:rPr>
                <w:rFonts w:ascii="Times New Roman" w:hAnsi="Times New Roman" w:cs="Times New Roman"/>
                <w:color w:val="000000"/>
                <w:sz w:val="16"/>
                <w:szCs w:val="16"/>
              </w:rPr>
              <w:t xml:space="preserve"> образования Чувашской Республики</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Ч410173430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бюджетные ассигнования</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Ч410173430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800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Резервные средства</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Ч410173430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870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Общегосударственные вопросы</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Ч410173430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870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Резервные фонды</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Ч410173430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870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11</w:t>
            </w: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90,3</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90,3</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100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83,4</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120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83,4</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Национальная оборона</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120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83,4</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Мобилизационная и вневойсковая подготовка</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120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83,4</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6,9</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6,9</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Национальная оборона</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6,9</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Мобилизационная и вневойсковая подготовка</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6,9</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 xml:space="preserve">Муниципальная программа "Развитие потенциала муниципального управления" </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Ч500000000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1 171,2</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Обеспечение реализации муниципальной программы "Развитие потенциала государственного управления"</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Ч5Э0000000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1 171,2</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w:t>
            </w:r>
            <w:proofErr w:type="spellStart"/>
            <w:r w:rsidRPr="00406380">
              <w:rPr>
                <w:rFonts w:ascii="Times New Roman" w:hAnsi="Times New Roman" w:cs="Times New Roman"/>
                <w:color w:val="000000"/>
                <w:sz w:val="16"/>
                <w:szCs w:val="16"/>
              </w:rPr>
              <w:t>Общепрограммные</w:t>
            </w:r>
            <w:proofErr w:type="spellEnd"/>
            <w:r w:rsidRPr="00406380">
              <w:rPr>
                <w:rFonts w:ascii="Times New Roman" w:hAnsi="Times New Roman" w:cs="Times New Roman"/>
                <w:color w:val="000000"/>
                <w:sz w:val="16"/>
                <w:szCs w:val="16"/>
              </w:rPr>
              <w:t xml:space="preserve"> расходы"</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1 171,2</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Обеспечение функций муниципальных органов</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Ч5Э0100200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1 114,5</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Ч5Э0100200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100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1 064,8</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Ч5Э0100200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120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1 064,8</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Общегосударственные вопросы</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Ч5Э0100200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120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1 064,8</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Ч5Э0100200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120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1 064,8</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Ч5Э0100200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47,2</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Ч5Э0100200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47,2</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Общегосударственные вопросы</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Ч5Э0100200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47,2</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Ч5Э0100200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47,2</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бюджетные ассигнования</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Ч5Э0100200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800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2,5</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Уплата налогов, сборов и иных платежей</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Ч5Э0100200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850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2,5</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Общегосударственные вопросы</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Ч5Э0100200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850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2,5</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Ч5Э0100200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850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2,5</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 xml:space="preserve">Организация и проведение выборов в законодательные (представительные) органы </w:t>
            </w:r>
            <w:proofErr w:type="gramStart"/>
            <w:r w:rsidRPr="00406380">
              <w:rPr>
                <w:rFonts w:ascii="Times New Roman" w:hAnsi="Times New Roman" w:cs="Times New Roman"/>
                <w:color w:val="000000"/>
                <w:sz w:val="16"/>
                <w:szCs w:val="16"/>
              </w:rPr>
              <w:t>муниципального</w:t>
            </w:r>
            <w:proofErr w:type="gramEnd"/>
            <w:r w:rsidRPr="00406380">
              <w:rPr>
                <w:rFonts w:ascii="Times New Roman" w:hAnsi="Times New Roman" w:cs="Times New Roman"/>
                <w:color w:val="000000"/>
                <w:sz w:val="16"/>
                <w:szCs w:val="16"/>
              </w:rPr>
              <w:t xml:space="preserve"> образования</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Ч5Э0173790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56,7</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Ч5Э0173790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56,7</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Ч5Э0173790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56,7</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Общегосударственные вопросы</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Ч5Э0173790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56,7</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Обеспечение проведения выборов и референдумов</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Ч5Э0173790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07</w:t>
            </w: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56,7</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Муниципальная программа "Развитие земельных и имущественных отношений"</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A400000000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22,0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Подпрограмма "Управление муниципальным имуществом" муниципальной программы "Развитие земельных и имущественных отношений"</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A410000000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22,0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A410200000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22,0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 xml:space="preserve">Проведение землеустроительных (кадастровых) работ по земельным участкам, находящимся в собственности </w:t>
            </w:r>
            <w:proofErr w:type="gramStart"/>
            <w:r w:rsidRPr="00406380">
              <w:rPr>
                <w:rFonts w:ascii="Times New Roman" w:hAnsi="Times New Roman" w:cs="Times New Roman"/>
                <w:color w:val="000000"/>
                <w:sz w:val="16"/>
                <w:szCs w:val="16"/>
              </w:rPr>
              <w:t>муниципального</w:t>
            </w:r>
            <w:proofErr w:type="gramEnd"/>
            <w:r w:rsidRPr="00406380">
              <w:rPr>
                <w:rFonts w:ascii="Times New Roman" w:hAnsi="Times New Roman" w:cs="Times New Roman"/>
                <w:color w:val="000000"/>
                <w:sz w:val="16"/>
                <w:szCs w:val="16"/>
              </w:rPr>
              <w:t xml:space="preserve"> образования, и внесение сведений в кадастр недвижимости</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A410277590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22,0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A410277590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22,0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A410277590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22,0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Общегосударственные вопросы</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A410277590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22,0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Другие общегосударственные вопросы</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A410277590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13</w:t>
            </w: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22,0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Муниципальная  программа "Формирование современной городской среды на территории Чувашской Республики"</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A500000000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185,3</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A510000000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185,3</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"Содействие благоустройству населенных пунктов Чувашской Республики"</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185,3</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Уличное освещение</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81,3</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81,3</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81,3</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Жилищно-коммунальное хозяйство</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81,3</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Благоустройство</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81,3</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Реализация мероприятий по благоустройству территории</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A510277420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104,0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A510277420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104,0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A510277420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104,0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Жилищно-коммунальное хозяйство</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A510277420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104,0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Благоустройство</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A510277420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104,0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A600000000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1 142,4</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A620000000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1 142,4</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A620100000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1 142,4</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1 142,4</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1 142,4</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1 142,4</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Национальная экономика</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Дорожное хозяйство (дорожные фонды)</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Жилищно-коммунальное хозяйство</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412,0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Коммунальное хозяйство</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12,0</w:t>
            </w:r>
          </w:p>
        </w:tc>
      </w:tr>
      <w:tr w:rsidR="00406380" w:rsidRPr="00406380" w:rsidTr="004C075B">
        <w:trPr>
          <w:gridAfter w:val="1"/>
          <w:wAfter w:w="26" w:type="dxa"/>
          <w:trHeight w:val="288"/>
        </w:trPr>
        <w:tc>
          <w:tcPr>
            <w:tcW w:w="5812" w:type="dxa"/>
            <w:gridSpan w:val="4"/>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Благоустройство</w:t>
            </w:r>
          </w:p>
        </w:tc>
        <w:tc>
          <w:tcPr>
            <w:tcW w:w="1417"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913" w:type="dxa"/>
            <w:gridSpan w:val="3"/>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5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7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353" w:type="dxa"/>
            <w:gridSpan w:val="2"/>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400,0</w:t>
            </w:r>
          </w:p>
        </w:tc>
      </w:tr>
    </w:tbl>
    <w:p w:rsidR="00406380" w:rsidRPr="00406380" w:rsidRDefault="00406380" w:rsidP="00406380">
      <w:pPr>
        <w:spacing w:after="0" w:line="240" w:lineRule="auto"/>
        <w:rPr>
          <w:rFonts w:ascii="Times New Roman" w:hAnsi="Times New Roman" w:cs="Times New Roman"/>
          <w:sz w:val="16"/>
          <w:szCs w:val="16"/>
        </w:rPr>
      </w:pPr>
    </w:p>
    <w:tbl>
      <w:tblPr>
        <w:tblW w:w="10263" w:type="dxa"/>
        <w:tblLayout w:type="fixed"/>
        <w:tblLook w:val="0000"/>
      </w:tblPr>
      <w:tblGrid>
        <w:gridCol w:w="540"/>
        <w:gridCol w:w="4280"/>
        <w:gridCol w:w="1559"/>
        <w:gridCol w:w="971"/>
        <w:gridCol w:w="332"/>
        <w:gridCol w:w="354"/>
        <w:gridCol w:w="1106"/>
        <w:gridCol w:w="1121"/>
      </w:tblGrid>
      <w:tr w:rsidR="00406380" w:rsidRPr="00406380" w:rsidTr="00406380">
        <w:trPr>
          <w:trHeight w:val="2167"/>
        </w:trPr>
        <w:tc>
          <w:tcPr>
            <w:tcW w:w="540" w:type="dxa"/>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9723" w:type="dxa"/>
            <w:gridSpan w:val="7"/>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ind w:left="4973"/>
              <w:jc w:val="both"/>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Приложение 5</w:t>
            </w:r>
          </w:p>
          <w:p w:rsidR="00406380" w:rsidRPr="00406380" w:rsidRDefault="00406380" w:rsidP="00406380">
            <w:pPr>
              <w:widowControl w:val="0"/>
              <w:autoSpaceDE w:val="0"/>
              <w:autoSpaceDN w:val="0"/>
              <w:adjustRightInd w:val="0"/>
              <w:spacing w:after="0" w:line="240" w:lineRule="auto"/>
              <w:ind w:left="4973"/>
              <w:jc w:val="both"/>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 от 31.03.2020 года № 56/1</w:t>
            </w:r>
          </w:p>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iCs/>
                <w:color w:val="000000"/>
                <w:sz w:val="16"/>
                <w:szCs w:val="16"/>
              </w:rPr>
            </w:pPr>
          </w:p>
          <w:p w:rsidR="00406380" w:rsidRPr="00406380" w:rsidRDefault="00406380" w:rsidP="00406380">
            <w:pPr>
              <w:widowControl w:val="0"/>
              <w:autoSpaceDE w:val="0"/>
              <w:autoSpaceDN w:val="0"/>
              <w:adjustRightInd w:val="0"/>
              <w:spacing w:after="0" w:line="240" w:lineRule="auto"/>
              <w:ind w:left="4989"/>
              <w:jc w:val="both"/>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Приложение  8</w:t>
            </w:r>
          </w:p>
          <w:p w:rsidR="00406380" w:rsidRPr="00406380" w:rsidRDefault="00406380" w:rsidP="00406380">
            <w:pPr>
              <w:widowControl w:val="0"/>
              <w:autoSpaceDE w:val="0"/>
              <w:autoSpaceDN w:val="0"/>
              <w:adjustRightInd w:val="0"/>
              <w:spacing w:after="0" w:line="240" w:lineRule="auto"/>
              <w:ind w:left="4989"/>
              <w:jc w:val="both"/>
              <w:rPr>
                <w:rFonts w:ascii="Times New Roman" w:hAnsi="Times New Roman" w:cs="Times New Roman"/>
                <w:sz w:val="16"/>
                <w:szCs w:val="16"/>
              </w:rPr>
            </w:pPr>
            <w:r w:rsidRPr="00406380">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2020 год  и на плановый период 2021 и 2022 годов»</w:t>
            </w:r>
          </w:p>
        </w:tc>
      </w:tr>
      <w:tr w:rsidR="00406380" w:rsidRPr="00406380" w:rsidTr="0071403C">
        <w:trPr>
          <w:trHeight w:val="879"/>
        </w:trPr>
        <w:tc>
          <w:tcPr>
            <w:tcW w:w="540" w:type="dxa"/>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9723" w:type="dxa"/>
            <w:gridSpan w:val="7"/>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406380">
              <w:rPr>
                <w:rFonts w:ascii="Times New Roman" w:hAnsi="Times New Roman" w:cs="Times New Roman"/>
                <w:b/>
                <w:bCs/>
                <w:color w:val="000000"/>
                <w:sz w:val="16"/>
                <w:szCs w:val="16"/>
              </w:rPr>
              <w:t xml:space="preserve">Распределение </w:t>
            </w:r>
          </w:p>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 xml:space="preserve">бюджетных ассигнований по целевым статьям (государственным программам Чувашской Республики и </w:t>
            </w:r>
            <w:proofErr w:type="spellStart"/>
            <w:r w:rsidRPr="00406380">
              <w:rPr>
                <w:rFonts w:ascii="Times New Roman" w:hAnsi="Times New Roman" w:cs="Times New Roman"/>
                <w:b/>
                <w:bCs/>
                <w:color w:val="000000"/>
                <w:sz w:val="16"/>
                <w:szCs w:val="16"/>
              </w:rPr>
              <w:t>непрограммным</w:t>
            </w:r>
            <w:proofErr w:type="spellEnd"/>
            <w:r w:rsidRPr="00406380">
              <w:rPr>
                <w:rFonts w:ascii="Times New Roman" w:hAnsi="Times New Roman" w:cs="Times New Roman"/>
                <w:b/>
                <w:bCs/>
                <w:color w:val="000000"/>
                <w:sz w:val="16"/>
                <w:szCs w:val="16"/>
              </w:rPr>
              <w:t xml:space="preserve"> направлениям деятельности), группам видов расходов, разделам, подразделам классификации расходов республиканского бюджета Чувашской Республики на 2021 и 2022 годы</w:t>
            </w:r>
          </w:p>
        </w:tc>
      </w:tr>
      <w:tr w:rsidR="00406380" w:rsidRPr="00406380" w:rsidTr="0071403C">
        <w:trPr>
          <w:trHeight w:val="153"/>
        </w:trPr>
        <w:tc>
          <w:tcPr>
            <w:tcW w:w="540" w:type="dxa"/>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9723" w:type="dxa"/>
            <w:gridSpan w:val="7"/>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(тыс. рублей)</w:t>
            </w:r>
          </w:p>
        </w:tc>
      </w:tr>
      <w:tr w:rsidR="00406380" w:rsidRPr="00406380" w:rsidTr="0071403C">
        <w:trPr>
          <w:trHeight w:val="352"/>
        </w:trPr>
        <w:tc>
          <w:tcPr>
            <w:tcW w:w="54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Наименование</w:t>
            </w: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Целевая статья (муниципальные программы)</w:t>
            </w:r>
          </w:p>
        </w:tc>
        <w:tc>
          <w:tcPr>
            <w:tcW w:w="97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Группа (группа и подгруппа)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Подраздел</w:t>
            </w:r>
          </w:p>
        </w:tc>
        <w:tc>
          <w:tcPr>
            <w:tcW w:w="222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Сумма</w:t>
            </w:r>
          </w:p>
        </w:tc>
      </w:tr>
      <w:tr w:rsidR="00406380" w:rsidRPr="00406380" w:rsidTr="00406380">
        <w:trPr>
          <w:trHeight w:val="1629"/>
        </w:trPr>
        <w:tc>
          <w:tcPr>
            <w:tcW w:w="54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97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1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2021 год</w:t>
            </w:r>
          </w:p>
        </w:tc>
        <w:tc>
          <w:tcPr>
            <w:tcW w:w="11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2022 год</w:t>
            </w:r>
          </w:p>
        </w:tc>
      </w:tr>
      <w:tr w:rsidR="00406380" w:rsidRPr="00406380" w:rsidTr="00406380">
        <w:trPr>
          <w:trHeight w:val="350"/>
        </w:trPr>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w:t>
            </w:r>
          </w:p>
        </w:tc>
        <w:tc>
          <w:tcPr>
            <w:tcW w:w="42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3</w:t>
            </w:r>
          </w:p>
        </w:tc>
        <w:tc>
          <w:tcPr>
            <w:tcW w:w="9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6</w:t>
            </w:r>
          </w:p>
        </w:tc>
        <w:tc>
          <w:tcPr>
            <w:tcW w:w="1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7</w:t>
            </w:r>
          </w:p>
        </w:tc>
        <w:tc>
          <w:tcPr>
            <w:tcW w:w="11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8</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Всего</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1 881,0</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1 985,0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1.</w:t>
            </w: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 xml:space="preserve">Муниципальная программа "Развитие культуры и туризма" </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Ц400000000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85,5</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16,9</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1.1.</w:t>
            </w: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Подпрограмма "Развитие культуры в Чувашской Республике" муниципальной программы "Развитие культуры и туризма"</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Ц410000000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85,5</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16,9</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color w:val="000000"/>
                <w:sz w:val="16"/>
                <w:szCs w:val="16"/>
              </w:rPr>
            </w:pPr>
            <w:r w:rsidRPr="00406380">
              <w:rPr>
                <w:rFonts w:ascii="Times New Roman" w:hAnsi="Times New Roman" w:cs="Times New Roman"/>
                <w:color w:val="000000"/>
                <w:sz w:val="16"/>
                <w:szCs w:val="16"/>
              </w:rPr>
              <w:t>Основное мероприятие "Сохранение и развитие народного творчества"</w:t>
            </w:r>
          </w:p>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Ц410700000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85,5</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16,9</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 xml:space="preserve">Обеспечение деятельности муниципальных учреждений </w:t>
            </w:r>
            <w:proofErr w:type="spellStart"/>
            <w:r w:rsidRPr="00406380">
              <w:rPr>
                <w:rFonts w:ascii="Times New Roman" w:hAnsi="Times New Roman" w:cs="Times New Roman"/>
                <w:color w:val="000000"/>
                <w:sz w:val="16"/>
                <w:szCs w:val="16"/>
              </w:rPr>
              <w:t>культурно-досугового</w:t>
            </w:r>
            <w:proofErr w:type="spellEnd"/>
            <w:r w:rsidRPr="00406380">
              <w:rPr>
                <w:rFonts w:ascii="Times New Roman" w:hAnsi="Times New Roman" w:cs="Times New Roman"/>
                <w:color w:val="000000"/>
                <w:sz w:val="16"/>
                <w:szCs w:val="16"/>
              </w:rPr>
              <w:t xml:space="preserve"> типа и народного творчества</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Ц41077A390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85,5</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16,9</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Ц41077A390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85,5</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16,9</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Ц41077A390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85,5</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16,9</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Культура, кинематография</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Ц41077A390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08</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85,5</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16,9</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Культура</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Ц41077A390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08</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85,5</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16,9</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2.</w:t>
            </w: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Ц900000000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15,2</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15,2</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2.1.</w:t>
            </w: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Ц970000000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15,2</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15,2</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"Предупреждение и ликвидация болезней животных"</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Ц970100000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15,2</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15,2</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Ц970112750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15,2</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15,2</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Ц970112750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15,2</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15,2</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Ц970112750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15,2</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15,2</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Национальная экономика</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Ц970112750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15,2</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15,2</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Сельское хозяйство и рыболовство</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Ц970112750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15,2</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15,2</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2.2.</w:t>
            </w: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Ц990000000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0,0</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0,0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3.</w:t>
            </w: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Муниципальная программа "Развитие транспортной системы"</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Ч200000000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494,8</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684,3</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3.1.</w:t>
            </w: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Подпрограмма "Безопасные и качественные автомобильные дороги" муниципальной программы "Развитие транспортной системы"</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Ч210000000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494,8</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684,3</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494,8</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684,3</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Ч210374191</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180,0</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219,0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Ч210374191</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180,0</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219,0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Ч210374191</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180,0</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219,0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Национальная экономика</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Ч210374191</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180,0</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219,0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Дорожное хозяйство (дорожные фонды)</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Ч210374191</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180,0</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219,0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Ч2103S4191</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180,9</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331,4</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Ч2103S4191</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180,9</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331,4</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Ч2103S4191</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180,9</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331,4</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Национальная экономика</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Ч2103S4191</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180,9</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331,4</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Дорожное хозяйство (дорожные фонды)</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Ч2103S4191</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180,9</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331,4</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Содержание автомобильных дорог общего пользования местного значения в границах населенных пунктов поселения</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Ч2103S4192</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133,9</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133,9</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Ч2103S4192</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133,9</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133,9</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Ч2103S4192</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133,9</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133,9</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Национальная экономика</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Ч2103S4192</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133,9</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133,9</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Дорожное хозяйство (дорожные фонды)</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Ч2103S4192</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133,9</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133,9</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4.</w:t>
            </w: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 xml:space="preserve">Муниципальная программа "Управление общественными финансами и муниципальным долгом" </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Ч400000000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91,3</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94,8</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4.1.</w:t>
            </w: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Ч410000000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91,3</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94,8</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Ч410100000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 xml:space="preserve">Резервный фонд администрации </w:t>
            </w:r>
            <w:proofErr w:type="gramStart"/>
            <w:r w:rsidRPr="00406380">
              <w:rPr>
                <w:rFonts w:ascii="Times New Roman" w:hAnsi="Times New Roman" w:cs="Times New Roman"/>
                <w:color w:val="000000"/>
                <w:sz w:val="16"/>
                <w:szCs w:val="16"/>
              </w:rPr>
              <w:t>муниципального</w:t>
            </w:r>
            <w:proofErr w:type="gramEnd"/>
            <w:r w:rsidRPr="00406380">
              <w:rPr>
                <w:rFonts w:ascii="Times New Roman" w:hAnsi="Times New Roman" w:cs="Times New Roman"/>
                <w:color w:val="000000"/>
                <w:sz w:val="16"/>
                <w:szCs w:val="16"/>
              </w:rPr>
              <w:t xml:space="preserve"> образования Чувашской Республики</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Ч410173430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бюджетные ассигнования</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Ч410173430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800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Резервные средства</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Ч410173430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870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Общегосударственные вопросы</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Ч410173430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870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Резервные фонды</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Ч410173430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870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11</w:t>
            </w: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90,3</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93,8</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90,3</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93,8</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83,4</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87,0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83,4</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87,0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Национальная оборона</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83,4</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87,0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Мобилизационная и вневойсковая подготовка</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83,4</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87,0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6,9</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6,8</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6,9</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6,8</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Национальная оборона</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6,9</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6,8</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Мобилизационная и вневойсковая подготовка</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6,9</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6,8</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5.</w:t>
            </w: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 xml:space="preserve">Муниципальная программа "Развитие потенциала муниципального управления" </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Ч500000000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1 070,6</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1 070,6</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5.1.</w:t>
            </w: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Обеспечение реализации муниципальной программы "Развитие потенциала государственного управления"</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Ч5Э0000000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1 070,6</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1 070,6</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w:t>
            </w:r>
            <w:proofErr w:type="spellStart"/>
            <w:r w:rsidRPr="00406380">
              <w:rPr>
                <w:rFonts w:ascii="Times New Roman" w:hAnsi="Times New Roman" w:cs="Times New Roman"/>
                <w:color w:val="000000"/>
                <w:sz w:val="16"/>
                <w:szCs w:val="16"/>
              </w:rPr>
              <w:t>Общепрограммные</w:t>
            </w:r>
            <w:proofErr w:type="spellEnd"/>
            <w:r w:rsidRPr="00406380">
              <w:rPr>
                <w:rFonts w:ascii="Times New Roman" w:hAnsi="Times New Roman" w:cs="Times New Roman"/>
                <w:color w:val="000000"/>
                <w:sz w:val="16"/>
                <w:szCs w:val="16"/>
              </w:rPr>
              <w:t xml:space="preserve"> расходы"</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1 070,6</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1 070,6</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Обеспечение функций муниципальных органов</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Ч5Э0100200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1 070,6</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1 070,6</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Ч5Э0100200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1 064,6</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1 064,6</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Ч5Э0100200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1 064,6</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1 064,6</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Общегосударственные вопросы</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Ч5Э0100200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1 064,6</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1 064,6</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Ч5Э0100200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1 064,6</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1 064,6</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Ч5Э0100200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6,0</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Ч5Э0100200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6,0</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Общегосударственные вопросы</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Ч5Э0100200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6,0</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Ч5Э0100200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6,0</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6.</w:t>
            </w: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Муниципальная  программа "Формирование современной городской среды на территории Чувашской Республики"</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A500000000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67,3</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51,0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6.1.</w:t>
            </w: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A510000000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67,3</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51,0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"Содействие благоустройству населенных пунктов Чувашской Республики"</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67,3</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51,0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Уличное освещение</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67,3</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51,0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67,3</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51,0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67,3</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51,0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Жилищно-коммунальное хозяйство</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67,3</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51,0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Благоустройство</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67,3</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51,0</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7.</w:t>
            </w: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A600000000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56,3</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52,2</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7.1.</w:t>
            </w: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A620000000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56,3</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52,2</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A620100000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Национальная экономика</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06380">
        <w:trPr>
          <w:trHeight w:val="288"/>
        </w:trPr>
        <w:tc>
          <w:tcPr>
            <w:tcW w:w="54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280"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color w:val="000000"/>
                <w:sz w:val="16"/>
                <w:szCs w:val="16"/>
              </w:rPr>
              <w:t>Дорожное хозяйство (дорожные фонды)</w:t>
            </w:r>
          </w:p>
        </w:tc>
        <w:tc>
          <w:tcPr>
            <w:tcW w:w="155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97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10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1121"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bl>
    <w:p w:rsidR="00406380" w:rsidRPr="00406380" w:rsidRDefault="00406380" w:rsidP="00406380">
      <w:pPr>
        <w:spacing w:after="0" w:line="240" w:lineRule="auto"/>
        <w:rPr>
          <w:rFonts w:ascii="Times New Roman" w:hAnsi="Times New Roman" w:cs="Times New Roman"/>
          <w:sz w:val="16"/>
          <w:szCs w:val="16"/>
        </w:rPr>
      </w:pPr>
    </w:p>
    <w:p w:rsidR="00406380" w:rsidRPr="00406380" w:rsidRDefault="00406380" w:rsidP="00406380">
      <w:pPr>
        <w:spacing w:after="0" w:line="240" w:lineRule="auto"/>
        <w:rPr>
          <w:rFonts w:ascii="Times New Roman" w:hAnsi="Times New Roman" w:cs="Times New Roman"/>
          <w:sz w:val="16"/>
          <w:szCs w:val="16"/>
        </w:rPr>
      </w:pPr>
    </w:p>
    <w:tbl>
      <w:tblPr>
        <w:tblW w:w="0" w:type="auto"/>
        <w:tblLayout w:type="fixed"/>
        <w:tblLook w:val="0000"/>
      </w:tblPr>
      <w:tblGrid>
        <w:gridCol w:w="4962"/>
        <w:gridCol w:w="598"/>
        <w:gridCol w:w="400"/>
        <w:gridCol w:w="396"/>
        <w:gridCol w:w="1582"/>
        <w:gridCol w:w="587"/>
        <w:gridCol w:w="1534"/>
      </w:tblGrid>
      <w:tr w:rsidR="00406380" w:rsidRPr="00406380" w:rsidTr="0071403C">
        <w:trPr>
          <w:trHeight w:val="1968"/>
        </w:trPr>
        <w:tc>
          <w:tcPr>
            <w:tcW w:w="4962" w:type="dxa"/>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5097" w:type="dxa"/>
            <w:gridSpan w:val="6"/>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ind w:left="-349" w:firstLine="491"/>
              <w:jc w:val="both"/>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Приложение 6</w:t>
            </w:r>
          </w:p>
          <w:p w:rsidR="00406380" w:rsidRPr="00406380" w:rsidRDefault="00406380" w:rsidP="00406380">
            <w:pPr>
              <w:widowControl w:val="0"/>
              <w:autoSpaceDE w:val="0"/>
              <w:autoSpaceDN w:val="0"/>
              <w:adjustRightInd w:val="0"/>
              <w:spacing w:after="0" w:line="240" w:lineRule="auto"/>
              <w:ind w:left="141" w:firstLine="1"/>
              <w:jc w:val="both"/>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 от  31.03.2020 года № 56/1</w:t>
            </w:r>
          </w:p>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iCs/>
                <w:color w:val="000000"/>
                <w:sz w:val="16"/>
                <w:szCs w:val="16"/>
              </w:rPr>
            </w:pPr>
          </w:p>
          <w:p w:rsidR="00406380" w:rsidRPr="00406380" w:rsidRDefault="00406380" w:rsidP="00406380">
            <w:pPr>
              <w:widowControl w:val="0"/>
              <w:autoSpaceDE w:val="0"/>
              <w:autoSpaceDN w:val="0"/>
              <w:adjustRightInd w:val="0"/>
              <w:spacing w:after="0" w:line="240" w:lineRule="auto"/>
              <w:ind w:left="141"/>
              <w:jc w:val="both"/>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Приложение 9</w:t>
            </w:r>
            <w:r w:rsidRPr="00406380">
              <w:rPr>
                <w:rFonts w:ascii="Times New Roman" w:hAnsi="Times New Roman" w:cs="Times New Roman"/>
                <w:iCs/>
                <w:color w:val="000000"/>
                <w:sz w:val="16"/>
                <w:szCs w:val="16"/>
                <w:vertAlign w:val="superscript"/>
              </w:rPr>
              <w:t>1</w:t>
            </w:r>
          </w:p>
          <w:p w:rsidR="00406380" w:rsidRPr="00406380" w:rsidRDefault="00406380" w:rsidP="0071403C">
            <w:pPr>
              <w:widowControl w:val="0"/>
              <w:autoSpaceDE w:val="0"/>
              <w:autoSpaceDN w:val="0"/>
              <w:adjustRightInd w:val="0"/>
              <w:spacing w:after="0" w:line="240" w:lineRule="auto"/>
              <w:ind w:left="141"/>
              <w:jc w:val="both"/>
              <w:rPr>
                <w:rFonts w:ascii="Times New Roman" w:hAnsi="Times New Roman" w:cs="Times New Roman"/>
                <w:sz w:val="16"/>
                <w:szCs w:val="16"/>
              </w:rPr>
            </w:pPr>
            <w:r w:rsidRPr="00406380">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2020 год и на плановый период                                                  2021 и 2022 годов»</w:t>
            </w:r>
          </w:p>
        </w:tc>
      </w:tr>
      <w:tr w:rsidR="00406380" w:rsidRPr="00406380" w:rsidTr="0071403C">
        <w:trPr>
          <w:trHeight w:val="1089"/>
        </w:trPr>
        <w:tc>
          <w:tcPr>
            <w:tcW w:w="10059" w:type="dxa"/>
            <w:gridSpan w:val="7"/>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406380">
              <w:rPr>
                <w:rFonts w:ascii="Times New Roman" w:hAnsi="Times New Roman" w:cs="Times New Roman"/>
                <w:b/>
                <w:bCs/>
                <w:color w:val="000000"/>
                <w:sz w:val="16"/>
                <w:szCs w:val="16"/>
              </w:rPr>
              <w:t>ИЗМЕНЕНИЕ</w:t>
            </w:r>
          </w:p>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ведомственной структуры расходов бюджета Магаринского сельского поселения Шумерлинского района Чувашской Республики на 2020 год, предусмотренной приложениями 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2020 год и на плановый период 2021 и 2022 годов"</w:t>
            </w:r>
          </w:p>
        </w:tc>
      </w:tr>
      <w:tr w:rsidR="00406380" w:rsidRPr="00406380" w:rsidTr="0071403C">
        <w:trPr>
          <w:trHeight w:val="140"/>
        </w:trPr>
        <w:tc>
          <w:tcPr>
            <w:tcW w:w="10059" w:type="dxa"/>
            <w:gridSpan w:val="7"/>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(тыс. рублей)</w:t>
            </w:r>
          </w:p>
        </w:tc>
      </w:tr>
      <w:tr w:rsidR="00406380" w:rsidRPr="00406380" w:rsidTr="00406380">
        <w:trPr>
          <w:trHeight w:val="380"/>
        </w:trPr>
        <w:tc>
          <w:tcPr>
            <w:tcW w:w="496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Подраздел</w:t>
            </w:r>
          </w:p>
        </w:tc>
        <w:tc>
          <w:tcPr>
            <w:tcW w:w="158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Группа (группа и подгруппа) вида расходов</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406380">
              <w:rPr>
                <w:rFonts w:ascii="Times New Roman" w:hAnsi="Times New Roman" w:cs="Times New Roman"/>
                <w:color w:val="000000"/>
                <w:sz w:val="16"/>
                <w:szCs w:val="16"/>
              </w:rPr>
              <w:t>Сумма (увеличение, уменьшение</w:t>
            </w:r>
            <w:proofErr w:type="gramEnd"/>
          </w:p>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w:t>
            </w:r>
          </w:p>
        </w:tc>
      </w:tr>
      <w:tr w:rsidR="00406380" w:rsidRPr="00406380" w:rsidTr="00406380">
        <w:trPr>
          <w:trHeight w:val="2510"/>
        </w:trPr>
        <w:tc>
          <w:tcPr>
            <w:tcW w:w="496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158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406380">
              <w:rPr>
                <w:rFonts w:ascii="Times New Roman" w:hAnsi="Times New Roman" w:cs="Times New Roman"/>
                <w:color w:val="000000"/>
                <w:sz w:val="16"/>
                <w:szCs w:val="16"/>
              </w:rPr>
              <w:t xml:space="preserve">изменение (увеличение, уменьшение </w:t>
            </w:r>
            <w:proofErr w:type="gramEnd"/>
          </w:p>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w:t>
            </w:r>
          </w:p>
        </w:tc>
      </w:tr>
      <w:tr w:rsidR="00406380" w:rsidRPr="00406380" w:rsidTr="00406380">
        <w:trPr>
          <w:trHeight w:val="35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4</w:t>
            </w:r>
          </w:p>
        </w:tc>
        <w:tc>
          <w:tcPr>
            <w:tcW w:w="15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7</w:t>
            </w:r>
          </w:p>
        </w:tc>
      </w:tr>
      <w:tr w:rsidR="00406380" w:rsidRPr="00406380" w:rsidTr="00406380">
        <w:trPr>
          <w:trHeight w:val="288"/>
        </w:trPr>
        <w:tc>
          <w:tcPr>
            <w:tcW w:w="4962"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Всего</w:t>
            </w:r>
          </w:p>
        </w:tc>
        <w:tc>
          <w:tcPr>
            <w:tcW w:w="598"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530,3</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b/>
                <w:bCs/>
                <w:color w:val="000000"/>
                <w:sz w:val="16"/>
                <w:szCs w:val="16"/>
              </w:rPr>
              <w:t>Администрация Магаринского сельского поселения Шумерлинского района Чувашской Республики</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530,3</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Общегосударственные вопросы</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22,0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Другие общегосударственные вопросы</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22,0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Муниципальная программа "Развитие земельных и имущественных отношений"</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A400000000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22,0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"Управление муниципальным имуществом" муниципальной программы "Развитие земельных и имущественных отношений"</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A410000000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22,0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A410200000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22,0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 xml:space="preserve">Проведение землеустроительных (кадастровых) работ по земельным участкам, находящимся в собственности </w:t>
            </w:r>
            <w:proofErr w:type="gramStart"/>
            <w:r w:rsidRPr="00406380">
              <w:rPr>
                <w:rFonts w:ascii="Times New Roman" w:hAnsi="Times New Roman" w:cs="Times New Roman"/>
                <w:color w:val="000000"/>
                <w:sz w:val="16"/>
                <w:szCs w:val="16"/>
              </w:rPr>
              <w:t>муниципального</w:t>
            </w:r>
            <w:proofErr w:type="gramEnd"/>
            <w:r w:rsidRPr="00406380">
              <w:rPr>
                <w:rFonts w:ascii="Times New Roman" w:hAnsi="Times New Roman" w:cs="Times New Roman"/>
                <w:color w:val="000000"/>
                <w:sz w:val="16"/>
                <w:szCs w:val="16"/>
              </w:rPr>
              <w:t xml:space="preserve"> образования, и внесение сведений в кадастр недвижимости</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A410277590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22,0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A410277590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22,0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A410277590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22,0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Национальная оборона</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0,7</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Мобилизационная и вневойсковая подготовка</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0,7</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Ч400000000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0,7</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Ч410000000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0,7</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0,7</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0,7</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100</w:t>
            </w: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0,7</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Ч410451180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120</w:t>
            </w: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0,7</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Национальная экономика</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Дорожное хозяйство (дорожные фонды)</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A600000000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A620000000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Ц900000000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Ц990000000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-730,4</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Жилищно-коммунальное хозяйство</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451,1</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Коммунальное хозяйство</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1,1</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A600000000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12,0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A620000000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12,0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12,0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12,0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12,0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12,0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Ц900000000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-10,9</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Ц990000000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-10,9</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-10,9</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-10,9</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-10,9</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02</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-10,9</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Благоустройство</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450,0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Муниципальная  программа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A500000000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109,0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A510000000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109,0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"Содействие благоустройству населенных пунктов Чувашской Республики"</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109,0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Уличное освещение</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Реализация мероприятий по благоустройству территории</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A510277420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104,0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A510277420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104,0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A510277420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104,0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A600000000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400,0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A620000000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400,0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400,0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400,0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400,0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400,0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Ц900000000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-59,0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Ц990000000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-59,0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-59,0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-59,0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-59,0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03</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-59,0</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Культура, кинематография</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56,5</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Культура</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56,5</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 xml:space="preserve">Муниципальная программа "Развитие культуры и туризма" </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Ц400000000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56,5</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"Развитие культуры в Чувашской Республике" муниципальной программы "Развитие культуры и туризма"</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Ц410000000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56,5</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color w:val="000000"/>
                <w:sz w:val="16"/>
                <w:szCs w:val="16"/>
              </w:rPr>
            </w:pPr>
            <w:r w:rsidRPr="00406380">
              <w:rPr>
                <w:rFonts w:ascii="Times New Roman" w:hAnsi="Times New Roman" w:cs="Times New Roman"/>
                <w:color w:val="000000"/>
                <w:sz w:val="16"/>
                <w:szCs w:val="16"/>
              </w:rPr>
              <w:t>Основное мероприятие "Сохранение и развитие народного творчества"</w:t>
            </w:r>
          </w:p>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Ц410700000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56,5</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 xml:space="preserve">Обеспечение деятельности муниципальных учреждений </w:t>
            </w:r>
            <w:proofErr w:type="spellStart"/>
            <w:r w:rsidRPr="00406380">
              <w:rPr>
                <w:rFonts w:ascii="Times New Roman" w:hAnsi="Times New Roman" w:cs="Times New Roman"/>
                <w:color w:val="000000"/>
                <w:sz w:val="16"/>
                <w:szCs w:val="16"/>
              </w:rPr>
              <w:t>культурно-досугового</w:t>
            </w:r>
            <w:proofErr w:type="spellEnd"/>
            <w:r w:rsidRPr="00406380">
              <w:rPr>
                <w:rFonts w:ascii="Times New Roman" w:hAnsi="Times New Roman" w:cs="Times New Roman"/>
                <w:color w:val="000000"/>
                <w:sz w:val="16"/>
                <w:szCs w:val="16"/>
              </w:rPr>
              <w:t xml:space="preserve"> типа и народного творчества</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Ц41077A390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56,5</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Ц41077A390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56,5</w:t>
            </w:r>
          </w:p>
        </w:tc>
      </w:tr>
      <w:tr w:rsidR="00406380" w:rsidRPr="00406380" w:rsidTr="00406380">
        <w:trPr>
          <w:trHeight w:val="288"/>
        </w:trPr>
        <w:tc>
          <w:tcPr>
            <w:tcW w:w="4962" w:type="dxa"/>
            <w:shd w:val="clear" w:color="auto" w:fill="FFFFFF"/>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01</w:t>
            </w:r>
          </w:p>
        </w:tc>
        <w:tc>
          <w:tcPr>
            <w:tcW w:w="158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Ц41077A390</w:t>
            </w:r>
          </w:p>
        </w:tc>
        <w:tc>
          <w:tcPr>
            <w:tcW w:w="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1534"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56,5</w:t>
            </w:r>
          </w:p>
        </w:tc>
      </w:tr>
    </w:tbl>
    <w:p w:rsidR="00406380" w:rsidRPr="00406380" w:rsidRDefault="00406380" w:rsidP="00406380">
      <w:pPr>
        <w:spacing w:after="0" w:line="240" w:lineRule="auto"/>
        <w:rPr>
          <w:rFonts w:ascii="Times New Roman" w:hAnsi="Times New Roman" w:cs="Times New Roman"/>
          <w:sz w:val="16"/>
          <w:szCs w:val="16"/>
        </w:rPr>
      </w:pPr>
    </w:p>
    <w:tbl>
      <w:tblPr>
        <w:tblW w:w="10064" w:type="dxa"/>
        <w:tblInd w:w="142" w:type="dxa"/>
        <w:tblLayout w:type="fixed"/>
        <w:tblLook w:val="0000"/>
      </w:tblPr>
      <w:tblGrid>
        <w:gridCol w:w="4536"/>
        <w:gridCol w:w="602"/>
        <w:gridCol w:w="236"/>
        <w:gridCol w:w="349"/>
        <w:gridCol w:w="1587"/>
        <w:gridCol w:w="992"/>
        <w:gridCol w:w="992"/>
        <w:gridCol w:w="770"/>
      </w:tblGrid>
      <w:tr w:rsidR="00406380" w:rsidRPr="00406380" w:rsidTr="00406380">
        <w:trPr>
          <w:trHeight w:val="1954"/>
        </w:trPr>
        <w:tc>
          <w:tcPr>
            <w:tcW w:w="10064" w:type="dxa"/>
            <w:gridSpan w:val="8"/>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ind w:left="5103"/>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Приложение 7</w:t>
            </w:r>
          </w:p>
          <w:p w:rsidR="00406380" w:rsidRPr="00406380" w:rsidRDefault="00406380" w:rsidP="00406380">
            <w:pPr>
              <w:widowControl w:val="0"/>
              <w:autoSpaceDE w:val="0"/>
              <w:autoSpaceDN w:val="0"/>
              <w:adjustRightInd w:val="0"/>
              <w:spacing w:after="0" w:line="240" w:lineRule="auto"/>
              <w:ind w:left="5103"/>
              <w:jc w:val="both"/>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 от  31.03.2020 года № 56/1</w:t>
            </w:r>
          </w:p>
          <w:p w:rsidR="00406380" w:rsidRPr="00406380" w:rsidRDefault="00406380" w:rsidP="00406380">
            <w:pPr>
              <w:widowControl w:val="0"/>
              <w:autoSpaceDE w:val="0"/>
              <w:autoSpaceDN w:val="0"/>
              <w:adjustRightInd w:val="0"/>
              <w:spacing w:after="0" w:line="240" w:lineRule="auto"/>
              <w:ind w:left="5103"/>
              <w:rPr>
                <w:rFonts w:ascii="Times New Roman" w:hAnsi="Times New Roman" w:cs="Times New Roman"/>
                <w:iCs/>
                <w:color w:val="000000"/>
                <w:sz w:val="16"/>
                <w:szCs w:val="16"/>
              </w:rPr>
            </w:pPr>
          </w:p>
          <w:p w:rsidR="00406380" w:rsidRPr="00406380" w:rsidRDefault="00406380" w:rsidP="00406380">
            <w:pPr>
              <w:widowControl w:val="0"/>
              <w:autoSpaceDE w:val="0"/>
              <w:autoSpaceDN w:val="0"/>
              <w:adjustRightInd w:val="0"/>
              <w:spacing w:after="0" w:line="240" w:lineRule="auto"/>
              <w:ind w:left="5103"/>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Приложение 10</w:t>
            </w:r>
            <w:r w:rsidRPr="00406380">
              <w:rPr>
                <w:rFonts w:ascii="Times New Roman" w:hAnsi="Times New Roman" w:cs="Times New Roman"/>
                <w:iCs/>
                <w:color w:val="000000"/>
                <w:sz w:val="16"/>
                <w:szCs w:val="16"/>
                <w:vertAlign w:val="superscript"/>
              </w:rPr>
              <w:t>1</w:t>
            </w:r>
          </w:p>
          <w:p w:rsidR="00406380" w:rsidRPr="00406380" w:rsidRDefault="00406380" w:rsidP="00406380">
            <w:pPr>
              <w:widowControl w:val="0"/>
              <w:autoSpaceDE w:val="0"/>
              <w:autoSpaceDN w:val="0"/>
              <w:adjustRightInd w:val="0"/>
              <w:spacing w:after="0" w:line="240" w:lineRule="auto"/>
              <w:ind w:left="5103"/>
              <w:jc w:val="both"/>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2020 год  и на плановый период 2021 и 2022 годов»</w:t>
            </w:r>
          </w:p>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r>
      <w:tr w:rsidR="00406380" w:rsidRPr="00406380" w:rsidTr="0071403C">
        <w:trPr>
          <w:trHeight w:val="971"/>
        </w:trPr>
        <w:tc>
          <w:tcPr>
            <w:tcW w:w="10064" w:type="dxa"/>
            <w:gridSpan w:val="8"/>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406380">
              <w:rPr>
                <w:rFonts w:ascii="Times New Roman" w:hAnsi="Times New Roman" w:cs="Times New Roman"/>
                <w:b/>
                <w:bCs/>
                <w:color w:val="000000"/>
                <w:sz w:val="16"/>
                <w:szCs w:val="16"/>
              </w:rPr>
              <w:t>ИЗМЕНЕНИЕ</w:t>
            </w:r>
          </w:p>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ведомственной структуры расходов бюджета Магаринского сельского поселения Шумерлинского района Чувашской Республики на 2021 и 2022 годы, предусмотренной приложениями 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2020 год и на плановый период 2021 и 2022 годов"</w:t>
            </w:r>
          </w:p>
        </w:tc>
      </w:tr>
      <w:tr w:rsidR="00406380" w:rsidRPr="00406380" w:rsidTr="00406380">
        <w:trPr>
          <w:trHeight w:val="345"/>
        </w:trPr>
        <w:tc>
          <w:tcPr>
            <w:tcW w:w="10064" w:type="dxa"/>
            <w:gridSpan w:val="8"/>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(тыс. рублей)</w:t>
            </w:r>
          </w:p>
        </w:tc>
      </w:tr>
      <w:tr w:rsidR="00406380" w:rsidRPr="00406380" w:rsidTr="00406380">
        <w:trPr>
          <w:trHeight w:val="1018"/>
        </w:trPr>
        <w:tc>
          <w:tcPr>
            <w:tcW w:w="45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Наименование</w:t>
            </w:r>
          </w:p>
        </w:tc>
        <w:tc>
          <w:tcPr>
            <w:tcW w:w="6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Главный распорядитель</w:t>
            </w:r>
          </w:p>
        </w:tc>
        <w:tc>
          <w:tcPr>
            <w:tcW w:w="2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Раздел</w:t>
            </w:r>
          </w:p>
        </w:tc>
        <w:tc>
          <w:tcPr>
            <w:tcW w:w="3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Подраздел</w:t>
            </w:r>
          </w:p>
        </w:tc>
        <w:tc>
          <w:tcPr>
            <w:tcW w:w="1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Целевая статья (муниципальные программы)</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Группа (группа и подгруппа) вида расходов</w:t>
            </w:r>
          </w:p>
        </w:tc>
        <w:tc>
          <w:tcPr>
            <w:tcW w:w="176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Сумма (увеличение, уменьшение(-))</w:t>
            </w:r>
          </w:p>
        </w:tc>
      </w:tr>
      <w:tr w:rsidR="00406380" w:rsidRPr="00406380" w:rsidTr="00406380">
        <w:trPr>
          <w:trHeight w:val="1426"/>
        </w:trPr>
        <w:tc>
          <w:tcPr>
            <w:tcW w:w="45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6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2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3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1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9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2021 год</w:t>
            </w:r>
          </w:p>
        </w:tc>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2022 год</w:t>
            </w:r>
          </w:p>
        </w:tc>
      </w:tr>
      <w:tr w:rsidR="00406380" w:rsidRPr="00406380" w:rsidTr="00406380">
        <w:trPr>
          <w:trHeight w:val="350"/>
        </w:trPr>
        <w:tc>
          <w:tcPr>
            <w:tcW w:w="4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1</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w:t>
            </w:r>
          </w:p>
        </w:tc>
        <w:tc>
          <w:tcPr>
            <w:tcW w:w="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3</w:t>
            </w:r>
          </w:p>
        </w:tc>
        <w:tc>
          <w:tcPr>
            <w:tcW w:w="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4</w:t>
            </w:r>
          </w:p>
        </w:tc>
        <w:tc>
          <w:tcPr>
            <w:tcW w:w="1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7</w:t>
            </w:r>
          </w:p>
        </w:tc>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8</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r w:rsidRPr="00406380">
              <w:rPr>
                <w:rFonts w:ascii="Times New Roman" w:hAnsi="Times New Roman" w:cs="Times New Roman"/>
                <w:b/>
                <w:bCs/>
                <w:color w:val="000000"/>
                <w:sz w:val="16"/>
                <w:szCs w:val="16"/>
              </w:rPr>
              <w:t>Всего</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rPr>
                <w:rFonts w:ascii="Times New Roman" w:hAnsi="Times New Roman" w:cs="Times New Roman"/>
                <w:sz w:val="16"/>
                <w:szCs w:val="16"/>
              </w:rPr>
            </w:pP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0,0</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0,0</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b/>
                <w:bCs/>
                <w:color w:val="000000"/>
                <w:sz w:val="16"/>
                <w:szCs w:val="16"/>
              </w:rPr>
              <w:t>Администрация Магаринского сельского поселения Шумерлинского района Чувашской Республики</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b/>
                <w:bCs/>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0,0</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b/>
                <w:bCs/>
                <w:color w:val="000000"/>
                <w:sz w:val="16"/>
                <w:szCs w:val="16"/>
              </w:rPr>
              <w:t>0,0</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Национальная экономика</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Дорожное хозяйство (дорожные фонды)</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Муниципальная программа Чувашской Республики "Комплексное развитие сельских территорий Чувашской Республики"</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A600000000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A620000000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A620100000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A6201S6570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Ц900000000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Ц990000000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Ц990200000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Ц9902S6570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-56,3</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-52,2</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Муниципальная программа "Развитие транспортной системы"</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Ч200000000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Подпрограмма "Безопасные и качественные автомобильные дороги" муниципальной программы "Развитие транспортной системы"</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Ч210000000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Ч210300000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0,0</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Ч210374191</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180,0</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219,0</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Ч210374191</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180,0</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219,0</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Ч210374191</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180,0</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219,0</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Капитальный ремонт и ремонт автомобильных дорог общего пользования местного значения в границах населенных пунктов поселения</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Ч2103S4191</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-180,0</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-219,0</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Ч2103S4191</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200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-180,0</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-219,0</w:t>
            </w:r>
          </w:p>
        </w:tc>
      </w:tr>
      <w:tr w:rsidR="00406380" w:rsidRPr="00406380" w:rsidTr="00406380">
        <w:trPr>
          <w:trHeight w:val="288"/>
        </w:trPr>
        <w:tc>
          <w:tcPr>
            <w:tcW w:w="4536" w:type="dxa"/>
            <w:tcMar>
              <w:top w:w="0" w:type="dxa"/>
              <w:left w:w="100" w:type="dxa"/>
              <w:bottom w:w="0" w:type="dxa"/>
              <w:right w:w="0" w:type="dxa"/>
            </w:tcMar>
          </w:tcPr>
          <w:p w:rsidR="00406380" w:rsidRPr="00406380" w:rsidRDefault="00406380" w:rsidP="00406380">
            <w:pPr>
              <w:widowControl w:val="0"/>
              <w:autoSpaceDE w:val="0"/>
              <w:autoSpaceDN w:val="0"/>
              <w:adjustRightInd w:val="0"/>
              <w:spacing w:after="0" w:line="240" w:lineRule="auto"/>
              <w:jc w:val="both"/>
              <w:rPr>
                <w:rFonts w:ascii="Times New Roman" w:hAnsi="Times New Roman" w:cs="Times New Roman"/>
                <w:sz w:val="16"/>
                <w:szCs w:val="16"/>
              </w:rPr>
            </w:pPr>
            <w:r w:rsidRPr="00406380">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60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993</w:t>
            </w:r>
          </w:p>
        </w:tc>
        <w:tc>
          <w:tcPr>
            <w:tcW w:w="236"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04</w:t>
            </w:r>
          </w:p>
        </w:tc>
        <w:tc>
          <w:tcPr>
            <w:tcW w:w="349"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09</w:t>
            </w:r>
          </w:p>
        </w:tc>
        <w:tc>
          <w:tcPr>
            <w:tcW w:w="1587"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Ч2103S4191</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center"/>
              <w:rPr>
                <w:rFonts w:ascii="Times New Roman" w:hAnsi="Times New Roman" w:cs="Times New Roman"/>
                <w:sz w:val="16"/>
                <w:szCs w:val="16"/>
              </w:rPr>
            </w:pPr>
            <w:r w:rsidRPr="00406380">
              <w:rPr>
                <w:rFonts w:ascii="Times New Roman" w:hAnsi="Times New Roman" w:cs="Times New Roman"/>
                <w:color w:val="000000"/>
                <w:sz w:val="16"/>
                <w:szCs w:val="16"/>
              </w:rPr>
              <w:t>240</w:t>
            </w:r>
          </w:p>
        </w:tc>
        <w:tc>
          <w:tcPr>
            <w:tcW w:w="992"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-180,0</w:t>
            </w:r>
          </w:p>
        </w:tc>
        <w:tc>
          <w:tcPr>
            <w:tcW w:w="770" w:type="dxa"/>
            <w:tcMar>
              <w:top w:w="0" w:type="dxa"/>
              <w:left w:w="0" w:type="dxa"/>
              <w:bottom w:w="0" w:type="dxa"/>
              <w:right w:w="0" w:type="dxa"/>
            </w:tcMar>
            <w:vAlign w:val="bottom"/>
          </w:tcPr>
          <w:p w:rsidR="00406380" w:rsidRPr="00406380" w:rsidRDefault="00406380" w:rsidP="00406380">
            <w:pPr>
              <w:widowControl w:val="0"/>
              <w:autoSpaceDE w:val="0"/>
              <w:autoSpaceDN w:val="0"/>
              <w:adjustRightInd w:val="0"/>
              <w:spacing w:after="0" w:line="240" w:lineRule="auto"/>
              <w:jc w:val="right"/>
              <w:rPr>
                <w:rFonts w:ascii="Times New Roman" w:hAnsi="Times New Roman" w:cs="Times New Roman"/>
                <w:sz w:val="16"/>
                <w:szCs w:val="16"/>
              </w:rPr>
            </w:pPr>
            <w:r w:rsidRPr="00406380">
              <w:rPr>
                <w:rFonts w:ascii="Times New Roman" w:hAnsi="Times New Roman" w:cs="Times New Roman"/>
                <w:color w:val="000000"/>
                <w:sz w:val="16"/>
                <w:szCs w:val="16"/>
              </w:rPr>
              <w:t>-219,0</w:t>
            </w:r>
          </w:p>
        </w:tc>
      </w:tr>
    </w:tbl>
    <w:p w:rsidR="00406380" w:rsidRPr="00406380" w:rsidRDefault="00406380" w:rsidP="00406380">
      <w:pPr>
        <w:spacing w:after="0" w:line="240" w:lineRule="auto"/>
        <w:rPr>
          <w:rFonts w:ascii="Times New Roman" w:hAnsi="Times New Roman" w:cs="Times New Roman"/>
          <w:sz w:val="16"/>
          <w:szCs w:val="16"/>
        </w:rPr>
      </w:pPr>
    </w:p>
    <w:p w:rsidR="00406380" w:rsidRPr="00406380" w:rsidRDefault="00406380" w:rsidP="00406380">
      <w:pPr>
        <w:widowControl w:val="0"/>
        <w:autoSpaceDE w:val="0"/>
        <w:autoSpaceDN w:val="0"/>
        <w:adjustRightInd w:val="0"/>
        <w:spacing w:after="0" w:line="240" w:lineRule="auto"/>
        <w:ind w:left="5103"/>
        <w:rPr>
          <w:rFonts w:ascii="Times New Roman" w:hAnsi="Times New Roman" w:cs="Times New Roman"/>
          <w:iCs/>
          <w:color w:val="000000"/>
          <w:sz w:val="16"/>
          <w:szCs w:val="16"/>
        </w:rPr>
      </w:pPr>
    </w:p>
    <w:p w:rsidR="00406380" w:rsidRPr="00406380" w:rsidRDefault="00406380" w:rsidP="00406380">
      <w:pPr>
        <w:widowControl w:val="0"/>
        <w:autoSpaceDE w:val="0"/>
        <w:autoSpaceDN w:val="0"/>
        <w:adjustRightInd w:val="0"/>
        <w:spacing w:after="0" w:line="240" w:lineRule="auto"/>
        <w:ind w:left="5103"/>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Приложение 8</w:t>
      </w:r>
    </w:p>
    <w:p w:rsidR="00406380" w:rsidRPr="00406380" w:rsidRDefault="00406380" w:rsidP="00406380">
      <w:pPr>
        <w:widowControl w:val="0"/>
        <w:autoSpaceDE w:val="0"/>
        <w:autoSpaceDN w:val="0"/>
        <w:adjustRightInd w:val="0"/>
        <w:spacing w:after="0" w:line="240" w:lineRule="auto"/>
        <w:ind w:left="5103"/>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 от  31.03.2020 года № 56/1</w:t>
      </w:r>
    </w:p>
    <w:p w:rsidR="00406380" w:rsidRPr="00406380" w:rsidRDefault="00406380" w:rsidP="00406380">
      <w:pPr>
        <w:widowControl w:val="0"/>
        <w:autoSpaceDE w:val="0"/>
        <w:autoSpaceDN w:val="0"/>
        <w:adjustRightInd w:val="0"/>
        <w:spacing w:after="0" w:line="240" w:lineRule="auto"/>
        <w:ind w:left="5103"/>
        <w:rPr>
          <w:rFonts w:ascii="Times New Roman" w:hAnsi="Times New Roman" w:cs="Times New Roman"/>
          <w:iCs/>
          <w:color w:val="000000"/>
          <w:sz w:val="16"/>
          <w:szCs w:val="16"/>
        </w:rPr>
      </w:pPr>
    </w:p>
    <w:p w:rsidR="00406380" w:rsidRPr="00406380" w:rsidRDefault="00406380" w:rsidP="00406380">
      <w:pPr>
        <w:widowControl w:val="0"/>
        <w:autoSpaceDE w:val="0"/>
        <w:autoSpaceDN w:val="0"/>
        <w:adjustRightInd w:val="0"/>
        <w:spacing w:after="0" w:line="240" w:lineRule="auto"/>
        <w:ind w:left="5103"/>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Приложение 11</w:t>
      </w:r>
    </w:p>
    <w:p w:rsidR="00406380" w:rsidRPr="0071403C" w:rsidRDefault="00406380" w:rsidP="0071403C">
      <w:pPr>
        <w:widowControl w:val="0"/>
        <w:autoSpaceDE w:val="0"/>
        <w:autoSpaceDN w:val="0"/>
        <w:adjustRightInd w:val="0"/>
        <w:spacing w:after="0" w:line="240" w:lineRule="auto"/>
        <w:ind w:left="5103"/>
        <w:rPr>
          <w:rFonts w:ascii="Times New Roman" w:hAnsi="Times New Roman" w:cs="Times New Roman"/>
          <w:iCs/>
          <w:color w:val="000000"/>
          <w:sz w:val="16"/>
          <w:szCs w:val="16"/>
        </w:rPr>
      </w:pPr>
      <w:r w:rsidRPr="00406380">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w:t>
      </w:r>
      <w:r w:rsidR="0071403C">
        <w:rPr>
          <w:rFonts w:ascii="Times New Roman" w:hAnsi="Times New Roman" w:cs="Times New Roman"/>
          <w:iCs/>
          <w:color w:val="000000"/>
          <w:sz w:val="16"/>
          <w:szCs w:val="16"/>
        </w:rPr>
        <w:t xml:space="preserve"> </w:t>
      </w:r>
      <w:r w:rsidRPr="00406380">
        <w:rPr>
          <w:rFonts w:ascii="Times New Roman" w:hAnsi="Times New Roman" w:cs="Times New Roman"/>
          <w:iCs/>
          <w:color w:val="000000"/>
          <w:sz w:val="16"/>
          <w:szCs w:val="16"/>
        </w:rPr>
        <w:t>на 2020 год  и на плановый период 2021 и 2022 годов»</w:t>
      </w:r>
    </w:p>
    <w:p w:rsidR="00406380" w:rsidRPr="00406380" w:rsidRDefault="00406380" w:rsidP="00406380">
      <w:pPr>
        <w:spacing w:after="0" w:line="240" w:lineRule="auto"/>
        <w:ind w:left="-567" w:right="-710" w:firstLine="567"/>
        <w:jc w:val="center"/>
        <w:rPr>
          <w:rFonts w:ascii="Times New Roman" w:hAnsi="Times New Roman" w:cs="Times New Roman"/>
          <w:b/>
          <w:sz w:val="16"/>
          <w:szCs w:val="16"/>
        </w:rPr>
      </w:pPr>
    </w:p>
    <w:p w:rsidR="00406380" w:rsidRPr="00406380" w:rsidRDefault="00406380" w:rsidP="00406380">
      <w:pPr>
        <w:spacing w:after="0" w:line="240" w:lineRule="auto"/>
        <w:ind w:left="-567" w:right="-710" w:firstLine="567"/>
        <w:jc w:val="center"/>
        <w:rPr>
          <w:rFonts w:ascii="Times New Roman" w:hAnsi="Times New Roman" w:cs="Times New Roman"/>
          <w:b/>
          <w:sz w:val="16"/>
          <w:szCs w:val="16"/>
        </w:rPr>
      </w:pPr>
      <w:r w:rsidRPr="00406380">
        <w:rPr>
          <w:rFonts w:ascii="Times New Roman" w:hAnsi="Times New Roman" w:cs="Times New Roman"/>
          <w:b/>
          <w:sz w:val="16"/>
          <w:szCs w:val="16"/>
        </w:rPr>
        <w:t>ИСТОЧНИКИ</w:t>
      </w:r>
    </w:p>
    <w:p w:rsidR="00406380" w:rsidRPr="00406380" w:rsidRDefault="00406380" w:rsidP="00406380">
      <w:pPr>
        <w:spacing w:after="0" w:line="240" w:lineRule="auto"/>
        <w:jc w:val="center"/>
        <w:rPr>
          <w:rFonts w:ascii="Times New Roman" w:hAnsi="Times New Roman" w:cs="Times New Roman"/>
          <w:b/>
          <w:sz w:val="16"/>
          <w:szCs w:val="16"/>
        </w:rPr>
      </w:pPr>
      <w:r w:rsidRPr="00406380">
        <w:rPr>
          <w:rFonts w:ascii="Times New Roman" w:hAnsi="Times New Roman" w:cs="Times New Roman"/>
          <w:b/>
          <w:sz w:val="16"/>
          <w:szCs w:val="16"/>
        </w:rPr>
        <w:t xml:space="preserve">внутреннего финансирования дефицита бюджета </w:t>
      </w:r>
      <w:r w:rsidRPr="00406380">
        <w:rPr>
          <w:rFonts w:ascii="Times New Roman" w:hAnsi="Times New Roman" w:cs="Times New Roman"/>
          <w:b/>
          <w:iCs/>
          <w:sz w:val="16"/>
          <w:szCs w:val="16"/>
        </w:rPr>
        <w:t>Магаринского</w:t>
      </w:r>
      <w:r w:rsidRPr="00406380">
        <w:rPr>
          <w:rFonts w:ascii="Times New Roman" w:hAnsi="Times New Roman" w:cs="Times New Roman"/>
          <w:b/>
          <w:sz w:val="16"/>
          <w:szCs w:val="16"/>
        </w:rPr>
        <w:t xml:space="preserve"> сельского  поселения Шумерлинского района Чувашской  Республики  на 2020 год</w:t>
      </w:r>
    </w:p>
    <w:tbl>
      <w:tblPr>
        <w:tblW w:w="10248" w:type="dxa"/>
        <w:tblInd w:w="70" w:type="dxa"/>
        <w:tblLayout w:type="fixed"/>
        <w:tblCellMar>
          <w:left w:w="70" w:type="dxa"/>
          <w:right w:w="70" w:type="dxa"/>
        </w:tblCellMar>
        <w:tblLook w:val="0000"/>
      </w:tblPr>
      <w:tblGrid>
        <w:gridCol w:w="3448"/>
        <w:gridCol w:w="4916"/>
        <w:gridCol w:w="1884"/>
      </w:tblGrid>
      <w:tr w:rsidR="00406380" w:rsidRPr="00406380" w:rsidTr="00406380">
        <w:trPr>
          <w:cantSplit/>
          <w:trHeight w:val="840"/>
        </w:trPr>
        <w:tc>
          <w:tcPr>
            <w:tcW w:w="3448" w:type="dxa"/>
            <w:tcBorders>
              <w:top w:val="single" w:sz="6" w:space="0" w:color="auto"/>
              <w:left w:val="single" w:sz="6" w:space="0" w:color="auto"/>
              <w:right w:val="single" w:sz="6" w:space="0" w:color="auto"/>
            </w:tcBorders>
          </w:tcPr>
          <w:p w:rsidR="00406380" w:rsidRPr="00406380" w:rsidRDefault="00406380" w:rsidP="00406380">
            <w:pPr>
              <w:spacing w:after="0" w:line="240" w:lineRule="auto"/>
              <w:jc w:val="center"/>
              <w:rPr>
                <w:rFonts w:ascii="Times New Roman" w:hAnsi="Times New Roman" w:cs="Times New Roman"/>
                <w:sz w:val="16"/>
                <w:szCs w:val="16"/>
              </w:rPr>
            </w:pPr>
            <w:r w:rsidRPr="00406380">
              <w:rPr>
                <w:rFonts w:ascii="Times New Roman" w:hAnsi="Times New Roman" w:cs="Times New Roman"/>
                <w:sz w:val="16"/>
                <w:szCs w:val="16"/>
              </w:rPr>
              <w:t>Код бюджетной классификации Российской Федерации</w:t>
            </w:r>
          </w:p>
        </w:tc>
        <w:tc>
          <w:tcPr>
            <w:tcW w:w="4916" w:type="dxa"/>
            <w:tcBorders>
              <w:top w:val="single" w:sz="6" w:space="0" w:color="auto"/>
              <w:left w:val="nil"/>
              <w:right w:val="single" w:sz="6" w:space="0" w:color="auto"/>
            </w:tcBorders>
          </w:tcPr>
          <w:p w:rsidR="00406380" w:rsidRPr="00406380" w:rsidRDefault="00406380" w:rsidP="00406380">
            <w:pPr>
              <w:spacing w:after="0" w:line="240" w:lineRule="auto"/>
              <w:jc w:val="center"/>
              <w:rPr>
                <w:rFonts w:ascii="Times New Roman" w:hAnsi="Times New Roman" w:cs="Times New Roman"/>
                <w:sz w:val="16"/>
                <w:szCs w:val="16"/>
              </w:rPr>
            </w:pPr>
            <w:r w:rsidRPr="00406380">
              <w:rPr>
                <w:rFonts w:ascii="Times New Roman" w:hAnsi="Times New Roman" w:cs="Times New Roman"/>
                <w:sz w:val="16"/>
                <w:szCs w:val="16"/>
              </w:rPr>
              <w:t>Наименование</w:t>
            </w:r>
          </w:p>
        </w:tc>
        <w:tc>
          <w:tcPr>
            <w:tcW w:w="1884" w:type="dxa"/>
            <w:tcBorders>
              <w:top w:val="single" w:sz="6" w:space="0" w:color="auto"/>
              <w:left w:val="nil"/>
              <w:right w:val="single" w:sz="6" w:space="0" w:color="auto"/>
            </w:tcBorders>
          </w:tcPr>
          <w:p w:rsidR="00406380" w:rsidRPr="00406380" w:rsidRDefault="00406380" w:rsidP="00406380">
            <w:pPr>
              <w:tabs>
                <w:tab w:val="left" w:pos="1024"/>
              </w:tabs>
              <w:spacing w:after="0" w:line="240" w:lineRule="auto"/>
              <w:jc w:val="center"/>
              <w:rPr>
                <w:rFonts w:ascii="Times New Roman" w:hAnsi="Times New Roman" w:cs="Times New Roman"/>
                <w:sz w:val="16"/>
                <w:szCs w:val="16"/>
              </w:rPr>
            </w:pPr>
            <w:r w:rsidRPr="00406380">
              <w:rPr>
                <w:rFonts w:ascii="Times New Roman" w:hAnsi="Times New Roman" w:cs="Times New Roman"/>
                <w:sz w:val="16"/>
                <w:szCs w:val="16"/>
              </w:rPr>
              <w:t>Сумма, тыс. рублей</w:t>
            </w:r>
          </w:p>
        </w:tc>
      </w:tr>
      <w:tr w:rsidR="00406380" w:rsidRPr="00406380" w:rsidTr="0071403C">
        <w:trPr>
          <w:trHeight w:val="2314"/>
        </w:trPr>
        <w:tc>
          <w:tcPr>
            <w:tcW w:w="3448" w:type="dxa"/>
            <w:tcBorders>
              <w:top w:val="single" w:sz="6" w:space="0" w:color="auto"/>
              <w:left w:val="single" w:sz="6" w:space="0" w:color="auto"/>
              <w:bottom w:val="single" w:sz="6" w:space="0" w:color="auto"/>
              <w:right w:val="single" w:sz="6" w:space="0" w:color="auto"/>
            </w:tcBorders>
          </w:tcPr>
          <w:p w:rsidR="00406380" w:rsidRPr="00406380" w:rsidRDefault="00406380" w:rsidP="00406380">
            <w:pPr>
              <w:spacing w:after="0" w:line="240" w:lineRule="auto"/>
              <w:jc w:val="center"/>
              <w:rPr>
                <w:rFonts w:ascii="Times New Roman" w:hAnsi="Times New Roman" w:cs="Times New Roman"/>
                <w:sz w:val="16"/>
                <w:szCs w:val="16"/>
              </w:rPr>
            </w:pPr>
            <w:r w:rsidRPr="00406380">
              <w:rPr>
                <w:rFonts w:ascii="Times New Roman" w:hAnsi="Times New Roman" w:cs="Times New Roman"/>
                <w:sz w:val="16"/>
                <w:szCs w:val="16"/>
              </w:rPr>
              <w:t xml:space="preserve">000 01 03 00 </w:t>
            </w:r>
            <w:proofErr w:type="spellStart"/>
            <w:r w:rsidRPr="00406380">
              <w:rPr>
                <w:rFonts w:ascii="Times New Roman" w:hAnsi="Times New Roman" w:cs="Times New Roman"/>
                <w:sz w:val="16"/>
                <w:szCs w:val="16"/>
              </w:rPr>
              <w:t>00</w:t>
            </w:r>
            <w:proofErr w:type="spellEnd"/>
            <w:r w:rsidRPr="00406380">
              <w:rPr>
                <w:rFonts w:ascii="Times New Roman" w:hAnsi="Times New Roman" w:cs="Times New Roman"/>
                <w:sz w:val="16"/>
                <w:szCs w:val="16"/>
              </w:rPr>
              <w:t xml:space="preserve"> </w:t>
            </w:r>
            <w:proofErr w:type="spellStart"/>
            <w:r w:rsidRPr="00406380">
              <w:rPr>
                <w:rFonts w:ascii="Times New Roman" w:hAnsi="Times New Roman" w:cs="Times New Roman"/>
                <w:sz w:val="16"/>
                <w:szCs w:val="16"/>
              </w:rPr>
              <w:t>00</w:t>
            </w:r>
            <w:proofErr w:type="spellEnd"/>
            <w:r w:rsidRPr="00406380">
              <w:rPr>
                <w:rFonts w:ascii="Times New Roman" w:hAnsi="Times New Roman" w:cs="Times New Roman"/>
                <w:sz w:val="16"/>
                <w:szCs w:val="16"/>
              </w:rPr>
              <w:t xml:space="preserve"> 0000 000</w:t>
            </w:r>
          </w:p>
          <w:p w:rsidR="00406380" w:rsidRPr="00406380" w:rsidRDefault="00406380" w:rsidP="00406380">
            <w:pPr>
              <w:spacing w:after="0" w:line="240" w:lineRule="auto"/>
              <w:jc w:val="center"/>
              <w:rPr>
                <w:rFonts w:ascii="Times New Roman" w:hAnsi="Times New Roman" w:cs="Times New Roman"/>
                <w:sz w:val="16"/>
                <w:szCs w:val="16"/>
              </w:rPr>
            </w:pPr>
          </w:p>
          <w:p w:rsidR="00406380" w:rsidRPr="00406380" w:rsidRDefault="00406380" w:rsidP="00406380">
            <w:pPr>
              <w:spacing w:after="0" w:line="240" w:lineRule="auto"/>
              <w:jc w:val="center"/>
              <w:rPr>
                <w:rFonts w:ascii="Times New Roman" w:hAnsi="Times New Roman" w:cs="Times New Roman"/>
                <w:sz w:val="16"/>
                <w:szCs w:val="16"/>
              </w:rPr>
            </w:pPr>
          </w:p>
          <w:p w:rsidR="00406380" w:rsidRPr="00406380" w:rsidRDefault="00406380" w:rsidP="00406380">
            <w:pPr>
              <w:spacing w:after="0" w:line="240" w:lineRule="auto"/>
              <w:jc w:val="center"/>
              <w:rPr>
                <w:rFonts w:ascii="Times New Roman" w:hAnsi="Times New Roman" w:cs="Times New Roman"/>
                <w:sz w:val="16"/>
                <w:szCs w:val="16"/>
              </w:rPr>
            </w:pPr>
            <w:r w:rsidRPr="00406380">
              <w:rPr>
                <w:rFonts w:ascii="Times New Roman" w:hAnsi="Times New Roman" w:cs="Times New Roman"/>
                <w:sz w:val="16"/>
                <w:szCs w:val="16"/>
              </w:rPr>
              <w:t xml:space="preserve">000 01 05 00 </w:t>
            </w:r>
            <w:proofErr w:type="spellStart"/>
            <w:r w:rsidRPr="00406380">
              <w:rPr>
                <w:rFonts w:ascii="Times New Roman" w:hAnsi="Times New Roman" w:cs="Times New Roman"/>
                <w:sz w:val="16"/>
                <w:szCs w:val="16"/>
              </w:rPr>
              <w:t>00</w:t>
            </w:r>
            <w:proofErr w:type="spellEnd"/>
            <w:r w:rsidRPr="00406380">
              <w:rPr>
                <w:rFonts w:ascii="Times New Roman" w:hAnsi="Times New Roman" w:cs="Times New Roman"/>
                <w:sz w:val="16"/>
                <w:szCs w:val="16"/>
              </w:rPr>
              <w:t xml:space="preserve"> </w:t>
            </w:r>
            <w:proofErr w:type="spellStart"/>
            <w:r w:rsidRPr="00406380">
              <w:rPr>
                <w:rFonts w:ascii="Times New Roman" w:hAnsi="Times New Roman" w:cs="Times New Roman"/>
                <w:sz w:val="16"/>
                <w:szCs w:val="16"/>
              </w:rPr>
              <w:t>00</w:t>
            </w:r>
            <w:proofErr w:type="spellEnd"/>
            <w:r w:rsidRPr="00406380">
              <w:rPr>
                <w:rFonts w:ascii="Times New Roman" w:hAnsi="Times New Roman" w:cs="Times New Roman"/>
                <w:sz w:val="16"/>
                <w:szCs w:val="16"/>
              </w:rPr>
              <w:t xml:space="preserve"> 0000 000</w:t>
            </w:r>
          </w:p>
          <w:p w:rsidR="00406380" w:rsidRPr="00406380" w:rsidRDefault="00406380" w:rsidP="00406380">
            <w:pPr>
              <w:pStyle w:val="a3"/>
              <w:spacing w:after="0"/>
              <w:rPr>
                <w:rFonts w:ascii="Times New Roman" w:hAnsi="Times New Roman" w:cs="Times New Roman"/>
                <w:sz w:val="16"/>
                <w:szCs w:val="16"/>
              </w:rPr>
            </w:pPr>
          </w:p>
          <w:p w:rsidR="00406380" w:rsidRPr="00406380" w:rsidRDefault="00406380" w:rsidP="00406380">
            <w:pPr>
              <w:spacing w:after="0" w:line="240" w:lineRule="auto"/>
              <w:jc w:val="center"/>
              <w:rPr>
                <w:rFonts w:ascii="Times New Roman" w:hAnsi="Times New Roman" w:cs="Times New Roman"/>
                <w:sz w:val="16"/>
                <w:szCs w:val="16"/>
              </w:rPr>
            </w:pPr>
            <w:r w:rsidRPr="00406380">
              <w:rPr>
                <w:rFonts w:ascii="Times New Roman" w:hAnsi="Times New Roman" w:cs="Times New Roman"/>
                <w:sz w:val="16"/>
                <w:szCs w:val="16"/>
              </w:rPr>
              <w:t xml:space="preserve">000 01 06 04 00 </w:t>
            </w:r>
            <w:proofErr w:type="spellStart"/>
            <w:r w:rsidRPr="00406380">
              <w:rPr>
                <w:rFonts w:ascii="Times New Roman" w:hAnsi="Times New Roman" w:cs="Times New Roman"/>
                <w:sz w:val="16"/>
                <w:szCs w:val="16"/>
              </w:rPr>
              <w:t>00</w:t>
            </w:r>
            <w:proofErr w:type="spellEnd"/>
            <w:r w:rsidRPr="00406380">
              <w:rPr>
                <w:rFonts w:ascii="Times New Roman" w:hAnsi="Times New Roman" w:cs="Times New Roman"/>
                <w:sz w:val="16"/>
                <w:szCs w:val="16"/>
              </w:rPr>
              <w:t xml:space="preserve"> 0000 000</w:t>
            </w:r>
          </w:p>
          <w:p w:rsidR="00406380" w:rsidRPr="00406380" w:rsidRDefault="00406380" w:rsidP="00406380">
            <w:pPr>
              <w:spacing w:after="0" w:line="240" w:lineRule="auto"/>
              <w:jc w:val="center"/>
              <w:rPr>
                <w:rFonts w:ascii="Times New Roman" w:hAnsi="Times New Roman" w:cs="Times New Roman"/>
                <w:sz w:val="16"/>
                <w:szCs w:val="16"/>
              </w:rPr>
            </w:pPr>
          </w:p>
          <w:p w:rsidR="00406380" w:rsidRPr="00406380" w:rsidRDefault="00406380" w:rsidP="00406380">
            <w:pPr>
              <w:pStyle w:val="a3"/>
              <w:spacing w:after="0"/>
              <w:rPr>
                <w:rFonts w:ascii="Times New Roman" w:hAnsi="Times New Roman" w:cs="Times New Roman"/>
                <w:sz w:val="16"/>
                <w:szCs w:val="16"/>
              </w:rPr>
            </w:pPr>
          </w:p>
          <w:p w:rsidR="00406380" w:rsidRPr="00406380" w:rsidRDefault="00406380" w:rsidP="00406380">
            <w:pPr>
              <w:spacing w:after="0" w:line="240" w:lineRule="auto"/>
              <w:jc w:val="center"/>
              <w:rPr>
                <w:rFonts w:ascii="Times New Roman" w:hAnsi="Times New Roman" w:cs="Times New Roman"/>
                <w:sz w:val="16"/>
                <w:szCs w:val="16"/>
              </w:rPr>
            </w:pPr>
            <w:r w:rsidRPr="00406380">
              <w:rPr>
                <w:rFonts w:ascii="Times New Roman" w:hAnsi="Times New Roman" w:cs="Times New Roman"/>
                <w:sz w:val="16"/>
                <w:szCs w:val="16"/>
              </w:rPr>
              <w:t xml:space="preserve">000 01 06 05 00 </w:t>
            </w:r>
            <w:proofErr w:type="spellStart"/>
            <w:r w:rsidRPr="00406380">
              <w:rPr>
                <w:rFonts w:ascii="Times New Roman" w:hAnsi="Times New Roman" w:cs="Times New Roman"/>
                <w:sz w:val="16"/>
                <w:szCs w:val="16"/>
              </w:rPr>
              <w:t>00</w:t>
            </w:r>
            <w:proofErr w:type="spellEnd"/>
            <w:r w:rsidRPr="00406380">
              <w:rPr>
                <w:rFonts w:ascii="Times New Roman" w:hAnsi="Times New Roman" w:cs="Times New Roman"/>
                <w:sz w:val="16"/>
                <w:szCs w:val="16"/>
              </w:rPr>
              <w:t xml:space="preserve"> 0000 000</w:t>
            </w:r>
          </w:p>
          <w:p w:rsidR="00406380" w:rsidRPr="00406380" w:rsidRDefault="00406380" w:rsidP="00406380">
            <w:pPr>
              <w:pStyle w:val="a3"/>
              <w:spacing w:after="0"/>
              <w:rPr>
                <w:rFonts w:ascii="Times New Roman" w:hAnsi="Times New Roman" w:cs="Times New Roman"/>
                <w:sz w:val="16"/>
                <w:szCs w:val="16"/>
              </w:rPr>
            </w:pPr>
          </w:p>
          <w:p w:rsidR="00406380" w:rsidRPr="00406380" w:rsidRDefault="00406380" w:rsidP="00406380">
            <w:pPr>
              <w:pStyle w:val="a3"/>
              <w:spacing w:after="0"/>
              <w:rPr>
                <w:rFonts w:ascii="Times New Roman" w:hAnsi="Times New Roman" w:cs="Times New Roman"/>
                <w:sz w:val="16"/>
                <w:szCs w:val="16"/>
              </w:rPr>
            </w:pPr>
          </w:p>
          <w:p w:rsidR="00406380" w:rsidRPr="00406380" w:rsidRDefault="00406380" w:rsidP="00406380">
            <w:pPr>
              <w:pStyle w:val="a3"/>
              <w:spacing w:after="0"/>
              <w:rPr>
                <w:rFonts w:ascii="Times New Roman" w:hAnsi="Times New Roman" w:cs="Times New Roman"/>
                <w:sz w:val="16"/>
                <w:szCs w:val="16"/>
              </w:rPr>
            </w:pPr>
            <w:r w:rsidRPr="00406380">
              <w:rPr>
                <w:rFonts w:ascii="Times New Roman" w:hAnsi="Times New Roman" w:cs="Times New Roman"/>
                <w:sz w:val="16"/>
                <w:szCs w:val="16"/>
              </w:rPr>
              <w:t>ИТОГО</w:t>
            </w:r>
            <w:r w:rsidRPr="00406380">
              <w:rPr>
                <w:rFonts w:ascii="Times New Roman" w:hAnsi="Times New Roman" w:cs="Times New Roman"/>
                <w:sz w:val="16"/>
                <w:szCs w:val="16"/>
                <w:lang w:val="en-US"/>
              </w:rPr>
              <w:t>:</w:t>
            </w:r>
          </w:p>
        </w:tc>
        <w:tc>
          <w:tcPr>
            <w:tcW w:w="4916" w:type="dxa"/>
            <w:tcBorders>
              <w:top w:val="single" w:sz="6" w:space="0" w:color="auto"/>
              <w:left w:val="nil"/>
              <w:bottom w:val="single" w:sz="6" w:space="0" w:color="auto"/>
              <w:right w:val="single" w:sz="6" w:space="0" w:color="auto"/>
            </w:tcBorders>
          </w:tcPr>
          <w:p w:rsidR="00406380" w:rsidRPr="00406380" w:rsidRDefault="00406380" w:rsidP="00406380">
            <w:pPr>
              <w:pStyle w:val="22"/>
              <w:spacing w:after="0" w:line="240" w:lineRule="auto"/>
              <w:rPr>
                <w:rFonts w:ascii="Times New Roman" w:hAnsi="Times New Roman"/>
                <w:sz w:val="16"/>
                <w:szCs w:val="16"/>
              </w:rPr>
            </w:pPr>
            <w:r w:rsidRPr="00406380">
              <w:rPr>
                <w:rFonts w:ascii="Times New Roman" w:hAnsi="Times New Roman"/>
                <w:sz w:val="16"/>
                <w:szCs w:val="16"/>
              </w:rPr>
              <w:t>Бюджетные кредиты от других бюджетов бюджетной системы Российской Федерации в валюте Российской Федерации</w:t>
            </w:r>
          </w:p>
          <w:p w:rsidR="00406380" w:rsidRPr="00406380" w:rsidRDefault="00406380" w:rsidP="00406380">
            <w:pPr>
              <w:spacing w:after="0" w:line="240" w:lineRule="auto"/>
              <w:jc w:val="center"/>
              <w:rPr>
                <w:rFonts w:ascii="Times New Roman" w:hAnsi="Times New Roman" w:cs="Times New Roman"/>
                <w:sz w:val="16"/>
                <w:szCs w:val="16"/>
              </w:rPr>
            </w:pPr>
          </w:p>
          <w:p w:rsidR="00406380" w:rsidRPr="00406380" w:rsidRDefault="00406380" w:rsidP="00406380">
            <w:pPr>
              <w:spacing w:after="0" w:line="240" w:lineRule="auto"/>
              <w:rPr>
                <w:rFonts w:ascii="Times New Roman" w:hAnsi="Times New Roman" w:cs="Times New Roman"/>
                <w:sz w:val="16"/>
                <w:szCs w:val="16"/>
              </w:rPr>
            </w:pPr>
            <w:r w:rsidRPr="00406380">
              <w:rPr>
                <w:rFonts w:ascii="Times New Roman" w:hAnsi="Times New Roman" w:cs="Times New Roman"/>
                <w:sz w:val="16"/>
                <w:szCs w:val="16"/>
              </w:rPr>
              <w:t>Изменение остатков средств на счетах по учету средств бюджета</w:t>
            </w:r>
          </w:p>
          <w:p w:rsidR="00406380" w:rsidRPr="00406380" w:rsidRDefault="00406380" w:rsidP="00406380">
            <w:pPr>
              <w:spacing w:after="0" w:line="240" w:lineRule="auto"/>
              <w:rPr>
                <w:rFonts w:ascii="Times New Roman" w:hAnsi="Times New Roman" w:cs="Times New Roman"/>
                <w:sz w:val="16"/>
                <w:szCs w:val="16"/>
              </w:rPr>
            </w:pPr>
          </w:p>
          <w:p w:rsidR="00406380" w:rsidRPr="00406380" w:rsidRDefault="00406380" w:rsidP="00406380">
            <w:pPr>
              <w:spacing w:after="0" w:line="240" w:lineRule="auto"/>
              <w:rPr>
                <w:rFonts w:ascii="Times New Roman" w:hAnsi="Times New Roman" w:cs="Times New Roman"/>
                <w:sz w:val="16"/>
                <w:szCs w:val="16"/>
              </w:rPr>
            </w:pPr>
            <w:r w:rsidRPr="00406380">
              <w:rPr>
                <w:rFonts w:ascii="Times New Roman" w:hAnsi="Times New Roman" w:cs="Times New Roman"/>
                <w:sz w:val="16"/>
                <w:szCs w:val="16"/>
              </w:rPr>
              <w:t>Исполнение муниципальных гарантий в валюте Российской Федерации</w:t>
            </w:r>
          </w:p>
          <w:p w:rsidR="00406380" w:rsidRPr="00406380" w:rsidRDefault="00406380" w:rsidP="00406380">
            <w:pPr>
              <w:spacing w:after="0" w:line="240" w:lineRule="auto"/>
              <w:rPr>
                <w:rFonts w:ascii="Times New Roman" w:hAnsi="Times New Roman" w:cs="Times New Roman"/>
                <w:sz w:val="16"/>
                <w:szCs w:val="16"/>
              </w:rPr>
            </w:pPr>
          </w:p>
          <w:p w:rsidR="00406380" w:rsidRPr="00406380" w:rsidRDefault="00406380" w:rsidP="00406380">
            <w:pPr>
              <w:spacing w:after="0" w:line="240" w:lineRule="auto"/>
              <w:rPr>
                <w:rFonts w:ascii="Times New Roman" w:hAnsi="Times New Roman" w:cs="Times New Roman"/>
                <w:sz w:val="16"/>
                <w:szCs w:val="16"/>
              </w:rPr>
            </w:pPr>
            <w:r w:rsidRPr="00406380">
              <w:rPr>
                <w:rFonts w:ascii="Times New Roman" w:hAnsi="Times New Roman" w:cs="Times New Roman"/>
                <w:sz w:val="16"/>
                <w:szCs w:val="16"/>
              </w:rPr>
              <w:t>Бюджетные кредиты, предоставленные внутри страны в валюте Российской Федерации</w:t>
            </w:r>
          </w:p>
          <w:p w:rsidR="00406380" w:rsidRPr="00406380" w:rsidRDefault="00406380" w:rsidP="00406380">
            <w:pPr>
              <w:spacing w:after="0" w:line="240" w:lineRule="auto"/>
              <w:jc w:val="center"/>
              <w:rPr>
                <w:rFonts w:ascii="Times New Roman" w:hAnsi="Times New Roman" w:cs="Times New Roman"/>
                <w:sz w:val="16"/>
                <w:szCs w:val="16"/>
              </w:rPr>
            </w:pPr>
          </w:p>
        </w:tc>
        <w:tc>
          <w:tcPr>
            <w:tcW w:w="1884" w:type="dxa"/>
            <w:tcBorders>
              <w:top w:val="single" w:sz="6" w:space="0" w:color="auto"/>
              <w:left w:val="nil"/>
              <w:bottom w:val="single" w:sz="6" w:space="0" w:color="auto"/>
              <w:right w:val="single" w:sz="6" w:space="0" w:color="auto"/>
            </w:tcBorders>
          </w:tcPr>
          <w:p w:rsidR="00406380" w:rsidRPr="00406380" w:rsidRDefault="00406380" w:rsidP="00406380">
            <w:pPr>
              <w:tabs>
                <w:tab w:val="left" w:pos="1024"/>
              </w:tabs>
              <w:spacing w:after="0" w:line="240" w:lineRule="auto"/>
              <w:jc w:val="center"/>
              <w:rPr>
                <w:rFonts w:ascii="Times New Roman" w:hAnsi="Times New Roman" w:cs="Times New Roman"/>
                <w:sz w:val="16"/>
                <w:szCs w:val="16"/>
              </w:rPr>
            </w:pPr>
            <w:r w:rsidRPr="00406380">
              <w:rPr>
                <w:rFonts w:ascii="Times New Roman" w:hAnsi="Times New Roman" w:cs="Times New Roman"/>
                <w:sz w:val="16"/>
                <w:szCs w:val="16"/>
              </w:rPr>
              <w:t>-</w:t>
            </w:r>
          </w:p>
          <w:p w:rsidR="00406380" w:rsidRPr="00406380" w:rsidRDefault="00406380" w:rsidP="00406380">
            <w:pPr>
              <w:tabs>
                <w:tab w:val="left" w:pos="1024"/>
              </w:tabs>
              <w:spacing w:after="0" w:line="240" w:lineRule="auto"/>
              <w:jc w:val="center"/>
              <w:rPr>
                <w:rFonts w:ascii="Times New Roman" w:hAnsi="Times New Roman" w:cs="Times New Roman"/>
                <w:sz w:val="16"/>
                <w:szCs w:val="16"/>
              </w:rPr>
            </w:pPr>
          </w:p>
          <w:p w:rsidR="00406380" w:rsidRPr="00406380" w:rsidRDefault="00406380" w:rsidP="00406380">
            <w:pPr>
              <w:tabs>
                <w:tab w:val="left" w:pos="1024"/>
              </w:tabs>
              <w:spacing w:after="0" w:line="240" w:lineRule="auto"/>
              <w:jc w:val="center"/>
              <w:rPr>
                <w:rFonts w:ascii="Times New Roman" w:hAnsi="Times New Roman" w:cs="Times New Roman"/>
                <w:sz w:val="16"/>
                <w:szCs w:val="16"/>
              </w:rPr>
            </w:pPr>
          </w:p>
          <w:p w:rsidR="00406380" w:rsidRPr="00406380" w:rsidRDefault="00406380" w:rsidP="00406380">
            <w:pPr>
              <w:tabs>
                <w:tab w:val="left" w:pos="1024"/>
              </w:tabs>
              <w:spacing w:after="0" w:line="240" w:lineRule="auto"/>
              <w:jc w:val="center"/>
              <w:rPr>
                <w:rFonts w:ascii="Times New Roman" w:hAnsi="Times New Roman" w:cs="Times New Roman"/>
                <w:sz w:val="16"/>
                <w:szCs w:val="16"/>
              </w:rPr>
            </w:pPr>
            <w:r w:rsidRPr="00406380">
              <w:rPr>
                <w:rFonts w:ascii="Times New Roman" w:hAnsi="Times New Roman" w:cs="Times New Roman"/>
                <w:sz w:val="16"/>
                <w:szCs w:val="16"/>
              </w:rPr>
              <w:t>193,4</w:t>
            </w:r>
          </w:p>
          <w:p w:rsidR="00406380" w:rsidRPr="00406380" w:rsidRDefault="00406380" w:rsidP="00406380">
            <w:pPr>
              <w:tabs>
                <w:tab w:val="left" w:pos="1024"/>
              </w:tabs>
              <w:spacing w:after="0" w:line="240" w:lineRule="auto"/>
              <w:jc w:val="center"/>
              <w:rPr>
                <w:rFonts w:ascii="Times New Roman" w:hAnsi="Times New Roman" w:cs="Times New Roman"/>
                <w:sz w:val="16"/>
                <w:szCs w:val="16"/>
              </w:rPr>
            </w:pPr>
          </w:p>
          <w:p w:rsidR="00406380" w:rsidRPr="00406380" w:rsidRDefault="00406380" w:rsidP="00406380">
            <w:pPr>
              <w:tabs>
                <w:tab w:val="left" w:pos="1024"/>
              </w:tabs>
              <w:spacing w:after="0" w:line="240" w:lineRule="auto"/>
              <w:jc w:val="center"/>
              <w:rPr>
                <w:rFonts w:ascii="Times New Roman" w:hAnsi="Times New Roman" w:cs="Times New Roman"/>
                <w:sz w:val="16"/>
                <w:szCs w:val="16"/>
              </w:rPr>
            </w:pPr>
            <w:r w:rsidRPr="00406380">
              <w:rPr>
                <w:rFonts w:ascii="Times New Roman" w:hAnsi="Times New Roman" w:cs="Times New Roman"/>
                <w:sz w:val="16"/>
                <w:szCs w:val="16"/>
              </w:rPr>
              <w:t>-</w:t>
            </w:r>
          </w:p>
          <w:p w:rsidR="00406380" w:rsidRPr="00406380" w:rsidRDefault="00406380" w:rsidP="00406380">
            <w:pPr>
              <w:tabs>
                <w:tab w:val="left" w:pos="1024"/>
              </w:tabs>
              <w:spacing w:after="0" w:line="240" w:lineRule="auto"/>
              <w:jc w:val="center"/>
              <w:rPr>
                <w:rFonts w:ascii="Times New Roman" w:hAnsi="Times New Roman" w:cs="Times New Roman"/>
                <w:sz w:val="16"/>
                <w:szCs w:val="16"/>
              </w:rPr>
            </w:pPr>
          </w:p>
          <w:p w:rsidR="00406380" w:rsidRPr="00406380" w:rsidRDefault="00406380" w:rsidP="00406380">
            <w:pPr>
              <w:tabs>
                <w:tab w:val="left" w:pos="1024"/>
              </w:tabs>
              <w:spacing w:after="0" w:line="240" w:lineRule="auto"/>
              <w:jc w:val="center"/>
              <w:rPr>
                <w:rFonts w:ascii="Times New Roman" w:hAnsi="Times New Roman" w:cs="Times New Roman"/>
                <w:sz w:val="16"/>
                <w:szCs w:val="16"/>
              </w:rPr>
            </w:pPr>
          </w:p>
          <w:p w:rsidR="00406380" w:rsidRPr="00406380" w:rsidRDefault="00406380" w:rsidP="00406380">
            <w:pPr>
              <w:tabs>
                <w:tab w:val="left" w:pos="1024"/>
              </w:tabs>
              <w:spacing w:after="0" w:line="240" w:lineRule="auto"/>
              <w:jc w:val="center"/>
              <w:rPr>
                <w:rFonts w:ascii="Times New Roman" w:hAnsi="Times New Roman" w:cs="Times New Roman"/>
                <w:sz w:val="16"/>
                <w:szCs w:val="16"/>
              </w:rPr>
            </w:pPr>
            <w:r w:rsidRPr="00406380">
              <w:rPr>
                <w:rFonts w:ascii="Times New Roman" w:hAnsi="Times New Roman" w:cs="Times New Roman"/>
                <w:sz w:val="16"/>
                <w:szCs w:val="16"/>
              </w:rPr>
              <w:t>-</w:t>
            </w:r>
          </w:p>
          <w:p w:rsidR="00406380" w:rsidRPr="00406380" w:rsidRDefault="00406380" w:rsidP="00406380">
            <w:pPr>
              <w:tabs>
                <w:tab w:val="left" w:pos="1024"/>
              </w:tabs>
              <w:spacing w:after="0" w:line="240" w:lineRule="auto"/>
              <w:jc w:val="center"/>
              <w:rPr>
                <w:rFonts w:ascii="Times New Roman" w:hAnsi="Times New Roman" w:cs="Times New Roman"/>
                <w:sz w:val="16"/>
                <w:szCs w:val="16"/>
              </w:rPr>
            </w:pPr>
          </w:p>
          <w:p w:rsidR="00406380" w:rsidRPr="00406380" w:rsidRDefault="00406380" w:rsidP="00406380">
            <w:pPr>
              <w:tabs>
                <w:tab w:val="left" w:pos="1024"/>
              </w:tabs>
              <w:spacing w:after="0" w:line="240" w:lineRule="auto"/>
              <w:jc w:val="center"/>
              <w:rPr>
                <w:rFonts w:ascii="Times New Roman" w:hAnsi="Times New Roman" w:cs="Times New Roman"/>
                <w:sz w:val="16"/>
                <w:szCs w:val="16"/>
              </w:rPr>
            </w:pPr>
          </w:p>
          <w:p w:rsidR="00406380" w:rsidRPr="00406380" w:rsidRDefault="00406380" w:rsidP="00406380">
            <w:pPr>
              <w:tabs>
                <w:tab w:val="left" w:pos="1024"/>
              </w:tabs>
              <w:spacing w:after="0" w:line="240" w:lineRule="auto"/>
              <w:jc w:val="center"/>
              <w:rPr>
                <w:rFonts w:ascii="Times New Roman" w:hAnsi="Times New Roman" w:cs="Times New Roman"/>
                <w:sz w:val="16"/>
                <w:szCs w:val="16"/>
              </w:rPr>
            </w:pPr>
            <w:r w:rsidRPr="00406380">
              <w:rPr>
                <w:rFonts w:ascii="Times New Roman" w:hAnsi="Times New Roman" w:cs="Times New Roman"/>
                <w:sz w:val="16"/>
                <w:szCs w:val="16"/>
              </w:rPr>
              <w:t>193,4</w:t>
            </w:r>
          </w:p>
        </w:tc>
      </w:tr>
    </w:tbl>
    <w:p w:rsidR="00406380" w:rsidRPr="00264EC0" w:rsidRDefault="00406380" w:rsidP="00406380"/>
    <w:p w:rsidR="00406380" w:rsidRDefault="00406380" w:rsidP="00BC604F">
      <w:pPr>
        <w:spacing w:after="0" w:line="240" w:lineRule="auto"/>
        <w:ind w:firstLine="426"/>
        <w:jc w:val="right"/>
      </w:pPr>
    </w:p>
    <w:p w:rsidR="00BC604F" w:rsidRPr="00BC604F" w:rsidRDefault="00BC604F" w:rsidP="00BC604F">
      <w:pPr>
        <w:spacing w:after="0" w:line="240" w:lineRule="auto"/>
        <w:ind w:firstLine="426"/>
        <w:jc w:val="right"/>
        <w:rPr>
          <w:rFonts w:ascii="Times New Roman" w:hAnsi="Times New Roman" w:cs="Times New Roman"/>
          <w:sz w:val="16"/>
          <w:szCs w:val="16"/>
        </w:rPr>
      </w:pPr>
      <w:r>
        <w:tab/>
      </w:r>
      <w:r>
        <w:tab/>
      </w:r>
      <w:r>
        <w:tab/>
      </w:r>
      <w:r>
        <w:tab/>
      </w:r>
      <w:r>
        <w:tab/>
      </w:r>
      <w:r>
        <w:tab/>
      </w:r>
      <w:r>
        <w:tab/>
        <w:t xml:space="preserve">          </w:t>
      </w:r>
      <w:r>
        <w:tab/>
      </w:r>
      <w:r>
        <w:tab/>
      </w:r>
      <w:r>
        <w:tab/>
      </w:r>
      <w:r>
        <w:tab/>
        <w:t xml:space="preserve">                                 </w:t>
      </w:r>
    </w:p>
    <w:p w:rsidR="00073B90" w:rsidRPr="005A7A9C" w:rsidRDefault="00073B90" w:rsidP="005A7A9C">
      <w:pPr>
        <w:pStyle w:val="afffff"/>
        <w:spacing w:after="0"/>
        <w:ind w:left="0" w:firstLine="567"/>
        <w:jc w:val="both"/>
        <w:rPr>
          <w:rFonts w:ascii="Times New Roman" w:hAnsi="Times New Roman"/>
          <w:bCs/>
          <w:sz w:val="16"/>
          <w:szCs w:val="16"/>
        </w:rPr>
      </w:pPr>
      <w:r w:rsidRPr="00073B90">
        <w:rPr>
          <w:rFonts w:ascii="Times New Roman" w:hAnsi="Times New Roman"/>
          <w:noProof/>
          <w:sz w:val="16"/>
          <w:szCs w:val="16"/>
        </w:rPr>
        <w:drawing>
          <wp:inline distT="0" distB="0" distL="0" distR="0">
            <wp:extent cx="6152515" cy="1124585"/>
            <wp:effectExtent l="19050" t="0" r="63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sectPr w:rsidR="00073B90" w:rsidRPr="005A7A9C" w:rsidSect="00D02590">
      <w:headerReference w:type="even" r:id="rId14"/>
      <w:headerReference w:type="default" r:id="rId15"/>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EF9" w:rsidRDefault="00307EF9" w:rsidP="008875ED">
      <w:pPr>
        <w:spacing w:after="0" w:line="240" w:lineRule="auto"/>
      </w:pPr>
      <w:r>
        <w:separator/>
      </w:r>
    </w:p>
  </w:endnote>
  <w:endnote w:type="continuationSeparator" w:id="0">
    <w:p w:rsidR="00307EF9" w:rsidRDefault="00307EF9"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EF9" w:rsidRDefault="00307EF9" w:rsidP="008875ED">
      <w:pPr>
        <w:spacing w:after="0" w:line="240" w:lineRule="auto"/>
      </w:pPr>
      <w:r>
        <w:separator/>
      </w:r>
    </w:p>
  </w:footnote>
  <w:footnote w:type="continuationSeparator" w:id="0">
    <w:p w:rsidR="00307EF9" w:rsidRDefault="00307EF9"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80" w:rsidRDefault="00784C0A">
    <w:pPr>
      <w:pStyle w:val="affffa"/>
      <w:framePr w:wrap="around" w:vAnchor="text" w:hAnchor="margin" w:xAlign="center" w:y="1"/>
      <w:rPr>
        <w:rStyle w:val="affffc"/>
      </w:rPr>
    </w:pPr>
    <w:r>
      <w:rPr>
        <w:rStyle w:val="affffc"/>
      </w:rPr>
      <w:fldChar w:fldCharType="begin"/>
    </w:r>
    <w:r w:rsidR="00406380">
      <w:rPr>
        <w:rStyle w:val="affffc"/>
      </w:rPr>
      <w:instrText xml:space="preserve">PAGE  </w:instrText>
    </w:r>
    <w:r>
      <w:rPr>
        <w:rStyle w:val="affffc"/>
      </w:rPr>
      <w:fldChar w:fldCharType="end"/>
    </w:r>
  </w:p>
  <w:p w:rsidR="00406380" w:rsidRDefault="00406380">
    <w:pPr>
      <w:pStyle w:val="afff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80" w:rsidRDefault="00406380">
    <w:pPr>
      <w:pStyle w:val="affffa"/>
      <w:framePr w:wrap="around" w:vAnchor="text" w:hAnchor="margin" w:xAlign="center" w:y="1"/>
      <w:rPr>
        <w:rStyle w:val="affffc"/>
      </w:rPr>
    </w:pPr>
  </w:p>
  <w:p w:rsidR="00406380" w:rsidRDefault="00406380">
    <w:pPr>
      <w:pStyle w:val="afff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3DDB"/>
    <w:multiLevelType w:val="multilevel"/>
    <w:tmpl w:val="BB3A4E48"/>
    <w:lvl w:ilvl="0">
      <w:start w:val="1"/>
      <w:numFmt w:val="decimal"/>
      <w:lvlText w:val="%1."/>
      <w:lvlJc w:val="left"/>
      <w:pPr>
        <w:ind w:left="1654"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B351F6F"/>
    <w:multiLevelType w:val="hybridMultilevel"/>
    <w:tmpl w:val="3DE838A6"/>
    <w:lvl w:ilvl="0" w:tplc="A35C8FA6">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EC8471F"/>
    <w:multiLevelType w:val="hybridMultilevel"/>
    <w:tmpl w:val="BA76F076"/>
    <w:lvl w:ilvl="0" w:tplc="47CCC03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CBD475D"/>
    <w:multiLevelType w:val="hybridMultilevel"/>
    <w:tmpl w:val="64E4D940"/>
    <w:lvl w:ilvl="0" w:tplc="075C9D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6451121"/>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nsid w:val="46D052C7"/>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nsid w:val="4D86577C"/>
    <w:multiLevelType w:val="singleLevel"/>
    <w:tmpl w:val="CB02971E"/>
    <w:lvl w:ilvl="0">
      <w:start w:val="1"/>
      <w:numFmt w:val="decimal"/>
      <w:lvlText w:val="%1."/>
      <w:lvlJc w:val="left"/>
      <w:pPr>
        <w:tabs>
          <w:tab w:val="num" w:pos="927"/>
        </w:tabs>
        <w:ind w:left="927" w:hanging="360"/>
      </w:pPr>
      <w:rPr>
        <w:rFonts w:hint="default"/>
      </w:rPr>
    </w:lvl>
  </w:abstractNum>
  <w:abstractNum w:abstractNumId="7">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9">
    <w:nsid w:val="5EA404CC"/>
    <w:multiLevelType w:val="hybridMultilevel"/>
    <w:tmpl w:val="17880E0C"/>
    <w:lvl w:ilvl="0" w:tplc="D010739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2"/>
  </w:num>
  <w:num w:numId="6">
    <w:abstractNumId w:val="6"/>
  </w:num>
  <w:num w:numId="7">
    <w:abstractNumId w:val="1"/>
  </w:num>
  <w:num w:numId="8">
    <w:abstractNumId w:val="3"/>
  </w:num>
  <w:num w:numId="9">
    <w:abstractNumId w:val="0"/>
  </w:num>
  <w:num w:numId="10">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3BCC"/>
    <w:rsid w:val="000160C7"/>
    <w:rsid w:val="000205ED"/>
    <w:rsid w:val="00022480"/>
    <w:rsid w:val="00026502"/>
    <w:rsid w:val="0003226C"/>
    <w:rsid w:val="000408FB"/>
    <w:rsid w:val="00045673"/>
    <w:rsid w:val="00054500"/>
    <w:rsid w:val="00054E5F"/>
    <w:rsid w:val="000667FA"/>
    <w:rsid w:val="00073B90"/>
    <w:rsid w:val="000745AF"/>
    <w:rsid w:val="000831A2"/>
    <w:rsid w:val="000861ED"/>
    <w:rsid w:val="00090333"/>
    <w:rsid w:val="00090968"/>
    <w:rsid w:val="00096A69"/>
    <w:rsid w:val="000B62D2"/>
    <w:rsid w:val="000D484D"/>
    <w:rsid w:val="000D7D42"/>
    <w:rsid w:val="000E44F9"/>
    <w:rsid w:val="000F067F"/>
    <w:rsid w:val="000F27DC"/>
    <w:rsid w:val="000F2A5F"/>
    <w:rsid w:val="000F4403"/>
    <w:rsid w:val="000F680C"/>
    <w:rsid w:val="00113CDD"/>
    <w:rsid w:val="001150B9"/>
    <w:rsid w:val="00120E4E"/>
    <w:rsid w:val="00122907"/>
    <w:rsid w:val="00122D2D"/>
    <w:rsid w:val="00135840"/>
    <w:rsid w:val="00143398"/>
    <w:rsid w:val="00147D3A"/>
    <w:rsid w:val="00150B0D"/>
    <w:rsid w:val="001512A6"/>
    <w:rsid w:val="00151F7F"/>
    <w:rsid w:val="00161543"/>
    <w:rsid w:val="0018581A"/>
    <w:rsid w:val="00187BD3"/>
    <w:rsid w:val="00187CD2"/>
    <w:rsid w:val="001947B5"/>
    <w:rsid w:val="001A4AF0"/>
    <w:rsid w:val="001B3278"/>
    <w:rsid w:val="001C68DE"/>
    <w:rsid w:val="001D6A05"/>
    <w:rsid w:val="001D6AB6"/>
    <w:rsid w:val="001D6CDF"/>
    <w:rsid w:val="0020104C"/>
    <w:rsid w:val="0020370A"/>
    <w:rsid w:val="00211B86"/>
    <w:rsid w:val="00223EAB"/>
    <w:rsid w:val="002243E9"/>
    <w:rsid w:val="002344AC"/>
    <w:rsid w:val="002352C0"/>
    <w:rsid w:val="00237C14"/>
    <w:rsid w:val="002407A5"/>
    <w:rsid w:val="00241A3E"/>
    <w:rsid w:val="002431D9"/>
    <w:rsid w:val="00250934"/>
    <w:rsid w:val="00251835"/>
    <w:rsid w:val="00252549"/>
    <w:rsid w:val="00254AFE"/>
    <w:rsid w:val="00270D2D"/>
    <w:rsid w:val="002909AE"/>
    <w:rsid w:val="002947D9"/>
    <w:rsid w:val="002A4CEA"/>
    <w:rsid w:val="002B6843"/>
    <w:rsid w:val="002B6A03"/>
    <w:rsid w:val="002B6F4F"/>
    <w:rsid w:val="002C40F8"/>
    <w:rsid w:val="002C6606"/>
    <w:rsid w:val="002D176C"/>
    <w:rsid w:val="002D7064"/>
    <w:rsid w:val="002D7353"/>
    <w:rsid w:val="003026E0"/>
    <w:rsid w:val="00307EF9"/>
    <w:rsid w:val="00310673"/>
    <w:rsid w:val="003211A1"/>
    <w:rsid w:val="00323EAF"/>
    <w:rsid w:val="00324D21"/>
    <w:rsid w:val="003415EB"/>
    <w:rsid w:val="003446E3"/>
    <w:rsid w:val="003518A2"/>
    <w:rsid w:val="00355431"/>
    <w:rsid w:val="00363612"/>
    <w:rsid w:val="003703E6"/>
    <w:rsid w:val="0037408E"/>
    <w:rsid w:val="00376AA6"/>
    <w:rsid w:val="003774F5"/>
    <w:rsid w:val="00395C9B"/>
    <w:rsid w:val="003A0942"/>
    <w:rsid w:val="003A120E"/>
    <w:rsid w:val="003B2D42"/>
    <w:rsid w:val="003C140E"/>
    <w:rsid w:val="003E1246"/>
    <w:rsid w:val="003F0DBE"/>
    <w:rsid w:val="003F44CD"/>
    <w:rsid w:val="0040248A"/>
    <w:rsid w:val="00406380"/>
    <w:rsid w:val="0041793F"/>
    <w:rsid w:val="00421569"/>
    <w:rsid w:val="0042265B"/>
    <w:rsid w:val="00432B3E"/>
    <w:rsid w:val="00433452"/>
    <w:rsid w:val="004467B3"/>
    <w:rsid w:val="004527E7"/>
    <w:rsid w:val="00465EC1"/>
    <w:rsid w:val="004758C6"/>
    <w:rsid w:val="004763F3"/>
    <w:rsid w:val="0048282F"/>
    <w:rsid w:val="00483D0F"/>
    <w:rsid w:val="00492A54"/>
    <w:rsid w:val="00492EB3"/>
    <w:rsid w:val="00492ECC"/>
    <w:rsid w:val="004973B6"/>
    <w:rsid w:val="004A1E34"/>
    <w:rsid w:val="004A7B47"/>
    <w:rsid w:val="004B5B17"/>
    <w:rsid w:val="004C075B"/>
    <w:rsid w:val="004C7BED"/>
    <w:rsid w:val="004D0B2C"/>
    <w:rsid w:val="004F42A9"/>
    <w:rsid w:val="004F4BDF"/>
    <w:rsid w:val="00504917"/>
    <w:rsid w:val="00532AC5"/>
    <w:rsid w:val="0053482F"/>
    <w:rsid w:val="00534A02"/>
    <w:rsid w:val="005417E4"/>
    <w:rsid w:val="00542215"/>
    <w:rsid w:val="00544229"/>
    <w:rsid w:val="00545E11"/>
    <w:rsid w:val="005512CA"/>
    <w:rsid w:val="00582F19"/>
    <w:rsid w:val="00590C52"/>
    <w:rsid w:val="00597EEB"/>
    <w:rsid w:val="005A1FF2"/>
    <w:rsid w:val="005A7A9C"/>
    <w:rsid w:val="005C107E"/>
    <w:rsid w:val="005D0B00"/>
    <w:rsid w:val="005E0302"/>
    <w:rsid w:val="005E54DD"/>
    <w:rsid w:val="005E57B8"/>
    <w:rsid w:val="005F3EB8"/>
    <w:rsid w:val="005F6EAA"/>
    <w:rsid w:val="0061125A"/>
    <w:rsid w:val="00611699"/>
    <w:rsid w:val="00623515"/>
    <w:rsid w:val="0063400D"/>
    <w:rsid w:val="006443E5"/>
    <w:rsid w:val="00646156"/>
    <w:rsid w:val="006614AC"/>
    <w:rsid w:val="00661717"/>
    <w:rsid w:val="00674BD2"/>
    <w:rsid w:val="00684A5E"/>
    <w:rsid w:val="00684D20"/>
    <w:rsid w:val="00695F50"/>
    <w:rsid w:val="00697DE2"/>
    <w:rsid w:val="006D14A3"/>
    <w:rsid w:val="006E022F"/>
    <w:rsid w:val="006F0B2F"/>
    <w:rsid w:val="007014E3"/>
    <w:rsid w:val="007038E5"/>
    <w:rsid w:val="00713B52"/>
    <w:rsid w:val="0071403C"/>
    <w:rsid w:val="00722BEC"/>
    <w:rsid w:val="0072728F"/>
    <w:rsid w:val="00755846"/>
    <w:rsid w:val="00755ED9"/>
    <w:rsid w:val="0076123B"/>
    <w:rsid w:val="00764990"/>
    <w:rsid w:val="00772D5C"/>
    <w:rsid w:val="0078259E"/>
    <w:rsid w:val="00784C0A"/>
    <w:rsid w:val="007854F7"/>
    <w:rsid w:val="00790CC1"/>
    <w:rsid w:val="00794CD4"/>
    <w:rsid w:val="007A02D9"/>
    <w:rsid w:val="007A7AFC"/>
    <w:rsid w:val="007B1B02"/>
    <w:rsid w:val="007B6231"/>
    <w:rsid w:val="007B67B2"/>
    <w:rsid w:val="007C4FE2"/>
    <w:rsid w:val="007D6BB9"/>
    <w:rsid w:val="007E52AF"/>
    <w:rsid w:val="007E7B7F"/>
    <w:rsid w:val="008204DD"/>
    <w:rsid w:val="00824A7D"/>
    <w:rsid w:val="0082583E"/>
    <w:rsid w:val="00826D42"/>
    <w:rsid w:val="008303EC"/>
    <w:rsid w:val="00831956"/>
    <w:rsid w:val="00835234"/>
    <w:rsid w:val="00840845"/>
    <w:rsid w:val="00853A71"/>
    <w:rsid w:val="00856772"/>
    <w:rsid w:val="008628F4"/>
    <w:rsid w:val="00882804"/>
    <w:rsid w:val="008875ED"/>
    <w:rsid w:val="008942CB"/>
    <w:rsid w:val="00897667"/>
    <w:rsid w:val="008A27EE"/>
    <w:rsid w:val="008B11F1"/>
    <w:rsid w:val="008C0444"/>
    <w:rsid w:val="008C2CA6"/>
    <w:rsid w:val="008C5BE1"/>
    <w:rsid w:val="008D2B00"/>
    <w:rsid w:val="008E6A39"/>
    <w:rsid w:val="008F02AB"/>
    <w:rsid w:val="008F1883"/>
    <w:rsid w:val="008F52A2"/>
    <w:rsid w:val="0090430A"/>
    <w:rsid w:val="00904ADF"/>
    <w:rsid w:val="00922BC7"/>
    <w:rsid w:val="009476B8"/>
    <w:rsid w:val="009515CF"/>
    <w:rsid w:val="00955A44"/>
    <w:rsid w:val="00955D3A"/>
    <w:rsid w:val="00961234"/>
    <w:rsid w:val="009621C6"/>
    <w:rsid w:val="00962343"/>
    <w:rsid w:val="009B4BE6"/>
    <w:rsid w:val="009D0EB9"/>
    <w:rsid w:val="009F3340"/>
    <w:rsid w:val="009F678F"/>
    <w:rsid w:val="00A11EFC"/>
    <w:rsid w:val="00A12CB4"/>
    <w:rsid w:val="00A342C6"/>
    <w:rsid w:val="00A3658A"/>
    <w:rsid w:val="00A454F0"/>
    <w:rsid w:val="00A45EAF"/>
    <w:rsid w:val="00A5763C"/>
    <w:rsid w:val="00A67645"/>
    <w:rsid w:val="00A73973"/>
    <w:rsid w:val="00A75C70"/>
    <w:rsid w:val="00A84449"/>
    <w:rsid w:val="00A96E02"/>
    <w:rsid w:val="00AA026F"/>
    <w:rsid w:val="00AA0BE6"/>
    <w:rsid w:val="00AA3E25"/>
    <w:rsid w:val="00AD684F"/>
    <w:rsid w:val="00AD72F2"/>
    <w:rsid w:val="00AD7FC8"/>
    <w:rsid w:val="00AE1473"/>
    <w:rsid w:val="00AE7CBD"/>
    <w:rsid w:val="00B34B76"/>
    <w:rsid w:val="00B36AE7"/>
    <w:rsid w:val="00B42FAD"/>
    <w:rsid w:val="00B44BE2"/>
    <w:rsid w:val="00B6237D"/>
    <w:rsid w:val="00B641FF"/>
    <w:rsid w:val="00B66D1A"/>
    <w:rsid w:val="00B673CC"/>
    <w:rsid w:val="00B70341"/>
    <w:rsid w:val="00B74970"/>
    <w:rsid w:val="00B85D71"/>
    <w:rsid w:val="00B94CE4"/>
    <w:rsid w:val="00B952B0"/>
    <w:rsid w:val="00B96D13"/>
    <w:rsid w:val="00BA0119"/>
    <w:rsid w:val="00BA227B"/>
    <w:rsid w:val="00BB3C41"/>
    <w:rsid w:val="00BB5B69"/>
    <w:rsid w:val="00BC604F"/>
    <w:rsid w:val="00BD7B77"/>
    <w:rsid w:val="00C01AB9"/>
    <w:rsid w:val="00C055FA"/>
    <w:rsid w:val="00C141DD"/>
    <w:rsid w:val="00C20073"/>
    <w:rsid w:val="00C21FE4"/>
    <w:rsid w:val="00C25AC3"/>
    <w:rsid w:val="00C272D6"/>
    <w:rsid w:val="00C52B10"/>
    <w:rsid w:val="00C53717"/>
    <w:rsid w:val="00C55888"/>
    <w:rsid w:val="00C62E18"/>
    <w:rsid w:val="00C64779"/>
    <w:rsid w:val="00C67AA5"/>
    <w:rsid w:val="00C732FD"/>
    <w:rsid w:val="00C74163"/>
    <w:rsid w:val="00C77516"/>
    <w:rsid w:val="00C81193"/>
    <w:rsid w:val="00C87C1C"/>
    <w:rsid w:val="00C87C40"/>
    <w:rsid w:val="00C91025"/>
    <w:rsid w:val="00CA3122"/>
    <w:rsid w:val="00CA75F1"/>
    <w:rsid w:val="00CB73B9"/>
    <w:rsid w:val="00CC0B46"/>
    <w:rsid w:val="00CC3899"/>
    <w:rsid w:val="00CD4A60"/>
    <w:rsid w:val="00CD6133"/>
    <w:rsid w:val="00CE2287"/>
    <w:rsid w:val="00CE5AD6"/>
    <w:rsid w:val="00CF5CE8"/>
    <w:rsid w:val="00D01291"/>
    <w:rsid w:val="00D02590"/>
    <w:rsid w:val="00D03511"/>
    <w:rsid w:val="00D107B2"/>
    <w:rsid w:val="00D32C9B"/>
    <w:rsid w:val="00D34F2C"/>
    <w:rsid w:val="00D36E26"/>
    <w:rsid w:val="00D36F27"/>
    <w:rsid w:val="00D461C8"/>
    <w:rsid w:val="00D47805"/>
    <w:rsid w:val="00D50C49"/>
    <w:rsid w:val="00D5109A"/>
    <w:rsid w:val="00D52DFC"/>
    <w:rsid w:val="00D623A2"/>
    <w:rsid w:val="00D933E4"/>
    <w:rsid w:val="00DA57B9"/>
    <w:rsid w:val="00DA6F5E"/>
    <w:rsid w:val="00DB3177"/>
    <w:rsid w:val="00DC2E1A"/>
    <w:rsid w:val="00DC60DC"/>
    <w:rsid w:val="00DD4E3E"/>
    <w:rsid w:val="00DD5866"/>
    <w:rsid w:val="00DD77BD"/>
    <w:rsid w:val="00DF1A64"/>
    <w:rsid w:val="00DF6029"/>
    <w:rsid w:val="00DF6617"/>
    <w:rsid w:val="00DF6A0A"/>
    <w:rsid w:val="00E021D2"/>
    <w:rsid w:val="00E11C07"/>
    <w:rsid w:val="00E22F21"/>
    <w:rsid w:val="00E23448"/>
    <w:rsid w:val="00E23FDE"/>
    <w:rsid w:val="00E32827"/>
    <w:rsid w:val="00E52D8F"/>
    <w:rsid w:val="00E55D44"/>
    <w:rsid w:val="00E73865"/>
    <w:rsid w:val="00E806B1"/>
    <w:rsid w:val="00E911A8"/>
    <w:rsid w:val="00E923DB"/>
    <w:rsid w:val="00E9539F"/>
    <w:rsid w:val="00E972AB"/>
    <w:rsid w:val="00EA7A4E"/>
    <w:rsid w:val="00EB3D98"/>
    <w:rsid w:val="00EC6E4B"/>
    <w:rsid w:val="00ED1328"/>
    <w:rsid w:val="00ED611A"/>
    <w:rsid w:val="00EE08E4"/>
    <w:rsid w:val="00EE1503"/>
    <w:rsid w:val="00EF177A"/>
    <w:rsid w:val="00EF708C"/>
    <w:rsid w:val="00F05012"/>
    <w:rsid w:val="00F1567D"/>
    <w:rsid w:val="00F24318"/>
    <w:rsid w:val="00F32D4F"/>
    <w:rsid w:val="00F3619B"/>
    <w:rsid w:val="00F3731F"/>
    <w:rsid w:val="00F424BF"/>
    <w:rsid w:val="00F44BAF"/>
    <w:rsid w:val="00F47834"/>
    <w:rsid w:val="00F5007E"/>
    <w:rsid w:val="00F60A97"/>
    <w:rsid w:val="00F60E7B"/>
    <w:rsid w:val="00F61A31"/>
    <w:rsid w:val="00F64D1C"/>
    <w:rsid w:val="00F8269A"/>
    <w:rsid w:val="00F85187"/>
    <w:rsid w:val="00F945CE"/>
    <w:rsid w:val="00F95283"/>
    <w:rsid w:val="00F9710B"/>
    <w:rsid w:val="00FA286D"/>
    <w:rsid w:val="00FA5142"/>
    <w:rsid w:val="00FB26B6"/>
    <w:rsid w:val="00FC161F"/>
    <w:rsid w:val="00FD3A99"/>
    <w:rsid w:val="00FF22EF"/>
    <w:rsid w:val="00FF2C55"/>
    <w:rsid w:val="00FF506D"/>
    <w:rsid w:val="00FF56AB"/>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qFormat/>
    <w:rsid w:val="007038E5"/>
    <w:pPr>
      <w:spacing w:before="0" w:after="0"/>
      <w:jc w:val="both"/>
      <w:outlineLvl w:val="1"/>
    </w:pPr>
    <w:rPr>
      <w:b w:val="0"/>
      <w:color w:val="auto"/>
    </w:rPr>
  </w:style>
  <w:style w:type="paragraph" w:styleId="30">
    <w:name w:val="heading 3"/>
    <w:basedOn w:val="20"/>
    <w:next w:val="a"/>
    <w:link w:val="31"/>
    <w:qFormat/>
    <w:rsid w:val="007038E5"/>
    <w:pPr>
      <w:outlineLvl w:val="2"/>
    </w:pPr>
    <w:rPr>
      <w:bCs/>
    </w:rPr>
  </w:style>
  <w:style w:type="paragraph" w:styleId="4">
    <w:name w:val="heading 4"/>
    <w:basedOn w:val="30"/>
    <w:next w:val="a"/>
    <w:link w:val="40"/>
    <w:qFormat/>
    <w:rsid w:val="007038E5"/>
    <w:pPr>
      <w:outlineLvl w:val="3"/>
    </w:pPr>
    <w:rPr>
      <w:bCs w:val="0"/>
    </w:rPr>
  </w:style>
  <w:style w:type="paragraph" w:styleId="5">
    <w:name w:val="heading 5"/>
    <w:basedOn w:val="a"/>
    <w:next w:val="a"/>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iPriority w:val="99"/>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0"/>
    <w:link w:val="5"/>
    <w:uiPriority w:val="99"/>
    <w:rsid w:val="007038E5"/>
    <w:rPr>
      <w:rFonts w:ascii="Arial" w:eastAsia="Calibri" w:hAnsi="Arial" w:cs="Times New Roman"/>
      <w:b/>
      <w:i/>
      <w:sz w:val="26"/>
      <w:szCs w:val="20"/>
      <w:lang w:eastAsia="ru-RU"/>
    </w:rPr>
  </w:style>
  <w:style w:type="paragraph" w:styleId="a9">
    <w:name w:val="Balloon Text"/>
    <w:basedOn w:val="a"/>
    <w:link w:val="aa"/>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link w:val="ac"/>
    <w:uiPriority w:val="99"/>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d">
    <w:name w:val="Цветовое выделение"/>
    <w:rsid w:val="007038E5"/>
    <w:rPr>
      <w:b/>
      <w:color w:val="26282F"/>
      <w:sz w:val="26"/>
    </w:rPr>
  </w:style>
  <w:style w:type="character" w:customStyle="1" w:styleId="ae">
    <w:name w:val="Гипертекстовая ссылка"/>
    <w:rsid w:val="007038E5"/>
    <w:rPr>
      <w:b/>
      <w:color w:val="auto"/>
      <w:sz w:val="26"/>
    </w:rPr>
  </w:style>
  <w:style w:type="character" w:customStyle="1" w:styleId="af">
    <w:name w:val="Активная гипертекстовая ссылка"/>
    <w:uiPriority w:val="99"/>
    <w:rsid w:val="007038E5"/>
    <w:rPr>
      <w:b/>
      <w:color w:val="auto"/>
      <w:sz w:val="26"/>
      <w:u w:val="single"/>
    </w:rPr>
  </w:style>
  <w:style w:type="paragraph" w:customStyle="1" w:styleId="af0">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1">
    <w:name w:val="Внимание: криминал!!"/>
    <w:basedOn w:val="af0"/>
    <w:next w:val="a"/>
    <w:uiPriority w:val="99"/>
    <w:rsid w:val="007038E5"/>
    <w:pPr>
      <w:spacing w:before="0" w:after="0"/>
      <w:ind w:left="0" w:right="0" w:firstLine="0"/>
    </w:pPr>
    <w:rPr>
      <w:shd w:val="clear" w:color="auto" w:fill="auto"/>
    </w:rPr>
  </w:style>
  <w:style w:type="paragraph" w:customStyle="1" w:styleId="af2">
    <w:name w:val="Внимание: недобросовестность!"/>
    <w:basedOn w:val="af0"/>
    <w:next w:val="a"/>
    <w:uiPriority w:val="99"/>
    <w:rsid w:val="007038E5"/>
    <w:pPr>
      <w:spacing w:before="0" w:after="0"/>
      <w:ind w:left="0" w:right="0" w:firstLine="0"/>
    </w:pPr>
    <w:rPr>
      <w:shd w:val="clear" w:color="auto" w:fill="auto"/>
    </w:rPr>
  </w:style>
  <w:style w:type="character" w:customStyle="1" w:styleId="af3">
    <w:name w:val="Выделение для Базового Поиска"/>
    <w:uiPriority w:val="99"/>
    <w:rsid w:val="007038E5"/>
    <w:rPr>
      <w:b/>
      <w:color w:val="0058A9"/>
      <w:sz w:val="26"/>
    </w:rPr>
  </w:style>
  <w:style w:type="character" w:customStyle="1" w:styleId="af4">
    <w:name w:val="Выделение для Базового Поиска (курсив)"/>
    <w:uiPriority w:val="99"/>
    <w:rsid w:val="007038E5"/>
    <w:rPr>
      <w:b/>
      <w:i/>
      <w:color w:val="0058A9"/>
      <w:sz w:val="26"/>
    </w:rPr>
  </w:style>
  <w:style w:type="paragraph" w:customStyle="1" w:styleId="af5">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6">
    <w:name w:val="Заголовок"/>
    <w:basedOn w:val="af5"/>
    <w:next w:val="a"/>
    <w:uiPriority w:val="99"/>
    <w:rsid w:val="007038E5"/>
    <w:rPr>
      <w:rFonts w:ascii="Arial" w:hAnsi="Arial" w:cs="Arial"/>
      <w:b/>
      <w:bCs/>
      <w:color w:val="0058A9"/>
      <w:shd w:val="clear" w:color="auto" w:fill="F0F0F0"/>
    </w:rPr>
  </w:style>
  <w:style w:type="paragraph" w:customStyle="1" w:styleId="af7">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8">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9">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a">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b">
    <w:name w:val="Заголовок своего сообщения"/>
    <w:uiPriority w:val="99"/>
    <w:rsid w:val="007038E5"/>
    <w:rPr>
      <w:b/>
      <w:color w:val="26282F"/>
      <w:sz w:val="26"/>
    </w:rPr>
  </w:style>
  <w:style w:type="paragraph" w:customStyle="1" w:styleId="afc">
    <w:name w:val="Заголовок статьи"/>
    <w:basedOn w:val="a"/>
    <w:next w:val="a"/>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d">
    <w:name w:val="Заголовок чужого сообщения"/>
    <w:uiPriority w:val="99"/>
    <w:rsid w:val="007038E5"/>
    <w:rPr>
      <w:b/>
      <w:color w:val="FF0000"/>
      <w:sz w:val="26"/>
    </w:rPr>
  </w:style>
  <w:style w:type="paragraph" w:customStyle="1" w:styleId="afe">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
    <w:name w:val="Заголовок ЭР (правое окно)"/>
    <w:basedOn w:val="afe"/>
    <w:next w:val="a"/>
    <w:uiPriority w:val="99"/>
    <w:rsid w:val="007038E5"/>
    <w:pPr>
      <w:spacing w:before="0" w:after="0"/>
      <w:jc w:val="left"/>
    </w:pPr>
    <w:rPr>
      <w:b w:val="0"/>
      <w:bCs w:val="0"/>
      <w:color w:val="auto"/>
      <w:sz w:val="24"/>
      <w:szCs w:val="24"/>
    </w:rPr>
  </w:style>
  <w:style w:type="paragraph" w:customStyle="1" w:styleId="aff0">
    <w:name w:val="Интерактивный заголовок"/>
    <w:basedOn w:val="af6"/>
    <w:next w:val="a"/>
    <w:uiPriority w:val="99"/>
    <w:rsid w:val="007038E5"/>
    <w:rPr>
      <w:b w:val="0"/>
      <w:bCs w:val="0"/>
      <w:color w:val="auto"/>
      <w:u w:val="single"/>
      <w:shd w:val="clear" w:color="auto" w:fill="auto"/>
    </w:rPr>
  </w:style>
  <w:style w:type="paragraph" w:customStyle="1" w:styleId="aff1">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2">
    <w:name w:val="Информация об изменениях"/>
    <w:basedOn w:val="aff1"/>
    <w:next w:val="a"/>
    <w:uiPriority w:val="99"/>
    <w:rsid w:val="007038E5"/>
    <w:pPr>
      <w:spacing w:before="180"/>
      <w:ind w:left="360" w:right="360"/>
    </w:pPr>
    <w:rPr>
      <w:color w:val="auto"/>
      <w:sz w:val="24"/>
      <w:szCs w:val="24"/>
      <w:shd w:val="clear" w:color="auto" w:fill="EAEFED"/>
    </w:rPr>
  </w:style>
  <w:style w:type="paragraph" w:customStyle="1" w:styleId="aff3">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4">
    <w:name w:val="Комментарий"/>
    <w:basedOn w:val="aff3"/>
    <w:next w:val="a"/>
    <w:uiPriority w:val="99"/>
    <w:rsid w:val="007038E5"/>
    <w:pPr>
      <w:spacing w:before="75"/>
      <w:ind w:left="0"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7038E5"/>
    <w:pPr>
      <w:spacing w:before="0"/>
    </w:pPr>
    <w:rPr>
      <w:i/>
      <w:iCs/>
    </w:rPr>
  </w:style>
  <w:style w:type="paragraph" w:customStyle="1" w:styleId="aff6">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7">
    <w:name w:val="Колонтитул (левый)"/>
    <w:basedOn w:val="aff6"/>
    <w:next w:val="a"/>
    <w:uiPriority w:val="99"/>
    <w:rsid w:val="007038E5"/>
    <w:pPr>
      <w:jc w:val="both"/>
    </w:pPr>
    <w:rPr>
      <w:sz w:val="16"/>
      <w:szCs w:val="16"/>
    </w:rPr>
  </w:style>
  <w:style w:type="paragraph" w:customStyle="1" w:styleId="aff8">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Колонтитул (правый)"/>
    <w:basedOn w:val="aff8"/>
    <w:next w:val="a"/>
    <w:uiPriority w:val="99"/>
    <w:rsid w:val="007038E5"/>
    <w:pPr>
      <w:jc w:val="both"/>
    </w:pPr>
    <w:rPr>
      <w:sz w:val="16"/>
      <w:szCs w:val="16"/>
    </w:rPr>
  </w:style>
  <w:style w:type="paragraph" w:customStyle="1" w:styleId="affa">
    <w:name w:val="Комментарий пользователя"/>
    <w:basedOn w:val="aff4"/>
    <w:next w:val="a"/>
    <w:uiPriority w:val="99"/>
    <w:rsid w:val="007038E5"/>
    <w:pPr>
      <w:spacing w:before="0"/>
      <w:jc w:val="left"/>
    </w:pPr>
    <w:rPr>
      <w:shd w:val="clear" w:color="auto" w:fill="FFDFE0"/>
    </w:rPr>
  </w:style>
  <w:style w:type="paragraph" w:customStyle="1" w:styleId="affb">
    <w:name w:val="Куда обратиться?"/>
    <w:basedOn w:val="af0"/>
    <w:next w:val="a"/>
    <w:uiPriority w:val="99"/>
    <w:rsid w:val="007038E5"/>
    <w:pPr>
      <w:spacing w:before="0" w:after="0"/>
      <w:ind w:left="0" w:right="0" w:firstLine="0"/>
    </w:pPr>
    <w:rPr>
      <w:shd w:val="clear" w:color="auto" w:fill="auto"/>
    </w:rPr>
  </w:style>
  <w:style w:type="paragraph" w:customStyle="1" w:styleId="affc">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d">
    <w:name w:val="Найденные слова"/>
    <w:uiPriority w:val="99"/>
    <w:rsid w:val="007038E5"/>
    <w:rPr>
      <w:b/>
      <w:color w:val="26282F"/>
      <w:sz w:val="26"/>
      <w:shd w:val="clear" w:color="auto" w:fill="auto"/>
    </w:rPr>
  </w:style>
  <w:style w:type="character" w:customStyle="1" w:styleId="affe">
    <w:name w:val="Не вступил в силу"/>
    <w:uiPriority w:val="99"/>
    <w:rsid w:val="007038E5"/>
    <w:rPr>
      <w:b/>
      <w:color w:val="000000"/>
      <w:sz w:val="26"/>
      <w:shd w:val="clear" w:color="auto" w:fill="auto"/>
    </w:rPr>
  </w:style>
  <w:style w:type="paragraph" w:customStyle="1" w:styleId="afff">
    <w:name w:val="Необходимые документы"/>
    <w:basedOn w:val="af0"/>
    <w:next w:val="a"/>
    <w:uiPriority w:val="99"/>
    <w:rsid w:val="007038E5"/>
    <w:pPr>
      <w:spacing w:before="0" w:after="0"/>
      <w:ind w:left="0" w:right="0" w:firstLine="118"/>
    </w:pPr>
    <w:rPr>
      <w:shd w:val="clear" w:color="auto" w:fill="auto"/>
    </w:rPr>
  </w:style>
  <w:style w:type="paragraph" w:customStyle="1" w:styleId="afff0">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2">
    <w:name w:val="Оглавление"/>
    <w:basedOn w:val="a8"/>
    <w:next w:val="a"/>
    <w:uiPriority w:val="99"/>
    <w:rsid w:val="007038E5"/>
    <w:pPr>
      <w:widowControl w:val="0"/>
      <w:ind w:left="140"/>
    </w:pPr>
    <w:rPr>
      <w:rFonts w:ascii="Arial" w:hAnsi="Arial" w:cs="Arial"/>
      <w:sz w:val="24"/>
      <w:szCs w:val="24"/>
    </w:rPr>
  </w:style>
  <w:style w:type="character" w:customStyle="1" w:styleId="afff3">
    <w:name w:val="Опечатки"/>
    <w:uiPriority w:val="99"/>
    <w:rsid w:val="007038E5"/>
    <w:rPr>
      <w:color w:val="FF0000"/>
      <w:sz w:val="26"/>
    </w:rPr>
  </w:style>
  <w:style w:type="paragraph" w:customStyle="1" w:styleId="afff4">
    <w:name w:val="Переменная часть"/>
    <w:basedOn w:val="af5"/>
    <w:next w:val="a"/>
    <w:uiPriority w:val="99"/>
    <w:rsid w:val="007038E5"/>
    <w:rPr>
      <w:rFonts w:ascii="Arial" w:hAnsi="Arial" w:cs="Arial"/>
      <w:sz w:val="20"/>
      <w:szCs w:val="20"/>
    </w:rPr>
  </w:style>
  <w:style w:type="paragraph" w:customStyle="1" w:styleId="afff5">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6">
    <w:name w:val="Подзаголовок для информации об изменениях"/>
    <w:basedOn w:val="aff1"/>
    <w:next w:val="a"/>
    <w:uiPriority w:val="99"/>
    <w:rsid w:val="007038E5"/>
    <w:rPr>
      <w:b/>
      <w:bCs/>
      <w:sz w:val="24"/>
      <w:szCs w:val="24"/>
    </w:rPr>
  </w:style>
  <w:style w:type="paragraph" w:customStyle="1" w:styleId="afff7">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8">
    <w:name w:val="Постоянная часть"/>
    <w:basedOn w:val="af5"/>
    <w:next w:val="a"/>
    <w:uiPriority w:val="99"/>
    <w:rsid w:val="007038E5"/>
    <w:rPr>
      <w:rFonts w:ascii="Arial" w:hAnsi="Arial" w:cs="Arial"/>
      <w:sz w:val="22"/>
      <w:szCs w:val="22"/>
    </w:rPr>
  </w:style>
  <w:style w:type="paragraph" w:customStyle="1" w:styleId="afff9">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a">
    <w:name w:val="Пример."/>
    <w:basedOn w:val="af0"/>
    <w:next w:val="a"/>
    <w:uiPriority w:val="99"/>
    <w:rsid w:val="007038E5"/>
    <w:pPr>
      <w:spacing w:before="0" w:after="0"/>
      <w:ind w:left="0" w:right="0" w:firstLine="0"/>
    </w:pPr>
    <w:rPr>
      <w:shd w:val="clear" w:color="auto" w:fill="auto"/>
    </w:rPr>
  </w:style>
  <w:style w:type="paragraph" w:customStyle="1" w:styleId="afffb">
    <w:name w:val="Примечание."/>
    <w:basedOn w:val="af0"/>
    <w:next w:val="a"/>
    <w:uiPriority w:val="99"/>
    <w:rsid w:val="007038E5"/>
    <w:pPr>
      <w:spacing w:before="0" w:after="0"/>
      <w:ind w:left="0" w:right="0" w:firstLine="0"/>
    </w:pPr>
    <w:rPr>
      <w:shd w:val="clear" w:color="auto" w:fill="auto"/>
    </w:rPr>
  </w:style>
  <w:style w:type="character" w:customStyle="1" w:styleId="afffc">
    <w:name w:val="Продолжение ссылки"/>
    <w:uiPriority w:val="99"/>
    <w:rsid w:val="007038E5"/>
    <w:rPr>
      <w:b/>
      <w:color w:val="auto"/>
      <w:sz w:val="26"/>
    </w:rPr>
  </w:style>
  <w:style w:type="paragraph" w:customStyle="1" w:styleId="afffd">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e">
    <w:name w:val="Сравнение редакций"/>
    <w:uiPriority w:val="99"/>
    <w:rsid w:val="007038E5"/>
    <w:rPr>
      <w:b/>
      <w:color w:val="26282F"/>
      <w:sz w:val="26"/>
    </w:rPr>
  </w:style>
  <w:style w:type="character" w:customStyle="1" w:styleId="affff">
    <w:name w:val="Сравнение редакций. Добавленный фрагмент"/>
    <w:uiPriority w:val="99"/>
    <w:rsid w:val="007038E5"/>
    <w:rPr>
      <w:color w:val="000000"/>
      <w:shd w:val="clear" w:color="auto" w:fill="auto"/>
    </w:rPr>
  </w:style>
  <w:style w:type="character" w:customStyle="1" w:styleId="affff0">
    <w:name w:val="Сравнение редакций. Удаленный фрагмент"/>
    <w:uiPriority w:val="99"/>
    <w:rsid w:val="007038E5"/>
    <w:rPr>
      <w:color w:val="000000"/>
      <w:shd w:val="clear" w:color="auto" w:fill="auto"/>
    </w:rPr>
  </w:style>
  <w:style w:type="paragraph" w:customStyle="1" w:styleId="affff1">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2">
    <w:name w:val="Текст в таблице"/>
    <w:basedOn w:val="afff0"/>
    <w:next w:val="a"/>
    <w:uiPriority w:val="99"/>
    <w:rsid w:val="007038E5"/>
    <w:pPr>
      <w:ind w:firstLine="500"/>
    </w:pPr>
  </w:style>
  <w:style w:type="paragraph" w:customStyle="1" w:styleId="affff3">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4">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5">
    <w:name w:val="Утратил силу"/>
    <w:uiPriority w:val="99"/>
    <w:rsid w:val="007038E5"/>
    <w:rPr>
      <w:b/>
      <w:strike/>
      <w:color w:val="auto"/>
      <w:sz w:val="26"/>
    </w:rPr>
  </w:style>
  <w:style w:type="paragraph" w:customStyle="1" w:styleId="affff6">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7">
    <w:name w:val="Центрированный (таблица)"/>
    <w:basedOn w:val="afff0"/>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8">
    <w:name w:val="Title"/>
    <w:basedOn w:val="a"/>
    <w:link w:val="affff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9">
    <w:name w:val="Название Знак"/>
    <w:basedOn w:val="a0"/>
    <w:link w:val="affff8"/>
    <w:rsid w:val="007038E5"/>
    <w:rPr>
      <w:rFonts w:ascii="Arial" w:eastAsia="Calibri" w:hAnsi="Arial" w:cs="Times New Roman"/>
      <w:caps/>
      <w:color w:val="000000"/>
      <w:sz w:val="26"/>
      <w:szCs w:val="20"/>
    </w:rPr>
  </w:style>
  <w:style w:type="paragraph" w:styleId="affffa">
    <w:name w:val="header"/>
    <w:aliases w:val="ВерхКолонтитул"/>
    <w:basedOn w:val="a"/>
    <w:link w:val="affffb"/>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b">
    <w:name w:val="Верхний колонтитул Знак"/>
    <w:aliases w:val="ВерхКолонтитул Знак"/>
    <w:basedOn w:val="a0"/>
    <w:link w:val="affffa"/>
    <w:rsid w:val="007038E5"/>
    <w:rPr>
      <w:rFonts w:ascii="Arial" w:eastAsia="Calibri" w:hAnsi="Arial" w:cs="Times New Roman"/>
      <w:sz w:val="26"/>
      <w:szCs w:val="20"/>
      <w:lang w:eastAsia="ru-RU"/>
    </w:rPr>
  </w:style>
  <w:style w:type="character" w:styleId="affffc">
    <w:name w:val="page number"/>
    <w:rsid w:val="007038E5"/>
    <w:rPr>
      <w:rFonts w:cs="Times New Roman"/>
    </w:rPr>
  </w:style>
  <w:style w:type="paragraph" w:styleId="affffd">
    <w:name w:val="footer"/>
    <w:basedOn w:val="a"/>
    <w:link w:val="affffe"/>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e">
    <w:name w:val="Нижний колонтитул Знак"/>
    <w:basedOn w:val="a0"/>
    <w:link w:val="affffd"/>
    <w:uiPriority w:val="99"/>
    <w:rsid w:val="007038E5"/>
    <w:rPr>
      <w:rFonts w:ascii="Arial" w:eastAsia="Calibri" w:hAnsi="Arial" w:cs="Times New Roman"/>
      <w:sz w:val="26"/>
      <w:szCs w:val="20"/>
      <w:lang w:eastAsia="ru-RU"/>
    </w:rPr>
  </w:style>
  <w:style w:type="paragraph" w:styleId="22">
    <w:name w:val="Body Text 2"/>
    <w:basedOn w:val="a"/>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f">
    <w:name w:val="Body Text Indent"/>
    <w:aliases w:val="Основной текст 1,Нумерованный список !!,Надин стиль,Body Text Indent"/>
    <w:basedOn w:val="a"/>
    <w:link w:val="afffff0"/>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0">
    <w:name w:val="Основной текст с отступом Знак"/>
    <w:aliases w:val="Основной текст 1 Знак,Нумерованный список !! Знак,Надин стиль Знак,Body Text Indent Знак"/>
    <w:basedOn w:val="a0"/>
    <w:link w:val="afffff"/>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1">
    <w:name w:val="Table Grid"/>
    <w:basedOn w:val="a1"/>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uiPriority w:val="99"/>
    <w:rsid w:val="007038E5"/>
    <w:rPr>
      <w:rFonts w:ascii="Times New Roman" w:eastAsia="Calibri" w:hAnsi="Times New Roman" w:cs="Times New Roman"/>
      <w:szCs w:val="20"/>
    </w:rPr>
  </w:style>
  <w:style w:type="paragraph" w:styleId="afffff2">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3"/>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3">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2"/>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4">
    <w:name w:val="FollowedHyperlink"/>
    <w:uiPriority w:val="99"/>
    <w:rsid w:val="007038E5"/>
    <w:rPr>
      <w:rFonts w:cs="Times New Roman"/>
      <w:color w:val="800080"/>
      <w:u w:val="single"/>
    </w:rPr>
  </w:style>
  <w:style w:type="paragraph" w:customStyle="1" w:styleId="font5">
    <w:name w:val="font5"/>
    <w:basedOn w:val="a"/>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5">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6">
    <w:name w:val="No Spacing"/>
    <w:link w:val="afffff7"/>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7">
    <w:name w:val="Без интервала Знак"/>
    <w:link w:val="afffff6"/>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8">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9">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a">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b">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c">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d">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e">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
    <w:name w:val="Ссылка на утративший силу документ"/>
    <w:uiPriority w:val="99"/>
    <w:rsid w:val="007038E5"/>
    <w:rPr>
      <w:color w:val="749232"/>
      <w:u w:val="single"/>
    </w:rPr>
  </w:style>
  <w:style w:type="character" w:customStyle="1" w:styleId="affffff0">
    <w:name w:val="Цветовое выделение для Нормальный"/>
    <w:uiPriority w:val="99"/>
    <w:rsid w:val="007038E5"/>
    <w:rPr>
      <w:sz w:val="26"/>
    </w:rPr>
  </w:style>
  <w:style w:type="paragraph" w:styleId="affffff1">
    <w:name w:val="annotation text"/>
    <w:basedOn w:val="a"/>
    <w:link w:val="affffff2"/>
    <w:uiPriority w:val="99"/>
    <w:rsid w:val="007038E5"/>
    <w:pPr>
      <w:spacing w:line="240" w:lineRule="auto"/>
    </w:pPr>
    <w:rPr>
      <w:rFonts w:ascii="Calibri" w:eastAsia="Calibri" w:hAnsi="Calibri" w:cs="Times New Roman"/>
      <w:sz w:val="20"/>
      <w:szCs w:val="20"/>
    </w:rPr>
  </w:style>
  <w:style w:type="character" w:customStyle="1" w:styleId="affffff2">
    <w:name w:val="Текст примечания Знак"/>
    <w:basedOn w:val="a0"/>
    <w:link w:val="affffff1"/>
    <w:uiPriority w:val="99"/>
    <w:rsid w:val="007038E5"/>
    <w:rPr>
      <w:rFonts w:ascii="Calibri" w:eastAsia="Calibri" w:hAnsi="Calibri" w:cs="Times New Roman"/>
      <w:sz w:val="20"/>
      <w:szCs w:val="20"/>
    </w:rPr>
  </w:style>
  <w:style w:type="character" w:styleId="affffff3">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4">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5">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6">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7">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8">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uiPriority w:val="99"/>
    <w:rsid w:val="007038E5"/>
    <w:rPr>
      <w:rFonts w:ascii="Times New Roman" w:eastAsia="Calibri" w:hAnsi="Times New Roman" w:cs="Times New Roman"/>
      <w:sz w:val="16"/>
      <w:szCs w:val="20"/>
    </w:rPr>
  </w:style>
  <w:style w:type="character" w:styleId="affffff9">
    <w:name w:val="Emphasis"/>
    <w:qFormat/>
    <w:rsid w:val="007038E5"/>
    <w:rPr>
      <w:rFonts w:cs="Times New Roman"/>
      <w:i/>
    </w:rPr>
  </w:style>
  <w:style w:type="paragraph" w:customStyle="1" w:styleId="affffffa">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b">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c">
    <w:name w:val="endnote text"/>
    <w:basedOn w:val="a"/>
    <w:link w:val="affffffd"/>
    <w:uiPriority w:val="99"/>
    <w:rsid w:val="007038E5"/>
    <w:pPr>
      <w:spacing w:after="0" w:line="240" w:lineRule="auto"/>
    </w:pPr>
    <w:rPr>
      <w:rFonts w:ascii="Times New Roman" w:eastAsia="Calibri" w:hAnsi="Times New Roman" w:cs="Times New Roman"/>
      <w:sz w:val="20"/>
      <w:szCs w:val="20"/>
    </w:rPr>
  </w:style>
  <w:style w:type="character" w:customStyle="1" w:styleId="affffffd">
    <w:name w:val="Текст концевой сноски Знак"/>
    <w:basedOn w:val="a0"/>
    <w:link w:val="affffffc"/>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e">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Plain Text"/>
    <w:basedOn w:val="a"/>
    <w:link w:val="afffffff1"/>
    <w:rsid w:val="00FF22EF"/>
    <w:pPr>
      <w:spacing w:after="0" w:line="240" w:lineRule="auto"/>
    </w:pPr>
    <w:rPr>
      <w:rFonts w:ascii="Courier New" w:eastAsia="Times New Roman" w:hAnsi="Courier New" w:cs="Courier New"/>
      <w:sz w:val="20"/>
      <w:szCs w:val="20"/>
      <w:lang w:eastAsia="ru-RU"/>
    </w:rPr>
  </w:style>
  <w:style w:type="character" w:customStyle="1" w:styleId="afffffff1">
    <w:name w:val="Текст Знак"/>
    <w:basedOn w:val="a0"/>
    <w:link w:val="afffffff0"/>
    <w:rsid w:val="00FF22EF"/>
    <w:rPr>
      <w:rFonts w:ascii="Courier New" w:eastAsia="Times New Roman" w:hAnsi="Courier New" w:cs="Courier New"/>
      <w:sz w:val="20"/>
      <w:szCs w:val="20"/>
      <w:lang w:eastAsia="ru-RU"/>
    </w:rPr>
  </w:style>
  <w:style w:type="character" w:customStyle="1" w:styleId="blk">
    <w:name w:val="blk"/>
    <w:basedOn w:val="a0"/>
    <w:uiPriority w:val="99"/>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2">
    <w:name w:val="Колонтитул_"/>
    <w:link w:val="afffffff3"/>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3">
    <w:name w:val="Колонтитул"/>
    <w:basedOn w:val="a"/>
    <w:link w:val="afffffff2"/>
    <w:rsid w:val="00F1567D"/>
    <w:pPr>
      <w:shd w:val="clear" w:color="auto" w:fill="FFFFFF"/>
      <w:spacing w:after="0" w:line="240" w:lineRule="auto"/>
    </w:pPr>
  </w:style>
  <w:style w:type="paragraph" w:styleId="afffffff4">
    <w:name w:val="Body Text First Indent"/>
    <w:basedOn w:val="a3"/>
    <w:link w:val="afffffff5"/>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5">
    <w:name w:val="Красная строка Знак"/>
    <w:basedOn w:val="a4"/>
    <w:link w:val="afffffff4"/>
    <w:uiPriority w:val="99"/>
    <w:semiHidden/>
    <w:rsid w:val="008204DD"/>
  </w:style>
  <w:style w:type="paragraph" w:customStyle="1" w:styleId="afffffff6">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7">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2"/>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uiPriority w:val="99"/>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8"/>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8">
    <w:name w:val="Salutation"/>
    <w:basedOn w:val="a"/>
    <w:next w:val="a"/>
    <w:link w:val="2f0"/>
    <w:uiPriority w:val="99"/>
    <w:rsid w:val="002352C0"/>
  </w:style>
  <w:style w:type="character" w:customStyle="1" w:styleId="afffffff9">
    <w:name w:val="Приветствие Знак"/>
    <w:basedOn w:val="a0"/>
    <w:link w:val="afffffff8"/>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a"/>
    <w:uiPriority w:val="99"/>
    <w:locked/>
    <w:rsid w:val="002352C0"/>
    <w:rPr>
      <w:rFonts w:ascii="Arial" w:hAnsi="Arial"/>
      <w:sz w:val="24"/>
    </w:rPr>
  </w:style>
  <w:style w:type="paragraph" w:styleId="afffffffb">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a">
    <w:name w:val="Subtitle"/>
    <w:basedOn w:val="a"/>
    <w:link w:val="2f2"/>
    <w:uiPriority w:val="99"/>
    <w:qFormat/>
    <w:rsid w:val="002352C0"/>
    <w:pPr>
      <w:spacing w:after="60"/>
      <w:jc w:val="center"/>
      <w:outlineLvl w:val="1"/>
    </w:pPr>
    <w:rPr>
      <w:rFonts w:ascii="Arial" w:hAnsi="Arial"/>
      <w:sz w:val="24"/>
    </w:rPr>
  </w:style>
  <w:style w:type="character" w:customStyle="1" w:styleId="afffffffc">
    <w:name w:val="Подзаголовок Знак"/>
    <w:basedOn w:val="a0"/>
    <w:link w:val="afffffffa"/>
    <w:uiPriority w:val="1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d">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semiHidden/>
    <w:unhideWhenUsed/>
    <w:rsid w:val="002352C0"/>
  </w:style>
  <w:style w:type="numbering" w:customStyle="1" w:styleId="2f3">
    <w:name w:val="Нет списка2"/>
    <w:next w:val="a2"/>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4">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e">
    <w:name w:val="annotation subject"/>
    <w:basedOn w:val="affffff1"/>
    <w:next w:val="affffff1"/>
    <w:link w:val="affffffff"/>
    <w:uiPriority w:val="99"/>
    <w:unhideWhenUsed/>
    <w:rsid w:val="004973B6"/>
    <w:pPr>
      <w:spacing w:after="0"/>
    </w:pPr>
    <w:rPr>
      <w:rFonts w:ascii="Times New Roman" w:eastAsia="Times New Roman" w:hAnsi="Times New Roman"/>
      <w:b/>
      <w:bCs/>
      <w:lang w:eastAsia="ru-RU"/>
    </w:rPr>
  </w:style>
  <w:style w:type="character" w:customStyle="1" w:styleId="affffffff">
    <w:name w:val="Тема примечания Знак"/>
    <w:basedOn w:val="affffff2"/>
    <w:link w:val="afffffffe"/>
    <w:uiPriority w:val="99"/>
    <w:rsid w:val="004973B6"/>
    <w:rPr>
      <w:rFonts w:ascii="Times New Roman" w:eastAsia="Times New Roman" w:hAnsi="Times New Roman"/>
      <w:b/>
      <w:bCs/>
      <w:lang w:eastAsia="ru-RU"/>
    </w:rPr>
  </w:style>
  <w:style w:type="numbering" w:customStyle="1" w:styleId="1110">
    <w:name w:val="Нет списка111"/>
    <w:next w:val="a2"/>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0">
    <w:name w:val="Цветовое выделение для Текст"/>
    <w:uiPriority w:val="99"/>
    <w:rsid w:val="004973B6"/>
  </w:style>
  <w:style w:type="character" w:customStyle="1" w:styleId="ac">
    <w:name w:val="Обычный (веб) Знак"/>
    <w:link w:val="ab"/>
    <w:rsid w:val="00C74163"/>
    <w:rPr>
      <w:rFonts w:ascii="Times New Roman" w:eastAsia="Times New Roman" w:hAnsi="Times New Roman" w:cs="Times New Roman"/>
      <w:color w:val="424242"/>
      <w:sz w:val="17"/>
      <w:szCs w:val="17"/>
      <w:lang w:eastAsia="ru-RU"/>
    </w:rPr>
  </w:style>
  <w:style w:type="paragraph" w:customStyle="1" w:styleId="date">
    <w:name w:val="date"/>
    <w:basedOn w:val="a"/>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
    <w:rsid w:val="00AD684F"/>
    <w:pPr>
      <w:spacing w:after="0" w:line="240" w:lineRule="auto"/>
      <w:ind w:left="720"/>
    </w:pPr>
    <w:rPr>
      <w:rFonts w:ascii="Times New Roman" w:eastAsia="Times New Roman" w:hAnsi="Times New Roman" w:cs="Times New Roman"/>
      <w:sz w:val="24"/>
      <w:szCs w:val="24"/>
      <w:lang w:eastAsia="ru-RU"/>
    </w:rPr>
  </w:style>
  <w:style w:type="paragraph" w:customStyle="1" w:styleId="s1">
    <w:name w:val="s_1"/>
    <w:basedOn w:val="a"/>
    <w:rsid w:val="00CC0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0">
    <w:name w:val="Без интервала3"/>
    <w:rsid w:val="00CC0B46"/>
    <w:pPr>
      <w:spacing w:after="0" w:line="240" w:lineRule="auto"/>
    </w:pPr>
    <w:rPr>
      <w:rFonts w:ascii="Calibri" w:eastAsia="Times New Roman" w:hAnsi="Calibri" w:cs="Calibri"/>
      <w:sz w:val="24"/>
      <w:szCs w:val="24"/>
      <w:lang w:eastAsia="ru-RU"/>
    </w:rPr>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rant-01.o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01.op.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2067124.0" TargetMode="External"/><Relationship Id="rId4" Type="http://schemas.openxmlformats.org/officeDocument/2006/relationships/settings" Target="settings.xml"/><Relationship Id="rId9" Type="http://schemas.openxmlformats.org/officeDocument/2006/relationships/hyperlink" Target="garantF1://120577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4A268-76BC-4C94-BA16-7CBA1151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16781</Words>
  <Characters>95652</Characters>
  <Application>Microsoft Office Word</Application>
  <DocSecurity>0</DocSecurity>
  <Lines>797</Lines>
  <Paragraphs>224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В декабре 2019 года межрайонной прокуратурой с участием ОГИБДД МО МВД России «Шу</vt:lpstr>
      <vt:lpstr>Шумерлинской межрайонной прокуратурой проведена проверка исполнения законодатель</vt:lpstr>
      <vt:lpstr>Проведенной проверкой установлено, что в спортивной школе, в нарушение требовани</vt:lpstr>
      <vt:lpstr>По результатам проверки 31.01.2020 директору МАУ ДО «Спортивная школа имени олим</vt:lpstr>
      <vt:lpstr>В нарушение требований вышеназванного законодательства, в отношении нескольких о</vt:lpstr>
    </vt:vector>
  </TitlesOfParts>
  <Company>office 2007 rus ent:</Company>
  <LinksUpToDate>false</LinksUpToDate>
  <CharactersWithSpaces>112209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Nmag</cp:lastModifiedBy>
  <cp:revision>11</cp:revision>
  <cp:lastPrinted>2020-03-27T07:34:00Z</cp:lastPrinted>
  <dcterms:created xsi:type="dcterms:W3CDTF">2019-12-30T07:39:00Z</dcterms:created>
  <dcterms:modified xsi:type="dcterms:W3CDTF">2020-03-31T07:16:00Z</dcterms:modified>
</cp:coreProperties>
</file>