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377450" w:rsidP="00154622">
            <w:pPr>
              <w:jc w:val="center"/>
              <w:rPr>
                <w:rFonts w:ascii="Times New Roman" w:hAnsi="Times New Roman" w:cs="Times New Roman"/>
                <w:b/>
                <w:sz w:val="24"/>
                <w:szCs w:val="24"/>
              </w:rPr>
            </w:pPr>
            <w:r>
              <w:rPr>
                <w:rFonts w:ascii="Times New Roman" w:hAnsi="Times New Roman" w:cs="Times New Roman"/>
                <w:b/>
                <w:sz w:val="24"/>
                <w:szCs w:val="24"/>
              </w:rPr>
              <w:t>2020</w:t>
            </w:r>
          </w:p>
          <w:p w:rsidR="004F2743" w:rsidRPr="00D055E3" w:rsidRDefault="000F4530" w:rsidP="00154622">
            <w:pPr>
              <w:jc w:val="center"/>
              <w:rPr>
                <w:rFonts w:ascii="Times New Roman" w:hAnsi="Times New Roman" w:cs="Times New Roman"/>
                <w:b/>
                <w:sz w:val="24"/>
                <w:szCs w:val="24"/>
                <w:lang w:val="en-US"/>
              </w:rPr>
            </w:pPr>
            <w:r>
              <w:rPr>
                <w:rFonts w:ascii="Times New Roman" w:hAnsi="Times New Roman" w:cs="Times New Roman"/>
                <w:b/>
                <w:sz w:val="24"/>
                <w:szCs w:val="24"/>
              </w:rPr>
              <w:t>апрель</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F705B5">
              <w:rPr>
                <w:rFonts w:ascii="Times New Roman" w:hAnsi="Times New Roman" w:cs="Times New Roman"/>
                <w:b/>
                <w:sz w:val="24"/>
                <w:szCs w:val="24"/>
              </w:rPr>
              <w:t>20</w:t>
            </w:r>
          </w:p>
          <w:p w:rsidR="004C032F" w:rsidRPr="00A51F48" w:rsidRDefault="00F705B5" w:rsidP="0015462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BA7865" w:rsidP="00F705B5">
            <w:pPr>
              <w:rPr>
                <w:rFonts w:ascii="Times New Roman" w:hAnsi="Times New Roman" w:cs="Times New Roman"/>
                <w:b/>
                <w:sz w:val="24"/>
                <w:szCs w:val="24"/>
              </w:rPr>
            </w:pPr>
            <w:r>
              <w:rPr>
                <w:rFonts w:ascii="Times New Roman" w:hAnsi="Times New Roman" w:cs="Times New Roman"/>
                <w:b/>
                <w:sz w:val="24"/>
                <w:szCs w:val="24"/>
              </w:rPr>
              <w:t xml:space="preserve">            </w:t>
            </w:r>
            <w:r w:rsidR="004A1662">
              <w:rPr>
                <w:rFonts w:ascii="Times New Roman" w:hAnsi="Times New Roman" w:cs="Times New Roman"/>
                <w:b/>
                <w:sz w:val="24"/>
                <w:szCs w:val="24"/>
              </w:rPr>
              <w:t>№</w:t>
            </w:r>
            <w:r w:rsidR="000F4530">
              <w:rPr>
                <w:rFonts w:ascii="Times New Roman" w:hAnsi="Times New Roman" w:cs="Times New Roman"/>
                <w:b/>
                <w:sz w:val="24"/>
                <w:szCs w:val="24"/>
              </w:rPr>
              <w:t>1</w:t>
            </w:r>
            <w:r w:rsidR="00F705B5">
              <w:rPr>
                <w:rFonts w:ascii="Times New Roman" w:hAnsi="Times New Roman" w:cs="Times New Roman"/>
                <w:b/>
                <w:sz w:val="24"/>
                <w:szCs w:val="24"/>
              </w:rPr>
              <w:t>3</w:t>
            </w:r>
            <w:r w:rsidR="00522596" w:rsidRPr="004C032F">
              <w:rPr>
                <w:rFonts w:ascii="Times New Roman" w:hAnsi="Times New Roman" w:cs="Times New Roman"/>
                <w:b/>
                <w:sz w:val="24"/>
                <w:szCs w:val="24"/>
              </w:rPr>
              <w:t>(</w:t>
            </w:r>
            <w:r w:rsidR="004A1662">
              <w:rPr>
                <w:rFonts w:ascii="Times New Roman" w:hAnsi="Times New Roman" w:cs="Times New Roman"/>
                <w:b/>
                <w:sz w:val="24"/>
                <w:szCs w:val="24"/>
              </w:rPr>
              <w:t>2</w:t>
            </w:r>
            <w:r w:rsidR="007B2C2D">
              <w:rPr>
                <w:rFonts w:ascii="Times New Roman" w:hAnsi="Times New Roman" w:cs="Times New Roman"/>
                <w:b/>
                <w:sz w:val="24"/>
                <w:szCs w:val="24"/>
              </w:rPr>
              <w:t>6</w:t>
            </w:r>
            <w:r w:rsidR="00F705B5">
              <w:rPr>
                <w:rFonts w:ascii="Times New Roman" w:hAnsi="Times New Roman" w:cs="Times New Roman"/>
                <w:b/>
                <w:sz w:val="24"/>
                <w:szCs w:val="24"/>
              </w:rPr>
              <w:t>9</w:t>
            </w:r>
            <w:r w:rsidR="00625D71">
              <w:rPr>
                <w:rFonts w:ascii="Times New Roman" w:hAnsi="Times New Roman" w:cs="Times New Roman"/>
                <w:b/>
                <w:sz w:val="24"/>
                <w:szCs w:val="24"/>
              </w:rPr>
              <w:t>)</w:t>
            </w:r>
          </w:p>
        </w:tc>
      </w:tr>
    </w:tbl>
    <w:p w:rsidR="00447998" w:rsidRDefault="00447998" w:rsidP="00C51259">
      <w:pPr>
        <w:rPr>
          <w:rFonts w:ascii="Times New Roman" w:hAnsi="Times New Roman" w:cs="Times New Roman"/>
          <w:b/>
          <w:sz w:val="24"/>
          <w:szCs w:val="24"/>
        </w:rPr>
      </w:pPr>
    </w:p>
    <w:p w:rsidR="0095575D" w:rsidRDefault="0095575D" w:rsidP="00C51259">
      <w:pPr>
        <w:rPr>
          <w:rFonts w:ascii="Times New Roman" w:hAnsi="Times New Roman" w:cs="Times New Roman"/>
          <w:b/>
          <w:sz w:val="24"/>
          <w:szCs w:val="24"/>
        </w:rPr>
      </w:pPr>
    </w:p>
    <w:p w:rsidR="00BA7865" w:rsidRPr="00F705B5" w:rsidRDefault="00E1255F" w:rsidP="000F4530">
      <w:pPr>
        <w:pStyle w:val="1"/>
        <w:rPr>
          <w:rFonts w:ascii="Times New Roman" w:hAnsi="Times New Roman"/>
          <w:sz w:val="24"/>
          <w:szCs w:val="24"/>
        </w:rPr>
      </w:pPr>
      <w:r w:rsidRPr="00F705B5">
        <w:rPr>
          <w:rFonts w:ascii="Times New Roman" w:hAnsi="Times New Roman"/>
          <w:sz w:val="24"/>
          <w:szCs w:val="24"/>
        </w:rPr>
        <w:t>Сегодня в номере:</w:t>
      </w:r>
    </w:p>
    <w:p w:rsidR="00F705B5" w:rsidRPr="00F705B5" w:rsidRDefault="00F705B5" w:rsidP="00F705B5">
      <w:pPr>
        <w:jc w:val="both"/>
        <w:rPr>
          <w:rFonts w:ascii="Times New Roman" w:hAnsi="Times New Roman" w:cs="Times New Roman"/>
          <w:b/>
          <w:sz w:val="24"/>
          <w:szCs w:val="24"/>
        </w:rPr>
      </w:pPr>
      <w:r w:rsidRPr="00F705B5">
        <w:rPr>
          <w:rFonts w:ascii="Times New Roman" w:hAnsi="Times New Roman" w:cs="Times New Roman"/>
          <w:sz w:val="24"/>
          <w:szCs w:val="24"/>
        </w:rPr>
        <w:t>Постановление от 20 апреля 2020 №22</w:t>
      </w:r>
      <w:r>
        <w:rPr>
          <w:rFonts w:ascii="Times New Roman" w:hAnsi="Times New Roman" w:cs="Times New Roman"/>
          <w:b/>
          <w:sz w:val="24"/>
          <w:szCs w:val="24"/>
        </w:rPr>
        <w:t xml:space="preserve"> «</w:t>
      </w:r>
      <w:r w:rsidRPr="00F705B5">
        <w:rPr>
          <w:rFonts w:ascii="Times New Roman" w:hAnsi="Times New Roman" w:cs="Times New Roman"/>
          <w:b/>
          <w:sz w:val="24"/>
          <w:szCs w:val="24"/>
        </w:rPr>
        <w:t xml:space="preserve">О </w:t>
      </w:r>
      <w:proofErr w:type="gramStart"/>
      <w:r w:rsidRPr="00F705B5">
        <w:rPr>
          <w:rFonts w:ascii="Times New Roman" w:hAnsi="Times New Roman" w:cs="Times New Roman"/>
          <w:b/>
          <w:sz w:val="24"/>
          <w:szCs w:val="24"/>
        </w:rPr>
        <w:t>внесении</w:t>
      </w:r>
      <w:proofErr w:type="gramEnd"/>
      <w:r w:rsidRPr="00F705B5">
        <w:rPr>
          <w:rFonts w:ascii="Times New Roman" w:hAnsi="Times New Roman" w:cs="Times New Roman"/>
          <w:b/>
          <w:sz w:val="24"/>
          <w:szCs w:val="24"/>
        </w:rPr>
        <w:t xml:space="preserve"> изменений в Постановление администрации Медикасинского  сельского поселения № 66 от 10.12.2018 «Об утверждении административного регламента администрации Медикасинского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r>
        <w:rPr>
          <w:rFonts w:ascii="Times New Roman" w:hAnsi="Times New Roman" w:cs="Times New Roman"/>
          <w:b/>
          <w:sz w:val="24"/>
          <w:szCs w:val="24"/>
        </w:rPr>
        <w:t>»</w:t>
      </w:r>
    </w:p>
    <w:p w:rsidR="00F705B5" w:rsidRPr="00F705B5" w:rsidRDefault="00F705B5" w:rsidP="00F705B5">
      <w:pPr>
        <w:jc w:val="both"/>
        <w:rPr>
          <w:rFonts w:ascii="Times New Roman" w:hAnsi="Times New Roman" w:cs="Times New Roman"/>
          <w:sz w:val="24"/>
          <w:szCs w:val="24"/>
        </w:rPr>
      </w:pPr>
    </w:p>
    <w:p w:rsidR="00F705B5" w:rsidRPr="00F705B5" w:rsidRDefault="00F705B5" w:rsidP="00F705B5">
      <w:pPr>
        <w:jc w:val="both"/>
        <w:rPr>
          <w:rFonts w:ascii="Times New Roman" w:hAnsi="Times New Roman" w:cs="Times New Roman"/>
          <w:sz w:val="24"/>
          <w:szCs w:val="24"/>
        </w:rPr>
      </w:pPr>
      <w:r w:rsidRPr="00F705B5">
        <w:rPr>
          <w:rFonts w:ascii="Times New Roman" w:hAnsi="Times New Roman" w:cs="Times New Roman"/>
          <w:sz w:val="24"/>
          <w:szCs w:val="24"/>
        </w:rPr>
        <w:tab/>
        <w:t>В соответствии с федеральным законом от 31 декабря 2017 г. №507- ФЗ «О внесении изменений в Градостроительный кодекс Российской Федерации и отдельные законодательные акты Российской Федерации» администрация Медикасинского  сельского поселения Цивильского района Чувашской Республики  постановляет:</w:t>
      </w:r>
    </w:p>
    <w:p w:rsidR="00F705B5" w:rsidRPr="00F705B5" w:rsidRDefault="00F705B5" w:rsidP="00F705B5">
      <w:pPr>
        <w:jc w:val="both"/>
        <w:rPr>
          <w:rFonts w:ascii="Times New Roman" w:hAnsi="Times New Roman" w:cs="Times New Roman"/>
          <w:sz w:val="24"/>
          <w:szCs w:val="24"/>
        </w:rPr>
      </w:pPr>
    </w:p>
    <w:p w:rsidR="00F705B5" w:rsidRPr="00F705B5" w:rsidRDefault="00F705B5" w:rsidP="00F705B5">
      <w:pPr>
        <w:pStyle w:val="af6"/>
        <w:numPr>
          <w:ilvl w:val="0"/>
          <w:numId w:val="17"/>
        </w:numPr>
        <w:spacing w:after="0" w:line="240" w:lineRule="auto"/>
        <w:ind w:left="0" w:firstLine="851"/>
        <w:jc w:val="both"/>
        <w:rPr>
          <w:rFonts w:ascii="Times New Roman" w:hAnsi="Times New Roman"/>
          <w:sz w:val="24"/>
          <w:szCs w:val="24"/>
        </w:rPr>
      </w:pPr>
      <w:r w:rsidRPr="00F705B5">
        <w:rPr>
          <w:rFonts w:ascii="Times New Roman" w:hAnsi="Times New Roman"/>
          <w:sz w:val="24"/>
          <w:szCs w:val="24"/>
        </w:rPr>
        <w:t>Внести в Административный регламент администрации Медикасинского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Медикасинского  сельского поселения от 10.12.2018 №66 (далее – Регламент) следующие изменения:</w:t>
      </w:r>
    </w:p>
    <w:p w:rsidR="00F705B5" w:rsidRPr="00F705B5" w:rsidRDefault="00F705B5" w:rsidP="00F705B5">
      <w:pPr>
        <w:ind w:left="708"/>
        <w:jc w:val="both"/>
        <w:rPr>
          <w:rFonts w:ascii="Times New Roman" w:hAnsi="Times New Roman" w:cs="Times New Roman"/>
          <w:sz w:val="24"/>
          <w:szCs w:val="24"/>
        </w:rPr>
      </w:pPr>
      <w:r w:rsidRPr="00F705B5">
        <w:rPr>
          <w:rFonts w:ascii="Times New Roman" w:hAnsi="Times New Roman" w:cs="Times New Roman"/>
          <w:sz w:val="24"/>
          <w:szCs w:val="24"/>
        </w:rPr>
        <w:t>1.1. пункт 2.8 раздела 2 дополнить подпунктом  7 следующего содержания:</w:t>
      </w:r>
    </w:p>
    <w:p w:rsidR="00F705B5" w:rsidRPr="00F705B5" w:rsidRDefault="00F705B5" w:rsidP="00F705B5">
      <w:pPr>
        <w:jc w:val="both"/>
        <w:rPr>
          <w:rFonts w:ascii="Times New Roman" w:hAnsi="Times New Roman" w:cs="Times New Roman"/>
          <w:sz w:val="24"/>
          <w:szCs w:val="24"/>
        </w:rPr>
      </w:pPr>
      <w:proofErr w:type="gramStart"/>
      <w:r w:rsidRPr="00F705B5">
        <w:rPr>
          <w:rFonts w:ascii="Times New Roman" w:hAnsi="Times New Roman" w:cs="Times New Roman"/>
          <w:sz w:val="24"/>
          <w:szCs w:val="24"/>
        </w:rPr>
        <w:t>«7) отсутствие в Едином государственном реестре недвижимости сведений о границах территориальных зон, в которых расположены земельные участки, на которых планируется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которых действие градостроительных земельных участках, на которые действие градостроительных регламентов не распространяется</w:t>
      </w:r>
      <w:proofErr w:type="gramEnd"/>
      <w:r w:rsidRPr="00F705B5">
        <w:rPr>
          <w:rFonts w:ascii="Times New Roman" w:hAnsi="Times New Roman" w:cs="Times New Roman"/>
          <w:sz w:val="24"/>
          <w:szCs w:val="24"/>
        </w:rPr>
        <w:t xml:space="preserve"> или для </w:t>
      </w:r>
      <w:proofErr w:type="gramStart"/>
      <w:r w:rsidRPr="00F705B5">
        <w:rPr>
          <w:rFonts w:ascii="Times New Roman" w:hAnsi="Times New Roman" w:cs="Times New Roman"/>
          <w:sz w:val="24"/>
          <w:szCs w:val="24"/>
        </w:rPr>
        <w:t>которых</w:t>
      </w:r>
      <w:proofErr w:type="gramEnd"/>
      <w:r w:rsidRPr="00F705B5">
        <w:rPr>
          <w:rFonts w:ascii="Times New Roman" w:hAnsi="Times New Roman" w:cs="Times New Roman"/>
          <w:sz w:val="24"/>
          <w:szCs w:val="24"/>
        </w:rPr>
        <w:t xml:space="preserve"> градостроительные регламенты не устанавливаются.»;</w:t>
      </w:r>
    </w:p>
    <w:p w:rsidR="00F705B5" w:rsidRPr="00F705B5" w:rsidRDefault="00F705B5" w:rsidP="00F705B5">
      <w:pPr>
        <w:ind w:left="708"/>
        <w:jc w:val="both"/>
        <w:rPr>
          <w:rFonts w:ascii="Times New Roman" w:hAnsi="Times New Roman" w:cs="Times New Roman"/>
          <w:sz w:val="24"/>
          <w:szCs w:val="24"/>
        </w:rPr>
      </w:pPr>
      <w:r w:rsidRPr="00F705B5">
        <w:rPr>
          <w:rFonts w:ascii="Times New Roman" w:hAnsi="Times New Roman" w:cs="Times New Roman"/>
          <w:sz w:val="24"/>
          <w:szCs w:val="24"/>
        </w:rPr>
        <w:t>1.2. пункт 2.8 раздела 2 дополнить подпунктом  8 следующего содержания:</w:t>
      </w:r>
    </w:p>
    <w:p w:rsidR="00F705B5" w:rsidRPr="00F705B5" w:rsidRDefault="00F705B5" w:rsidP="00F705B5">
      <w:pPr>
        <w:shd w:val="clear" w:color="auto" w:fill="FFFFFF"/>
        <w:spacing w:line="290" w:lineRule="atLeast"/>
        <w:ind w:firstLine="540"/>
        <w:jc w:val="both"/>
        <w:rPr>
          <w:rFonts w:ascii="Times New Roman" w:hAnsi="Times New Roman" w:cs="Times New Roman"/>
          <w:color w:val="333333"/>
          <w:sz w:val="24"/>
          <w:szCs w:val="24"/>
        </w:rPr>
      </w:pPr>
      <w:proofErr w:type="gramStart"/>
      <w:r w:rsidRPr="00F705B5">
        <w:rPr>
          <w:rStyle w:val="blk"/>
          <w:rFonts w:ascii="Times New Roman" w:hAnsi="Times New Roman" w:cs="Times New Roman"/>
          <w:color w:val="333333"/>
          <w:sz w:val="24"/>
          <w:szCs w:val="24"/>
        </w:rPr>
        <w:t>«8)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8" w:anchor="dst1222" w:history="1">
        <w:r w:rsidRPr="00F705B5">
          <w:rPr>
            <w:rStyle w:val="ab"/>
            <w:rFonts w:ascii="Times New Roman" w:hAnsi="Times New Roman" w:cs="Times New Roman"/>
            <w:color w:val="666699"/>
            <w:sz w:val="24"/>
            <w:szCs w:val="24"/>
          </w:rPr>
          <w:t>не устанавливаются</w:t>
        </w:r>
      </w:hyperlink>
      <w:r w:rsidRPr="00F705B5">
        <w:rPr>
          <w:rStyle w:val="blk"/>
          <w:rFonts w:ascii="Times New Roman" w:hAnsi="Times New Roman" w:cs="Times New Roman"/>
          <w:color w:val="333333"/>
          <w:sz w:val="24"/>
          <w:szCs w:val="24"/>
        </w:rPr>
        <w:t> градостроительные регламенты, и в иных предусмотренных федеральными </w:t>
      </w:r>
      <w:hyperlink r:id="rId9" w:anchor="dst100247" w:history="1">
        <w:r w:rsidRPr="00F705B5">
          <w:rPr>
            <w:rStyle w:val="ab"/>
            <w:rFonts w:ascii="Times New Roman" w:hAnsi="Times New Roman" w:cs="Times New Roman"/>
            <w:color w:val="666699"/>
            <w:sz w:val="24"/>
            <w:szCs w:val="24"/>
          </w:rPr>
          <w:t>законами</w:t>
        </w:r>
      </w:hyperlink>
      <w:r w:rsidRPr="00F705B5">
        <w:rPr>
          <w:rStyle w:val="blk"/>
          <w:rFonts w:ascii="Times New Roman" w:hAnsi="Times New Roman" w:cs="Times New Roman"/>
          <w:color w:val="333333"/>
          <w:sz w:val="24"/>
          <w:szCs w:val="24"/>
        </w:rPr>
        <w:t> случаях, а также в случае несоответствия</w:t>
      </w:r>
      <w:proofErr w:type="gramEnd"/>
      <w:r w:rsidRPr="00F705B5">
        <w:rPr>
          <w:rStyle w:val="blk"/>
          <w:rFonts w:ascii="Times New Roman" w:hAnsi="Times New Roman" w:cs="Times New Roman"/>
          <w:color w:val="333333"/>
          <w:sz w:val="24"/>
          <w:szCs w:val="24"/>
        </w:rPr>
        <w:t xml:space="preserve"> проектной документации </w:t>
      </w:r>
      <w:r w:rsidRPr="00F705B5">
        <w:rPr>
          <w:rStyle w:val="blk"/>
          <w:rFonts w:ascii="Times New Roman" w:hAnsi="Times New Roman" w:cs="Times New Roman"/>
          <w:color w:val="333333"/>
          <w:sz w:val="24"/>
          <w:szCs w:val="24"/>
        </w:rPr>
        <w:lastRenderedPageBreak/>
        <w:t xml:space="preserve">объектов капитального строительства ограничениям использования объектов недвижимости, установленным на </w:t>
      </w:r>
      <w:proofErr w:type="spellStart"/>
      <w:r w:rsidRPr="00F705B5">
        <w:rPr>
          <w:rStyle w:val="blk"/>
          <w:rFonts w:ascii="Times New Roman" w:hAnsi="Times New Roman" w:cs="Times New Roman"/>
          <w:color w:val="333333"/>
          <w:sz w:val="24"/>
          <w:szCs w:val="24"/>
        </w:rPr>
        <w:t>приаэродромной</w:t>
      </w:r>
      <w:proofErr w:type="spellEnd"/>
      <w:r w:rsidRPr="00F705B5">
        <w:rPr>
          <w:rStyle w:val="blk"/>
          <w:rFonts w:ascii="Times New Roman" w:hAnsi="Times New Roman" w:cs="Times New Roman"/>
          <w:color w:val="333333"/>
          <w:sz w:val="24"/>
          <w:szCs w:val="24"/>
        </w:rPr>
        <w:t xml:space="preserve"> территории</w:t>
      </w:r>
      <w:proofErr w:type="gramStart"/>
      <w:r w:rsidRPr="00F705B5">
        <w:rPr>
          <w:rStyle w:val="blk"/>
          <w:rFonts w:ascii="Times New Roman" w:hAnsi="Times New Roman" w:cs="Times New Roman"/>
          <w:color w:val="333333"/>
          <w:sz w:val="24"/>
          <w:szCs w:val="24"/>
        </w:rPr>
        <w:t>.»;</w:t>
      </w:r>
      <w:proofErr w:type="gramEnd"/>
    </w:p>
    <w:p w:rsidR="00F705B5" w:rsidRPr="00F705B5" w:rsidRDefault="00F705B5" w:rsidP="00F705B5">
      <w:pPr>
        <w:ind w:left="708"/>
        <w:jc w:val="both"/>
        <w:rPr>
          <w:rFonts w:ascii="Times New Roman" w:hAnsi="Times New Roman" w:cs="Times New Roman"/>
          <w:sz w:val="24"/>
          <w:szCs w:val="24"/>
        </w:rPr>
      </w:pPr>
      <w:bookmarkStart w:id="0" w:name="dst787"/>
      <w:bookmarkEnd w:id="0"/>
      <w:r w:rsidRPr="00F705B5">
        <w:rPr>
          <w:rFonts w:ascii="Times New Roman" w:hAnsi="Times New Roman" w:cs="Times New Roman"/>
          <w:sz w:val="24"/>
          <w:szCs w:val="24"/>
        </w:rPr>
        <w:t>1.2. пункт 2.8 раздела 2 дополнить подпунктом  9 следующего содержания:</w:t>
      </w:r>
    </w:p>
    <w:p w:rsidR="00F705B5" w:rsidRPr="00F705B5" w:rsidRDefault="00F705B5" w:rsidP="00F705B5">
      <w:pPr>
        <w:shd w:val="clear" w:color="auto" w:fill="FFFFFF"/>
        <w:spacing w:line="290" w:lineRule="atLeast"/>
        <w:ind w:firstLine="540"/>
        <w:jc w:val="both"/>
        <w:rPr>
          <w:rFonts w:ascii="Times New Roman" w:hAnsi="Times New Roman" w:cs="Times New Roman"/>
          <w:color w:val="333333"/>
          <w:sz w:val="24"/>
          <w:szCs w:val="24"/>
        </w:rPr>
      </w:pPr>
      <w:proofErr w:type="gramStart"/>
      <w:r w:rsidRPr="00F705B5">
        <w:rPr>
          <w:rStyle w:val="blk"/>
          <w:rFonts w:ascii="Times New Roman" w:hAnsi="Times New Roman" w:cs="Times New Roman"/>
          <w:color w:val="333333"/>
          <w:sz w:val="24"/>
          <w:szCs w:val="24"/>
        </w:rPr>
        <w:t>«9)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roofErr w:type="gramEnd"/>
    </w:p>
    <w:p w:rsidR="00F705B5" w:rsidRPr="00F705B5" w:rsidRDefault="00F705B5" w:rsidP="00F705B5">
      <w:pPr>
        <w:pStyle w:val="af6"/>
        <w:numPr>
          <w:ilvl w:val="0"/>
          <w:numId w:val="17"/>
        </w:numPr>
        <w:spacing w:after="0" w:line="240" w:lineRule="auto"/>
        <w:ind w:left="0" w:firstLine="708"/>
        <w:jc w:val="both"/>
        <w:rPr>
          <w:rFonts w:ascii="Times New Roman" w:hAnsi="Times New Roman"/>
          <w:sz w:val="24"/>
          <w:szCs w:val="24"/>
        </w:rPr>
      </w:pPr>
      <w:r w:rsidRPr="00F705B5">
        <w:rPr>
          <w:rFonts w:ascii="Times New Roman" w:hAnsi="Times New Roman"/>
          <w:sz w:val="24"/>
          <w:szCs w:val="24"/>
        </w:rPr>
        <w:t>Настоящее постановление вступает в силу после его официального опубликовани</w:t>
      </w:r>
      <w:proofErr w:type="gramStart"/>
      <w:r w:rsidRPr="00F705B5">
        <w:rPr>
          <w:rFonts w:ascii="Times New Roman" w:hAnsi="Times New Roman"/>
          <w:sz w:val="24"/>
          <w:szCs w:val="24"/>
        </w:rPr>
        <w:t>я(</w:t>
      </w:r>
      <w:proofErr w:type="gramEnd"/>
      <w:r w:rsidRPr="00F705B5">
        <w:rPr>
          <w:rFonts w:ascii="Times New Roman" w:hAnsi="Times New Roman"/>
          <w:sz w:val="24"/>
          <w:szCs w:val="24"/>
        </w:rPr>
        <w:t>обнародования), за исключением  положений, для которых настоящим постановлением установлены иные сроки вступления в силу.</w:t>
      </w:r>
    </w:p>
    <w:p w:rsidR="00F705B5" w:rsidRPr="00F705B5" w:rsidRDefault="00F705B5" w:rsidP="00F705B5">
      <w:pPr>
        <w:pStyle w:val="af6"/>
        <w:numPr>
          <w:ilvl w:val="0"/>
          <w:numId w:val="17"/>
        </w:numPr>
        <w:spacing w:after="0" w:line="240" w:lineRule="auto"/>
        <w:ind w:left="0" w:firstLine="708"/>
        <w:jc w:val="both"/>
        <w:rPr>
          <w:rFonts w:ascii="Times New Roman" w:hAnsi="Times New Roman"/>
          <w:sz w:val="24"/>
          <w:szCs w:val="24"/>
        </w:rPr>
      </w:pPr>
      <w:r w:rsidRPr="00F705B5">
        <w:rPr>
          <w:rFonts w:ascii="Times New Roman" w:hAnsi="Times New Roman"/>
          <w:sz w:val="24"/>
          <w:szCs w:val="24"/>
        </w:rPr>
        <w:t>Подпункт  7 пункт 2.8 раздела 2 настоящего постановления  распространяется правоотношение, возникшее с 01 января 2021 года.</w:t>
      </w:r>
    </w:p>
    <w:p w:rsidR="00F705B5" w:rsidRPr="00F705B5" w:rsidRDefault="00F705B5" w:rsidP="00F705B5">
      <w:pPr>
        <w:jc w:val="both"/>
        <w:rPr>
          <w:rFonts w:ascii="Times New Roman" w:hAnsi="Times New Roman" w:cs="Times New Roman"/>
          <w:sz w:val="24"/>
          <w:szCs w:val="24"/>
        </w:rPr>
      </w:pPr>
    </w:p>
    <w:p w:rsidR="00F705B5" w:rsidRPr="00F705B5" w:rsidRDefault="00F705B5" w:rsidP="00F705B5">
      <w:pPr>
        <w:jc w:val="both"/>
        <w:rPr>
          <w:rFonts w:ascii="Times New Roman" w:hAnsi="Times New Roman" w:cs="Times New Roman"/>
          <w:sz w:val="24"/>
          <w:szCs w:val="24"/>
        </w:rPr>
      </w:pPr>
      <w:r w:rsidRPr="00F705B5">
        <w:rPr>
          <w:rFonts w:ascii="Times New Roman" w:hAnsi="Times New Roman" w:cs="Times New Roman"/>
          <w:sz w:val="24"/>
          <w:szCs w:val="24"/>
        </w:rPr>
        <w:t>Глава администрации Медикасинского  сельского</w:t>
      </w:r>
    </w:p>
    <w:p w:rsidR="00F705B5" w:rsidRDefault="00F705B5" w:rsidP="00F705B5">
      <w:pPr>
        <w:jc w:val="both"/>
        <w:rPr>
          <w:rFonts w:ascii="Times New Roman" w:hAnsi="Times New Roman" w:cs="Times New Roman"/>
          <w:sz w:val="24"/>
          <w:szCs w:val="24"/>
        </w:rPr>
      </w:pPr>
      <w:r w:rsidRPr="00F705B5">
        <w:rPr>
          <w:rFonts w:ascii="Times New Roman" w:hAnsi="Times New Roman" w:cs="Times New Roman"/>
          <w:sz w:val="24"/>
          <w:szCs w:val="24"/>
        </w:rPr>
        <w:t>поселения Цивильского района                                                                        Э.П. Чугунов</w:t>
      </w:r>
    </w:p>
    <w:p w:rsidR="00F705B5" w:rsidRPr="00F705B5" w:rsidRDefault="00F705B5" w:rsidP="00F705B5">
      <w:pPr>
        <w:jc w:val="both"/>
        <w:rPr>
          <w:rFonts w:ascii="Times New Roman" w:hAnsi="Times New Roman" w:cs="Times New Roman"/>
          <w:sz w:val="24"/>
          <w:szCs w:val="24"/>
        </w:rPr>
      </w:pPr>
    </w:p>
    <w:p w:rsidR="00F705B5" w:rsidRPr="00F705B5" w:rsidRDefault="00F705B5" w:rsidP="00F705B5">
      <w:pPr>
        <w:ind w:right="-2"/>
        <w:rPr>
          <w:rFonts w:ascii="Times New Roman" w:hAnsi="Times New Roman" w:cs="Times New Roman"/>
          <w:b/>
          <w:color w:val="000000"/>
          <w:sz w:val="24"/>
          <w:szCs w:val="24"/>
        </w:rPr>
      </w:pPr>
      <w:r w:rsidRPr="00F705B5">
        <w:rPr>
          <w:rFonts w:ascii="Times New Roman" w:hAnsi="Times New Roman" w:cs="Times New Roman"/>
          <w:sz w:val="24"/>
          <w:szCs w:val="24"/>
        </w:rPr>
        <w:t>Постановление от 20 апреля 2020 №2</w:t>
      </w:r>
      <w:r>
        <w:rPr>
          <w:rFonts w:ascii="Times New Roman" w:hAnsi="Times New Roman" w:cs="Times New Roman"/>
          <w:sz w:val="24"/>
          <w:szCs w:val="24"/>
        </w:rPr>
        <w:t>3  «</w:t>
      </w:r>
      <w:r w:rsidRPr="00F705B5">
        <w:rPr>
          <w:rFonts w:ascii="Times New Roman" w:hAnsi="Times New Roman" w:cs="Times New Roman"/>
          <w:b/>
          <w:color w:val="000000"/>
          <w:sz w:val="24"/>
          <w:szCs w:val="24"/>
        </w:rPr>
        <w:t xml:space="preserve">О </w:t>
      </w:r>
      <w:proofErr w:type="gramStart"/>
      <w:r w:rsidRPr="00F705B5">
        <w:rPr>
          <w:rFonts w:ascii="Times New Roman" w:hAnsi="Times New Roman" w:cs="Times New Roman"/>
          <w:b/>
          <w:color w:val="000000"/>
          <w:sz w:val="24"/>
          <w:szCs w:val="24"/>
        </w:rPr>
        <w:t>внесении</w:t>
      </w:r>
      <w:proofErr w:type="gramEnd"/>
      <w:r w:rsidRPr="00F705B5">
        <w:rPr>
          <w:rFonts w:ascii="Times New Roman" w:hAnsi="Times New Roman" w:cs="Times New Roman"/>
          <w:b/>
          <w:color w:val="000000"/>
          <w:sz w:val="24"/>
          <w:szCs w:val="24"/>
        </w:rPr>
        <w:t xml:space="preserve"> изменений в постановление администрации  </w:t>
      </w:r>
      <w:r w:rsidRPr="00F705B5">
        <w:rPr>
          <w:rFonts w:ascii="Times New Roman" w:hAnsi="Times New Roman" w:cs="Times New Roman"/>
          <w:b/>
          <w:bCs/>
          <w:color w:val="000000"/>
          <w:sz w:val="24"/>
          <w:szCs w:val="24"/>
        </w:rPr>
        <w:t>Медикасинского  сельского поселения Цивильского района Чувашской Республики от 13.11.2017 №62 «</w:t>
      </w:r>
      <w:r w:rsidRPr="00F705B5">
        <w:rPr>
          <w:rFonts w:ascii="Times New Roman" w:hAnsi="Times New Roman" w:cs="Times New Roman"/>
          <w:b/>
          <w:kern w:val="32"/>
          <w:sz w:val="24"/>
          <w:szCs w:val="24"/>
        </w:rPr>
        <w:t>Об утверждении</w:t>
      </w:r>
      <w:r w:rsidRPr="00F705B5">
        <w:rPr>
          <w:rFonts w:ascii="Times New Roman" w:hAnsi="Times New Roman" w:cs="Times New Roman"/>
          <w:b/>
          <w:sz w:val="24"/>
          <w:szCs w:val="24"/>
        </w:rPr>
        <w:t xml:space="preserve"> Административного регламента </w:t>
      </w:r>
      <w:r w:rsidRPr="00F705B5">
        <w:rPr>
          <w:rFonts w:ascii="Times New Roman" w:hAnsi="Times New Roman" w:cs="Times New Roman"/>
          <w:b/>
          <w:bCs/>
          <w:sz w:val="24"/>
          <w:szCs w:val="24"/>
        </w:rPr>
        <w:t xml:space="preserve">администрации Медикасинского  сельского поселения Цивильского района Чувашской Республики по </w:t>
      </w:r>
      <w:r w:rsidRPr="00F705B5">
        <w:rPr>
          <w:rFonts w:ascii="Times New Roman" w:hAnsi="Times New Roman" w:cs="Times New Roman"/>
          <w:b/>
          <w:sz w:val="24"/>
          <w:szCs w:val="24"/>
        </w:rPr>
        <w:t>предоставлению муниципальной услуги «</w:t>
      </w:r>
      <w:r w:rsidRPr="00F705B5">
        <w:rPr>
          <w:rFonts w:ascii="Times New Roman" w:hAnsi="Times New Roman" w:cs="Times New Roman"/>
          <w:b/>
          <w:bCs/>
          <w:sz w:val="24"/>
          <w:szCs w:val="24"/>
        </w:rPr>
        <w:t>Выдача разрешения на ввод объекта в эксплуатацию</w:t>
      </w:r>
      <w:r w:rsidRPr="00F705B5">
        <w:rPr>
          <w:rFonts w:ascii="Times New Roman" w:hAnsi="Times New Roman" w:cs="Times New Roman"/>
          <w:b/>
          <w:sz w:val="24"/>
          <w:szCs w:val="24"/>
        </w:rPr>
        <w:t>»</w:t>
      </w:r>
    </w:p>
    <w:p w:rsidR="00F705B5" w:rsidRPr="00F705B5" w:rsidRDefault="00F705B5" w:rsidP="00F705B5">
      <w:pPr>
        <w:jc w:val="both"/>
        <w:rPr>
          <w:rFonts w:ascii="Times New Roman" w:hAnsi="Times New Roman" w:cs="Times New Roman"/>
          <w:sz w:val="24"/>
          <w:szCs w:val="24"/>
        </w:rPr>
      </w:pPr>
      <w:r w:rsidRPr="00F705B5">
        <w:rPr>
          <w:rFonts w:ascii="Times New Roman" w:hAnsi="Times New Roman" w:cs="Times New Roman"/>
          <w:sz w:val="24"/>
          <w:szCs w:val="24"/>
        </w:rPr>
        <w:tab/>
        <w:t xml:space="preserve">В соответствии с федеральным законом от 31 декабря 2017 г. №507- ФЗ «О внесении изменений в Градостроительный кодекс Российской Федерации и отдельные законодательные акты Российской Федерации», администрация Медикасинского сельского поселения Цивильского района Чувашской Республики  </w:t>
      </w:r>
    </w:p>
    <w:p w:rsidR="00F705B5" w:rsidRPr="00F705B5" w:rsidRDefault="00F705B5" w:rsidP="00F705B5">
      <w:pPr>
        <w:pStyle w:val="ConsPlusTitle"/>
        <w:widowControl/>
        <w:spacing w:line="245" w:lineRule="auto"/>
        <w:ind w:right="-6" w:firstLine="540"/>
        <w:jc w:val="both"/>
        <w:rPr>
          <w:rFonts w:ascii="Times New Roman" w:hAnsi="Times New Roman" w:cs="Times New Roman"/>
          <w:b w:val="0"/>
          <w:sz w:val="24"/>
          <w:szCs w:val="24"/>
        </w:rPr>
      </w:pPr>
      <w:r w:rsidRPr="00F705B5">
        <w:rPr>
          <w:rFonts w:ascii="Times New Roman" w:hAnsi="Times New Roman" w:cs="Times New Roman"/>
          <w:sz w:val="24"/>
          <w:szCs w:val="24"/>
        </w:rPr>
        <w:t xml:space="preserve">                                         </w:t>
      </w:r>
      <w:proofErr w:type="spellStart"/>
      <w:proofErr w:type="gramStart"/>
      <w:r w:rsidRPr="00F705B5">
        <w:rPr>
          <w:rFonts w:ascii="Times New Roman" w:hAnsi="Times New Roman" w:cs="Times New Roman"/>
          <w:sz w:val="24"/>
          <w:szCs w:val="24"/>
        </w:rPr>
        <w:t>п</w:t>
      </w:r>
      <w:proofErr w:type="spellEnd"/>
      <w:proofErr w:type="gramEnd"/>
      <w:r w:rsidRPr="00F705B5">
        <w:rPr>
          <w:rFonts w:ascii="Times New Roman" w:hAnsi="Times New Roman" w:cs="Times New Roman"/>
          <w:sz w:val="24"/>
          <w:szCs w:val="24"/>
        </w:rPr>
        <w:t xml:space="preserve"> о с т а </w:t>
      </w:r>
      <w:proofErr w:type="spellStart"/>
      <w:r w:rsidRPr="00F705B5">
        <w:rPr>
          <w:rFonts w:ascii="Times New Roman" w:hAnsi="Times New Roman" w:cs="Times New Roman"/>
          <w:sz w:val="24"/>
          <w:szCs w:val="24"/>
        </w:rPr>
        <w:t>н</w:t>
      </w:r>
      <w:proofErr w:type="spellEnd"/>
      <w:r w:rsidRPr="00F705B5">
        <w:rPr>
          <w:rFonts w:ascii="Times New Roman" w:hAnsi="Times New Roman" w:cs="Times New Roman"/>
          <w:sz w:val="24"/>
          <w:szCs w:val="24"/>
        </w:rPr>
        <w:t xml:space="preserve"> о в л я е т:</w:t>
      </w:r>
      <w:r w:rsidRPr="00F705B5">
        <w:rPr>
          <w:rFonts w:ascii="Times New Roman" w:hAnsi="Times New Roman" w:cs="Times New Roman"/>
          <w:b w:val="0"/>
          <w:sz w:val="24"/>
          <w:szCs w:val="24"/>
        </w:rPr>
        <w:t xml:space="preserve"> </w:t>
      </w:r>
    </w:p>
    <w:p w:rsidR="00F705B5" w:rsidRPr="00F705B5" w:rsidRDefault="00F705B5" w:rsidP="00F705B5">
      <w:pPr>
        <w:pStyle w:val="af9"/>
        <w:ind w:right="-35"/>
        <w:rPr>
          <w:rFonts w:ascii="Times New Roman" w:hAnsi="Times New Roman" w:cs="Times New Roman"/>
          <w:noProof/>
          <w:color w:val="000000"/>
          <w:sz w:val="24"/>
          <w:szCs w:val="24"/>
        </w:rPr>
      </w:pPr>
      <w:r w:rsidRPr="00F705B5">
        <w:rPr>
          <w:rFonts w:ascii="Times New Roman" w:hAnsi="Times New Roman" w:cs="Times New Roman"/>
          <w:sz w:val="24"/>
          <w:szCs w:val="24"/>
        </w:rPr>
        <w:t>1.  </w:t>
      </w:r>
      <w:proofErr w:type="gramStart"/>
      <w:r w:rsidRPr="00F705B5">
        <w:rPr>
          <w:rFonts w:ascii="Times New Roman" w:hAnsi="Times New Roman" w:cs="Times New Roman"/>
          <w:sz w:val="24"/>
          <w:szCs w:val="24"/>
        </w:rPr>
        <w:t xml:space="preserve">Внести в Административный регламент администрации Медикасинского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  постановлением администрации  Медикасинского сельского поселения Цивильского района Чувашской Республики от 13.11.2017 №62 (с изменениями от 21.12.2018 г. №70, </w:t>
      </w:r>
      <w:r w:rsidRPr="00F705B5">
        <w:rPr>
          <w:rFonts w:ascii="Times New Roman" w:hAnsi="Times New Roman" w:cs="Times New Roman"/>
          <w:noProof/>
          <w:color w:val="000000"/>
          <w:sz w:val="24"/>
          <w:szCs w:val="24"/>
        </w:rPr>
        <w:t>25  февраля     2019г.   №07</w:t>
      </w:r>
      <w:r w:rsidRPr="00F705B5">
        <w:rPr>
          <w:rFonts w:ascii="Times New Roman" w:hAnsi="Times New Roman" w:cs="Times New Roman"/>
          <w:sz w:val="24"/>
          <w:szCs w:val="24"/>
        </w:rPr>
        <w:t>)  (далее – Административный регламент), следующие изменения:</w:t>
      </w:r>
      <w:proofErr w:type="gramEnd"/>
    </w:p>
    <w:p w:rsidR="00F705B5" w:rsidRPr="00F705B5" w:rsidRDefault="00F705B5" w:rsidP="00F705B5">
      <w:pPr>
        <w:pStyle w:val="ConsPlusTitle"/>
        <w:widowControl/>
        <w:spacing w:line="245" w:lineRule="auto"/>
        <w:ind w:right="-6" w:firstLine="540"/>
        <w:jc w:val="both"/>
        <w:rPr>
          <w:rFonts w:ascii="Times New Roman" w:hAnsi="Times New Roman" w:cs="Times New Roman"/>
          <w:b w:val="0"/>
          <w:sz w:val="24"/>
          <w:szCs w:val="24"/>
        </w:rPr>
      </w:pPr>
    </w:p>
    <w:p w:rsidR="00F705B5" w:rsidRPr="00F705B5" w:rsidRDefault="00F705B5" w:rsidP="00F705B5">
      <w:pPr>
        <w:ind w:left="708"/>
        <w:jc w:val="both"/>
        <w:rPr>
          <w:rFonts w:ascii="Times New Roman" w:hAnsi="Times New Roman" w:cs="Times New Roman"/>
          <w:sz w:val="24"/>
          <w:szCs w:val="24"/>
        </w:rPr>
      </w:pPr>
      <w:proofErr w:type="gramStart"/>
      <w:r w:rsidRPr="00F705B5">
        <w:rPr>
          <w:rFonts w:ascii="Times New Roman" w:hAnsi="Times New Roman" w:cs="Times New Roman"/>
          <w:sz w:val="24"/>
          <w:szCs w:val="24"/>
        </w:rPr>
        <w:t>1.1.  подпункт 4 пункта 2.6 раздела 2 дополнить словами: «,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F705B5" w:rsidRPr="00F705B5" w:rsidRDefault="00F705B5" w:rsidP="00F705B5">
      <w:pPr>
        <w:ind w:left="708"/>
        <w:jc w:val="both"/>
        <w:rPr>
          <w:rFonts w:ascii="Times New Roman" w:hAnsi="Times New Roman" w:cs="Times New Roman"/>
          <w:sz w:val="24"/>
          <w:szCs w:val="24"/>
        </w:rPr>
      </w:pPr>
    </w:p>
    <w:p w:rsidR="00F705B5" w:rsidRPr="00F705B5" w:rsidRDefault="00F705B5" w:rsidP="00F705B5">
      <w:pPr>
        <w:pStyle w:val="af6"/>
        <w:ind w:left="0"/>
        <w:jc w:val="both"/>
        <w:rPr>
          <w:rFonts w:ascii="Times New Roman" w:hAnsi="Times New Roman"/>
          <w:sz w:val="24"/>
          <w:szCs w:val="24"/>
        </w:rPr>
      </w:pPr>
      <w:r w:rsidRPr="00F705B5">
        <w:rPr>
          <w:rFonts w:ascii="Times New Roman" w:hAnsi="Times New Roman"/>
          <w:sz w:val="24"/>
          <w:szCs w:val="24"/>
        </w:rPr>
        <w:lastRenderedPageBreak/>
        <w:t xml:space="preserve">2. Настоящее постановление </w:t>
      </w:r>
      <w:proofErr w:type="gramStart"/>
      <w:r w:rsidRPr="00F705B5">
        <w:rPr>
          <w:rFonts w:ascii="Times New Roman" w:hAnsi="Times New Roman"/>
          <w:sz w:val="24"/>
          <w:szCs w:val="24"/>
        </w:rPr>
        <w:t>вступает в силу после его официального опубликования и распространяется</w:t>
      </w:r>
      <w:proofErr w:type="gramEnd"/>
      <w:r w:rsidRPr="00F705B5">
        <w:rPr>
          <w:rFonts w:ascii="Times New Roman" w:hAnsi="Times New Roman"/>
          <w:sz w:val="24"/>
          <w:szCs w:val="24"/>
        </w:rPr>
        <w:t xml:space="preserve"> правоотношение, возникшее с 01 января 2021 года.</w:t>
      </w:r>
    </w:p>
    <w:p w:rsidR="00F705B5" w:rsidRPr="00F705B5" w:rsidRDefault="00F705B5" w:rsidP="00F705B5">
      <w:pPr>
        <w:jc w:val="both"/>
        <w:rPr>
          <w:rFonts w:ascii="Times New Roman" w:hAnsi="Times New Roman" w:cs="Times New Roman"/>
          <w:sz w:val="24"/>
          <w:szCs w:val="24"/>
        </w:rPr>
      </w:pPr>
      <w:r w:rsidRPr="00F705B5">
        <w:rPr>
          <w:rFonts w:ascii="Times New Roman" w:hAnsi="Times New Roman" w:cs="Times New Roman"/>
          <w:sz w:val="24"/>
          <w:szCs w:val="24"/>
        </w:rPr>
        <w:t>Глава администрации Медикасинского  сельского</w:t>
      </w:r>
    </w:p>
    <w:p w:rsidR="00F705B5" w:rsidRPr="00F705B5" w:rsidRDefault="00F705B5" w:rsidP="00F705B5">
      <w:pPr>
        <w:jc w:val="both"/>
        <w:rPr>
          <w:rFonts w:ascii="Times New Roman" w:hAnsi="Times New Roman" w:cs="Times New Roman"/>
          <w:sz w:val="24"/>
          <w:szCs w:val="24"/>
        </w:rPr>
      </w:pPr>
      <w:r w:rsidRPr="00F705B5">
        <w:rPr>
          <w:rFonts w:ascii="Times New Roman" w:hAnsi="Times New Roman" w:cs="Times New Roman"/>
          <w:sz w:val="24"/>
          <w:szCs w:val="24"/>
        </w:rPr>
        <w:t>поселения Цивильского района                                                                        Э.П. Чугунов</w:t>
      </w:r>
    </w:p>
    <w:p w:rsidR="00F705B5" w:rsidRPr="00F705B5" w:rsidRDefault="00F705B5" w:rsidP="00F705B5"/>
    <w:p w:rsidR="00511A45" w:rsidRPr="00B12F01" w:rsidRDefault="00511A45" w:rsidP="00511A45">
      <w:pPr>
        <w:pStyle w:val="ad"/>
        <w:jc w:val="both"/>
        <w:rPr>
          <w:rFonts w:ascii="Times New Roman" w:hAnsi="Times New Roman" w:cs="Times New Roman"/>
          <w:sz w:val="28"/>
          <w:szCs w:val="28"/>
        </w:rPr>
      </w:pPr>
    </w:p>
    <w:p w:rsidR="00712E0A" w:rsidRPr="000171C5" w:rsidRDefault="00712E0A" w:rsidP="00712E0A">
      <w:pPr>
        <w:ind w:left="6237"/>
        <w:jc w:val="both"/>
        <w:rPr>
          <w:rStyle w:val="af5"/>
          <w:b w:val="0"/>
          <w:bCs w:val="0"/>
          <w:color w:val="auto"/>
        </w:rPr>
      </w:pPr>
      <w:bookmarkStart w:id="1" w:name="_GoBack"/>
      <w:bookmarkEnd w:id="1"/>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10" w:history="1">
              <w:r w:rsidR="00D055E3" w:rsidRPr="00832ED2">
                <w:rPr>
                  <w:rStyle w:val="ab"/>
                  <w:b/>
                  <w:bCs/>
                  <w:lang w:val="en-US"/>
                </w:rPr>
                <w:t>zivil_med</w:t>
              </w:r>
              <w:r w:rsidR="00D055E3" w:rsidRPr="00832ED2">
                <w:rPr>
                  <w:rStyle w:val="ab"/>
                  <w:b/>
                  <w:bCs/>
                </w:rPr>
                <w:t>@</w:t>
              </w:r>
              <w:r w:rsidR="00D055E3" w:rsidRPr="00832ED2">
                <w:rPr>
                  <w:rStyle w:val="ab"/>
                  <w:b/>
                  <w:bCs/>
                  <w:lang w:val="en-US"/>
                </w:rPr>
                <w:t>zivil</w:t>
              </w:r>
              <w:r w:rsidR="00D055E3" w:rsidRPr="00832ED2">
                <w:rPr>
                  <w:rStyle w:val="ab"/>
                  <w:b/>
                  <w:bCs/>
                </w:rPr>
                <w:t>.</w:t>
              </w:r>
              <w:r w:rsidR="00D055E3" w:rsidRPr="00832ED2">
                <w:rPr>
                  <w:rStyle w:val="ab"/>
                  <w:b/>
                  <w:bCs/>
                  <w:lang w:val="en-US"/>
                </w:rPr>
                <w:t>cap</w:t>
              </w:r>
              <w:r w:rsidR="00D055E3" w:rsidRPr="00832ED2">
                <w:rPr>
                  <w:rStyle w:val="ab"/>
                  <w:b/>
                  <w:bCs/>
                </w:rPr>
                <w:t>.</w:t>
              </w:r>
              <w:r w:rsidR="00D055E3" w:rsidRPr="00832ED2">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2D7189">
      <w:footerReference w:type="default" r:id="rId11"/>
      <w:pgSz w:w="11905" w:h="16838" w:code="9"/>
      <w:pgMar w:top="567" w:right="85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7F" w:rsidRDefault="0084117F" w:rsidP="00C86E75">
      <w:pPr>
        <w:spacing w:after="0" w:line="240" w:lineRule="auto"/>
      </w:pPr>
      <w:r>
        <w:separator/>
      </w:r>
    </w:p>
  </w:endnote>
  <w:endnote w:type="continuationSeparator" w:id="0">
    <w:p w:rsidR="0084117F" w:rsidRDefault="0084117F"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7F" w:rsidRDefault="0084117F" w:rsidP="00C86E75">
      <w:pPr>
        <w:spacing w:after="0" w:line="240" w:lineRule="auto"/>
      </w:pPr>
      <w:r>
        <w:separator/>
      </w:r>
    </w:p>
  </w:footnote>
  <w:footnote w:type="continuationSeparator" w:id="0">
    <w:p w:rsidR="0084117F" w:rsidRDefault="0084117F"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3">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4">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5">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6">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7">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07C21FE"/>
    <w:multiLevelType w:val="multilevel"/>
    <w:tmpl w:val="3D36A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3718D2"/>
    <w:multiLevelType w:val="multilevel"/>
    <w:tmpl w:val="47A63CD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4"/>
  </w:num>
  <w:num w:numId="2">
    <w:abstractNumId w:val="12"/>
  </w:num>
  <w:num w:numId="3">
    <w:abstractNumId w:val="8"/>
  </w:num>
  <w:num w:numId="4">
    <w:abstractNumId w:val="1"/>
  </w:num>
  <w:num w:numId="5">
    <w:abstractNumId w:val="21"/>
  </w:num>
  <w:num w:numId="6">
    <w:abstractNumId w:val="16"/>
  </w:num>
  <w:num w:numId="7">
    <w:abstractNumId w:val="0"/>
  </w:num>
  <w:num w:numId="8">
    <w:abstractNumId w:val="9"/>
  </w:num>
  <w:num w:numId="9">
    <w:abstractNumId w:val="18"/>
  </w:num>
  <w:num w:numId="10">
    <w:abstractNumId w:val="19"/>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7086"/>
    <w:rsid w:val="00013178"/>
    <w:rsid w:val="00013D06"/>
    <w:rsid w:val="00026C85"/>
    <w:rsid w:val="00035841"/>
    <w:rsid w:val="000427D4"/>
    <w:rsid w:val="000571B4"/>
    <w:rsid w:val="00057F0E"/>
    <w:rsid w:val="00071C4D"/>
    <w:rsid w:val="00074168"/>
    <w:rsid w:val="000868DA"/>
    <w:rsid w:val="00086BBC"/>
    <w:rsid w:val="000A0FB9"/>
    <w:rsid w:val="000A4485"/>
    <w:rsid w:val="000A70A6"/>
    <w:rsid w:val="000B130F"/>
    <w:rsid w:val="000B4CE4"/>
    <w:rsid w:val="000B52E9"/>
    <w:rsid w:val="000C44C1"/>
    <w:rsid w:val="000D2898"/>
    <w:rsid w:val="000E379B"/>
    <w:rsid w:val="000E4A59"/>
    <w:rsid w:val="000F4530"/>
    <w:rsid w:val="000F5312"/>
    <w:rsid w:val="000F6D66"/>
    <w:rsid w:val="00101972"/>
    <w:rsid w:val="00106E75"/>
    <w:rsid w:val="0011560B"/>
    <w:rsid w:val="00117826"/>
    <w:rsid w:val="001210C0"/>
    <w:rsid w:val="00122A2B"/>
    <w:rsid w:val="0012459C"/>
    <w:rsid w:val="0014004C"/>
    <w:rsid w:val="00150A77"/>
    <w:rsid w:val="00154622"/>
    <w:rsid w:val="001572EF"/>
    <w:rsid w:val="00163720"/>
    <w:rsid w:val="00167E05"/>
    <w:rsid w:val="00173E8E"/>
    <w:rsid w:val="001777E3"/>
    <w:rsid w:val="001777E5"/>
    <w:rsid w:val="00177B49"/>
    <w:rsid w:val="00181F8E"/>
    <w:rsid w:val="00183DF3"/>
    <w:rsid w:val="00194F67"/>
    <w:rsid w:val="001A0722"/>
    <w:rsid w:val="001A0783"/>
    <w:rsid w:val="001A37DC"/>
    <w:rsid w:val="001B26F0"/>
    <w:rsid w:val="001B41F8"/>
    <w:rsid w:val="001B74DD"/>
    <w:rsid w:val="001D38CA"/>
    <w:rsid w:val="001E0F12"/>
    <w:rsid w:val="001E12FA"/>
    <w:rsid w:val="001E524F"/>
    <w:rsid w:val="001F0BF0"/>
    <w:rsid w:val="001F15C0"/>
    <w:rsid w:val="00215CF8"/>
    <w:rsid w:val="00224301"/>
    <w:rsid w:val="00233446"/>
    <w:rsid w:val="00233D6E"/>
    <w:rsid w:val="0024046B"/>
    <w:rsid w:val="00245FF1"/>
    <w:rsid w:val="002503CE"/>
    <w:rsid w:val="00265071"/>
    <w:rsid w:val="002666F7"/>
    <w:rsid w:val="00271FEE"/>
    <w:rsid w:val="00274F06"/>
    <w:rsid w:val="00275E89"/>
    <w:rsid w:val="00277E38"/>
    <w:rsid w:val="00280E13"/>
    <w:rsid w:val="002834E0"/>
    <w:rsid w:val="00285B58"/>
    <w:rsid w:val="002C1F9C"/>
    <w:rsid w:val="002C52D0"/>
    <w:rsid w:val="002C75C9"/>
    <w:rsid w:val="002D7189"/>
    <w:rsid w:val="002D789C"/>
    <w:rsid w:val="002D7DAE"/>
    <w:rsid w:val="002E578D"/>
    <w:rsid w:val="002F5B39"/>
    <w:rsid w:val="002F602E"/>
    <w:rsid w:val="002F7ED4"/>
    <w:rsid w:val="0032394C"/>
    <w:rsid w:val="00324F76"/>
    <w:rsid w:val="00342EA7"/>
    <w:rsid w:val="003439BE"/>
    <w:rsid w:val="00344147"/>
    <w:rsid w:val="00357F48"/>
    <w:rsid w:val="003640B9"/>
    <w:rsid w:val="0037049B"/>
    <w:rsid w:val="003721BE"/>
    <w:rsid w:val="00377450"/>
    <w:rsid w:val="003949FC"/>
    <w:rsid w:val="00395967"/>
    <w:rsid w:val="00396CED"/>
    <w:rsid w:val="00397A69"/>
    <w:rsid w:val="003A2F3C"/>
    <w:rsid w:val="003A475B"/>
    <w:rsid w:val="003A70D0"/>
    <w:rsid w:val="003C00D1"/>
    <w:rsid w:val="003C1380"/>
    <w:rsid w:val="003C7D18"/>
    <w:rsid w:val="003D432E"/>
    <w:rsid w:val="003D4613"/>
    <w:rsid w:val="003D77CC"/>
    <w:rsid w:val="003D7D72"/>
    <w:rsid w:val="003E0877"/>
    <w:rsid w:val="003E3CD0"/>
    <w:rsid w:val="003E4DCA"/>
    <w:rsid w:val="003E746D"/>
    <w:rsid w:val="003F05EE"/>
    <w:rsid w:val="003F7DFA"/>
    <w:rsid w:val="00420886"/>
    <w:rsid w:val="00426706"/>
    <w:rsid w:val="00430E79"/>
    <w:rsid w:val="00434F14"/>
    <w:rsid w:val="0043502C"/>
    <w:rsid w:val="00441922"/>
    <w:rsid w:val="00447752"/>
    <w:rsid w:val="00447998"/>
    <w:rsid w:val="0046608C"/>
    <w:rsid w:val="0046659D"/>
    <w:rsid w:val="004731A4"/>
    <w:rsid w:val="00482E61"/>
    <w:rsid w:val="0049356C"/>
    <w:rsid w:val="004A1662"/>
    <w:rsid w:val="004B4E3D"/>
    <w:rsid w:val="004B69D6"/>
    <w:rsid w:val="004C032F"/>
    <w:rsid w:val="004C0E9E"/>
    <w:rsid w:val="004D14A8"/>
    <w:rsid w:val="004D27F6"/>
    <w:rsid w:val="004D3B03"/>
    <w:rsid w:val="004D798C"/>
    <w:rsid w:val="004D7BCB"/>
    <w:rsid w:val="004E34A4"/>
    <w:rsid w:val="004F2743"/>
    <w:rsid w:val="0050106A"/>
    <w:rsid w:val="00501A73"/>
    <w:rsid w:val="00511A45"/>
    <w:rsid w:val="00511C5B"/>
    <w:rsid w:val="00513392"/>
    <w:rsid w:val="00522596"/>
    <w:rsid w:val="00522C3B"/>
    <w:rsid w:val="00530A44"/>
    <w:rsid w:val="0054118B"/>
    <w:rsid w:val="00542FFF"/>
    <w:rsid w:val="00547DAF"/>
    <w:rsid w:val="00551C94"/>
    <w:rsid w:val="00564164"/>
    <w:rsid w:val="00576480"/>
    <w:rsid w:val="0058373A"/>
    <w:rsid w:val="00592464"/>
    <w:rsid w:val="005937FE"/>
    <w:rsid w:val="005A47DE"/>
    <w:rsid w:val="005B5F6F"/>
    <w:rsid w:val="005C3CE1"/>
    <w:rsid w:val="005D05ED"/>
    <w:rsid w:val="005D192D"/>
    <w:rsid w:val="005D3493"/>
    <w:rsid w:val="005D387E"/>
    <w:rsid w:val="005D40BE"/>
    <w:rsid w:val="005E09E3"/>
    <w:rsid w:val="005E28A9"/>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5234A"/>
    <w:rsid w:val="00663142"/>
    <w:rsid w:val="006657C3"/>
    <w:rsid w:val="0067589B"/>
    <w:rsid w:val="00677D21"/>
    <w:rsid w:val="0068047F"/>
    <w:rsid w:val="0068379A"/>
    <w:rsid w:val="00684029"/>
    <w:rsid w:val="0068427F"/>
    <w:rsid w:val="006866BF"/>
    <w:rsid w:val="00687AC3"/>
    <w:rsid w:val="006909AC"/>
    <w:rsid w:val="006935AD"/>
    <w:rsid w:val="006941A9"/>
    <w:rsid w:val="006A2E64"/>
    <w:rsid w:val="006B2564"/>
    <w:rsid w:val="006B355B"/>
    <w:rsid w:val="006B6B39"/>
    <w:rsid w:val="006C287E"/>
    <w:rsid w:val="006C535C"/>
    <w:rsid w:val="006C59B9"/>
    <w:rsid w:val="006C7158"/>
    <w:rsid w:val="006D3059"/>
    <w:rsid w:val="006E08EF"/>
    <w:rsid w:val="00702241"/>
    <w:rsid w:val="007047EA"/>
    <w:rsid w:val="00712E0A"/>
    <w:rsid w:val="0072191B"/>
    <w:rsid w:val="00721DAC"/>
    <w:rsid w:val="00726FFF"/>
    <w:rsid w:val="007302D7"/>
    <w:rsid w:val="00731460"/>
    <w:rsid w:val="00734B28"/>
    <w:rsid w:val="00736B30"/>
    <w:rsid w:val="00783E9A"/>
    <w:rsid w:val="007A2C3B"/>
    <w:rsid w:val="007A6841"/>
    <w:rsid w:val="007B2C2D"/>
    <w:rsid w:val="007B4A8F"/>
    <w:rsid w:val="007B4ED4"/>
    <w:rsid w:val="007F1CEB"/>
    <w:rsid w:val="007F3C6D"/>
    <w:rsid w:val="00801D24"/>
    <w:rsid w:val="008042A9"/>
    <w:rsid w:val="00805282"/>
    <w:rsid w:val="00810090"/>
    <w:rsid w:val="00812A9D"/>
    <w:rsid w:val="00813184"/>
    <w:rsid w:val="00821450"/>
    <w:rsid w:val="00823E02"/>
    <w:rsid w:val="008243E4"/>
    <w:rsid w:val="008303BB"/>
    <w:rsid w:val="00835A75"/>
    <w:rsid w:val="0083718A"/>
    <w:rsid w:val="0084117F"/>
    <w:rsid w:val="00842387"/>
    <w:rsid w:val="008446AC"/>
    <w:rsid w:val="008447D0"/>
    <w:rsid w:val="00846FDE"/>
    <w:rsid w:val="008548BD"/>
    <w:rsid w:val="0086054B"/>
    <w:rsid w:val="008656A1"/>
    <w:rsid w:val="00866B1E"/>
    <w:rsid w:val="00866BD4"/>
    <w:rsid w:val="00875F59"/>
    <w:rsid w:val="00877260"/>
    <w:rsid w:val="00880158"/>
    <w:rsid w:val="00880162"/>
    <w:rsid w:val="00883AA2"/>
    <w:rsid w:val="008873CB"/>
    <w:rsid w:val="00897A2D"/>
    <w:rsid w:val="008A2B0B"/>
    <w:rsid w:val="008C434A"/>
    <w:rsid w:val="008C4510"/>
    <w:rsid w:val="008C5EC2"/>
    <w:rsid w:val="008D10DB"/>
    <w:rsid w:val="008D484B"/>
    <w:rsid w:val="008D4D21"/>
    <w:rsid w:val="008E08CB"/>
    <w:rsid w:val="008E0B81"/>
    <w:rsid w:val="008E1310"/>
    <w:rsid w:val="008E6730"/>
    <w:rsid w:val="008F101A"/>
    <w:rsid w:val="008F3D27"/>
    <w:rsid w:val="008F7B5F"/>
    <w:rsid w:val="00904C3A"/>
    <w:rsid w:val="00911739"/>
    <w:rsid w:val="0092084F"/>
    <w:rsid w:val="00925423"/>
    <w:rsid w:val="00931940"/>
    <w:rsid w:val="0093247E"/>
    <w:rsid w:val="0093542F"/>
    <w:rsid w:val="00941F30"/>
    <w:rsid w:val="00943DC0"/>
    <w:rsid w:val="009441C8"/>
    <w:rsid w:val="0094556B"/>
    <w:rsid w:val="00950A18"/>
    <w:rsid w:val="0095575D"/>
    <w:rsid w:val="00957DE7"/>
    <w:rsid w:val="009634A9"/>
    <w:rsid w:val="00964497"/>
    <w:rsid w:val="0096488C"/>
    <w:rsid w:val="0096619B"/>
    <w:rsid w:val="00971CE1"/>
    <w:rsid w:val="00971DBB"/>
    <w:rsid w:val="00972D02"/>
    <w:rsid w:val="009745C2"/>
    <w:rsid w:val="009776AF"/>
    <w:rsid w:val="009A7F0D"/>
    <w:rsid w:val="009B35B4"/>
    <w:rsid w:val="009C5846"/>
    <w:rsid w:val="009C6343"/>
    <w:rsid w:val="009D392F"/>
    <w:rsid w:val="009D5D58"/>
    <w:rsid w:val="009F1E72"/>
    <w:rsid w:val="00A02114"/>
    <w:rsid w:val="00A02648"/>
    <w:rsid w:val="00A02EEC"/>
    <w:rsid w:val="00A06A04"/>
    <w:rsid w:val="00A07704"/>
    <w:rsid w:val="00A11804"/>
    <w:rsid w:val="00A14643"/>
    <w:rsid w:val="00A170CD"/>
    <w:rsid w:val="00A17E5A"/>
    <w:rsid w:val="00A2177D"/>
    <w:rsid w:val="00A2210F"/>
    <w:rsid w:val="00A254C9"/>
    <w:rsid w:val="00A422EE"/>
    <w:rsid w:val="00A44610"/>
    <w:rsid w:val="00A51F48"/>
    <w:rsid w:val="00A55B11"/>
    <w:rsid w:val="00A6009B"/>
    <w:rsid w:val="00A61257"/>
    <w:rsid w:val="00A61AF9"/>
    <w:rsid w:val="00A66BF1"/>
    <w:rsid w:val="00A66ED8"/>
    <w:rsid w:val="00A67AE6"/>
    <w:rsid w:val="00A73EA6"/>
    <w:rsid w:val="00A74755"/>
    <w:rsid w:val="00A873F3"/>
    <w:rsid w:val="00A9004D"/>
    <w:rsid w:val="00A97418"/>
    <w:rsid w:val="00AC3637"/>
    <w:rsid w:val="00AC4D0C"/>
    <w:rsid w:val="00AC5077"/>
    <w:rsid w:val="00AC7F35"/>
    <w:rsid w:val="00AD27DB"/>
    <w:rsid w:val="00AD2AB5"/>
    <w:rsid w:val="00AD63F3"/>
    <w:rsid w:val="00AD767F"/>
    <w:rsid w:val="00AD7741"/>
    <w:rsid w:val="00AD7990"/>
    <w:rsid w:val="00AF1641"/>
    <w:rsid w:val="00B01CA3"/>
    <w:rsid w:val="00B22547"/>
    <w:rsid w:val="00B35189"/>
    <w:rsid w:val="00B4643D"/>
    <w:rsid w:val="00B51CB6"/>
    <w:rsid w:val="00B53BC8"/>
    <w:rsid w:val="00B64C18"/>
    <w:rsid w:val="00B64E91"/>
    <w:rsid w:val="00B70AE8"/>
    <w:rsid w:val="00B73A16"/>
    <w:rsid w:val="00B750F7"/>
    <w:rsid w:val="00B91B1E"/>
    <w:rsid w:val="00B92074"/>
    <w:rsid w:val="00B948E9"/>
    <w:rsid w:val="00BA55E7"/>
    <w:rsid w:val="00BA5EED"/>
    <w:rsid w:val="00BA7865"/>
    <w:rsid w:val="00BB0729"/>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32F70"/>
    <w:rsid w:val="00C41678"/>
    <w:rsid w:val="00C44E7C"/>
    <w:rsid w:val="00C50357"/>
    <w:rsid w:val="00C51259"/>
    <w:rsid w:val="00C64452"/>
    <w:rsid w:val="00C72402"/>
    <w:rsid w:val="00C80C5B"/>
    <w:rsid w:val="00C82BEB"/>
    <w:rsid w:val="00C86C73"/>
    <w:rsid w:val="00C86E75"/>
    <w:rsid w:val="00C927A4"/>
    <w:rsid w:val="00C9552A"/>
    <w:rsid w:val="00CA075C"/>
    <w:rsid w:val="00CB074F"/>
    <w:rsid w:val="00CB388D"/>
    <w:rsid w:val="00CB423F"/>
    <w:rsid w:val="00CC2C5A"/>
    <w:rsid w:val="00CC62AB"/>
    <w:rsid w:val="00CC6BDA"/>
    <w:rsid w:val="00CD0A7D"/>
    <w:rsid w:val="00CE1109"/>
    <w:rsid w:val="00CE5C05"/>
    <w:rsid w:val="00CE792A"/>
    <w:rsid w:val="00CF0DD8"/>
    <w:rsid w:val="00CF110D"/>
    <w:rsid w:val="00D04367"/>
    <w:rsid w:val="00D04B0E"/>
    <w:rsid w:val="00D055E3"/>
    <w:rsid w:val="00D0580A"/>
    <w:rsid w:val="00D11784"/>
    <w:rsid w:val="00D21443"/>
    <w:rsid w:val="00D34767"/>
    <w:rsid w:val="00D37A4E"/>
    <w:rsid w:val="00D37DA6"/>
    <w:rsid w:val="00D406C0"/>
    <w:rsid w:val="00D43C82"/>
    <w:rsid w:val="00D5431E"/>
    <w:rsid w:val="00D55A4B"/>
    <w:rsid w:val="00D642A6"/>
    <w:rsid w:val="00D71C33"/>
    <w:rsid w:val="00D803BA"/>
    <w:rsid w:val="00D832C9"/>
    <w:rsid w:val="00D84EDC"/>
    <w:rsid w:val="00D91E4B"/>
    <w:rsid w:val="00D955A1"/>
    <w:rsid w:val="00D97A10"/>
    <w:rsid w:val="00DA1A93"/>
    <w:rsid w:val="00DB3B73"/>
    <w:rsid w:val="00DB4396"/>
    <w:rsid w:val="00DC081B"/>
    <w:rsid w:val="00DC0C98"/>
    <w:rsid w:val="00DC0F47"/>
    <w:rsid w:val="00DC733B"/>
    <w:rsid w:val="00DD260A"/>
    <w:rsid w:val="00DD4FB7"/>
    <w:rsid w:val="00DE2E9D"/>
    <w:rsid w:val="00DE4B61"/>
    <w:rsid w:val="00DE58D2"/>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5172"/>
    <w:rsid w:val="00E828D2"/>
    <w:rsid w:val="00E85FDF"/>
    <w:rsid w:val="00E94F43"/>
    <w:rsid w:val="00E96A77"/>
    <w:rsid w:val="00EA4602"/>
    <w:rsid w:val="00EB5C14"/>
    <w:rsid w:val="00EB5F46"/>
    <w:rsid w:val="00EC6700"/>
    <w:rsid w:val="00ED04FF"/>
    <w:rsid w:val="00ED7EBD"/>
    <w:rsid w:val="00EE4102"/>
    <w:rsid w:val="00EF08EF"/>
    <w:rsid w:val="00EF26AC"/>
    <w:rsid w:val="00F00AF9"/>
    <w:rsid w:val="00F01607"/>
    <w:rsid w:val="00F029DA"/>
    <w:rsid w:val="00F02CE7"/>
    <w:rsid w:val="00F03A2A"/>
    <w:rsid w:val="00F03F43"/>
    <w:rsid w:val="00F141A9"/>
    <w:rsid w:val="00F20954"/>
    <w:rsid w:val="00F26B47"/>
    <w:rsid w:val="00F3024B"/>
    <w:rsid w:val="00F30F3A"/>
    <w:rsid w:val="00F3217C"/>
    <w:rsid w:val="00F34004"/>
    <w:rsid w:val="00F357CF"/>
    <w:rsid w:val="00F41B03"/>
    <w:rsid w:val="00F52D0D"/>
    <w:rsid w:val="00F602F5"/>
    <w:rsid w:val="00F705B5"/>
    <w:rsid w:val="00F739DC"/>
    <w:rsid w:val="00F879FA"/>
    <w:rsid w:val="00FA11C9"/>
    <w:rsid w:val="00FA154C"/>
    <w:rsid w:val="00FA268A"/>
    <w:rsid w:val="00FA3806"/>
    <w:rsid w:val="00FA51E8"/>
    <w:rsid w:val="00FB5CF9"/>
    <w:rsid w:val="00FC2FF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uiPriority w:val="99"/>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uiPriority w:val="99"/>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uiPriority w:val="99"/>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4"/>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7"/>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94050c1b72b36222ea765a98f890b52187a083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ivil_med@zivil.cap.ru" TargetMode="External"/><Relationship Id="rId4" Type="http://schemas.openxmlformats.org/officeDocument/2006/relationships/settings" Target="settings.xml"/><Relationship Id="rId9" Type="http://schemas.openxmlformats.org/officeDocument/2006/relationships/hyperlink" Target="http://www.consultant.ru/document/cons_doc_LAW_327681/9ca7c2b7393fe0d34a8f92825dd45aaf1650e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9BD2F-9EC7-411C-845F-622A1A7A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2020-04-23T14:32:00Z</dcterms:created>
  <dcterms:modified xsi:type="dcterms:W3CDTF">2020-04-23T14:32:00Z</dcterms:modified>
</cp:coreProperties>
</file>