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730"/>
        <w:gridCol w:w="1902"/>
      </w:tblGrid>
      <w:tr w:rsidR="0017782C" w:rsidTr="000E29A9">
        <w:trPr>
          <w:trHeight w:val="267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82C" w:rsidRDefault="0017782C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2C" w:rsidRDefault="0017782C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17782C" w:rsidRDefault="0017782C">
            <w:pPr>
              <w:spacing w:line="280" w:lineRule="exact"/>
              <w:ind w:right="-284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  <w:p w:rsidR="0017782C" w:rsidRDefault="0017782C">
            <w:pPr>
              <w:spacing w:line="280" w:lineRule="exact"/>
              <w:ind w:right="-2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7782C" w:rsidTr="000E29A9">
        <w:trPr>
          <w:trHeight w:val="6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82C" w:rsidRDefault="0017782C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2C" w:rsidRDefault="0017782C">
            <w:pPr>
              <w:spacing w:after="0" w:line="240" w:lineRule="auto"/>
            </w:pPr>
          </w:p>
        </w:tc>
      </w:tr>
    </w:tbl>
    <w:p w:rsidR="00B867C3" w:rsidRDefault="00B867C3" w:rsidP="0017782C">
      <w:pPr>
        <w:jc w:val="center"/>
        <w:rPr>
          <w:rFonts w:ascii="Times New Roman" w:hAnsi="Times New Roman" w:cs="Times New Roman"/>
          <w:b/>
        </w:rPr>
        <w:sectPr w:rsidR="00B867C3" w:rsidSect="009D74A8">
          <w:headerReference w:type="default" r:id="rId8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E29A9" w:rsidRDefault="000E29A9" w:rsidP="0017782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ff8"/>
        <w:tblW w:w="5387" w:type="dxa"/>
        <w:tblInd w:w="-176" w:type="dxa"/>
        <w:tblLook w:val="04A0"/>
      </w:tblPr>
      <w:tblGrid>
        <w:gridCol w:w="5387"/>
      </w:tblGrid>
      <w:tr w:rsidR="000E29A9" w:rsidRPr="00607D02" w:rsidTr="00607D02">
        <w:tc>
          <w:tcPr>
            <w:tcW w:w="5387" w:type="dxa"/>
          </w:tcPr>
          <w:p w:rsidR="000E29A9" w:rsidRDefault="000E29A9" w:rsidP="00177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номере</w:t>
            </w:r>
            <w:r w:rsidR="00607D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7D02" w:rsidRPr="00607D02" w:rsidRDefault="00607D02" w:rsidP="00607D02">
            <w:pPr>
              <w:tabs>
                <w:tab w:val="left" w:pos="48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07D02"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Pr="00607D02">
              <w:rPr>
                <w:rFonts w:ascii="Times New Roman" w:hAnsi="Times New Roman" w:cs="Times New Roman"/>
              </w:rPr>
              <w:t xml:space="preserve">администрации  от 26.02.2020. №19 </w:t>
            </w:r>
            <w:r w:rsidRPr="00607D02">
              <w:rPr>
                <w:rFonts w:ascii="Times New Roman" w:hAnsi="Times New Roman" w:cs="Times New Roman"/>
                <w:b/>
              </w:rPr>
              <w:t>«</w:t>
            </w:r>
            <w:r w:rsidRPr="00607D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мерах по реализации решения Собрания депутатов Чубаевского сельского поселения Урмарского района Чувашской Республики от 21.02.2020г. № 148  «О внесении изменений в решение  Собрания депутатов Чубаевского сельского поселения Урмарского района Чувашской Республики от 03.12.2019г. № 138    «О бюджете Чубаевского сельского поселения Урмарского района Чувашской Республики на 2020 год и на плановый период 2021 и 2022 годов» </w:t>
            </w:r>
          </w:p>
          <w:p w:rsidR="00607D02" w:rsidRDefault="00607D02" w:rsidP="00607D0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2</w:t>
            </w:r>
            <w:r w:rsidRPr="00607D02">
              <w:rPr>
                <w:rFonts w:ascii="Times New Roman" w:hAnsi="Times New Roman"/>
                <w:b/>
              </w:rPr>
              <w:t xml:space="preserve">. Решение </w:t>
            </w:r>
            <w:r w:rsidRPr="00607D02">
              <w:rPr>
                <w:rFonts w:ascii="Times New Roman" w:hAnsi="Times New Roman"/>
              </w:rPr>
              <w:t xml:space="preserve">Собрания </w:t>
            </w:r>
            <w:r w:rsidRPr="00607D02">
              <w:rPr>
                <w:rFonts w:ascii="Times New Roman" w:hAnsi="Times New Roman"/>
                <w:sz w:val="20"/>
                <w:szCs w:val="20"/>
              </w:rPr>
              <w:t xml:space="preserve">депутатов от 21.02.2020. №147 </w:t>
            </w:r>
            <w:r>
              <w:t>«</w:t>
            </w:r>
            <w:r w:rsidRPr="00B867C3">
              <w:rPr>
                <w:rStyle w:val="ListLabel1"/>
                <w:sz w:val="20"/>
                <w:szCs w:val="20"/>
              </w:rPr>
              <w:t xml:space="preserve">Об утверждении </w:t>
            </w:r>
            <w:hyperlink w:anchor="P34">
              <w:r w:rsidRPr="00B867C3">
                <w:rPr>
                  <w:rStyle w:val="ListLabel1"/>
                  <w:sz w:val="20"/>
                  <w:szCs w:val="20"/>
                </w:rPr>
                <w:t>Поряд</w:t>
              </w:r>
            </w:hyperlink>
            <w:r w:rsidRPr="00B867C3">
              <w:rPr>
                <w:rStyle w:val="ListLabel1"/>
                <w:sz w:val="20"/>
                <w:szCs w:val="20"/>
              </w:rPr>
              <w:t>ка</w:t>
            </w:r>
            <w:r w:rsidRPr="00B867C3">
              <w:rPr>
                <w:rFonts w:ascii="Times New Roman" w:hAnsi="Times New Roman"/>
                <w:sz w:val="20"/>
                <w:szCs w:val="20"/>
              </w:rPr>
      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Чубаевского сельского поселения Урмарского района Чувашской Республики,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07D02" w:rsidRDefault="00607D02" w:rsidP="00607D02">
            <w:pPr>
              <w:pStyle w:val="a4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02">
              <w:rPr>
                <w:rFonts w:ascii="Times New Roman" w:hAnsi="Times New Roman"/>
                <w:b/>
              </w:rPr>
              <w:t xml:space="preserve">Решение </w:t>
            </w:r>
            <w:r w:rsidRPr="00607D02">
              <w:rPr>
                <w:rFonts w:ascii="Times New Roman" w:hAnsi="Times New Roman"/>
              </w:rPr>
              <w:t xml:space="preserve">Собрания </w:t>
            </w:r>
            <w:r w:rsidRPr="00607D02">
              <w:rPr>
                <w:rFonts w:ascii="Times New Roman" w:hAnsi="Times New Roman"/>
                <w:sz w:val="20"/>
                <w:szCs w:val="20"/>
              </w:rPr>
              <w:t>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21.02.2020. №148 «</w:t>
            </w:r>
            <w:r w:rsidRPr="000E29A9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Чубаевского сельского поселения Урмарского района  Чувашской Республики от 03 декабря   2019 года № 138 «О бюджете Чубаевского сельского поселения Урмарского района Чувашской Республики на 2020 год и на плановый период 2021и 2022 годов»</w:t>
            </w:r>
          </w:p>
          <w:p w:rsidR="00F603A4" w:rsidRDefault="00607D02" w:rsidP="00F603A4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07D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02">
              <w:rPr>
                <w:rFonts w:ascii="Times New Roman" w:hAnsi="Times New Roman"/>
                <w:b/>
              </w:rPr>
              <w:t xml:space="preserve">Решение </w:t>
            </w:r>
            <w:r w:rsidRPr="00607D02">
              <w:rPr>
                <w:rFonts w:ascii="Times New Roman" w:hAnsi="Times New Roman"/>
              </w:rPr>
              <w:t xml:space="preserve">Собрания </w:t>
            </w:r>
            <w:r w:rsidRPr="00607D02">
              <w:rPr>
                <w:rFonts w:ascii="Times New Roman" w:hAnsi="Times New Roman"/>
                <w:sz w:val="20"/>
                <w:szCs w:val="20"/>
              </w:rPr>
              <w:t>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21.02.2020. №14</w:t>
            </w:r>
            <w:r w:rsidR="00F603A4">
              <w:rPr>
                <w:rFonts w:ascii="Times New Roman" w:hAnsi="Times New Roman"/>
                <w:sz w:val="20"/>
                <w:szCs w:val="20"/>
              </w:rPr>
              <w:t>9 «</w:t>
            </w:r>
            <w:r w:rsidR="00F603A4" w:rsidRPr="00B867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 утверждении Положения о регулировании бюджетных правоотношений в Чубаевском сельском поселении Урмарского  райо</w:t>
            </w:r>
            <w:r w:rsidR="00F603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  Чувашской  Республики».</w:t>
            </w:r>
          </w:p>
          <w:p w:rsidR="000E29A9" w:rsidRPr="00607D02" w:rsidRDefault="00F603A4" w:rsidP="00F95B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F95B0A">
              <w:rPr>
                <w:rFonts w:ascii="Times New Roman" w:hAnsi="Times New Roman" w:cs="Times New Roman"/>
                <w:b/>
              </w:rPr>
              <w:t>Решение</w:t>
            </w:r>
            <w:r w:rsidRPr="00F95B0A">
              <w:rPr>
                <w:rFonts w:ascii="Times New Roman" w:hAnsi="Times New Roman" w:cs="Times New Roman"/>
              </w:rPr>
              <w:t xml:space="preserve"> Собрания </w:t>
            </w:r>
            <w:r w:rsidRPr="00F95B0A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  <w:r w:rsidRPr="00F95B0A">
              <w:rPr>
                <w:rFonts w:ascii="Times New Roman" w:hAnsi="Times New Roman"/>
                <w:sz w:val="20"/>
                <w:szCs w:val="20"/>
              </w:rPr>
              <w:t xml:space="preserve"> от 21.02.2020. №150 «</w:t>
            </w:r>
            <w:r w:rsidR="00F95B0A" w:rsidRPr="00F95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  о порядке организации и проведения общественных обсуждений или публичных слушаний </w:t>
            </w:r>
            <w:r w:rsidR="00F95B0A" w:rsidRPr="00F95B0A">
              <w:rPr>
                <w:rStyle w:val="hl"/>
                <w:rFonts w:ascii="Times New Roman" w:hAnsi="Times New Roman" w:cs="Times New Roman"/>
                <w:bCs/>
                <w:sz w:val="20"/>
                <w:szCs w:val="20"/>
              </w:rPr>
      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F95B0A" w:rsidRPr="00F95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Чубаевского сельского поселения Урмарского района Чувашской Республики</w:t>
            </w:r>
            <w:r w:rsidR="00F95B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E29A9" w:rsidRPr="00607D02" w:rsidRDefault="000E29A9" w:rsidP="00177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29A9" w:rsidRPr="00607D02" w:rsidRDefault="000E29A9" w:rsidP="001778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29A9" w:rsidRPr="00607D02" w:rsidRDefault="000E29A9" w:rsidP="001778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782C" w:rsidRPr="00B867C3" w:rsidRDefault="0017782C" w:rsidP="001778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7C3">
        <w:rPr>
          <w:rFonts w:ascii="Times New Roman" w:hAnsi="Times New Roman" w:cs="Times New Roman"/>
          <w:b/>
          <w:sz w:val="20"/>
          <w:szCs w:val="20"/>
        </w:rPr>
        <w:t>Администрация Чубаевского сельского поселения Урмарского района Чувашской Республики</w:t>
      </w:r>
    </w:p>
    <w:p w:rsidR="0017782C" w:rsidRPr="00B867C3" w:rsidRDefault="0017782C" w:rsidP="001778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ПОСТАНОВЛЕНИЕ№19</w:t>
      </w:r>
    </w:p>
    <w:p w:rsidR="0017782C" w:rsidRPr="00B867C3" w:rsidRDefault="0017782C" w:rsidP="001778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26.02.2020.                  д. Чубаево</w:t>
      </w:r>
    </w:p>
    <w:p w:rsidR="0017782C" w:rsidRPr="00B867C3" w:rsidRDefault="0017782C" w:rsidP="000E29A9">
      <w:pPr>
        <w:spacing w:after="0" w:line="240" w:lineRule="auto"/>
        <w:ind w:right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bCs/>
          <w:sz w:val="20"/>
          <w:szCs w:val="20"/>
        </w:rPr>
        <w:t>О мерах по реализации решения Собрания депутатов Чубаевского сельского поселения Урмарского района Чувашской Республики от 21.02.2020г. № 148</w:t>
      </w:r>
      <w:r w:rsidRPr="00B867C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B867C3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 внесении изменений в решение  Собрания депутатов Чубаевского сельского поселения Урмарского района Чувашской Республики от 03.12.2019г. № 138    «О бюджете Чубаевского сельского поселения Урмарского района Чувашской Республики на 2020 год и на плановый период 2021 и 2022 годов» </w:t>
      </w:r>
    </w:p>
    <w:p w:rsidR="0017782C" w:rsidRPr="00B867C3" w:rsidRDefault="0017782C" w:rsidP="00177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Бюджетным кодексом Российской Федерации и  Уставом Чубаевского сельского поселения Урмарского района Чувашской Республики Администрация Чубаевского сельского поселения Урмарского района </w:t>
      </w:r>
      <w:r w:rsidRPr="00B867C3">
        <w:rPr>
          <w:rFonts w:ascii="Times New Roman" w:eastAsia="Times New Roman" w:hAnsi="Times New Roman" w:cs="Times New Roman"/>
          <w:b/>
          <w:sz w:val="20"/>
          <w:szCs w:val="20"/>
        </w:rPr>
        <w:t>п о с т а н о в л я е т:</w:t>
      </w:r>
    </w:p>
    <w:p w:rsidR="0017782C" w:rsidRPr="00B867C3" w:rsidRDefault="0017782C" w:rsidP="0017782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B867C3">
        <w:rPr>
          <w:rFonts w:ascii="Times New Roman" w:eastAsia="Times New Roman" w:hAnsi="Times New Roman" w:cs="Times New Roman"/>
          <w:sz w:val="20"/>
          <w:szCs w:val="20"/>
        </w:rPr>
        <w:tab/>
        <w:t xml:space="preserve">1. Принять к исполнению бюджет Чубаевского сельского поселения  Урмарского района с учетом изменений, внесенных решением Собрания депутатов Чубаевского сельского поселения  </w:t>
      </w:r>
      <w:r w:rsidRPr="00B867C3">
        <w:rPr>
          <w:rFonts w:ascii="Times New Roman" w:eastAsia="Times New Roman" w:hAnsi="Times New Roman" w:cs="Times New Roman"/>
          <w:bCs/>
          <w:sz w:val="20"/>
          <w:szCs w:val="20"/>
        </w:rPr>
        <w:t>от 21.02.2020г. № 148</w:t>
      </w:r>
      <w:r w:rsidRPr="00B867C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B867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7C3">
        <w:rPr>
          <w:rFonts w:ascii="Times New Roman" w:eastAsia="Times New Roman" w:hAnsi="Times New Roman" w:cs="Times New Roman"/>
          <w:sz w:val="20"/>
          <w:szCs w:val="20"/>
        </w:rPr>
        <w:t>«О внесении изменений в решение Собрания депутатов  Чубаевского сельского поселения   Урмарского района Чувашской Республики в от 03.12.2019  г.  № 138 «О бюджете Чубаевского сельского поселения  Урмарского района Чувашской Республики на 2020 год и на плановый период 2021 и 2022 годов».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2. Главным распорядителям и получателям средств бюджета Чубаевского сельского поселения Урмарского района Чувашской Республики: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- внести соответствующие изменения в показатели бюджетной сметы  администрации Чубаевского сельского поселения Урмарского района Чувашской Республики по которым были внесены изменения, на 2020 год и на плановый период 2021 и 2022  годов и в срок не более трех дней представить указанные изменения в финансовый отдел администрации Урмарского района Чувашской Республики;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- обеспечить полное, экономное  и результативное использование безвозмездных поступлений, имеющих целевое назначение;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- обеспечить экономное и результативное использование безвозмездных поступлений, имеющих целевое назначение;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lastRenderedPageBreak/>
        <w:t>- не допускать образования кредиторской задолженности по выплате заработной платы  и другим расходным обязательствам Чубаевского сельского поселения Урмарского района Чувашской Республики.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3. Ответственным исполнителям и соисполнителям муниципальных программ  при необходимости внести изменения в   муниципальные программы в части уточнения объемов финансирования и основных мероприятий в порядке, установленном постановлением  администрации   Чубаевского сельского поселения Урмарского района Чувашской Республики  от 12 декабря  2019 года № </w:t>
      </w:r>
      <w:r w:rsidRPr="00B867C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867C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867C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867C3">
        <w:rPr>
          <w:rFonts w:ascii="Times New Roman" w:eastAsia="Times New Roman" w:hAnsi="Times New Roman" w:cs="Times New Roman"/>
          <w:sz w:val="20"/>
          <w:szCs w:val="20"/>
        </w:rPr>
        <w:softHyphen/>
        <w:t>39    «Об утверждении  Порядка  разработки,  реализации    и  оценки    эффективности муниципальных программ  Чубаевского сельского поселения Урмарского района Чувашской Республики».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17782C" w:rsidRPr="00B867C3" w:rsidRDefault="0017782C" w:rsidP="00177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782C" w:rsidRPr="00B867C3" w:rsidRDefault="0017782C" w:rsidP="0017782C">
      <w:pPr>
        <w:tabs>
          <w:tab w:val="left" w:pos="862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Глава Чубаевского </w:t>
      </w:r>
    </w:p>
    <w:p w:rsidR="009D74A8" w:rsidRPr="00B867C3" w:rsidRDefault="0017782C" w:rsidP="0017782C">
      <w:pPr>
        <w:rPr>
          <w:rFonts w:ascii="Times New Roman" w:eastAsia="Times New Roman" w:hAnsi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сельского поселения                                     Андреев В.П.</w:t>
      </w:r>
    </w:p>
    <w:p w:rsidR="0017782C" w:rsidRPr="00B867C3" w:rsidRDefault="0017782C" w:rsidP="0017782C">
      <w:pPr>
        <w:rPr>
          <w:rFonts w:ascii="Times New Roman" w:eastAsia="Times New Roman" w:hAnsi="Times New Roman"/>
          <w:sz w:val="20"/>
          <w:szCs w:val="20"/>
        </w:rPr>
      </w:pPr>
    </w:p>
    <w:p w:rsidR="0017782C" w:rsidRPr="00B867C3" w:rsidRDefault="0017782C" w:rsidP="0017782C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867C3">
        <w:rPr>
          <w:rFonts w:ascii="Times New Roman" w:eastAsia="Times New Roman" w:hAnsi="Times New Roman"/>
          <w:b/>
          <w:sz w:val="20"/>
          <w:szCs w:val="20"/>
        </w:rPr>
        <w:t>Собрание депутатов Чубаевского сельского поселения Урмарского района Чувашской Республики</w:t>
      </w:r>
    </w:p>
    <w:p w:rsidR="0017782C" w:rsidRPr="00B867C3" w:rsidRDefault="0017782C" w:rsidP="0017782C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B867C3">
        <w:rPr>
          <w:rFonts w:ascii="Times New Roman" w:eastAsia="Times New Roman" w:hAnsi="Times New Roman"/>
          <w:sz w:val="20"/>
          <w:szCs w:val="20"/>
        </w:rPr>
        <w:t>РЕШЕНИЕ № 147</w:t>
      </w:r>
    </w:p>
    <w:p w:rsidR="0017782C" w:rsidRPr="00B867C3" w:rsidRDefault="0017782C" w:rsidP="0017782C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B867C3">
        <w:rPr>
          <w:rFonts w:ascii="Times New Roman" w:eastAsia="Times New Roman" w:hAnsi="Times New Roman"/>
          <w:sz w:val="20"/>
          <w:szCs w:val="20"/>
        </w:rPr>
        <w:t>21.02.2020                                                д. Чубаево</w:t>
      </w:r>
    </w:p>
    <w:p w:rsidR="0017782C" w:rsidRPr="00B867C3" w:rsidRDefault="0017782C" w:rsidP="000E29A9">
      <w:pPr>
        <w:pStyle w:val="a4"/>
        <w:ind w:right="708" w:firstLine="737"/>
        <w:jc w:val="both"/>
        <w:rPr>
          <w:sz w:val="20"/>
          <w:szCs w:val="20"/>
        </w:rPr>
      </w:pPr>
      <w:r w:rsidRPr="00B867C3">
        <w:rPr>
          <w:rStyle w:val="ListLabel1"/>
          <w:sz w:val="20"/>
          <w:szCs w:val="20"/>
        </w:rPr>
        <w:t xml:space="preserve">Об утверждении </w:t>
      </w:r>
      <w:hyperlink w:anchor="P34">
        <w:r w:rsidRPr="00B867C3">
          <w:rPr>
            <w:rStyle w:val="ListLabel1"/>
            <w:sz w:val="20"/>
            <w:szCs w:val="20"/>
          </w:rPr>
          <w:t>Поряд</w:t>
        </w:r>
      </w:hyperlink>
      <w:r w:rsidRPr="00B867C3">
        <w:rPr>
          <w:rStyle w:val="ListLabel1"/>
          <w:sz w:val="20"/>
          <w:szCs w:val="20"/>
        </w:rPr>
        <w:t>ка</w:t>
      </w:r>
      <w:r w:rsidRPr="00B867C3">
        <w:rPr>
          <w:rFonts w:ascii="Times New Roman" w:hAnsi="Times New Roman"/>
          <w:sz w:val="20"/>
          <w:szCs w:val="20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Чубаевского сельского поселения Урмарского района Чувашской Республики,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В соответствии с частью 1.1 статьи 2 Закона Чувашской Республики от </w:t>
      </w:r>
      <w:r w:rsidRPr="00B867C3">
        <w:rPr>
          <w:rFonts w:ascii="Times New Roman" w:hAnsi="Times New Roman"/>
          <w:sz w:val="20"/>
          <w:szCs w:val="20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Чубаевского сельского поселения Урмарского района Чувашской Республики </w:t>
      </w:r>
      <w:r w:rsidRPr="00B867C3">
        <w:rPr>
          <w:rFonts w:ascii="Times New Roman" w:hAnsi="Times New Roman"/>
          <w:b/>
          <w:sz w:val="20"/>
          <w:szCs w:val="20"/>
        </w:rPr>
        <w:t>р е ш и л о:</w:t>
      </w:r>
    </w:p>
    <w:p w:rsidR="0017782C" w:rsidRPr="00B867C3" w:rsidRDefault="0017782C" w:rsidP="0017782C">
      <w:pPr>
        <w:pStyle w:val="a4"/>
        <w:ind w:firstLine="709"/>
        <w:jc w:val="both"/>
        <w:rPr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1. Утвердить прилагаемый </w:t>
      </w:r>
      <w:hyperlink w:anchor="P34">
        <w:bookmarkStart w:id="0" w:name="__DdeLink__4033_3927536852"/>
        <w:r w:rsidRPr="00B867C3">
          <w:rPr>
            <w:rStyle w:val="ListLabel1"/>
            <w:sz w:val="20"/>
            <w:szCs w:val="20"/>
          </w:rPr>
          <w:t>Порядок</w:t>
        </w:r>
      </w:hyperlink>
      <w:r w:rsidRPr="00B867C3">
        <w:rPr>
          <w:rFonts w:ascii="Times New Roman" w:hAnsi="Times New Roman"/>
          <w:sz w:val="20"/>
          <w:szCs w:val="20"/>
        </w:rPr>
        <w:t xml:space="preserve"> представления сведений о доходах, расходах, об </w:t>
      </w:r>
      <w:r w:rsidRPr="00B867C3">
        <w:rPr>
          <w:rFonts w:ascii="Times New Roman" w:hAnsi="Times New Roman"/>
          <w:sz w:val="20"/>
          <w:szCs w:val="20"/>
        </w:rPr>
        <w:lastRenderedPageBreak/>
        <w:t>имуществе и обязательствах имущественного характера лицами, замещающими муниципальную должность в Собрании депутатов Чубаевского сельского поселения Урмарского района Чувашской Республики,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  <w:bookmarkEnd w:id="0"/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Председатель Собрания депутатов</w:t>
      </w: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Чубаевского сельского поселения</w:t>
      </w:r>
      <w:r w:rsidRPr="00B867C3">
        <w:rPr>
          <w:rFonts w:ascii="Times New Roman" w:hAnsi="Times New Roman"/>
          <w:sz w:val="20"/>
          <w:szCs w:val="20"/>
        </w:rPr>
        <w:tab/>
      </w: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Урмарского района Чувашской Республики</w:t>
      </w:r>
      <w:r w:rsidRPr="00B867C3">
        <w:rPr>
          <w:rFonts w:ascii="Times New Roman" w:hAnsi="Times New Roman"/>
          <w:sz w:val="20"/>
          <w:szCs w:val="20"/>
        </w:rPr>
        <w:tab/>
      </w:r>
      <w:r w:rsidRPr="00B867C3">
        <w:rPr>
          <w:rFonts w:ascii="Times New Roman" w:hAnsi="Times New Roman"/>
          <w:sz w:val="20"/>
          <w:szCs w:val="20"/>
        </w:rPr>
        <w:tab/>
      </w:r>
      <w:r w:rsidRPr="00B867C3">
        <w:rPr>
          <w:rFonts w:ascii="Times New Roman" w:hAnsi="Times New Roman"/>
          <w:sz w:val="20"/>
          <w:szCs w:val="20"/>
        </w:rPr>
        <w:tab/>
      </w:r>
      <w:r w:rsidRPr="00B867C3">
        <w:rPr>
          <w:rFonts w:ascii="Times New Roman" w:hAnsi="Times New Roman"/>
          <w:sz w:val="20"/>
          <w:szCs w:val="20"/>
        </w:rPr>
        <w:tab/>
        <w:t xml:space="preserve">           В.Н.Леонтьева</w:t>
      </w: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6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Глава Чубаевского сельского поселения</w:t>
      </w:r>
    </w:p>
    <w:p w:rsidR="000E29A9" w:rsidRDefault="0017782C" w:rsidP="0017782C">
      <w:pPr>
        <w:pStyle w:val="a6"/>
        <w:spacing w:before="0" w:after="0" w:line="240" w:lineRule="auto"/>
        <w:ind w:right="-60"/>
        <w:jc w:val="both"/>
        <w:rPr>
          <w:rFonts w:ascii="Times New Roman" w:hAnsi="Times New Roman"/>
          <w:sz w:val="20"/>
          <w:szCs w:val="20"/>
          <w:lang w:val="en-US"/>
        </w:rPr>
      </w:pPr>
      <w:r w:rsidRPr="00B867C3">
        <w:rPr>
          <w:rFonts w:ascii="Times New Roman" w:hAnsi="Times New Roman"/>
          <w:sz w:val="20"/>
          <w:szCs w:val="20"/>
        </w:rPr>
        <w:t>Урмарского района Чувашской</w:t>
      </w:r>
    </w:p>
    <w:p w:rsidR="0017782C" w:rsidRPr="00B867C3" w:rsidRDefault="0017782C" w:rsidP="0017782C">
      <w:pPr>
        <w:pStyle w:val="a6"/>
        <w:spacing w:before="0" w:after="0" w:line="240" w:lineRule="auto"/>
        <w:ind w:right="-60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 Республики                                          В.П.Андреев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Утвержден решением</w:t>
      </w:r>
    </w:p>
    <w:p w:rsidR="0017782C" w:rsidRPr="00B867C3" w:rsidRDefault="0017782C" w:rsidP="0017782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Собрания депутатов  Чубаевского </w:t>
      </w:r>
    </w:p>
    <w:p w:rsidR="0017782C" w:rsidRPr="00B867C3" w:rsidRDefault="0017782C" w:rsidP="0017782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сельского поселения</w:t>
      </w:r>
    </w:p>
    <w:p w:rsidR="0017782C" w:rsidRPr="00B867C3" w:rsidRDefault="0017782C" w:rsidP="0017782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от 21.02.2020 № 147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34"/>
      <w:bookmarkEnd w:id="1"/>
    </w:p>
    <w:p w:rsidR="0017782C" w:rsidRPr="00B867C3" w:rsidRDefault="00565013" w:rsidP="0017782C">
      <w:pPr>
        <w:pStyle w:val="a4"/>
        <w:jc w:val="center"/>
        <w:rPr>
          <w:sz w:val="20"/>
          <w:szCs w:val="20"/>
        </w:rPr>
      </w:pPr>
      <w:hyperlink w:anchor="P34">
        <w:r w:rsidR="0017782C" w:rsidRPr="00B867C3">
          <w:rPr>
            <w:rStyle w:val="ListLabel1"/>
            <w:sz w:val="20"/>
            <w:szCs w:val="20"/>
          </w:rPr>
          <w:t>ПОРЯДОК</w:t>
        </w:r>
      </w:hyperlink>
    </w:p>
    <w:p w:rsidR="0017782C" w:rsidRPr="00B867C3" w:rsidRDefault="0017782C" w:rsidP="0017782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представления сведений о доходах, расходах, об имуществе и обязательствах </w:t>
      </w:r>
    </w:p>
    <w:p w:rsidR="0017782C" w:rsidRPr="00B867C3" w:rsidRDefault="0017782C" w:rsidP="0017782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имущественного характера лицами, замещающими муниципальную должность в Собрании депутатов Чубаевского сельского поселения Урмарского района Чувашской Республики,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Настоящий Порядок определяет процедуру представления лицами, замещающими муниципальную должность в Собрании депутатов Чубаевского сельского поселения Урмарского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</w:t>
      </w:r>
      <w:r w:rsidRPr="00B867C3">
        <w:rPr>
          <w:rFonts w:ascii="Times New Roman" w:hAnsi="Times New Roman"/>
          <w:sz w:val="20"/>
          <w:szCs w:val="20"/>
        </w:rPr>
        <w:lastRenderedPageBreak/>
        <w:t>лиц, замещающих государственные должности, и иных лиц их доходам».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45"/>
      <w:bookmarkEnd w:id="2"/>
      <w:r w:rsidRPr="00B867C3">
        <w:rPr>
          <w:rFonts w:ascii="Times New Roman" w:hAnsi="Times New Roman"/>
          <w:sz w:val="20"/>
          <w:szCs w:val="20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Сведения о доходах для размещения в сети «Интернет» представляются в администрацию Чубаевского сельского поселения Урмарского района Чувашской Республики,  либо должностному лицу, ответственному за работу по профилактике коррупционных и иных правонарушений в администрации Чубаевского сельского поселения.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</w:t>
      </w:r>
      <w:r w:rsidRPr="00B867C3">
        <w:rPr>
          <w:rFonts w:ascii="Times New Roman" w:hAnsi="Times New Roman"/>
          <w:sz w:val="20"/>
          <w:szCs w:val="20"/>
        </w:rPr>
        <w:lastRenderedPageBreak/>
        <w:t>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7. Сведения о доходах для размещения в сети «Интернет» в порядке, предусмотренном решением Собрания депутатов Чубаевского сельского поселения Урмарского района Чувашской Республики, размещаются на официальном сайте Чубаевского сельского поселения в информационно-телекоммуникационной сети «Интернет», а в случае отсутствия этих сведений на официальном сайте Чубаевского сельского поселения предоставляются средствам массовой информации для опубликования по их запросам.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Чубаевского сельского поселения Урмарского района Чувашской Республики в течение пяти лет со дня их представления.</w:t>
      </w:r>
    </w:p>
    <w:p w:rsidR="0017782C" w:rsidRPr="00B867C3" w:rsidRDefault="0017782C" w:rsidP="0017782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 истечении указанного срока сведения о доходах для размещения в сети «Интернет» передаются в архив администрации Чубаевского сельского поселения Урмарского района Чувашской Республики.</w:t>
      </w:r>
    </w:p>
    <w:p w:rsidR="0017782C" w:rsidRPr="00B867C3" w:rsidRDefault="0017782C" w:rsidP="0017782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7782C" w:rsidRPr="00B867C3" w:rsidRDefault="00856343" w:rsidP="00856343">
      <w:pPr>
        <w:pStyle w:val="a4"/>
        <w:ind w:left="8789"/>
        <w:jc w:val="center"/>
        <w:rPr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7782C" w:rsidRPr="00B867C3" w:rsidRDefault="0017782C" w:rsidP="0017782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867C3">
        <w:rPr>
          <w:rFonts w:ascii="Times New Roman" w:hAnsi="Times New Roman"/>
          <w:b/>
          <w:caps/>
          <w:sz w:val="20"/>
          <w:szCs w:val="20"/>
        </w:rPr>
        <w:t>Сведения</w:t>
      </w:r>
    </w:p>
    <w:p w:rsidR="0017782C" w:rsidRPr="00B867C3" w:rsidRDefault="0017782C" w:rsidP="001778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17782C" w:rsidRPr="00B867C3" w:rsidRDefault="0017782C" w:rsidP="0017782C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 xml:space="preserve">и членов его семьи для размещения на официальном сайте </w:t>
      </w:r>
      <w:bookmarkStart w:id="3" w:name="_GoBack"/>
      <w:r w:rsidRPr="00B867C3">
        <w:rPr>
          <w:rFonts w:ascii="Times New Roman" w:hAnsi="Times New Roman"/>
          <w:b/>
          <w:i/>
          <w:sz w:val="20"/>
          <w:szCs w:val="20"/>
          <w:u w:val="single"/>
        </w:rPr>
        <w:t>Ч</w:t>
      </w:r>
      <w:bookmarkEnd w:id="3"/>
      <w:r w:rsidRPr="00B867C3">
        <w:rPr>
          <w:rFonts w:ascii="Times New Roman" w:hAnsi="Times New Roman"/>
          <w:b/>
          <w:i/>
          <w:sz w:val="20"/>
          <w:szCs w:val="20"/>
          <w:u w:val="single"/>
        </w:rPr>
        <w:t>убаевского сельского поселения</w:t>
      </w:r>
      <w:r w:rsidRPr="00B867C3">
        <w:rPr>
          <w:rFonts w:ascii="Times New Roman" w:hAnsi="Times New Roman"/>
          <w:b/>
          <w:sz w:val="20"/>
          <w:szCs w:val="20"/>
        </w:rPr>
        <w:t xml:space="preserve"> в информационно-телекоммуникационной </w:t>
      </w:r>
    </w:p>
    <w:p w:rsidR="00B867C3" w:rsidRDefault="00B867C3" w:rsidP="009D74A8">
      <w:pPr>
        <w:widowControl w:val="0"/>
        <w:spacing w:after="0" w:line="240" w:lineRule="auto"/>
        <w:jc w:val="center"/>
        <w:rPr>
          <w:rFonts w:ascii="Times New Roman" w:hAnsi="Times New Roman"/>
          <w:b/>
        </w:rPr>
        <w:sectPr w:rsidR="00B867C3" w:rsidSect="00B867C3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tbl>
      <w:tblPr>
        <w:tblW w:w="4943" w:type="pct"/>
        <w:tblInd w:w="539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/>
      </w:tblPr>
      <w:tblGrid>
        <w:gridCol w:w="1818"/>
        <w:gridCol w:w="1933"/>
        <w:gridCol w:w="1409"/>
        <w:gridCol w:w="815"/>
        <w:gridCol w:w="404"/>
        <w:gridCol w:w="426"/>
        <w:gridCol w:w="850"/>
        <w:gridCol w:w="140"/>
        <w:gridCol w:w="852"/>
        <w:gridCol w:w="691"/>
        <w:gridCol w:w="18"/>
        <w:gridCol w:w="851"/>
        <w:gridCol w:w="241"/>
      </w:tblGrid>
      <w:tr w:rsidR="0017782C" w:rsidRPr="000E29A9" w:rsidTr="000E29A9">
        <w:trPr>
          <w:gridAfter w:val="3"/>
          <w:wAfter w:w="1110" w:type="dxa"/>
          <w:cantSplit/>
        </w:trPr>
        <w:tc>
          <w:tcPr>
            <w:tcW w:w="18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сети «Интернет» и (или) предоставления для опубликования средствам массовой информации за период с 1 января по 31 декабря ___ года</w:t>
            </w:r>
            <w:r w:rsidRPr="000E29A9">
              <w:rPr>
                <w:rFonts w:ascii="Times New Roman" w:hAnsi="Times New Roman"/>
                <w:sz w:val="20"/>
                <w:szCs w:val="20"/>
              </w:rPr>
              <w:t xml:space="preserve">Фамилия и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инициалы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лица, чьи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размещаются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17782C" w:rsidRPr="000E29A9" w:rsidTr="000E29A9">
        <w:trPr>
          <w:cantSplit/>
        </w:trPr>
        <w:tc>
          <w:tcPr>
            <w:tcW w:w="18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7782C" w:rsidRPr="000E29A9" w:rsidRDefault="0017782C" w:rsidP="009D7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2C" w:rsidRPr="000E29A9" w:rsidRDefault="0017782C" w:rsidP="009D7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2C" w:rsidRPr="000E29A9" w:rsidRDefault="0017782C" w:rsidP="009D7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2C" w:rsidRPr="000E29A9" w:rsidRDefault="0017782C" w:rsidP="009D7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2C" w:rsidRPr="000E29A9" w:rsidRDefault="0017782C" w:rsidP="009D7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</w:p>
          <w:p w:rsidR="0017782C" w:rsidRPr="000E29A9" w:rsidRDefault="0017782C" w:rsidP="009D74A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82C" w:rsidRPr="000E29A9" w:rsidRDefault="0017782C" w:rsidP="001778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900" w:type="pct"/>
        <w:tblInd w:w="-34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1E0"/>
      </w:tblPr>
      <w:tblGrid>
        <w:gridCol w:w="2009"/>
        <w:gridCol w:w="792"/>
        <w:gridCol w:w="1009"/>
        <w:gridCol w:w="651"/>
        <w:gridCol w:w="656"/>
        <w:gridCol w:w="716"/>
        <w:gridCol w:w="891"/>
        <w:gridCol w:w="653"/>
        <w:gridCol w:w="654"/>
        <w:gridCol w:w="2326"/>
      </w:tblGrid>
      <w:tr w:rsidR="0017782C" w:rsidRPr="000E29A9" w:rsidTr="009D74A8">
        <w:trPr>
          <w:tblHeader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9A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17782C" w:rsidRPr="000E29A9" w:rsidTr="009D74A8">
        <w:trPr>
          <w:trHeight w:val="509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82C" w:rsidRPr="000E29A9" w:rsidTr="009D74A8">
        <w:trPr>
          <w:trHeight w:val="509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супруга (супруг)*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82C" w:rsidRPr="000E29A9" w:rsidTr="009D74A8">
        <w:trPr>
          <w:trHeight w:val="509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9A9">
              <w:rPr>
                <w:rFonts w:ascii="Times New Roman" w:hAnsi="Times New Roman"/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2C" w:rsidRPr="000E29A9" w:rsidRDefault="0017782C" w:rsidP="009D7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82C" w:rsidRPr="000E29A9" w:rsidRDefault="0017782C" w:rsidP="001778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* Фамилия, имя, отчество не указываются</w:t>
      </w:r>
    </w:p>
    <w:p w:rsidR="0017782C" w:rsidRPr="000E29A9" w:rsidRDefault="0017782C" w:rsidP="001778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82C" w:rsidRPr="000E29A9" w:rsidRDefault="0017782C" w:rsidP="001778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17782C" w:rsidRPr="000E29A9" w:rsidRDefault="0017782C" w:rsidP="001778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(Фамилия и инициалы, подпись лица, представившего сведения)                       (дата)</w:t>
      </w:r>
    </w:p>
    <w:p w:rsidR="0017782C" w:rsidRPr="000E29A9" w:rsidRDefault="0017782C" w:rsidP="001778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____________________________________________________________________________      ___________________</w:t>
      </w:r>
    </w:p>
    <w:p w:rsidR="0017782C" w:rsidRPr="000E29A9" w:rsidRDefault="0017782C" w:rsidP="0017782C">
      <w:pPr>
        <w:widowControl w:val="0"/>
        <w:spacing w:after="0" w:line="240" w:lineRule="auto"/>
        <w:rPr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(Фамилия и инициалы, подпись лица, принявшего сведения)                           (дата)</w:t>
      </w:r>
    </w:p>
    <w:p w:rsidR="0017782C" w:rsidRDefault="0017782C" w:rsidP="0017782C">
      <w:pPr>
        <w:jc w:val="center"/>
        <w:rPr>
          <w:rFonts w:ascii="Times New Roman" w:eastAsia="Times New Roman" w:hAnsi="Times New Roman"/>
          <w:sz w:val="23"/>
          <w:szCs w:val="23"/>
        </w:rPr>
      </w:pPr>
    </w:p>
    <w:p w:rsidR="000E29A9" w:rsidRDefault="000E29A9" w:rsidP="009D74A8">
      <w:pPr>
        <w:jc w:val="center"/>
        <w:rPr>
          <w:rFonts w:ascii="Times New Roman" w:eastAsia="Times New Roman" w:hAnsi="Times New Roman"/>
          <w:b/>
          <w:sz w:val="23"/>
          <w:szCs w:val="23"/>
        </w:rPr>
        <w:sectPr w:rsidR="000E29A9" w:rsidSect="00B867C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D74A8" w:rsidRPr="000E29A9" w:rsidRDefault="009D74A8" w:rsidP="009D74A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E29A9">
        <w:rPr>
          <w:rFonts w:ascii="Times New Roman" w:eastAsia="Times New Roman" w:hAnsi="Times New Roman"/>
          <w:b/>
          <w:sz w:val="20"/>
          <w:szCs w:val="20"/>
        </w:rPr>
        <w:lastRenderedPageBreak/>
        <w:t>Собрание депутатов Чубаевского сельского поселения Урмарского района Чувашской Республики</w:t>
      </w:r>
    </w:p>
    <w:p w:rsidR="009D74A8" w:rsidRPr="000E29A9" w:rsidRDefault="009D74A8" w:rsidP="009D74A8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0E29A9">
        <w:rPr>
          <w:rFonts w:ascii="Times New Roman" w:eastAsia="Times New Roman" w:hAnsi="Times New Roman"/>
          <w:sz w:val="20"/>
          <w:szCs w:val="20"/>
        </w:rPr>
        <w:t>РЕШЕНИЕ № 148</w:t>
      </w:r>
    </w:p>
    <w:p w:rsidR="009D74A8" w:rsidRPr="000E29A9" w:rsidRDefault="009D74A8" w:rsidP="009D74A8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0E29A9">
        <w:rPr>
          <w:rFonts w:ascii="Times New Roman" w:eastAsia="Times New Roman" w:hAnsi="Times New Roman"/>
          <w:sz w:val="20"/>
          <w:szCs w:val="20"/>
        </w:rPr>
        <w:t xml:space="preserve">21.02.2020  </w:t>
      </w:r>
      <w:r w:rsidR="00607D02"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0E29A9">
        <w:rPr>
          <w:rFonts w:ascii="Times New Roman" w:eastAsia="Times New Roman" w:hAnsi="Times New Roman"/>
          <w:sz w:val="20"/>
          <w:szCs w:val="20"/>
        </w:rPr>
        <w:t xml:space="preserve">                             д. Чубаево</w:t>
      </w:r>
    </w:p>
    <w:p w:rsidR="009D74A8" w:rsidRPr="000E29A9" w:rsidRDefault="009D74A8" w:rsidP="000E29A9">
      <w:pPr>
        <w:pStyle w:val="a4"/>
        <w:ind w:right="991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О внесении изменений в решение Собрания депутатов Чубаевского сельского поселения Урмарского района  Чувашской Республики от 03 декабря   2019 года № 138 «О бюджете Чубаевского сельского поселения Урмарского района Чувашской Республики на 2020 год и на плановый период 2021и 2022 годов»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D74A8" w:rsidRPr="000E29A9" w:rsidRDefault="000E29A9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         </w:t>
      </w:r>
      <w:r w:rsidR="009D74A8" w:rsidRPr="000E29A9">
        <w:rPr>
          <w:rFonts w:ascii="Times New Roman" w:hAnsi="Times New Roman"/>
          <w:sz w:val="20"/>
          <w:szCs w:val="20"/>
        </w:rPr>
        <w:t xml:space="preserve">В соответствии с Уставом Чубаевского сельского поселения Урмарского района Чувашской Республики  Собрание депутатов Чубаевского сельского поселения Урмарского района Чувашской Республики 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РЕШИЛО: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Внести в решение Собрания депутатов Чубаевского сельского поселения Урмарского района Чувашской Республики от 03 декабря  2019 года № 138  «О бюджете Чубаевского сельского поселения Урмарского района Чувашской Республики на 2020 год и на плановый период 2021 и 2022 годов»  следующие изменения: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Статья 1.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в статье 1:    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в части 1: 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абзаце втором  слова «3205673 рублей» заменить словами «3327711 рублей», слова «2161273 рубля» заменить словами «2283311 рублей», слова «2131273 рублей» заменить словами «2144023 рублей»;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абзаце  третьем  слова «3205673 рублей»  заменить словами «3527023 рублей»;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абзаце шестом слова «0,0 рублей» заменить словами «199312 рублей»;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2) в статье 5: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lastRenderedPageBreak/>
        <w:t>внести изменения и дополнения в приложение 3 согласно приложению 1 к настоящему Решению.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3) в статье 6: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части 1: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внести изменения и дополнения в приложения 5,7,9 согласно приложениям 2-4 к настоящему Решению;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части 2: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абзаце третьем слова «1271863 рубля» заменить словами «1211863 рублей»;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в абзаце шестом слова «1271863 рубля» заменить словами «1211863 рублей»;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4) исключить статью 9;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5) статьи 10-12 считать статьями 9-11 соответственно;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6) дополнить статьей 12 следующего содержания: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«Источники внутреннего финансирования дефицита бюджета Чубаевского сельского поселения Урмарского района Чувашской Республики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 w:rsidRPr="000E29A9">
        <w:rPr>
          <w:rFonts w:ascii="Times New Roman" w:hAnsi="Times New Roman"/>
          <w:color w:val="000000"/>
          <w:sz w:val="20"/>
          <w:szCs w:val="20"/>
        </w:rPr>
        <w:t>Утвердить источники внутреннего финансирования дефицита бюджета Чубаевского сельского поселения Урмарского района Чувашской Республики: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 w:rsidRPr="000E29A9">
        <w:rPr>
          <w:rFonts w:ascii="Times New Roman" w:hAnsi="Times New Roman"/>
          <w:color w:val="000000"/>
          <w:sz w:val="20"/>
          <w:szCs w:val="20"/>
        </w:rPr>
        <w:t>на 2020 год согласно приложению 11 к настоящему Решению;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 w:rsidRPr="000E29A9">
        <w:rPr>
          <w:rFonts w:ascii="Times New Roman" w:hAnsi="Times New Roman"/>
          <w:color w:val="000000"/>
          <w:sz w:val="20"/>
          <w:szCs w:val="20"/>
        </w:rPr>
        <w:t>на 2021 и 2022 годы согласно приложению 12 к настоящему Решению»;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 w:rsidRPr="000E29A9">
        <w:rPr>
          <w:rFonts w:ascii="Times New Roman" w:hAnsi="Times New Roman"/>
          <w:color w:val="000000"/>
          <w:sz w:val="20"/>
          <w:szCs w:val="20"/>
        </w:rPr>
        <w:t>7) дополнить приложениями 11, 12 согласно приложениям 5,6 к настоящему Решению.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E29A9">
        <w:rPr>
          <w:rFonts w:ascii="Times New Roman" w:hAnsi="Times New Roman"/>
          <w:b/>
          <w:color w:val="000000"/>
          <w:sz w:val="20"/>
          <w:szCs w:val="20"/>
        </w:rPr>
        <w:t>Статья 2.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E29A9">
        <w:rPr>
          <w:rFonts w:ascii="Times New Roman" w:hAnsi="Times New Roman"/>
          <w:b/>
          <w:color w:val="000000"/>
          <w:sz w:val="20"/>
          <w:szCs w:val="20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Председатель Собрания депутатов </w:t>
      </w:r>
    </w:p>
    <w:p w:rsid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  <w:lang w:val="en-US"/>
        </w:rPr>
      </w:pPr>
      <w:r w:rsidRPr="000E29A9">
        <w:rPr>
          <w:rFonts w:ascii="Times New Roman" w:hAnsi="Times New Roman"/>
          <w:sz w:val="20"/>
          <w:szCs w:val="20"/>
        </w:rPr>
        <w:t>Чубаевского сельского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поселения                                           Леонтьева В.Н. 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 xml:space="preserve">Глава Чубаевского сельского поселения   </w:t>
      </w:r>
    </w:p>
    <w:p w:rsid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  <w:lang w:val="en-US"/>
        </w:rPr>
      </w:pPr>
      <w:r w:rsidRPr="000E29A9">
        <w:rPr>
          <w:rFonts w:ascii="Times New Roman" w:hAnsi="Times New Roman"/>
          <w:sz w:val="20"/>
          <w:szCs w:val="20"/>
        </w:rPr>
        <w:t xml:space="preserve">Урмарского района </w:t>
      </w:r>
    </w:p>
    <w:p w:rsidR="009D74A8" w:rsidRPr="000E29A9" w:rsidRDefault="009D74A8" w:rsidP="009D74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29A9">
        <w:rPr>
          <w:rFonts w:ascii="Times New Roman" w:hAnsi="Times New Roman"/>
          <w:sz w:val="20"/>
          <w:szCs w:val="20"/>
        </w:rPr>
        <w:t>Чувашской Республики                                Андреев В.П.</w:t>
      </w:r>
    </w:p>
    <w:p w:rsidR="009D74A8" w:rsidRPr="000E29A9" w:rsidRDefault="009D74A8" w:rsidP="009D74A8">
      <w:pPr>
        <w:pStyle w:val="a4"/>
        <w:rPr>
          <w:sz w:val="20"/>
          <w:szCs w:val="20"/>
        </w:rPr>
      </w:pPr>
    </w:p>
    <w:p w:rsidR="000E29A9" w:rsidRDefault="000E29A9" w:rsidP="009D74A8">
      <w:pPr>
        <w:pStyle w:val="a4"/>
        <w:jc w:val="right"/>
        <w:rPr>
          <w:rFonts w:ascii="Times New Roman" w:hAnsi="Times New Roman"/>
          <w:kern w:val="1"/>
          <w:sz w:val="20"/>
          <w:szCs w:val="20"/>
        </w:rPr>
        <w:sectPr w:rsidR="000E29A9" w:rsidSect="000E29A9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bCs/>
          <w:kern w:val="1"/>
          <w:sz w:val="20"/>
          <w:szCs w:val="20"/>
        </w:rPr>
      </w:pPr>
      <w:r w:rsidRPr="009D74A8">
        <w:rPr>
          <w:rFonts w:ascii="Times New Roman" w:hAnsi="Times New Roman"/>
          <w:kern w:val="1"/>
          <w:sz w:val="20"/>
          <w:szCs w:val="20"/>
        </w:rPr>
        <w:lastRenderedPageBreak/>
        <w:t>Приложение 5</w:t>
      </w:r>
      <w:r w:rsidRPr="009D74A8">
        <w:rPr>
          <w:rFonts w:ascii="Times New Roman" w:hAnsi="Times New Roman"/>
          <w:bCs/>
          <w:kern w:val="1"/>
          <w:sz w:val="20"/>
          <w:szCs w:val="20"/>
        </w:rPr>
        <w:t xml:space="preserve"> к решению</w:t>
      </w:r>
    </w:p>
    <w:p w:rsidR="009D74A8" w:rsidRDefault="009D74A8" w:rsidP="009D74A8">
      <w:pPr>
        <w:pStyle w:val="a4"/>
        <w:jc w:val="right"/>
        <w:rPr>
          <w:rFonts w:ascii="Times New Roman" w:hAnsi="Times New Roman"/>
          <w:bCs/>
          <w:kern w:val="1"/>
          <w:sz w:val="20"/>
          <w:szCs w:val="20"/>
        </w:rPr>
      </w:pPr>
      <w:r w:rsidRPr="009D74A8">
        <w:rPr>
          <w:rFonts w:ascii="Times New Roman" w:hAnsi="Times New Roman"/>
          <w:bCs/>
          <w:kern w:val="1"/>
          <w:sz w:val="20"/>
          <w:szCs w:val="20"/>
        </w:rPr>
        <w:t>Собрания депутатов</w:t>
      </w: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bCs/>
          <w:kern w:val="1"/>
          <w:sz w:val="20"/>
          <w:szCs w:val="20"/>
        </w:rPr>
      </w:pPr>
      <w:r w:rsidRPr="009D74A8">
        <w:rPr>
          <w:rFonts w:ascii="Times New Roman" w:hAnsi="Times New Roman"/>
          <w:bCs/>
          <w:kern w:val="1"/>
          <w:sz w:val="20"/>
          <w:szCs w:val="20"/>
        </w:rPr>
        <w:t xml:space="preserve"> Чубаевского сельского поселения </w:t>
      </w: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b/>
          <w:bCs/>
          <w:sz w:val="20"/>
          <w:szCs w:val="20"/>
        </w:rPr>
      </w:pPr>
      <w:r w:rsidRPr="009D74A8">
        <w:rPr>
          <w:rFonts w:ascii="Times New Roman" w:hAnsi="Times New Roman"/>
          <w:bCs/>
          <w:kern w:val="1"/>
          <w:sz w:val="20"/>
          <w:szCs w:val="20"/>
        </w:rPr>
        <w:t>от 21.02.2020  № 148</w:t>
      </w:r>
    </w:p>
    <w:p w:rsidR="009D74A8" w:rsidRPr="009D74A8" w:rsidRDefault="009D74A8" w:rsidP="009D74A8">
      <w:pPr>
        <w:shd w:val="clear" w:color="auto" w:fill="FFFFFF"/>
        <w:tabs>
          <w:tab w:val="left" w:pos="18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ИСТОЧНИКИ</w:t>
      </w:r>
    </w:p>
    <w:p w:rsidR="009D74A8" w:rsidRPr="009D74A8" w:rsidRDefault="009D74A8" w:rsidP="009D74A8">
      <w:pPr>
        <w:shd w:val="clear" w:color="auto" w:fill="FFFFFF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D7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внутреннего финансирования дефицита бюджета Чубаевского сельского поселения Урмарского района Чувашской Республики на 2020 год</w:t>
      </w:r>
      <w:r w:rsidRPr="009D74A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(рублей)</w:t>
      </w:r>
    </w:p>
    <w:tbl>
      <w:tblPr>
        <w:tblW w:w="0" w:type="auto"/>
        <w:tblInd w:w="-7" w:type="dxa"/>
        <w:tblLayout w:type="fixed"/>
        <w:tblLook w:val="0000"/>
      </w:tblPr>
      <w:tblGrid>
        <w:gridCol w:w="3168"/>
        <w:gridCol w:w="4470"/>
        <w:gridCol w:w="2683"/>
      </w:tblGrid>
      <w:tr w:rsidR="009D74A8" w:rsidRPr="009D74A8" w:rsidTr="000E29A9">
        <w:trPr>
          <w:trHeight w:val="2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Код бюджетной классификации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Наименование </w:t>
            </w: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9D74A8" w:rsidRPr="009D74A8" w:rsidTr="000E29A9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000 01 02 00 00 00 0000 000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D74A8" w:rsidRPr="009D74A8" w:rsidRDefault="009D74A8" w:rsidP="009D74A8">
            <w:pPr>
              <w:tabs>
                <w:tab w:val="left" w:pos="1093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74A8" w:rsidRPr="009D74A8" w:rsidTr="000E29A9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000 01 05 00 00 00 0000 000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199 312,0</w:t>
            </w:r>
          </w:p>
        </w:tc>
      </w:tr>
      <w:tr w:rsidR="009D74A8" w:rsidRPr="009D74A8" w:rsidTr="000E29A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199 312,0</w:t>
            </w:r>
          </w:p>
        </w:tc>
      </w:tr>
    </w:tbl>
    <w:p w:rsidR="009D74A8" w:rsidRPr="009D74A8" w:rsidRDefault="009D74A8" w:rsidP="009D74A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kern w:val="1"/>
          <w:sz w:val="20"/>
          <w:szCs w:val="20"/>
        </w:rPr>
      </w:pPr>
      <w:r w:rsidRPr="009D74A8">
        <w:rPr>
          <w:rFonts w:ascii="Times New Roman" w:hAnsi="Times New Roman"/>
          <w:kern w:val="1"/>
          <w:sz w:val="20"/>
          <w:szCs w:val="20"/>
        </w:rPr>
        <w:t xml:space="preserve">Приложение 6 к решению </w:t>
      </w: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kern w:val="1"/>
          <w:sz w:val="20"/>
          <w:szCs w:val="20"/>
        </w:rPr>
      </w:pPr>
      <w:r w:rsidRPr="009D74A8">
        <w:rPr>
          <w:rFonts w:ascii="Times New Roman" w:hAnsi="Times New Roman"/>
          <w:kern w:val="1"/>
          <w:sz w:val="20"/>
          <w:szCs w:val="20"/>
        </w:rPr>
        <w:t>Собрания депутатов Чубаевского</w:t>
      </w: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kern w:val="1"/>
          <w:sz w:val="20"/>
          <w:szCs w:val="20"/>
        </w:rPr>
      </w:pPr>
      <w:r w:rsidRPr="009D74A8">
        <w:rPr>
          <w:rFonts w:ascii="Times New Roman" w:hAnsi="Times New Roman"/>
          <w:kern w:val="1"/>
          <w:sz w:val="20"/>
          <w:szCs w:val="20"/>
        </w:rPr>
        <w:t xml:space="preserve"> сельского поселения </w:t>
      </w:r>
    </w:p>
    <w:p w:rsidR="009D74A8" w:rsidRPr="009D74A8" w:rsidRDefault="009D74A8" w:rsidP="009D74A8">
      <w:pPr>
        <w:pStyle w:val="a4"/>
        <w:jc w:val="right"/>
        <w:rPr>
          <w:rFonts w:ascii="Times New Roman" w:hAnsi="Times New Roman"/>
          <w:kern w:val="1"/>
          <w:sz w:val="20"/>
          <w:szCs w:val="20"/>
        </w:rPr>
      </w:pPr>
      <w:r w:rsidRPr="009D74A8">
        <w:rPr>
          <w:rFonts w:ascii="Times New Roman" w:hAnsi="Times New Roman"/>
          <w:kern w:val="1"/>
          <w:sz w:val="20"/>
          <w:szCs w:val="20"/>
        </w:rPr>
        <w:t xml:space="preserve"> от 21.02.2020  № 148</w:t>
      </w:r>
    </w:p>
    <w:p w:rsidR="009D74A8" w:rsidRPr="009D74A8" w:rsidRDefault="009D74A8" w:rsidP="009D74A8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4A8" w:rsidRPr="009D74A8" w:rsidRDefault="009D74A8" w:rsidP="009D74A8">
      <w:pPr>
        <w:shd w:val="clear" w:color="auto" w:fill="FFFFFF"/>
        <w:tabs>
          <w:tab w:val="left" w:pos="180"/>
        </w:tabs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9D74A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ИСТОЧНИКИ</w:t>
      </w:r>
    </w:p>
    <w:p w:rsidR="009D74A8" w:rsidRPr="009D74A8" w:rsidRDefault="009D74A8" w:rsidP="009D74A8">
      <w:pPr>
        <w:shd w:val="clear" w:color="auto" w:fill="FFFFFF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9D74A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внутреннего финансирования дефицита бюджета Чубаевского сельского поселения Урмарского района Чувашской Республики на 2021 и 2022 годы</w:t>
      </w:r>
      <w:r w:rsidRPr="009D74A8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(рублей)</w:t>
      </w:r>
    </w:p>
    <w:tbl>
      <w:tblPr>
        <w:tblW w:w="0" w:type="auto"/>
        <w:tblInd w:w="-7" w:type="dxa"/>
        <w:tblLayout w:type="fixed"/>
        <w:tblLook w:val="0000"/>
      </w:tblPr>
      <w:tblGrid>
        <w:gridCol w:w="3227"/>
        <w:gridCol w:w="3260"/>
        <w:gridCol w:w="1360"/>
        <w:gridCol w:w="2474"/>
      </w:tblGrid>
      <w:tr w:rsidR="009D74A8" w:rsidRPr="009D74A8" w:rsidTr="000E29A9">
        <w:trPr>
          <w:trHeight w:val="27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  <w:t xml:space="preserve">Наименование </w:t>
            </w: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</w:tc>
      </w:tr>
      <w:tr w:rsidR="009D74A8" w:rsidRPr="009D74A8" w:rsidTr="000E29A9">
        <w:trPr>
          <w:trHeight w:val="27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9D74A8" w:rsidRPr="009D74A8" w:rsidTr="000E29A9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D74A8" w:rsidRPr="009D74A8" w:rsidTr="000E29A9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tabs>
                <w:tab w:val="left" w:pos="109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D74A8" w:rsidRPr="009D74A8" w:rsidTr="000E29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8" w:rsidRPr="009D74A8" w:rsidRDefault="009D74A8" w:rsidP="009D74A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D74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9D74A8" w:rsidRPr="009D74A8" w:rsidRDefault="009D74A8" w:rsidP="009D74A8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677"/>
        <w:gridCol w:w="3403"/>
      </w:tblGrid>
      <w:tr w:rsidR="009D74A8" w:rsidRPr="009D74A8" w:rsidTr="009D74A8">
        <w:trPr>
          <w:trHeight w:val="679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color w:val="000000"/>
                <w:sz w:val="20"/>
                <w:szCs w:val="20"/>
              </w:rPr>
              <w:t>Приложение 1 к решению о Собрания депутатов Чубаевского сельского поселения  от21.02.2020   №  148</w:t>
            </w:r>
          </w:p>
        </w:tc>
      </w:tr>
      <w:tr w:rsidR="009D74A8" w:rsidRPr="009D74A8" w:rsidTr="009D74A8">
        <w:trPr>
          <w:trHeight w:val="1277"/>
        </w:trPr>
        <w:tc>
          <w:tcPr>
            <w:tcW w:w="10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прогнозируемых объемов поступлений доходов в бюджет Чубаевского сельского поселения на 2020 год, предусмотренного приложениями 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9D74A8" w:rsidRPr="009D74A8" w:rsidTr="009D74A8">
        <w:trPr>
          <w:trHeight w:val="367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color w:val="000000"/>
                <w:sz w:val="20"/>
                <w:szCs w:val="20"/>
              </w:rPr>
              <w:t>(рублей)</w:t>
            </w:r>
          </w:p>
        </w:tc>
      </w:tr>
      <w:tr w:rsidR="009D74A8" w:rsidRPr="009D74A8" w:rsidTr="009D74A8">
        <w:trPr>
          <w:trHeight w:val="112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Сумма (увеличение, уменьшение (-)</w:t>
            </w:r>
          </w:p>
        </w:tc>
      </w:tr>
      <w:tr w:rsidR="009D74A8" w:rsidRPr="009D74A8" w:rsidTr="009D74A8">
        <w:trPr>
          <w:trHeight w:val="29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122 038,00</w:t>
            </w:r>
          </w:p>
        </w:tc>
      </w:tr>
      <w:tr w:rsidR="009D74A8" w:rsidRPr="009D74A8" w:rsidTr="009D74A8">
        <w:trPr>
          <w:trHeight w:val="59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12 750,00</w:t>
            </w:r>
          </w:p>
        </w:tc>
      </w:tr>
      <w:tr w:rsidR="009D74A8" w:rsidRPr="009D74A8" w:rsidTr="009D74A8">
        <w:trPr>
          <w:trHeight w:val="3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4A8" w:rsidRPr="009D74A8" w:rsidTr="009D74A8">
        <w:trPr>
          <w:trHeight w:val="67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20204000000000100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12 750,00</w:t>
            </w:r>
          </w:p>
        </w:tc>
      </w:tr>
      <w:tr w:rsidR="009D74A8" w:rsidRPr="009D74A8" w:rsidTr="009D74A8">
        <w:trPr>
          <w:trHeight w:val="67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20700000000000100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109 288,00</w:t>
            </w:r>
          </w:p>
        </w:tc>
      </w:tr>
      <w:tr w:rsidR="009D74A8" w:rsidRPr="009D74A8" w:rsidTr="009D74A8">
        <w:trPr>
          <w:trHeight w:val="25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ET" w:hAnsi="TimesET" w:cs="TimesET"/>
                <w:b/>
                <w:bCs/>
                <w:color w:val="000000"/>
                <w:sz w:val="20"/>
                <w:szCs w:val="20"/>
              </w:rPr>
              <w:t>122 038,00</w:t>
            </w:r>
          </w:p>
        </w:tc>
      </w:tr>
    </w:tbl>
    <w:p w:rsidR="009D74A8" w:rsidRPr="009D74A8" w:rsidRDefault="009D74A8" w:rsidP="009D74A8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4"/>
        <w:gridCol w:w="358"/>
        <w:gridCol w:w="357"/>
        <w:gridCol w:w="1572"/>
        <w:gridCol w:w="528"/>
        <w:gridCol w:w="3121"/>
      </w:tblGrid>
      <w:tr w:rsidR="009D74A8" w:rsidRPr="009D74A8" w:rsidTr="009D74A8">
        <w:trPr>
          <w:trHeight w:val="175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2</w:t>
            </w:r>
          </w:p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Чубаевского сельского поселения Урмарского района Чувашской Республики</w:t>
            </w:r>
          </w:p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 21.02.2020.№148</w:t>
            </w:r>
          </w:p>
        </w:tc>
      </w:tr>
      <w:tr w:rsidR="009D74A8" w:rsidRPr="009D74A8" w:rsidTr="000E29A9">
        <w:trPr>
          <w:trHeight w:val="2463"/>
        </w:trPr>
        <w:tc>
          <w:tcPr>
            <w:tcW w:w="10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Чубаевского сельского поселения Урмарского района Чувашской Республики) и группам  (группам и подгруппам) видов расходов классификации расходов бюджета Чубаевского сельского поселения Урмарского района Чувашской Республики на 2020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</w:p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9D74A8" w:rsidRPr="009D74A8" w:rsidTr="009D74A8">
        <w:trPr>
          <w:trHeight w:val="439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4A8" w:rsidRPr="009D74A8" w:rsidTr="009D74A8">
        <w:trPr>
          <w:trHeight w:val="485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D74A8" w:rsidRPr="009D74A8" w:rsidTr="000E29A9">
        <w:trPr>
          <w:trHeight w:val="80"/>
        </w:trPr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9D74A8" w:rsidRPr="009D74A8" w:rsidTr="009D74A8">
        <w:trPr>
          <w:trHeight w:val="44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74A8" w:rsidRPr="009D74A8" w:rsidTr="009D74A8">
        <w:trPr>
          <w:trHeight w:val="365"/>
        </w:trPr>
        <w:tc>
          <w:tcPr>
            <w:tcW w:w="45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4A8" w:rsidRPr="009D74A8" w:rsidTr="009D74A8">
        <w:trPr>
          <w:trHeight w:val="365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321 350,00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11 600,00</w:t>
            </w:r>
          </w:p>
        </w:tc>
      </w:tr>
      <w:tr w:rsidR="009D74A8" w:rsidRPr="009D74A8" w:rsidTr="000E29A9">
        <w:trPr>
          <w:trHeight w:val="105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0E29A9">
        <w:trPr>
          <w:trHeight w:val="1105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0E29A9">
        <w:trPr>
          <w:trHeight w:val="959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0E29A9">
        <w:trPr>
          <w:trHeight w:val="128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117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117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117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0E29A9">
        <w:trPr>
          <w:trHeight w:val="1853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146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502 750,00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502 750,00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9D74A8" w:rsidRPr="009D74A8" w:rsidTr="009D74A8">
        <w:trPr>
          <w:trHeight w:val="146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D74A8" w:rsidRPr="009D74A8" w:rsidTr="009D74A8">
        <w:trPr>
          <w:trHeight w:val="5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9D74A8" w:rsidRPr="009D74A8" w:rsidTr="000E29A9">
        <w:trPr>
          <w:trHeight w:val="47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9D74A8" w:rsidRPr="009D74A8" w:rsidTr="000E29A9">
        <w:trPr>
          <w:trHeight w:val="913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32775F">
        <w:trPr>
          <w:trHeight w:val="148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32775F">
        <w:trPr>
          <w:trHeight w:val="127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32775F">
        <w:trPr>
          <w:trHeight w:val="51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9D74A8">
        <w:trPr>
          <w:trHeight w:val="25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9D74A8">
        <w:trPr>
          <w:trHeight w:val="925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9D74A8">
        <w:trPr>
          <w:trHeight w:val="154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9D74A8">
        <w:trPr>
          <w:trHeight w:val="1399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9D74A8">
        <w:trPr>
          <w:trHeight w:val="88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32775F">
        <w:trPr>
          <w:trHeight w:val="52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9D74A8" w:rsidRPr="009D74A8" w:rsidTr="0032775F">
        <w:trPr>
          <w:trHeight w:val="57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4A8" w:rsidRPr="009D74A8" w:rsidRDefault="009D74A8" w:rsidP="009D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</w:tbl>
    <w:p w:rsidR="0017782C" w:rsidRPr="009D74A8" w:rsidRDefault="0017782C" w:rsidP="0017782C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2"/>
        <w:gridCol w:w="1589"/>
        <w:gridCol w:w="521"/>
        <w:gridCol w:w="302"/>
        <w:gridCol w:w="317"/>
        <w:gridCol w:w="3529"/>
      </w:tblGrid>
      <w:tr w:rsidR="00832A83" w:rsidRPr="00832A83" w:rsidTr="00832A83">
        <w:trPr>
          <w:trHeight w:val="1865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3</w:t>
            </w:r>
          </w:p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Чубаевского сельского поселения Урмарского района Чувашской Республики</w:t>
            </w:r>
          </w:p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 21.02.2020.№148</w:t>
            </w:r>
          </w:p>
        </w:tc>
      </w:tr>
      <w:tr w:rsidR="00832A83" w:rsidRPr="00832A83" w:rsidTr="00E26863">
        <w:trPr>
          <w:trHeight w:val="2438"/>
        </w:trPr>
        <w:tc>
          <w:tcPr>
            <w:tcW w:w="10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целевым статьям (муниципальным программам Чубаевского сельского поселения Урмарского района Чувашской Республики), группам  (группам и подгруппам) видов расходов, разделам, подразделам  классификации расходов бюджета Чубаевского сельского поселения Урмарского района Чувашской Республики на 2020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</w:p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832A83" w:rsidRPr="00832A83" w:rsidTr="00832A83">
        <w:trPr>
          <w:trHeight w:val="44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A83" w:rsidRPr="00832A83" w:rsidTr="00832A83">
        <w:trPr>
          <w:trHeight w:val="492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(группа и подгруппа) </w:t>
            </w: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вида расходов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32A83" w:rsidRPr="00832A83" w:rsidTr="00E26863">
        <w:trPr>
          <w:trHeight w:val="1008"/>
        </w:trPr>
        <w:tc>
          <w:tcPr>
            <w:tcW w:w="4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832A83" w:rsidRPr="00832A83" w:rsidTr="00832A83">
        <w:trPr>
          <w:trHeight w:val="451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2A83" w:rsidRPr="00832A83" w:rsidTr="00832A83">
        <w:trPr>
          <w:trHeight w:val="370"/>
        </w:trPr>
        <w:tc>
          <w:tcPr>
            <w:tcW w:w="42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A83" w:rsidRPr="00832A83" w:rsidTr="00832A83">
        <w:trPr>
          <w:trHeight w:val="37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321 350,00</w:t>
            </w:r>
          </w:p>
        </w:tc>
      </w:tr>
      <w:tr w:rsidR="00832A83" w:rsidRPr="00832A83" w:rsidTr="00E26863">
        <w:trPr>
          <w:trHeight w:val="73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E26863">
        <w:trPr>
          <w:trHeight w:val="1526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E26863">
        <w:trPr>
          <w:trHeight w:val="73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E26863">
        <w:trPr>
          <w:trHeight w:val="466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832A83">
        <w:trPr>
          <w:trHeight w:val="5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2A83" w:rsidRPr="00832A83" w:rsidTr="00E26863">
        <w:trPr>
          <w:trHeight w:val="110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E26863">
        <w:trPr>
          <w:trHeight w:val="144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832A83">
        <w:trPr>
          <w:trHeight w:val="179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832A83" w:rsidRPr="00832A83" w:rsidTr="00832A83">
        <w:trPr>
          <w:trHeight w:val="5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832A83">
        <w:trPr>
          <w:trHeight w:val="11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E26863">
        <w:trPr>
          <w:trHeight w:val="802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0E29A9">
        <w:trPr>
          <w:trHeight w:val="861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E26863">
        <w:trPr>
          <w:trHeight w:val="57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E26863">
        <w:trPr>
          <w:trHeight w:val="699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832A83" w:rsidRPr="00832A83" w:rsidTr="00E26863">
        <w:trPr>
          <w:trHeight w:val="46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E26863">
        <w:trPr>
          <w:trHeight w:val="70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832A83">
        <w:trPr>
          <w:trHeight w:val="5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E26863">
        <w:trPr>
          <w:trHeight w:val="26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E26863">
        <w:trPr>
          <w:trHeight w:val="50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832A83">
        <w:trPr>
          <w:trHeight w:val="8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E26863">
        <w:trPr>
          <w:trHeight w:val="1125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832A83" w:rsidRPr="00832A83" w:rsidTr="00E26863">
        <w:trPr>
          <w:trHeight w:val="54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965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163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1286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57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74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832A83">
        <w:trPr>
          <w:trHeight w:val="5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32A83" w:rsidRPr="00832A83" w:rsidTr="00E26863">
        <w:trPr>
          <w:trHeight w:val="55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1471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546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1182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32A83" w:rsidRPr="00832A83" w:rsidTr="00832A83">
        <w:trPr>
          <w:trHeight w:val="79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62 750,00</w:t>
            </w:r>
          </w:p>
        </w:tc>
      </w:tr>
      <w:tr w:rsidR="00832A83" w:rsidRPr="00832A83" w:rsidTr="00832A83">
        <w:trPr>
          <w:trHeight w:val="120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62 750,00</w:t>
            </w:r>
          </w:p>
        </w:tc>
      </w:tr>
      <w:tr w:rsidR="00832A83" w:rsidRPr="00832A83" w:rsidTr="00832A83">
        <w:trPr>
          <w:trHeight w:val="70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32A83" w:rsidRPr="00832A83" w:rsidTr="00832A83">
        <w:trPr>
          <w:trHeight w:val="57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32A83" w:rsidRPr="00832A83" w:rsidTr="00832A83">
        <w:trPr>
          <w:trHeight w:val="699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32A83" w:rsidRPr="00832A83" w:rsidTr="00832A83">
        <w:trPr>
          <w:trHeight w:val="58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832A83" w:rsidRPr="00832A83" w:rsidTr="00832A83">
        <w:trPr>
          <w:trHeight w:val="582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832A83" w:rsidRPr="00832A83" w:rsidTr="00832A83">
        <w:trPr>
          <w:trHeight w:val="68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832A83" w:rsidRPr="00832A83" w:rsidTr="00832A83">
        <w:trPr>
          <w:trHeight w:val="764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32A83" w:rsidRPr="00832A83" w:rsidTr="00832A83">
        <w:trPr>
          <w:trHeight w:val="562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32A83" w:rsidRPr="00832A83" w:rsidTr="00832A83">
        <w:trPr>
          <w:trHeight w:val="698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32A83" w:rsidRPr="00832A83" w:rsidTr="00832A83">
        <w:trPr>
          <w:trHeight w:val="257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A83" w:rsidRPr="00832A83" w:rsidRDefault="00832A83" w:rsidP="008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</w:tbl>
    <w:p w:rsidR="0017782C" w:rsidRDefault="0017782C" w:rsidP="00E26863">
      <w:pPr>
        <w:jc w:val="both"/>
        <w:rPr>
          <w:sz w:val="20"/>
          <w:szCs w:val="20"/>
        </w:rPr>
      </w:pPr>
    </w:p>
    <w:tbl>
      <w:tblPr>
        <w:tblW w:w="10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4"/>
        <w:gridCol w:w="558"/>
        <w:gridCol w:w="459"/>
        <w:gridCol w:w="459"/>
        <w:gridCol w:w="1623"/>
        <w:gridCol w:w="558"/>
        <w:gridCol w:w="2619"/>
      </w:tblGrid>
      <w:tr w:rsidR="00E26863" w:rsidRPr="00E26863" w:rsidTr="00B867C3">
        <w:trPr>
          <w:trHeight w:val="1755"/>
        </w:trPr>
        <w:tc>
          <w:tcPr>
            <w:tcW w:w="4144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gridSpan w:val="6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4</w:t>
            </w:r>
            <w:r w:rsidRPr="00E26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26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E26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от 21.02.2020.№148</w:t>
            </w:r>
          </w:p>
        </w:tc>
      </w:tr>
      <w:tr w:rsidR="00E26863" w:rsidRPr="00E26863" w:rsidTr="00E26863">
        <w:trPr>
          <w:trHeight w:val="1607"/>
        </w:trPr>
        <w:tc>
          <w:tcPr>
            <w:tcW w:w="10420" w:type="dxa"/>
            <w:gridSpan w:val="7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Чубаевского сельского поселения Урмарского района Чувашской Республики на 2020 год, предусмотренной приложениями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E26863" w:rsidRPr="00E26863" w:rsidTr="00E26863">
        <w:trPr>
          <w:trHeight w:val="518"/>
        </w:trPr>
        <w:tc>
          <w:tcPr>
            <w:tcW w:w="10420" w:type="dxa"/>
            <w:gridSpan w:val="7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26863" w:rsidRPr="00E26863" w:rsidTr="00B867C3">
        <w:trPr>
          <w:trHeight w:val="574"/>
        </w:trPr>
        <w:tc>
          <w:tcPr>
            <w:tcW w:w="4144" w:type="dxa"/>
            <w:vMerge w:val="restart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3" w:type="dxa"/>
            <w:vMerge w:val="restart"/>
            <w:shd w:val="clear" w:color="auto" w:fill="auto"/>
            <w:textDirection w:val="btLr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26863" w:rsidRPr="00E26863" w:rsidTr="00B867C3">
        <w:trPr>
          <w:trHeight w:val="714"/>
        </w:trPr>
        <w:tc>
          <w:tcPr>
            <w:tcW w:w="4144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863" w:rsidRPr="00E26863" w:rsidTr="00B867C3">
        <w:trPr>
          <w:trHeight w:val="529"/>
        </w:trPr>
        <w:tc>
          <w:tcPr>
            <w:tcW w:w="4144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26863" w:rsidRPr="00E26863" w:rsidTr="00B867C3">
        <w:trPr>
          <w:trHeight w:val="432"/>
        </w:trPr>
        <w:tc>
          <w:tcPr>
            <w:tcW w:w="4144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863" w:rsidRPr="00E26863" w:rsidTr="00B867C3">
        <w:trPr>
          <w:trHeight w:val="432"/>
        </w:trPr>
        <w:tc>
          <w:tcPr>
            <w:tcW w:w="4144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321 350,00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Администрация Чубаевского сельского поселения Урмарского района Чувашской Республики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321 350,00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E26863" w:rsidRPr="00E26863" w:rsidTr="00B867C3">
        <w:trPr>
          <w:trHeight w:val="1328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1388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45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68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1533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56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128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24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26863" w:rsidRPr="00E26863" w:rsidTr="00B867C3">
        <w:trPr>
          <w:trHeight w:val="68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73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80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147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8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569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69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79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E26863" w:rsidRPr="00E26863" w:rsidTr="00B867C3">
        <w:trPr>
          <w:trHeight w:val="38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68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102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74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93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68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766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-60 000,00</w:t>
            </w:r>
          </w:p>
        </w:tc>
      </w:tr>
      <w:tr w:rsidR="00E26863" w:rsidRPr="00E26863" w:rsidTr="00B867C3">
        <w:trPr>
          <w:trHeight w:val="52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626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104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198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128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68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622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502 750,00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502 750,00</w:t>
            </w:r>
          </w:p>
        </w:tc>
      </w:tr>
      <w:tr w:rsidR="00E26863" w:rsidRPr="00E26863" w:rsidTr="00B867C3">
        <w:trPr>
          <w:trHeight w:val="799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E26863" w:rsidRPr="00E26863" w:rsidTr="00B867C3">
        <w:trPr>
          <w:trHeight w:val="1298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E26863" w:rsidRPr="00E26863" w:rsidTr="00B867C3">
        <w:trPr>
          <w:trHeight w:val="823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62 750,00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26863" w:rsidRPr="00E26863" w:rsidTr="00B867C3">
        <w:trPr>
          <w:trHeight w:val="74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26863" w:rsidRPr="00E26863" w:rsidTr="00B867C3">
        <w:trPr>
          <w:trHeight w:val="739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26863" w:rsidRPr="00E26863" w:rsidTr="00B867C3">
        <w:trPr>
          <w:trHeight w:val="49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E26863" w:rsidRPr="00E26863" w:rsidTr="00B867C3">
        <w:trPr>
          <w:trHeight w:val="82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E26863" w:rsidRPr="00E26863" w:rsidTr="00B867C3">
        <w:trPr>
          <w:trHeight w:val="856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E26863" w:rsidRPr="00E26863" w:rsidTr="00B867C3">
        <w:trPr>
          <w:trHeight w:val="714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26863" w:rsidRPr="00E26863" w:rsidTr="00B867C3">
        <w:trPr>
          <w:trHeight w:val="714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26863" w:rsidRPr="00E26863" w:rsidTr="00B867C3">
        <w:trPr>
          <w:trHeight w:val="76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26863" w:rsidRPr="00E26863" w:rsidTr="00B867C3">
        <w:trPr>
          <w:trHeight w:val="956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1474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1579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706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793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753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300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997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1408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1541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713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695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  <w:tr w:rsidR="00E26863" w:rsidRPr="00E26863" w:rsidTr="00B867C3">
        <w:trPr>
          <w:trHeight w:val="704"/>
        </w:trPr>
        <w:tc>
          <w:tcPr>
            <w:tcW w:w="4144" w:type="dxa"/>
            <w:shd w:val="clear" w:color="FFFFFF" w:fill="FFFFFF"/>
            <w:hideMark/>
          </w:tcPr>
          <w:p w:rsidR="00E26863" w:rsidRPr="00E26863" w:rsidRDefault="00E26863" w:rsidP="00E2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9" w:type="dxa"/>
            <w:shd w:val="clear" w:color="auto" w:fill="auto"/>
            <w:hideMark/>
          </w:tcPr>
          <w:p w:rsidR="00E26863" w:rsidRPr="00E26863" w:rsidRDefault="00E26863" w:rsidP="00E2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-140 000,00</w:t>
            </w:r>
          </w:p>
        </w:tc>
      </w:tr>
    </w:tbl>
    <w:p w:rsidR="00B867C3" w:rsidRDefault="00B867C3" w:rsidP="00B867C3">
      <w:pPr>
        <w:jc w:val="center"/>
        <w:rPr>
          <w:rFonts w:ascii="Times New Roman" w:eastAsia="Times New Roman" w:hAnsi="Times New Roman"/>
          <w:b/>
          <w:sz w:val="23"/>
          <w:szCs w:val="23"/>
          <w:lang w:val="en-US"/>
        </w:rPr>
      </w:pPr>
    </w:p>
    <w:p w:rsidR="000E29A9" w:rsidRDefault="000E29A9" w:rsidP="00B867C3">
      <w:pPr>
        <w:jc w:val="center"/>
        <w:rPr>
          <w:rFonts w:ascii="Times New Roman" w:eastAsia="Times New Roman" w:hAnsi="Times New Roman"/>
          <w:b/>
          <w:sz w:val="23"/>
          <w:szCs w:val="23"/>
        </w:rPr>
        <w:sectPr w:rsidR="000E29A9" w:rsidSect="00B867C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B867C3" w:rsidRPr="00F603A4" w:rsidRDefault="00B867C3" w:rsidP="00B867C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603A4">
        <w:rPr>
          <w:rFonts w:ascii="Times New Roman" w:eastAsia="Times New Roman" w:hAnsi="Times New Roman"/>
          <w:b/>
          <w:sz w:val="20"/>
          <w:szCs w:val="20"/>
        </w:rPr>
        <w:lastRenderedPageBreak/>
        <w:t>Собрание депутатов Чубаевского сельского поселения Урмарского района Чувашской Республики</w:t>
      </w:r>
    </w:p>
    <w:p w:rsidR="00B867C3" w:rsidRPr="00F603A4" w:rsidRDefault="00B867C3" w:rsidP="00B867C3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F603A4">
        <w:rPr>
          <w:rFonts w:ascii="Times New Roman" w:eastAsia="Times New Roman" w:hAnsi="Times New Roman"/>
          <w:sz w:val="20"/>
          <w:szCs w:val="20"/>
        </w:rPr>
        <w:t>РЕШЕНИЕ № 149</w:t>
      </w:r>
    </w:p>
    <w:p w:rsidR="00B867C3" w:rsidRPr="00F603A4" w:rsidRDefault="00B867C3" w:rsidP="00B867C3">
      <w:pPr>
        <w:jc w:val="center"/>
        <w:rPr>
          <w:rFonts w:ascii="Times New Roman" w:hAnsi="Times New Roman" w:cs="Times New Roman"/>
          <w:sz w:val="20"/>
          <w:szCs w:val="20"/>
        </w:rPr>
      </w:pPr>
      <w:r w:rsidRPr="00F603A4">
        <w:rPr>
          <w:rFonts w:ascii="Times New Roman" w:eastAsia="Times New Roman" w:hAnsi="Times New Roman"/>
          <w:sz w:val="20"/>
          <w:szCs w:val="20"/>
        </w:rPr>
        <w:t>21.02.2020                                           д. Чубаево</w:t>
      </w:r>
    </w:p>
    <w:p w:rsidR="00B867C3" w:rsidRPr="00B867C3" w:rsidRDefault="00B867C3" w:rsidP="00F603A4">
      <w:pPr>
        <w:pStyle w:val="a4"/>
        <w:ind w:right="708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Об утверждении Положения о регулировании бюджетных правоотношений в Чубаевском сельском поселении Урмарского  района   Чувашской  Республики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9" w:history="1">
        <w:r w:rsidRPr="00B867C3">
          <w:rPr>
            <w:rStyle w:val="af1"/>
            <w:rFonts w:ascii="Times New Roman" w:hAnsi="Times New Roman"/>
            <w:bCs/>
            <w:color w:val="333333"/>
            <w:sz w:val="20"/>
            <w:szCs w:val="20"/>
          </w:rPr>
          <w:t>Бюджетным кодексом</w:t>
        </w:r>
      </w:hyperlink>
      <w:r w:rsidRPr="00B867C3">
        <w:rPr>
          <w:rFonts w:ascii="Times New Roman" w:hAnsi="Times New Roman"/>
          <w:bCs/>
          <w:sz w:val="20"/>
          <w:szCs w:val="20"/>
        </w:rPr>
        <w:t xml:space="preserve"> </w:t>
      </w:r>
      <w:r w:rsidRPr="00B867C3">
        <w:rPr>
          <w:rFonts w:ascii="Times New Roman" w:hAnsi="Times New Roman"/>
          <w:sz w:val="20"/>
          <w:szCs w:val="20"/>
        </w:rPr>
        <w:t>Российской Федерации</w:t>
      </w:r>
      <w:r w:rsidRPr="00B867C3">
        <w:rPr>
          <w:rFonts w:ascii="Times New Roman" w:hAnsi="Times New Roman"/>
          <w:bCs/>
          <w:sz w:val="20"/>
          <w:szCs w:val="20"/>
        </w:rPr>
        <w:t xml:space="preserve">, </w:t>
      </w:r>
      <w:hyperlink r:id="rId10" w:history="1">
        <w:r w:rsidRPr="00B867C3">
          <w:rPr>
            <w:rStyle w:val="af1"/>
            <w:rFonts w:ascii="Times New Roman" w:hAnsi="Times New Roman"/>
            <w:bCs/>
            <w:color w:val="333333"/>
            <w:sz w:val="20"/>
            <w:szCs w:val="20"/>
          </w:rPr>
          <w:t>Федеральным законом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от 06 октября 2003 г. № 131-ФЗ «Об общих принципах организации местного самоуправления в Российской Федерации»,  </w:t>
      </w:r>
      <w:hyperlink r:id="rId11" w:history="1">
        <w:r w:rsidRPr="00B867C3">
          <w:rPr>
            <w:rStyle w:val="af1"/>
            <w:rFonts w:ascii="Times New Roman" w:hAnsi="Times New Roman"/>
            <w:bCs/>
            <w:color w:val="333333"/>
            <w:sz w:val="20"/>
            <w:szCs w:val="20"/>
          </w:rPr>
          <w:t>Законом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Чувашской Республики от 23 июля 2001 года № 36 «О регулировании бюджетных правоотношений в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 xml:space="preserve">публике», в целях определения правовых основ, содержания и механизма осуществления бюджетного процесса в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Чубаевском сельском </w:t>
      </w:r>
      <w:r w:rsidRPr="00B867C3">
        <w:rPr>
          <w:rFonts w:ascii="Times New Roman" w:hAnsi="Times New Roman"/>
          <w:sz w:val="20"/>
          <w:szCs w:val="20"/>
        </w:rPr>
        <w:t>поселении Урмарского района Ч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вашской Республики, установления основ формирования доходов, осуществления расходов  бюджета  поселения Урмарского района Чувашской Республики, муниципал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 xml:space="preserve">ных заимствований и управления муниципальным долгом </w:t>
      </w:r>
      <w:r w:rsidRPr="00B867C3">
        <w:rPr>
          <w:rFonts w:ascii="Times New Roman" w:hAnsi="Times New Roman"/>
          <w:bCs/>
          <w:sz w:val="20"/>
          <w:szCs w:val="20"/>
        </w:rPr>
        <w:t xml:space="preserve">Собрание депутатов 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>Чубае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>в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ского сельского </w:t>
      </w:r>
      <w:r w:rsidRPr="00B867C3">
        <w:rPr>
          <w:rFonts w:ascii="Times New Roman" w:hAnsi="Times New Roman"/>
          <w:bCs/>
          <w:sz w:val="20"/>
          <w:szCs w:val="20"/>
        </w:rPr>
        <w:t xml:space="preserve">поселения Урмарского района  Чувашской Республики </w:t>
      </w:r>
      <w:r w:rsidRPr="00B867C3">
        <w:rPr>
          <w:rFonts w:ascii="Times New Roman" w:hAnsi="Times New Roman"/>
          <w:b/>
          <w:bCs/>
          <w:sz w:val="20"/>
          <w:szCs w:val="20"/>
        </w:rPr>
        <w:t>р е ш и л о: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1. Утвердить Положение о регулировании бюджетных правоотношений в    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>Ч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>у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баевском сельском </w:t>
      </w:r>
      <w:r w:rsidRPr="00B867C3">
        <w:rPr>
          <w:rFonts w:ascii="Times New Roman" w:hAnsi="Times New Roman"/>
          <w:sz w:val="20"/>
          <w:szCs w:val="20"/>
        </w:rPr>
        <w:t>поселении Урмарского  района Чувашской Республики (далее –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ложение) согласно приложению к настоящему решению.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2. Настоящее решение вступает в силу со дня </w:t>
      </w:r>
      <w:hyperlink r:id="rId12" w:history="1">
        <w:r w:rsidRPr="00B867C3">
          <w:rPr>
            <w:rStyle w:val="af1"/>
            <w:rFonts w:ascii="Times New Roman" w:hAnsi="Times New Roman"/>
            <w:bCs/>
            <w:sz w:val="20"/>
            <w:szCs w:val="20"/>
          </w:rPr>
          <w:t>официального опубликования</w:t>
        </w:r>
      </w:hyperlink>
      <w:r w:rsidRPr="00B867C3">
        <w:rPr>
          <w:rFonts w:ascii="Times New Roman" w:hAnsi="Times New Roman"/>
          <w:sz w:val="20"/>
          <w:szCs w:val="20"/>
        </w:rPr>
        <w:t>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Председатель Собрания депутатов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Чубаевского сельского поселения                                                  Леонтьева В.Н.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Глава Чубаевского сельского поселения  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Андреев В.П.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t xml:space="preserve">к решению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t xml:space="preserve">Собрания депутатов 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Чубаевского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</w:t>
      </w:r>
      <w:r w:rsidRPr="00B867C3">
        <w:rPr>
          <w:rFonts w:ascii="Times New Roman" w:hAnsi="Times New Roman"/>
          <w:sz w:val="20"/>
          <w:szCs w:val="20"/>
          <w:lang w:eastAsia="ru-RU"/>
        </w:rPr>
        <w:t xml:space="preserve">поселения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lastRenderedPageBreak/>
        <w:t>Урмарского района Чувашской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  <w:lang w:eastAsia="ru-RU"/>
        </w:rPr>
        <w:t xml:space="preserve"> Республики от 21. 02.2020 № 149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Положение о регулировании бюджетных правоотношений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 xml:space="preserve">в  </w:t>
      </w:r>
      <w:r w:rsidRPr="00B867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Чубаевском сельском </w:t>
      </w:r>
      <w:r w:rsidRPr="00B867C3">
        <w:rPr>
          <w:rFonts w:ascii="Times New Roman" w:hAnsi="Times New Roman"/>
          <w:b/>
          <w:sz w:val="20"/>
          <w:szCs w:val="20"/>
        </w:rPr>
        <w:t>поселении Урмарского района Чувашской Республики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Часть первая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 xml:space="preserve">Глава 1. Бюджетное законодательство в </w:t>
      </w:r>
      <w:r w:rsidRPr="00B867C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Чубаевском сельском </w:t>
      </w:r>
      <w:r w:rsidRPr="00B867C3">
        <w:rPr>
          <w:rFonts w:ascii="Times New Roman" w:hAnsi="Times New Roman"/>
          <w:b/>
          <w:sz w:val="20"/>
          <w:szCs w:val="20"/>
        </w:rPr>
        <w:t>поселении Урмарского района Чувашской Республики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1. Правоотношения, регулируемые настоящим Положением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Настоящее Положение регулирует бюджетные правоотношения в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Чубаевском сельском </w:t>
      </w:r>
      <w:r w:rsidRPr="00B867C3">
        <w:rPr>
          <w:rFonts w:ascii="Times New Roman" w:hAnsi="Times New Roman"/>
          <w:sz w:val="20"/>
          <w:szCs w:val="20"/>
        </w:rPr>
        <w:t>поселении Урмарского района Чувашской Республики (далее – поселение),  отнесенные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жетным кодексом Российской Федерации к ведению  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2. Бюджетное законодательство и иные нормативные правовые акты, регул</w:t>
      </w:r>
      <w:r w:rsidRPr="00B867C3">
        <w:rPr>
          <w:rFonts w:ascii="Times New Roman" w:hAnsi="Times New Roman"/>
          <w:b/>
          <w:sz w:val="20"/>
          <w:szCs w:val="20"/>
        </w:rPr>
        <w:t>и</w:t>
      </w:r>
      <w:r w:rsidRPr="00B867C3">
        <w:rPr>
          <w:rFonts w:ascii="Times New Roman" w:hAnsi="Times New Roman"/>
          <w:b/>
          <w:sz w:val="20"/>
          <w:szCs w:val="20"/>
        </w:rPr>
        <w:t>рующие бюджетные правоотношения в поселении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Бюджетные правоотношения поселения регулируются: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Бюджетным </w:t>
      </w:r>
      <w:hyperlink r:id="rId1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кодексом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Российской Федерации, принятыми в соответствии с ним фед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ральными законами о федеральном бюджете, законом Чувашской Республики о республика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ском бюджете Чувашской Республики, иными федеральными законами и законами Чувашской Республики, решениями Собрания депутатов о бюджете поселения и иными нормативными правовыми актами  Собрания депутатов поселения, настоящим Положением;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указами Президента Российской Федерации и нормативными правовыми актами Пр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вительства Российской Федерации и федеральных органов исполнительной власти;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указами Главы Чувашской Республики и нормативными правовыми актами Кабинета Министров Чувашской Республики;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нормативными правовыми актами органов исполнительной власти Чувашской Респу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 xml:space="preserve">лики, принятыми в случаях и пределах, предусмотренных Бюджетным </w:t>
      </w:r>
      <w:hyperlink r:id="rId14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кодексом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Российской Федерации, федеральными законами, регулирующими бюджетные правоотношения, законами Чувашской Республики, регулирующими бюджетные правоотношения, и актами, указанными в </w:t>
      </w:r>
      <w:hyperlink r:id="rId15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абзацах третьем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и </w:t>
      </w:r>
      <w:hyperlink r:id="rId16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четвертом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настоящей статьи;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нормативно-правовыми актами  поселения, принятыми в пределах своей компетенции и регулирующими бюджетные правоотношения.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Часть вторая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br/>
        <w:t>Бюджетная система в поселении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I. Регулирование межбюджетных отношений в поселении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2. Доходы  бюджета поселения и нормативы отчислений от федеральных и реги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нальных налогов и сборов, в том числе налогов, предусмотренных специальными нал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говыми режимами, подлежащих зачислению в соответствии с Бюджетным кодексом Ро</w:t>
      </w:r>
      <w:r w:rsidRPr="00B867C3">
        <w:rPr>
          <w:rFonts w:ascii="Times New Roman" w:hAnsi="Times New Roman"/>
          <w:b/>
          <w:sz w:val="20"/>
          <w:szCs w:val="20"/>
        </w:rPr>
        <w:t>с</w:t>
      </w:r>
      <w:r w:rsidRPr="00B867C3">
        <w:rPr>
          <w:rFonts w:ascii="Times New Roman" w:hAnsi="Times New Roman"/>
          <w:b/>
          <w:sz w:val="20"/>
          <w:szCs w:val="20"/>
        </w:rPr>
        <w:t>сийской Федерации и законодательством Российской Федерации о налогах и сборах в бюджет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3. Налоговые доходы 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В  доход бюджета  поселения  подлежат зачислению налоговые доходы от  местных налогов, устанавливаемых представительным органом поселения в соответствии с законод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тельством Российской Федерации  о налогах и сборах: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земельного налога – по нормативу 100 процентов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налога на имущество физических лиц – по нормативу 100 процентов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бюджет  поселения зачисляются налоговые доходы от следующих федеральных нал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гов и сборов,  в том числе налогов, предусмотренных специальными налоговыми режимами: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налога на доходы физических лиц - по нормативу 2 процента;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единого сельскохозяйственного налога - по нормативу 30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государственной пошлины за совершение нотариальных действий должностными 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цами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государственной пошлины за выдачу  поселения специального разрешения на движение по автомобильной дороге транспортного средства, осуществляющего перевозки опасных, т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В бюджет поселения зачисляются налоговые доходы от федеральных налогов и сб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ров, в том числе налогов, предусмотренных специальными налоговыми режимами, и (или)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В бюджет поселения зачисляются налоговые доходы от федеральных налогов и сб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 xml:space="preserve">ров, в том числе налогов, предусмотренных специальными налоговыми </w:t>
      </w:r>
      <w:r w:rsidRPr="00B867C3">
        <w:rPr>
          <w:rFonts w:ascii="Times New Roman" w:hAnsi="Times New Roman"/>
          <w:sz w:val="20"/>
          <w:szCs w:val="20"/>
        </w:rPr>
        <w:lastRenderedPageBreak/>
        <w:t>режимами, регионал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ных и (или) местных налогов по нормативам отчислений, установленным Урмарским райо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ным  Собранием депутатов  Чувашской Республики в соответствии со статьей 63 Бюджетного 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Зачисляемые в соответствии со статьей 56 Бюджетного кодекса Российской Федер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ции  в бюджеты субъектов Российской Федерации налоговые доходы от уплаты акцизов на 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томобильный и прямогонный бензин, дизельное топливо, моторные масла для дизельных и (или) карбюраторных (инжекторных)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порядке, предусмотренном ст. 58 Бюджетного кодекса Российской Федер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ции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Согласно пункту 3.1 статьи 58 Бюджетного кодекса Российской Федерации органы 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сударственной власти субъектов Российской Федерации обязаны устанавливать дифференц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рованные нормативы отчислений в местные бюджеты от  акцизов на автомобильный и прям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гонный бензин, дизельное топливо, моторные масла для дизельных и (или) карбюраторных (инжекторных) двигателей.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 от уплаты указанных акцизов распределяются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местный бюджет.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4. Нормативы зачисления в бюджет поселения доходов от штрафов и иных сумм принудительного изъятия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Доходы от штрафов и иных сумм принудительного изъятия за нарушение законод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тельства Российской Федерации подлежат зачислению в  бюджет  поселения  в порядке, уст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новленном статьей 46 Бюджетного кодекса Российской Федерации, по нормативам: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1) за нарушение лесного законодательства, установленное на лесных участках, наход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щихся в муниципальной собственности поселений,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2) за нарушение водного законодательства, установленное на водных объектах, нах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дящихся в муниципальной собственности поселений, - 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3)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 муниципальным заказчиком, де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ствующим от имени поселения, - в бюджет поселения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4)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весных грузов по автомобильным дорогам общего пользования местного значения поселения,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2. Суммы денежных взысканий (штрафов) за несоблюдение муниципальных правовых актов органов местного самоуправления поселения подлежат зачислению в бюджет поселения, которыми приняты соответствующие муниципальные правовые акты, в соответствии со стат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ей  46 Бюджетного кодекса Российской Федерации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Суммы денежных взысканий (штрафов) за нарушение бюджетного законодательства Российской Федерации (в части бюджета поселения), а также денежных взысканий (штрафов), установленных муниципальными правовыми актами органов местного самоуправления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ний, подлежат зачислению в бюджет поселения в соответствии со статьей 46 Бюджетного 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декса Российской Федерации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Суммы конфискаций, компенсаций и иные средства, в принудительном порядке из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маемые в доход поселения, в соответствии с законодательством Российской Федерации и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шениями судов, подлежат зачислению в  бюджет поселения в соответствии со статьей 46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жетного кодекса Российской Федерации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5. Неналоговые доходы 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Неналоговые доходы местных бюджетов формируются в соответствии со </w:t>
      </w:r>
      <w:hyperlink r:id="rId17" w:anchor="Par947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статьями 41</w:t>
        </w:r>
      </w:hyperlink>
      <w:r w:rsidRPr="00B867C3">
        <w:rPr>
          <w:rFonts w:ascii="Times New Roman" w:hAnsi="Times New Roman"/>
          <w:sz w:val="20"/>
          <w:szCs w:val="20"/>
        </w:rPr>
        <w:t xml:space="preserve">, </w:t>
      </w:r>
      <w:hyperlink r:id="rId18" w:anchor="Par978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42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и </w:t>
      </w:r>
      <w:hyperlink r:id="rId19" w:anchor="Par100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46</w:t>
        </w:r>
      </w:hyperlink>
      <w:r w:rsidRPr="00B867C3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Федерации, в том числе за счет: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доходов от использования имущества, находящегося в муниципальной собственности поселения,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доходов от продажи имущества (кроме акций и иных форм участия в капитале), нах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дящегося в муниципальной собственности поселения, за исключением имущества муниципал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доходов от платных услуг, оказываемых муниципальными казенными учреждениями;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части прибыли муниципальных унитарных предприятий, остающейся после уплаты 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логов и иных обязательных платежей, в размерах, определяемых в порядке, установленном м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ниципальными правовыми актами представительного органа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платы за использование лесов, расположенных на землях, находящихся в муниципал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ной собственности поселений,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платы за увеличение площади земельных участков, находящихся в частной собстве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ности, в результате перераспределения таких земельных участков и земельных участков, нах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дящихся в муниципальной собственности, - по нормативу 100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 xml:space="preserve">ными или </w:t>
      </w:r>
      <w:r w:rsidRPr="00B867C3">
        <w:rPr>
          <w:rFonts w:ascii="Times New Roman" w:hAnsi="Times New Roman"/>
          <w:sz w:val="20"/>
          <w:szCs w:val="20"/>
        </w:rPr>
        <w:lastRenderedPageBreak/>
        <w:t>муниципальными учреждениями в отношении земельных участков, находящихся в муниципальной собственности, -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В бюджет поселения поступают: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тов Российской Федерации, - по нормативу не менее 50 процентов, если законодательством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ответствующего субъекта Российской Федерации не установлено иное;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 от передачи в аренду земельных участков, которые расположены в границах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тельством соответствующего субъекта Российской Федерации не установлено иное;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 от продажи объектов недвижимого имущества одновременно с занятыми так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ми объектами недвижимого имущества земельными участками, которые расположены в гран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цах поселения, находятся в федеральной собственности и осуществление полномочий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 по управлению и распоряжению которыми передано органам государственной власти субъектов Российской Федерации, - по нормативу не менее  50 процентов, если закон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дательством соответствующего субъекта Российской Федерации не установлено иное;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плата за увеличение площади земельных участков, находящихся в частной собственн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сти, в результате перераспределения таких земельных участков и земельных участков, которые расположены  в границах городских, сельских поселений, находятся в федеральной собстве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сийской Федерации не установлено иное;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плата по соглашениям об установлении сервитута, заключенным органами исполн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 xml:space="preserve">сийской </w:t>
      </w:r>
      <w:r w:rsidRPr="00B867C3">
        <w:rPr>
          <w:rFonts w:ascii="Times New Roman" w:hAnsi="Times New Roman"/>
          <w:sz w:val="20"/>
          <w:szCs w:val="20"/>
        </w:rPr>
        <w:lastRenderedPageBreak/>
        <w:t>Федерации, - по нормативу не менее 50 процентов, если законодательством соответс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вующего субъекта Российской Федерации не установлено иное.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4" w:name="sub_7"/>
      <w:bookmarkEnd w:id="4"/>
      <w:r w:rsidRPr="00B867C3">
        <w:rPr>
          <w:rFonts w:ascii="Times New Roman" w:hAnsi="Times New Roman"/>
          <w:b/>
          <w:sz w:val="20"/>
          <w:szCs w:val="20"/>
        </w:rPr>
        <w:t>Статья 6. Сроки внесения изменений в муниципальные правовые акты  поселения, рег</w:t>
      </w:r>
      <w:r w:rsidRPr="00B867C3">
        <w:rPr>
          <w:rFonts w:ascii="Times New Roman" w:hAnsi="Times New Roman"/>
          <w:b/>
          <w:sz w:val="20"/>
          <w:szCs w:val="20"/>
        </w:rPr>
        <w:t>у</w:t>
      </w:r>
      <w:r w:rsidRPr="00B867C3">
        <w:rPr>
          <w:rFonts w:ascii="Times New Roman" w:hAnsi="Times New Roman"/>
          <w:b/>
          <w:sz w:val="20"/>
          <w:szCs w:val="20"/>
        </w:rPr>
        <w:t>лирующие налоговые и бюджетные  правоотношения, приводящие к изменению доходов  бюджета 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Решения  Собрания депутатов  поселения  о внесении изменений в решения 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 по вопросам налогового регулирования и решения, регулирующие бюджетные правоотношения, приводящие к изменению доходов  бюджета  поселения,  вступающие в силу в очередном финансовом году и плановом периоде, могут быть приняты одновременно с внесением в Собрание депутатов   поселения  проекта решения  Собрания депут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тов поселения  о  бюджете поселения  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Решения  Собрания депутатов  поселения, предусматривающие внесение изменений в решение  Собрания депутатов поселения  по вопросам налогового регулирования, принятые после дня внесения в  Собрание депутатов  поселения проекта решения о  бюджете  поселения  на очередной финансовый год и плановый период, приводящие к изменению доходов (расходов)  бюджета  поселения, должны содержать положения о вступлении в силу указанных реш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 не ранее 1 января года, следующего за очередным финансовым годом и плановым пери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дом.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Внесение изменений в решения Собрания депутатов поселения по вопросам налог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вого регулирования,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поселения о  бюджете поселения  на  текущий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7. Доходы от использования имущества, находящегося в муниципальной собс</w:t>
      </w:r>
      <w:r w:rsidRPr="00B867C3">
        <w:rPr>
          <w:rFonts w:ascii="Times New Roman" w:hAnsi="Times New Roman"/>
          <w:b/>
          <w:sz w:val="20"/>
          <w:szCs w:val="20"/>
        </w:rPr>
        <w:t>т</w:t>
      </w:r>
      <w:r w:rsidRPr="00B867C3">
        <w:rPr>
          <w:rFonts w:ascii="Times New Roman" w:hAnsi="Times New Roman"/>
          <w:b/>
          <w:sz w:val="20"/>
          <w:szCs w:val="20"/>
        </w:rPr>
        <w:t>венности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К доходам  бюджета поселения от использования имущества, находящегося в 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пальной собственности  поселения,  относятся: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доходы, получаемые в виде арендной либо иной платы за передачу в возмездное пол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зование муниципального имущества поселения, за исключением имущества муниципальных бюджетных и автономных учреждений, а также имущества муниципальных унитарных пре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приятий   поселения, в том числе казенных;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средства, получаемые от передачи имущества, находящегося в муниципальной собс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 xml:space="preserve">венности  поселения  (за исключением имущества муниципальных бюджетных и автономных учреждений, а также имущества муниципальных </w:t>
      </w:r>
      <w:r w:rsidRPr="00B867C3">
        <w:rPr>
          <w:rFonts w:ascii="Times New Roman" w:hAnsi="Times New Roman"/>
          <w:sz w:val="20"/>
          <w:szCs w:val="20"/>
        </w:rPr>
        <w:lastRenderedPageBreak/>
        <w:t>унитарных предприятий поселения, в том числе казенных), в залог, в доверительное управление;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плата за пользование бюджетными кредитами;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доходы в виде прибыли, приходящейся на доли в уставных (складочных) капиталах 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зяйственных товариществ и обществ, или дивидендов по акциям, принадлежащим  поселению, за исключением случаев, установленных федеральными законами;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часть прибыли муниципальных унитарных предприятий  поселения, остающаяся после уплаты налогов и иных обязательных платежей;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другие предусмотренные законодательством Российской Федерации доходы от испол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зования имущества, находящегося в муниципальной собственности поселения, за исключением имущества муниципальных бюджетных и автономных учреждений, а также имущества мун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ципальных унитарных предприятий поселения, в том числе казенных.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7.1. Реестр источников доходов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1. Финансовый отдел администрации Урмарского района обязан ведет реестр источн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ков доходов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Под реестром источников дохода бюджета поселения понимается свод информации о доходах бюджета поселения по источникам доходов бюджета поселения, формируемой в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цессе составления, утверждения и исполнения бюджета, на основании перечня источников д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ходов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Реестр источников доходов бюджета поселения формируется и ведется в порядке, у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тановленном администрацией 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4. Реестр источников доходов бюджета поселения представляется в Министерство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нансов Чувашской Республики в порядке, установленном Кабинетом Министров Чувашской Республики.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7.2. Принятие решения о признании безнадежной к взысканию задолженности по платежам в бюджет поселения и о ее списании (восстановлении)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1. Платежи в бюджет поселения, не уплаченные в установленный срок (задолженность по платежам в бюджет поселения), признаются безнадежными к взысканию в случае: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1) смерти физического лица - плательщика платежей в бюджет поселения или объявл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его умершим в порядке, установленном гражданским процессуальным законодательством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признания банкротом индивидуального предпринимателя - плательщика платежей в бюджет поселения в соответствии с Федеральным законом от 26 октября 2002 года № 127-ФЗ «О несостоятельности (банкротстве)» в части задолженности по платежам в бюджет поселения, не погашенным по причине недостаточности имущества должника;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3) ликвидации организации - плательщика платежей в бюджет поселения в части 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4) принятия судом акта, в соответствии с которым администратор доходов бюджета  поселения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в суд о взыскании задолженности по платежам в бюджет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5) вынесения судебным приставом-исполнителем постановления об окончании испо</w:t>
      </w:r>
      <w:r w:rsidRPr="00B867C3">
        <w:rPr>
          <w:rFonts w:ascii="Times New Roman" w:hAnsi="Times New Roman"/>
          <w:sz w:val="20"/>
          <w:szCs w:val="20"/>
        </w:rPr>
        <w:t>л</w:t>
      </w:r>
      <w:r w:rsidRPr="00B867C3">
        <w:rPr>
          <w:rFonts w:ascii="Times New Roman" w:hAnsi="Times New Roman"/>
          <w:sz w:val="20"/>
          <w:szCs w:val="20"/>
        </w:rPr>
        <w:t>нительного производства и о возвращении взыскателю исполнительного документа по основ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сти по платежам в бюджет поселения прошло более пяти лет, в следующих случаях: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чае истечения установленного Кодексом Российской Федерации об административных прав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нарушениях срока давности исполнения постановления о назначении административного нак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зания при отсутствии оснований для перерыва, приостановления или продления такого срока.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3. Решение о признании безнадежной к взысканию задолженности по платежам 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 поселения принимается администратором доходов бюджета поселения на основании док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ментов, подтверждающих обстоятельства, предусмотренные пунктами 1 и 2 настоящей статьи.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           4.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в соответствии с общими требованиями, установленными Правительством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 xml:space="preserve">5. Списание (восстановление) в бюджетном (бухгалтерском) учете задолженности по платежам в </w:t>
      </w:r>
      <w:r w:rsidRPr="00B867C3">
        <w:rPr>
          <w:rFonts w:ascii="Times New Roman" w:hAnsi="Times New Roman"/>
          <w:sz w:val="20"/>
          <w:szCs w:val="20"/>
        </w:rPr>
        <w:lastRenderedPageBreak/>
        <w:t>бюджет поселения осуществляется администратором доходов бюджета  поселения на основании решения о признании безнадежной к взысканию задолженности по платежам в бюджет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>Порядок отражения операций по списанию (восстановлению) в бюджетном (бухгалте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ском) учете задолженности по платежам в бюджет устанавливается Министерством финансов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ab/>
        <w:t xml:space="preserve"> 6. Положения настоящей статьи не распространяются на платежи, установленные зак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ваний, таможенным законодательством Таможенного союза и законодательством Российской Федерации о таможенном деле.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8. Нормативы отчислений в  бюджет поселения от регионального налога, фед</w:t>
      </w:r>
      <w:r w:rsidRPr="00B867C3">
        <w:rPr>
          <w:rFonts w:ascii="Times New Roman" w:hAnsi="Times New Roman"/>
          <w:b/>
          <w:sz w:val="20"/>
          <w:szCs w:val="20"/>
        </w:rPr>
        <w:t>е</w:t>
      </w:r>
      <w:r w:rsidRPr="00B867C3">
        <w:rPr>
          <w:rFonts w:ascii="Times New Roman" w:hAnsi="Times New Roman"/>
          <w:b/>
          <w:sz w:val="20"/>
          <w:szCs w:val="20"/>
        </w:rPr>
        <w:t>ральных налогов и сборов, подлежащих зачислению в соответствии с Бюджетным коде</w:t>
      </w:r>
      <w:r w:rsidRPr="00B867C3">
        <w:rPr>
          <w:rFonts w:ascii="Times New Roman" w:hAnsi="Times New Roman"/>
          <w:b/>
          <w:sz w:val="20"/>
          <w:szCs w:val="20"/>
        </w:rPr>
        <w:t>к</w:t>
      </w:r>
      <w:r w:rsidRPr="00B867C3">
        <w:rPr>
          <w:rFonts w:ascii="Times New Roman" w:hAnsi="Times New Roman"/>
          <w:b/>
          <w:sz w:val="20"/>
          <w:szCs w:val="20"/>
        </w:rPr>
        <w:t>сом Российской Федерации и законодательством Российской Федерации о налогах и сб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рах в муниципального района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Муниципальным правовым актом  представительного органа Урмарского района Ч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вашской Республики (за исключением решения о бюджете Урмарского района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 или иного решения на ограниченный срок действия) могут быть установлены единые для  всех поселений Урмарского района Чувашской Республики нормативы отчислений в бюджеты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числению в соответствии со статьей 63 Бюджетного кодекса Российской Федерации и (или) законом субъекта Российской Федерации в бюджет муниципального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9. Дополнительные нормативы отчислений в бюджет поселения от налога на доходы физических лиц, подлежащего зачислению в соответствии с Бюджетным к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дексом Российской Федерации в республиканский бюджет Чувашской Республики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Законом Чувашской Республики о республиканском бюджете Чувашской Республики на очередной финансовый год и плановый период в порядке, предусмотренном статьей 137  Бюджетного кодекса Российской Федерации, могут быть установлены дополнительные норм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тивы отчислений в бюджет поселения  от налога на доходы физических лиц.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Дополнительные нормативы отчислений в бюджет поселения от налога на доходы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зических лиц устанавливаются не менее 15 процентов налоговых доходов консолидированного бюджета Чувашской Республики от указанного налога.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lastRenderedPageBreak/>
        <w:t>Глава 3. Разграничение расходных обязательств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10. Расходные обязательства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Расходные обязательства  поселения возникают в порядке, установленном статьей 86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4. Порядок и условия предоставления межбюджетных трансфертов из  бюджета п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11. Порядок и условия предоставления межбюджетных трансфертов из бюджета поселения бюджету Урмарского района Чувашской Республики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Межбюджетные  трансферты из бюджета поселения могут предоставляться бюджету Урмарского района Чувашской Республики по Соглашению о передаче части полномочий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ции», на основании решения Собрания депутатов  поселения  о передаче части полномочий и решения представительного органа Урмарского района Чувашской Республики о принятии этих полномочий по решению вопросов местного значения.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II. Расходы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5. Инвестиции из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12. Бюджетные инвестиции в объекты муниципальной собственности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В бюджете поселения, в том числе в рамках муниципальных программ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 xml:space="preserve">ствии с решениями, указанными в </w:t>
      </w:r>
      <w:hyperlink r:id="rId20" w:anchor="Par80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пункте 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настоящей статьи.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Объекты капитального строительства, созданные в результате осуществления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ных инвестиций, или объекты недвижимого имущества, приобретенные в муниципальную со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ственность поселения в результате осуществления бюджетных инвестиций, закрепляются в у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тановленном порядке  на праве оперативного управления у муниципальных учреждений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либо на праве оперативного управления или хозяйственного ведения у муниципальных унитарных предприятий поселения, а также хозяйственного ведения за муниципальными  у</w:t>
      </w:r>
      <w:r w:rsidRPr="00B867C3">
        <w:rPr>
          <w:rFonts w:ascii="Times New Roman" w:hAnsi="Times New Roman"/>
          <w:sz w:val="20"/>
          <w:szCs w:val="20"/>
        </w:rPr>
        <w:t>ч</w:t>
      </w:r>
      <w:r w:rsidRPr="00B867C3">
        <w:rPr>
          <w:rFonts w:ascii="Times New Roman" w:hAnsi="Times New Roman"/>
          <w:sz w:val="20"/>
          <w:szCs w:val="20"/>
        </w:rPr>
        <w:t>реждениями поселения с последующим увеличением стоимости основных средств, находящи</w:t>
      </w:r>
      <w:r w:rsidRPr="00B867C3">
        <w:rPr>
          <w:rFonts w:ascii="Times New Roman" w:hAnsi="Times New Roman"/>
          <w:sz w:val="20"/>
          <w:szCs w:val="20"/>
        </w:rPr>
        <w:t>х</w:t>
      </w:r>
      <w:r w:rsidRPr="00B867C3">
        <w:rPr>
          <w:rFonts w:ascii="Times New Roman" w:hAnsi="Times New Roman"/>
          <w:sz w:val="20"/>
          <w:szCs w:val="20"/>
        </w:rPr>
        <w:t>ся на праве оперативного управления у муниципальных учреждений поселения, или уставного фонда указанных предприятий, основанных на праве хозяйственного ведения, либо включаю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ся в состав казны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2. Бюджетные инвестиции в объекты муниципальной собственности поселения и пр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нятие решений о подготовке и реализации бюджетных инвестиций в указанные объекты ос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ществляются в порядке, установленном постановлением администрации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Поселению, являющимся муниципальным заказчиком, предоставляется право пер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дать на безвозмездной основе на основании соглашений свои полномочия муниципального 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казчика поселения по заключению и исполнению от имени поселения муниципальных контра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тов от лица указанных органов при осуществлении бюджетных инвестиций в объекты 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пальной собственности поселения  (далее - соглашение о передаче полномочий) бюджетным и автономным учреждениям  Урмарского района Чувашской Республики или муниципальным унитарным предприятиям Урмарского района Чувашской Республики, в отношении которых указанные органы осуществляют функции и полномочия учредителей.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Условия передачи полномочий и порядок заключения соглашений о передаче полном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чий в отношении объектов муниципальной собственности поселения устанавливаются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нием депутатов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(или) объе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тов недвижимого имущества, приобретаемых в муниципальную собственность поселения, и должно содержать в том числе: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цель осуществления бюджетных инвестиций и их объем с разбивкой по годам в отн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 xml:space="preserve">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r:id="rId21" w:anchor="Par80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пункте 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настоящей статьи, а также общего объема капитальных вложений в объект муниципальной собственности поселения, в том числе об</w:t>
      </w:r>
      <w:r w:rsidRPr="00B867C3">
        <w:rPr>
          <w:rFonts w:ascii="Times New Roman" w:hAnsi="Times New Roman"/>
          <w:sz w:val="20"/>
          <w:szCs w:val="20"/>
        </w:rPr>
        <w:t>ъ</w:t>
      </w:r>
      <w:r w:rsidRPr="00B867C3">
        <w:rPr>
          <w:rFonts w:ascii="Times New Roman" w:hAnsi="Times New Roman"/>
          <w:sz w:val="20"/>
          <w:szCs w:val="20"/>
        </w:rPr>
        <w:t>ема бюджетных ассигнований, предусмотренного соответствующему органу, указанному в а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 xml:space="preserve">заце первом настоящего пункта, как получателю средств бюджета поселения, соответствующих решениям, указанным в </w:t>
      </w:r>
      <w:hyperlink r:id="rId22" w:anchor="Par80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пункте 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настоящей статьи. В случае предоставления бюджетных инвестиций из бюджета поселения их объем должен соответствовать объему бюджетных ассигн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ваний на осуществление бюджетных инвестиций, предусмотренному поселенческой адресной инвестиционной программой;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положения, устанавливающие права и обязанности бюджетного или автономного учр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ждения Урмарского района Чувашской Республики, муниципального унитарного предприятия Урмарского района Чувашской Республики по заключению и исполнению от имени поселения в лице органа, указанного в абзаце первом настоящего пункта, муниципальных контрактов;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ответственность бюджетного или автономного учреждения Урмарского района Чува</w:t>
      </w:r>
      <w:r w:rsidRPr="00B867C3">
        <w:rPr>
          <w:rFonts w:ascii="Times New Roman" w:hAnsi="Times New Roman"/>
          <w:sz w:val="20"/>
          <w:szCs w:val="20"/>
        </w:rPr>
        <w:t>ш</w:t>
      </w:r>
      <w:r w:rsidRPr="00B867C3">
        <w:rPr>
          <w:rFonts w:ascii="Times New Roman" w:hAnsi="Times New Roman"/>
          <w:sz w:val="20"/>
          <w:szCs w:val="20"/>
        </w:rPr>
        <w:t>ской Республики, муниципального унитарного предприятия Урмарского района Чувашской Республики за неисполнение или ненадлежащее исполнение переданных им полномочий;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положения, устанавливающие право органа, указанного в </w:t>
      </w:r>
      <w:hyperlink r:id="rId23" w:anchor="Par804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абзаце первом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настоящего пункта, на проведение проверок соблюдения бюджетным или автономным учреждением У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марского района Чувашской Республики, муниципальным унитарным предприятием  Урма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ского района Чувашской Республики условий, установленных заключенным соглашением о передаче полномочий;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положения, устанавливающие обязанность бюджетного или автономного учреждения Урмарского района Чувашской Республики, муниципального унитарного предприятия Урма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ского района Чувашской Республики по ведению бюджетного учета, составлению и предста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 xml:space="preserve">лению бюджетной отчетности органу, указанному в </w:t>
      </w:r>
      <w:hyperlink r:id="rId24" w:anchor="Par804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абзаце первом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настоящего пункта, как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лучателя средств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Соглашения о передаче полномочий являются основанием для открытия органам, ук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 xml:space="preserve">занным в </w:t>
      </w:r>
      <w:hyperlink r:id="rId25" w:anchor="Par804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абзаце первом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настоящего пункта, в Управлении Федерального казначейства по Ч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ципальной собственности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3.1  Полномочия муниципального заказчика поселения могут быть переданы админис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рацией поселения, являющимся муниципальным заказчиком поселения, 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(скл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дочные) капиталы таких юридических лиц в соответствии с решениями, указанными в пункте 2 настоящей статьи. Указанные решения должны содержать информацию о юридических лицах, которым передаются полномочия муниципального заказчика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Передача объектов капитального строительства в качестве вклада в уставные (складо</w:t>
      </w:r>
      <w:r w:rsidRPr="00B867C3">
        <w:rPr>
          <w:rFonts w:ascii="Times New Roman" w:hAnsi="Times New Roman"/>
          <w:sz w:val="20"/>
          <w:szCs w:val="20"/>
        </w:rPr>
        <w:t>ч</w:t>
      </w:r>
      <w:r w:rsidRPr="00B867C3">
        <w:rPr>
          <w:rFonts w:ascii="Times New Roman" w:hAnsi="Times New Roman"/>
          <w:sz w:val="20"/>
          <w:szCs w:val="20"/>
        </w:rPr>
        <w:t>ные) капиталы юридических лиц, указанных в абзаце третьем настоящего пункта, влечет во</w:t>
      </w:r>
      <w:r w:rsidRPr="00B867C3">
        <w:rPr>
          <w:rFonts w:ascii="Times New Roman" w:hAnsi="Times New Roman"/>
          <w:sz w:val="20"/>
          <w:szCs w:val="20"/>
        </w:rPr>
        <w:t>з</w:t>
      </w:r>
      <w:r w:rsidRPr="00B867C3">
        <w:rPr>
          <w:rFonts w:ascii="Times New Roman" w:hAnsi="Times New Roman"/>
          <w:sz w:val="20"/>
          <w:szCs w:val="20"/>
        </w:rPr>
        <w:t>никновение права муниципальной собственности поселения на эквивалентную часть уставных (складочных) капиталов указанных юридических лиц, которое оформляется участием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в уставных (складочных) капиталах таких юридических лиц в соответствии с гражданским законодательством Российской Федерации. Оформление доли поселения в уставном (складо</w:t>
      </w:r>
      <w:r w:rsidRPr="00B867C3">
        <w:rPr>
          <w:rFonts w:ascii="Times New Roman" w:hAnsi="Times New Roman"/>
          <w:sz w:val="20"/>
          <w:szCs w:val="20"/>
        </w:rPr>
        <w:t>ч</w:t>
      </w:r>
      <w:r w:rsidRPr="00B867C3">
        <w:rPr>
          <w:rFonts w:ascii="Times New Roman" w:hAnsi="Times New Roman"/>
          <w:sz w:val="20"/>
          <w:szCs w:val="20"/>
        </w:rPr>
        <w:t>ном) капитале, принадлежащей поселению, осуществляется в порядке и по ценам, которые о</w:t>
      </w:r>
      <w:r w:rsidRPr="00B867C3">
        <w:rPr>
          <w:rFonts w:ascii="Times New Roman" w:hAnsi="Times New Roman"/>
          <w:sz w:val="20"/>
          <w:szCs w:val="20"/>
        </w:rPr>
        <w:t>п</w:t>
      </w:r>
      <w:r w:rsidRPr="00B867C3">
        <w:rPr>
          <w:rFonts w:ascii="Times New Roman" w:hAnsi="Times New Roman"/>
          <w:sz w:val="20"/>
          <w:szCs w:val="20"/>
        </w:rPr>
        <w:t>ределяются в соответствии с законодательством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Бюджетные инвестиции в объекты капитального строительства муниципальной со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ственности поселения могут осуществляться в соответствии с концессионными соглашениями.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5. Не допускается при исполнении соответствующего бюджета предоставление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 xml:space="preserve">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2020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абзаце втором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настоящего пункта.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5" w:name="Par2020"/>
      <w:bookmarkEnd w:id="5"/>
      <w:r w:rsidRPr="00B867C3">
        <w:rPr>
          <w:rFonts w:ascii="Times New Roman" w:hAnsi="Times New Roman"/>
          <w:sz w:val="20"/>
          <w:szCs w:val="20"/>
        </w:rPr>
        <w:t xml:space="preserve">При исполнении соответствующего бюджета допускается предоставление бюджетных инвестиций в объекты муниципальной собственности, указанные в </w:t>
      </w:r>
      <w:hyperlink w:anchor="Par2018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абзаце первом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настоящего пункта, в случае изменения в установленном порядке типа бюджетного или автономного учр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ждения или организационно-правовой формы муниципального унитарного предприятия, я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 xml:space="preserve">ляющихся получателями субсидий, предусмотренных </w:t>
      </w:r>
      <w:hyperlink w:anchor="Par1958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статьей 78.2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Бюджетного Кодекса,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</w:t>
      </w:r>
      <w:r w:rsidRPr="00B867C3">
        <w:rPr>
          <w:rFonts w:ascii="Times New Roman" w:hAnsi="Times New Roman"/>
          <w:sz w:val="20"/>
          <w:szCs w:val="20"/>
        </w:rPr>
        <w:t>ж</w:t>
      </w:r>
      <w:r w:rsidRPr="00B867C3">
        <w:rPr>
          <w:rFonts w:ascii="Times New Roman" w:hAnsi="Times New Roman"/>
          <w:sz w:val="20"/>
          <w:szCs w:val="20"/>
        </w:rPr>
        <w:t>дения, муниципального унитарного предприятия на муниципальный контракт.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13. Предоставление бюджетных инвестиций из бюджета поселения  юридическим лицам, не являющимся муниципальными учреждениями поселения или муниципальн</w:t>
      </w:r>
      <w:r w:rsidRPr="00B867C3">
        <w:rPr>
          <w:rFonts w:ascii="Times New Roman" w:hAnsi="Times New Roman"/>
          <w:b/>
          <w:sz w:val="20"/>
          <w:szCs w:val="20"/>
        </w:rPr>
        <w:t>ы</w:t>
      </w:r>
      <w:r w:rsidRPr="00B867C3">
        <w:rPr>
          <w:rFonts w:ascii="Times New Roman" w:hAnsi="Times New Roman"/>
          <w:b/>
          <w:sz w:val="20"/>
          <w:szCs w:val="20"/>
        </w:rPr>
        <w:t>ми унитарными предприятиями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Решения о предоставлении бюджетных инвестиций юридическим лицам, не явля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щимся муниципальными учреждениями поселения или муниципальными  унитарными пре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приятиями поселения, в объекты капитального строительства за счет средств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принимаются администрацией поселения в определяемом им порядке.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Бюджетные инвестиции, планируемые к предоставлению юридическим лицам, ук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занным в пункте 1 настоящей статьи (за исключением бюджетных инвестиций, указанных в пункте 1 настоящей статьи), утверждаются решением Собрания депутатов о бюджете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  на очередной финансовый год и плановый период в качестве отдельного приложения к данному решению с указанием юридического лица, объема и цели предоставляемых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ных инвестиций.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5.1. Резервный фонд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14. Резервный фонд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 Резервный фонд поселения представляет собой часть средств бюджета поселения, предназначенную для финансирования непредвиденных расходов и </w:t>
      </w:r>
      <w:r w:rsidRPr="00B867C3">
        <w:rPr>
          <w:rFonts w:ascii="Times New Roman" w:hAnsi="Times New Roman"/>
          <w:sz w:val="20"/>
          <w:szCs w:val="20"/>
        </w:rPr>
        <w:lastRenderedPageBreak/>
        <w:t>мероприятий местного зн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чения, не предусмотренных в бюджете поселения на соответствующий финансовый год.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15. Порядок формирования средств Резервного фонда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Размер Резервного фонда  поселения  на очередной финансовый год и плановый период не может превышать 3 процента утвержденного указанным решением общего объема расходов.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16. Порядок использования средств Резервного фонда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Средства Резервного фонда поселения расходуются на финансирование: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проведение   аварийно-восстановительных работ по ликвидации последствий стихи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ных бедствий и других чрезвычайных ситуаций, имевших место в текущем году;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других мероприятий и расходов, относящихся к полномочиям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Средства из резервного фонда поселения выделяются на финансирование мероприятий по ликвидации чрезвычайных ситуаций только местного уровня.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Решение об использовании средств Резервного фонда поселения принимается адм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нистрацией 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17. Учет и отчетность по операциям со средствами Резервного фонда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Учет операций со средствами Резервного фонда поселения осуществляется в порядке, установленном для учета операций со средствами бюджета поселения. Отчет об использовании средств Резервного фонда поселения представляется в составе годового отчета об исполнении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III. Сбалансированность бюджетов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6. Порядок осуществления муниципальных заимствований и управление муниц</w:t>
      </w:r>
      <w:r w:rsidRPr="00B867C3">
        <w:rPr>
          <w:rFonts w:ascii="Times New Roman" w:hAnsi="Times New Roman"/>
          <w:b/>
          <w:sz w:val="20"/>
          <w:szCs w:val="20"/>
        </w:rPr>
        <w:t>и</w:t>
      </w:r>
      <w:r w:rsidRPr="00B867C3">
        <w:rPr>
          <w:rFonts w:ascii="Times New Roman" w:hAnsi="Times New Roman"/>
          <w:b/>
          <w:sz w:val="20"/>
          <w:szCs w:val="20"/>
        </w:rPr>
        <w:t>пальным долгом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18. Осуществление муниципальных заимствований  от имени  муниципального образования –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Муниципальные внутренние заимствования  поселения  осуществляются в целях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нансирования дефицита бюджета  поселения, а также погашения муниципальных долговых обязательств  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Под муниципальными заимствованиями понимаются муниципальные займы, осущес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 xml:space="preserve">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  бюджет поселения от других бюджетов бюджетной системы Российской Федерации </w:t>
      </w:r>
      <w:r w:rsidRPr="00B867C3">
        <w:rPr>
          <w:rFonts w:ascii="Times New Roman" w:hAnsi="Times New Roman"/>
          <w:sz w:val="20"/>
          <w:szCs w:val="20"/>
        </w:rPr>
        <w:lastRenderedPageBreak/>
        <w:t>и от кредитных организаций, по кот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рым возникают муниципальные долговые обязательства.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Заимствования поселения в валюте Российской Федерации за пределами Российской Федерации не допускаются.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Право осуществления муниципальных заимствований от имени поселения  в соответс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вии с Бюджетным кодексом Российской федерации и Уставом поселения принадлежит  адм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 xml:space="preserve">нистрации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Чубаевского сельского </w:t>
      </w:r>
      <w:r w:rsidRPr="00B867C3">
        <w:rPr>
          <w:rFonts w:ascii="Times New Roman" w:hAnsi="Times New Roman"/>
          <w:sz w:val="20"/>
          <w:szCs w:val="20"/>
        </w:rPr>
        <w:t>поселения Урмарского района Чувашской Республики (далее – Администрация поселения).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19. Использование остатков средств бюджета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Остатки средств бюджета поселения на начало текущего финансового года: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объеме неполного использования бюджетных ассигнований муниципального доро</w:t>
      </w:r>
      <w:r w:rsidRPr="00B867C3">
        <w:rPr>
          <w:rFonts w:ascii="Times New Roman" w:hAnsi="Times New Roman"/>
          <w:sz w:val="20"/>
          <w:szCs w:val="20"/>
        </w:rPr>
        <w:t>ж</w:t>
      </w:r>
      <w:r w:rsidRPr="00B867C3">
        <w:rPr>
          <w:rFonts w:ascii="Times New Roman" w:hAnsi="Times New Roman"/>
          <w:sz w:val="20"/>
          <w:szCs w:val="20"/>
        </w:rPr>
        <w:t>ного фонда поселения  отчетного финансового года направляются на увеличение в текущем финансовом году объемов бюджетных ассигнований муниципального дорожного фонда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объеме не более одной двенадцатой общего объема расходов бюджета поселения т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кущего финансового года могут направляться на покрытие временных кассовых разрывов, во</w:t>
      </w:r>
      <w:r w:rsidRPr="00B867C3">
        <w:rPr>
          <w:rFonts w:ascii="Times New Roman" w:hAnsi="Times New Roman"/>
          <w:sz w:val="20"/>
          <w:szCs w:val="20"/>
        </w:rPr>
        <w:t>з</w:t>
      </w:r>
      <w:r w:rsidRPr="00B867C3">
        <w:rPr>
          <w:rFonts w:ascii="Times New Roman" w:hAnsi="Times New Roman"/>
          <w:sz w:val="20"/>
          <w:szCs w:val="20"/>
        </w:rPr>
        <w:t>никающих в ходе исполнения  бюджета поселения в текущем финансовом году и  на увелич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вии с условиями этих муниципальных контрактов  оплате в отчетном финансовом году, в об</w:t>
      </w:r>
      <w:r w:rsidRPr="00B867C3">
        <w:rPr>
          <w:rFonts w:ascii="Times New Roman" w:hAnsi="Times New Roman"/>
          <w:sz w:val="20"/>
          <w:szCs w:val="20"/>
        </w:rPr>
        <w:t>ъ</w:t>
      </w:r>
      <w:r w:rsidRPr="00B867C3">
        <w:rPr>
          <w:rFonts w:ascii="Times New Roman" w:hAnsi="Times New Roman"/>
          <w:sz w:val="20"/>
          <w:szCs w:val="20"/>
        </w:rPr>
        <w:t>еме, не превышающем сумму остатка неиспользованных бюджетных ассигнований на указа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ные цели, в случаях, предусмотренных решением Собрания депутатов поселения о  бюджете поселения 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20. Право муниципальных заимствований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Муниципальные внутренние заимствования поселения осуществляются в соответствии с программой муниципальных внутренних заимствований, утверждаемой решением  Собрания депутатов  поселения о бюджете  поселения на очередной финансовый год и плановый период. От имени поселения право муниципальных внутренних заимствований принадлежит Админ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страции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21. Формы муниципальных заимствований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займов, осущест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ляемых путем выпуска муниципальных ценных бумаг от имени поселения, и кредитов, привл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каемых в соответствии с положениями Бюджетного кодекса Российской Федерации в  бюджет </w:t>
      </w:r>
      <w:r w:rsidRPr="00B867C3">
        <w:rPr>
          <w:rFonts w:ascii="Times New Roman" w:hAnsi="Times New Roman"/>
          <w:sz w:val="20"/>
          <w:szCs w:val="20"/>
        </w:rPr>
        <w:lastRenderedPageBreak/>
        <w:t>поселения от других бюджетов бюджетной системы Российской Федерации, кредитных организаций, по которым возникают долговые обязательства поселения, выраженные в валюте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22. Структура муниципального долга поселения, виды и срочность долговых об</w:t>
      </w:r>
      <w:r w:rsidRPr="00B867C3">
        <w:rPr>
          <w:rFonts w:ascii="Times New Roman" w:hAnsi="Times New Roman"/>
          <w:b/>
          <w:sz w:val="20"/>
          <w:szCs w:val="20"/>
        </w:rPr>
        <w:t>я</w:t>
      </w:r>
      <w:r w:rsidRPr="00B867C3">
        <w:rPr>
          <w:rFonts w:ascii="Times New Roman" w:hAnsi="Times New Roman"/>
          <w:b/>
          <w:sz w:val="20"/>
          <w:szCs w:val="20"/>
        </w:rPr>
        <w:t>зательств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Структура муниципального долга поселения представляет собой группировку мун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ципальных долговых обязательств по установленным статьей 100 Бюджетного кодекса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 видам долговых обязательств.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Долговые обязательства поселения могут существовать в виде обязательств по: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ценным бумагам муниципального образования (муниципальным ценным бумагам);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3) бюджетным кредитам, привлеченным от Российской Федерации в иностранной 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люте в рамках использования целевых иностранных кредитов;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7) иным долговым обязательствам, возникшим до введения в действие Бюджетного 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декса Российской Федерации и отнесенным на муниципальный долг.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Долговые обязательства поселения не могут существовать в иных видах, за исключен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ем предусмотренных статьей 100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3. Долговые обязательства поселения подразделяются на прямые и условные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 прямым обязательствам поселения относятся обязательства по: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муниципальным ценным бумагам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бюджетным кредитам, привлеченным в бюджет поселения от других бюджетов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жетной системы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3) кредитам, полученным бюджетом поселением от кредитных организаций.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 условным обязательствам относятся обязательства по муниципальным гарантиям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учета, в объеме условных обязательств - имущественные обязательства третьих лиц, за исключением учитываемых в объеме прямых обязательств, по которым в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 xml:space="preserve">ответствии с законодательством Российской Федерации </w:t>
      </w:r>
      <w:r w:rsidRPr="00B867C3">
        <w:rPr>
          <w:rFonts w:ascii="Times New Roman" w:hAnsi="Times New Roman"/>
          <w:sz w:val="20"/>
          <w:szCs w:val="20"/>
        </w:rPr>
        <w:lastRenderedPageBreak/>
        <w:t>муниципальное образование может нести субсидиарную ответственность.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4. В объем муниципального долга поселения включаются: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номинальная сумма долга по муниципальным ценным бумагам;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3) объем основного долга по кредитам, привлеченным муниципальным образованием от кредитных организаций;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4) объем обязательств по муниципальным гарантиям;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5) объем иных непогашенных долговых обязательств муниципального образования.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В объем муниципального внутреннего долга поселения включаются: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номинальная сумма долга по муниципальным ценным бумагам, обязательства по 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торым выражены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4) объем обязательств по муниципальным гарантиям, выраженным в валюте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Долговые обязательства поселения могут быть краткосрочными (менее одного года), среднесрочными (от одного года до пяти лет) и долгосрочными (от пяти до 10 лет включител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но).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7. Формы и виды муниципальных ценных бумаг, выпускаемых от имени поселения, г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неральные условия их выпуска и обращения определяются  Администрацией  поселения в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ответствии с Бюджетным кодексом Российской Федерации и Федеральным законом «Об ос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бенностях эмиссии и обращения государственных и муниципальных ценных бумаг».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23. Прекращение долговых обязательств поселения, выраженных в валюте Ро</w:t>
      </w:r>
      <w:r w:rsidRPr="00B867C3">
        <w:rPr>
          <w:rFonts w:ascii="Times New Roman" w:hAnsi="Times New Roman"/>
          <w:b/>
          <w:sz w:val="20"/>
          <w:szCs w:val="20"/>
        </w:rPr>
        <w:t>с</w:t>
      </w:r>
      <w:r w:rsidRPr="00B867C3">
        <w:rPr>
          <w:rFonts w:ascii="Times New Roman" w:hAnsi="Times New Roman"/>
          <w:b/>
          <w:sz w:val="20"/>
          <w:szCs w:val="20"/>
        </w:rPr>
        <w:t>сийской Федерации, и их списание с муниципального долга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В случае, если долговое обязательство поселения (за исключением обязательств по кредитным соглашениям, долговых обязательств перед Урмарским районом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публикой), выраженное в валюте Российской Федерации, не предъявлено к погашению (не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вершены кредитором определенные условиями обязательства и муниципальными  правовыми актами органов местного самоуправления поселения действия) в течение трех лет с даты, сл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дующей за датой погашения, предусмотренной условиями долгового </w:t>
      </w:r>
      <w:r w:rsidRPr="00B867C3">
        <w:rPr>
          <w:rFonts w:ascii="Times New Roman" w:hAnsi="Times New Roman"/>
          <w:sz w:val="20"/>
          <w:szCs w:val="20"/>
        </w:rPr>
        <w:lastRenderedPageBreak/>
        <w:t>обязательства поселения, или истек срок муниципальной гарантии, предоставленной  поселением, и в иных случаях, пр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дусмотренных статьей 115 Бюджетного кодекса Российской Федерации, указанное обязател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ство считается полностью прекращенным и списывается с муниципального долга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 . Администрация  поселения по истечении сроков и в иных случаях, указанных в пункте 1 настоящей статьи, издает муниципальный правовой акт о списании с муниципального долга поселения долговых обязательств, выраженных в валюте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Списание с муниципального долга поселения осуществляется посредством уменьш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объема  муниципального долга поселения по видам списываемых муниципальных долг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вых обязательств поселения, выраженных в валюте Российской Федерации, на сумму их спис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без отражения сумм списания в источниках финансирования дефицита 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Списание с муниципального долга поселения реконструированных, а также погаше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ных (выкупленных) муниципальных долговых обязательств осуществляется с учетом полож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 статей 105 и 113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Выпуски муниципальных ценных бумаг, выкупленные в полном объеме эмитирова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ными их органом в соответствии с условиями выпуска муниципальных ценных бумаг до наст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пления даты погашения, могут быть признаны по решению указанного органа досрочно пог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шенными.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24. Муниципальные гарантии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Основными направлениями и сферами деятельности, под которые могут предоста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ляться муниципальные гарантии поселения, являются проекты, связанные с увеличением д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ходной базы бюджета поселения,  созданием новых рабочих мест, развитием общественной инфраструктуры, повышением уровня жизни.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Конкретный перечень сфер деятельности, для развития которых Администрация 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может предоставить муниципальные гарантии, определяется решением Собрания деп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татов  поселения  о бюджете поселения  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От имени поселения муниципальные гарантии предоставляются  Администрацией  поселения  в пределах общей суммы предоставляемых гарантий, указанной в решении 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  поселения о  бюджете  поселения на очередной финансовый год, в соответствии с требованиями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25. Предоставление муниципальных гарантий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 1. Предоставление муниципальных гарантий поселения осуществляется в соответствии с полномочиями органов местного самоуправления  поселения на </w:t>
      </w:r>
      <w:r w:rsidRPr="00B867C3">
        <w:rPr>
          <w:rFonts w:ascii="Times New Roman" w:hAnsi="Times New Roman"/>
          <w:sz w:val="20"/>
          <w:szCs w:val="20"/>
        </w:rPr>
        <w:lastRenderedPageBreak/>
        <w:t>основании решения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 о бюджете поселения на очередной финансовый год (очередной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нансовый год и плановый период), постановлений главы поселения, а также договора о предо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тавлении муниципальной гарантии поселения при условии: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проведения анализа финансового состояния принципала;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предоставления принципалом (за исключением случаев, когда принципалом является муниципальное образование) соответствующего требованиям </w:t>
      </w:r>
      <w:hyperlink r:id="rId26" w:anchor="Par2230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статьи 93.2</w:t>
        </w:r>
      </w:hyperlink>
      <w:r w:rsidRPr="00B867C3">
        <w:rPr>
          <w:rFonts w:ascii="Times New Roman" w:hAnsi="Times New Roman"/>
          <w:sz w:val="20"/>
          <w:szCs w:val="20"/>
        </w:rPr>
        <w:t xml:space="preserve"> Бюджетного кодекса и гражданского </w:t>
      </w:r>
      <w:hyperlink r:id="rId27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законодательства</w:t>
        </w:r>
      </w:hyperlink>
      <w:r w:rsidRPr="00B867C3">
        <w:rPr>
          <w:rFonts w:ascii="Times New Roman" w:hAnsi="Times New Roman"/>
          <w:sz w:val="20"/>
          <w:szCs w:val="20"/>
        </w:rPr>
        <w:t xml:space="preserve">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отсутствия у принципала, его поручителей (гарантов) просроченной задолженности по денежным обязательствам перед соответственно Российской Федерацией, Чувашской Респу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ликой, Урмарским районом, поселением, по обязательным платежам в бюджетную систему Российской Федерации, а также неурегулированных обязательств по муниципальным гарант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ям, ранее предоставленным соответственно Российской Федерации, Чувашской Республике, Урмарскому району, поселению.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предоставлении муниципальной гарантии для обеспечения обязательств по возм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щению ущерба, образовавшегося при наступлении гарантийного случая некоммерческого х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рактера, а также муниципальной гарантии без права регрессного требования гаранта к принц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рые могут возникнуть в связи с предъявлением гарантом регрессных требований к принципалу, не требуется.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случаях, установленных бюджетным законодательством Российской Федерации, м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ниципальные гарантии поселения могут быть предоставлены в обеспечение исполнения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нием гарантии.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Решение о предоставлении муниципальных гарантий поселения принимается в форме акта администрации 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акте администрации поселения о предоставлении муниципальной гарантии поселения должны быть указаны: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лицо, в обеспечение исполнения обязательств которого предоставляется муниципальная гарантия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предел обязательств по муниципальной гарантии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основные условия муниципальной гарантии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3. Предоставление муниципальной гарантии поселения, а также заключение договора о предоставлении муниципальной гарантии поселения осуществляются после представления принципалом и (или) бенефициаром в администрацию поселения либо </w:t>
      </w:r>
      <w:r w:rsidRPr="00B867C3">
        <w:rPr>
          <w:rFonts w:ascii="Times New Roman" w:hAnsi="Times New Roman"/>
          <w:sz w:val="20"/>
          <w:szCs w:val="20"/>
        </w:rPr>
        <w:lastRenderedPageBreak/>
        <w:t xml:space="preserve">агенту, привлеченному в соответствии с </w:t>
      </w:r>
      <w:hyperlink r:id="rId28" w:anchor="Par1051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пунктом 7</w:t>
        </w:r>
      </w:hyperlink>
      <w:r w:rsidRPr="00B867C3">
        <w:rPr>
          <w:rFonts w:ascii="Times New Roman" w:hAnsi="Times New Roman"/>
          <w:sz w:val="20"/>
          <w:szCs w:val="20"/>
        </w:rPr>
        <w:t xml:space="preserve"> настоящей статьи, полного комплекта документов согласно перечню, устанавливаемому Собранием депутатов поселения, и (или) органом, осуществляющим предо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тавление гарантии.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Администрация поселения заключает договоры о предоставлении муниципальных гарантий поселения, об обеспечении исполнения принципалом его возможных будущих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Порядок и сроки возмещения принципалом гаранту в порядке регресса сумм, уплаче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ных гарантом во исполнение (частичное исполнение) обязательств по муниципальной гарантии поселения, определяются договором между гарантом и принципалом. При отсутствии соглаш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Общая сумма обязательств, вытекающих из муниципальных гарантий поселения в 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люте Российской Федерации предоставленных в соответствии с пунктом 4 статьи 104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ного кодекса Российской Федерации, включается в состав муниципального внутреннего долга поселения как вид долгового обязательства.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Анализ финансового состояния принципала в целях предоставления, а также после предоставления муниципальной гарантии осуществляется Администрацией поселения в уст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 xml:space="preserve">новленном им порядке либо агентом, привлеченным в соответствии с </w:t>
      </w:r>
      <w:hyperlink r:id="rId29" w:anchor="Par3076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пунктом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7 настоящей статьи.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Решением Собрания депутатов поселения о бюджете поселения на очередной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совый год (очередной финансовый год и плановый период) должны быть предусмотрены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жетные ассигнования на возможное исполнение выданных муниципальных гарантий.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7. Поселение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</w:t>
      </w:r>
      <w:hyperlink r:id="rId30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агента</w:t>
        </w:r>
      </w:hyperlink>
      <w:r w:rsidRPr="00B867C3">
        <w:rPr>
          <w:rFonts w:ascii="Times New Roman" w:hAnsi="Times New Roman"/>
          <w:sz w:val="20"/>
          <w:szCs w:val="20"/>
        </w:rPr>
        <w:t>, назначаемого администрацией Урмарского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8. Предоставление и исполнение муниципальной гарантии поселения подлежат отраж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нию в Муниципальной долговой книге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9. Администрация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данным гарантиям.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26. Управление муниципальным долгом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Управление муниципальным долгом поселения осуществляется Администрацией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2. Расходы по погашению долговых обязательств и обслуживанию муниципального долга поселения осуществляются в первоочередном порядке.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27. Основные принципы управления муниципальным долгом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В долговой политике Администрация поселения руководствуется следующими при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ципами управления муниципальным долгом: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соблюдение ограничений, установленных Бюджетным кодексом Российской Федер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сохранение объема долговых обязательств поселения на экономически безопасном уровне;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полнота и своевременность исполнения долговых и иных обязательств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оптимизация структуры муниципального долга поселения и стоимости его обслужив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ния, обеспечение высокой эффективности использования средств в виде муниципальных заи</w:t>
      </w:r>
      <w:r w:rsidRPr="00B867C3">
        <w:rPr>
          <w:rFonts w:ascii="Times New Roman" w:hAnsi="Times New Roman"/>
          <w:sz w:val="20"/>
          <w:szCs w:val="20"/>
        </w:rPr>
        <w:t>м</w:t>
      </w:r>
      <w:r w:rsidRPr="00B867C3">
        <w:rPr>
          <w:rFonts w:ascii="Times New Roman" w:hAnsi="Times New Roman"/>
          <w:sz w:val="20"/>
          <w:szCs w:val="20"/>
        </w:rPr>
        <w:t>ствований;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прозрачность управления и доступность информации о муниципальном долге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28. Порядок планирования, утверждения и реализации программы муниципал</w:t>
      </w:r>
      <w:r w:rsidRPr="00B867C3">
        <w:rPr>
          <w:rFonts w:ascii="Times New Roman" w:hAnsi="Times New Roman"/>
          <w:b/>
          <w:sz w:val="20"/>
          <w:szCs w:val="20"/>
        </w:rPr>
        <w:t>ь</w:t>
      </w:r>
      <w:r w:rsidRPr="00B867C3">
        <w:rPr>
          <w:rFonts w:ascii="Times New Roman" w:hAnsi="Times New Roman"/>
          <w:b/>
          <w:sz w:val="20"/>
          <w:szCs w:val="20"/>
        </w:rPr>
        <w:t>ных заимствований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Процесс планирования муниципальных заимствований поселения включает расчеты: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расходов по погашению и обслуживанию действующих долговых обязательств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в очередном финансовом году и последующие годы, осуществляемых за счет доходов 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объемов вновь принимаемых долговых обязательств с учетом ограничений, устано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ленных Бюджетным кодексом Российской Федерации, к размерам муниципального долга и расходов на его обслуживание, включая объемы средств под возможную ответственность по муниципальным гарантиям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Администрация поселения на основе прогноза социально-экономического развития поселения ежегодно разрабатывает проект программы муниципальных внутренних заимств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ваний поселения, обеспечивает привлечение заимствований и погашение долговых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поселения в рамках указанной программы.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долговую емкость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объемы вновь принимаемых обязательств поселения в соответствии с ограничениями, установленными Бюджетным кодексом Российской Федерации, и в пределах величины долг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вой емкости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планируемые объемы предоставляемых муниципальных гарантий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структуру муниципального долга с учетом действующих и планируемых долговых об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зательств.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Долговая емкость  бюджета поселения определяется как суммарное превышение доходов  бюджета  поселения, поступлений от продажи акций и иных форм участия в капитале, 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ходящихся в муниципальной собственности поселения, и средств от возврата предоставленных из бюджета поселения бюджетных кредитов над его расходами, обеспечивающими текущее функционирование органов местного самоуправления и муниципальных казенных учреждений поселения, без учета расходов на обслуживание и погашение действующих долговых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поселения, погашение просроченной кредиторской задолженности муниципальных 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зенных учреждений поселения, бюджетных ассигнований на возможное исполнение выданных муниципальных гарантий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Процедура принятия решений о привлечении муниципальных заимствований вкл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чает определение объемов привлекаемых муниципальных заимствований в пределах огранич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ний, установленных Бюджетным кодексом Российской Федерации, и долговой емкости 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жета поселения и выбор заемных инструментов.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Выбор заемных инструментов осуществляется на основании следующих критериев: в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личина рисков, сроки погашения, стоимость обслуживания.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29. Обслуживание муниципального долга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Под обслуживанием муниципального долга поселения понимаются операции по в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плате доходов по муниципальным долговым обязательствам поселения в виде процентов по ним и (или) дисконта, осуществляемые за счет средств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Выполнение кредитной организацией или другой специализированной финансовой организацией функций генерального агента Администрации поселения  по обслуживанию до</w:t>
      </w:r>
      <w:r w:rsidRPr="00B867C3">
        <w:rPr>
          <w:rFonts w:ascii="Times New Roman" w:hAnsi="Times New Roman"/>
          <w:sz w:val="20"/>
          <w:szCs w:val="20"/>
        </w:rPr>
        <w:t>л</w:t>
      </w:r>
      <w:r w:rsidRPr="00B867C3">
        <w:rPr>
          <w:rFonts w:ascii="Times New Roman" w:hAnsi="Times New Roman"/>
          <w:sz w:val="20"/>
          <w:szCs w:val="20"/>
        </w:rPr>
        <w:t>говых обязательств поселения, а также их размещению, выкупу, обмену и погашению осущес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вляется на основе агентских соглашений, заключенных с Администрацией 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Оплата услуг агентов по осуществлению ими функций, предусмотренных агентскими соглашениями, заключенными с Администрацией поселения, производится за счет средств 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30. Учет и регистрации долговых обязательств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Учет и регистрация муниципальных долговых обязательств поселения осуществл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ются в муниципальной долговой книге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Информация о долговых обязательствах поселения должна содержать унифицир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ванную систему данных, позволяющих эффективное управление муниципальным долгом, кач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ственное планирование его объемов, проведение объективного анализа и оценки долговой 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грузки на  бюджет поселения, достоверное ведение учета о долговых обязательствах.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3.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ления,  муниципальных унитарных поселения, организаций, в уставных капиталах которых в соответствии с действующим законодательством доля поселения превышает 33,3 процента а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ций или доля участия в которых в иной форме составляет более 33,3 процента.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Для обеспечения полноты и единой системы учета и регистрации долговых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поселения формируется реестр прямых и условных обязательств поселения, включа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щий всю необходимую информацию по каждому обязательству.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долговых обязательствах поселения и совершении операций по ним вн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сится в реестр прямых и условных обязательств поселения на следующий день с момента поя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ления соответствующего обязательства и совершения операций.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31. Муниципальная долговая книга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Муниципальную долговую книгу поселения ведет Администрация поселения  или иной уполномоченный орган в порядке, установленном Администрацией 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срок, не прев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шающий пяти рабочих дней с момента возникновения соответствующего обязательства.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В муниципальную долговую книгу поселения вносятся сведения об объеме долговых обязательств поселения по видам этих обязательств, о дате их возникновения и исполнения полностью и частично, формах обеспечения обязательств, а также другая информация, состав которой, порядок и срок ее внесения в муниципальную долговую книгу поселения устанавл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ваются Администрацией поселения с учетом положений статей 30 и 32 настоящего Положения.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В муниципальной долговой книге поселения в том числе учитывается информация о просроченной задолженности по исполнению долговых обязательств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32. Порядок и форма учета муниципального долга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Учет муниципального долга поселения ведет Администрация поселения или иной уполномоченный орган.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Учет муниципального долга поселения ведется ежеквартально по форме, включа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щей: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долговые обязательства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задолженность муниципальных унитарных предприятий, муниципальных бюджетных и автономных учреждений 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задолженность организаций, в уставных капиталах которых в соответствии с дейс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 xml:space="preserve">вующим </w:t>
      </w:r>
      <w:r w:rsidRPr="00B867C3">
        <w:rPr>
          <w:rFonts w:ascii="Times New Roman" w:hAnsi="Times New Roman"/>
          <w:sz w:val="20"/>
          <w:szCs w:val="20"/>
        </w:rPr>
        <w:lastRenderedPageBreak/>
        <w:t>законодательством доля поселения  превышает 33,3 процента акций или доля участия в которых в иной форме составляет более 33,3 процента (включая их просроченную кредито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скую задолженность);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просроченную кредиторскую задолженность муниципальных казенных учреждений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Задолженность муниципальных унитарных предприятий, муниципальных бюджетных и автономных учреждений поселения, организаций, в уставных капиталах которых в соответс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вии с действующим законодательством доля поселения превышает 33,3 процента акций или доля участия в которых в иной форме составляет более 33,3 процента (включая их просроченную кредиторскую задолженность) определяет Администрация поселения, в порядке устано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ленном Администрацией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Часть третья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Бюджетный процесс в поселении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IV. Участники бюджетного процесса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7. Участники бюджетного процесса, обладающие бюджетными полномочиями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33. Участники бюджетного процесса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Участниками бюджетного процесса  являются: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Собрание депутатов 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Глава 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Администрация 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орган, ответственный за составление и исполнение бюджета поселения  – финансовый отдел администрации Урмарского района Чувашской Республики;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Контрольно-счетный орган Урмарского района Чувашской Республики;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главные распорядители, распорядители и получатели средств 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главные администраторы и администраторы доходов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главные администраторы и администраторы источников финансирования дефицита 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34. Бюджетные полномочия участников бюджетного процесса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Собрание депутатов  поселения: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рассматривает и утверждает бюджет  поселения и отчет о его исполнении;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осуществляет контроль в ходе рассмотрения отдельных вопросов исполнения бюджета поселения на своих заседаниях, заседаниях комиссий, рабочих групп, в ходе проводимых сл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шаний и в связи с депутатскими запросами;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формирует и определяет правовой статус органов внешнего муниципального финанс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вого контроля;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устанавливает, изменяет и отменяет местные налоги и сборы в соответствии с закон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дательством Российской Федерации о налогах и сборах;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- устанавливает налоговые льготы по местным налогам, основания и порядок их прим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принимает планы и программы развития поселения, утверждает отчеты об их испо</w:t>
      </w:r>
      <w:r w:rsidRPr="00B867C3">
        <w:rPr>
          <w:rFonts w:ascii="Times New Roman" w:hAnsi="Times New Roman"/>
          <w:sz w:val="20"/>
          <w:szCs w:val="20"/>
        </w:rPr>
        <w:t>л</w:t>
      </w:r>
      <w:r w:rsidRPr="00B867C3">
        <w:rPr>
          <w:rFonts w:ascii="Times New Roman" w:hAnsi="Times New Roman"/>
          <w:sz w:val="20"/>
          <w:szCs w:val="20"/>
        </w:rPr>
        <w:t>нении;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утверждает порядок формирования, размещения, исполнения и контроля за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нием муниципального заказа;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определяет порядок управления и распоряжения имуществом, находящимся в мун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ципальной собственности поселения, порядок направления в бюджет поселения доходов от его использования;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устанавливает состав информации, вносимой в муниципальную долговую книгу 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определяет порядок материально-технического и организационного обеспечения де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тельности органов местного самоуправления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определяет порядок принятия решений о создании, реорганизации и ликвидации м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ниципальных предприятий, а также об установлении тарифов на услугу муниципальных пре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приятий и учреждений, выполнение работ, за исключением случаев, предусмотренных фед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ральными законами;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осуществляет контроль за исполнением органами местного самоуправления поселения и должностными лицами органов местного самоуправления поселения полномочий по реш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нию вопросов местного значения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осуществляет иные бюджетные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норм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тивными правовыми актами Российской Федерации, Уставом поселения и настоящим Полож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Собранию депутатов поселения в пределах его компетенции по бюджетным вопросам, установленным Конституцией Российской Федерации, Бюджетным кодексом Российской Ф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дерации, иными нормативными правовыми актами Российской Федерации, для обеспечения полномочий должна быть предоставлена органами местного самоуправления поселения вся необходимая информация.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2. Глава  поселения: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определяет бюджетную, налоговую и долговую политику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вносит на рассмотрение  Собрания депутатов поселения проект решения о бюджете поселения с необходимыми документами и материалами, а также отчет об исполнении  бюдж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вносит на рассмотрение Собрания депутатов поселения предложения по установл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нию, изменению, отмене местных налогов и сборов, введению и отмене налоговых льгот по местным налогам;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организует составление программы социально-экономического развития поселения, среднесрочного финансового плана – при составлении и утверждении проекта бюджета на оч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редной финансовый год, проекта бюджета поселения на очередной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 - утверждает порядок осуществления муниципальных заимствований, обслуживания и управления муниципальным долгом;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утверждает порядок предоставления муниципальных гарантий;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утверждает порядок ведения муниципальной долговой книги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- осуществляет иные бюджетные полномочия в соответствии с Бюджетным кодексом Российской Федерации и настоящим Положением.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Полномочия финансового отдела администрации Урмарского района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 в бюджетном процессе определяются соглашением между Администрацией поселения и финансовым отделом администрацией  Урмарского района Чувашской Республики о перед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че части полномочий по вопросам формирования, исполнения, учета исполнения бюджета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 и администрирования поступлений в бюджет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Полномочия Контрольно-счетного органа Урмарского района Чувашской Республики в бюджетном процессе определяются соглашением между Собранием депутатов поселения и Урмарским районным Собранием депутатов Чувашской Республики о передаче контрольно-счетному органу Урмарского района Чувашской Республики полномочий контрольно-счетного органа поселения по осуществлению внешнего муниципального финансового контроля.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Главный распорядитель бюджетных средств обладает следующими бюджетными полномочиями: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обеспечивает результативность, адресность и целевой характер использования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ных средств в соответствии с утвержденными ему бюджетными ассигнованиями и лимитами бюджетных обязательств;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формирует перечень подведомственных ему получателей бюджетных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ведет реестр расходных обязательств, подлежащих исполнению в пределах утвержде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ных ему лимитов бюджетных обязательств и бюджетных ассигнований;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осуществляет планирование соответствующих расходов бюджета, составляет обоснов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бюджетных ассигнований;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распределяет бюджетные ассигнования, лимиты бюджетных обязательств по подведо</w:t>
      </w:r>
      <w:r w:rsidRPr="00B867C3">
        <w:rPr>
          <w:rFonts w:ascii="Times New Roman" w:hAnsi="Times New Roman"/>
          <w:sz w:val="20"/>
          <w:szCs w:val="20"/>
        </w:rPr>
        <w:t>м</w:t>
      </w:r>
      <w:r w:rsidRPr="00B867C3">
        <w:rPr>
          <w:rFonts w:ascii="Times New Roman" w:hAnsi="Times New Roman"/>
          <w:sz w:val="20"/>
          <w:szCs w:val="20"/>
        </w:rPr>
        <w:t>ственным получателям бюджетных средств и исполняет  бюджет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вносит предложения по формированию и изменению лимитов бюджетных обязательств;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вносит предложения по формированию и изменению сводной бюджетной росписи;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формирует и утверждает муниципальные задания;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формирует бюджетную отчетность главного распорядителя бюджетных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отвечает соответственно от имени поселения по денежным обязательствам подведомс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венных ему получателей бюджетных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выступает в суде соответственно от имени поселения в качестве представителя ответч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ка по искам к поселению: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о возмещении вреда, причиненного физическому лицу или юридическому лицу в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зультате незаконных действий (бездействия) органов местного самоуправления поселения или должностных лиц этих органов, по ведомственной принадлежности, в том числе в результате издания актов органов местного самоуправления поселения, не соответствующих закону или иному правовому акту;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муниципальным 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зенным учреждением, для исполнения его денежных обязательств;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осуществляет иные бюджетные полномочия, установленные Бюджетным кодексом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Получатель бюджетных средств обладает следующими бюджетными полномочиями: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составляет и исполняет бюджетную смету;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ведет бюджетный учет (обеспечивает ведение бюджетного учета);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формирует бюджетную отчетность (обеспечивает формирование бюджетной отчетн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исполняет иные полномочия, установленные Бюджетным кодексом и принятыми в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ответствии с ним нормативными правовыми актами (муниципальными правовыми актами),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гулирующими бюджетные правоотношения.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V. Составление проекта бюджета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8. Составление проекта 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35. Составления проекта решения о  бюджете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Проект решения о  бюджете поселения составляется финансовым отделом админис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 xml:space="preserve">рации Урмарского </w:t>
      </w:r>
      <w:r w:rsidRPr="00B867C3">
        <w:rPr>
          <w:rFonts w:ascii="Times New Roman" w:hAnsi="Times New Roman"/>
          <w:sz w:val="20"/>
          <w:szCs w:val="20"/>
        </w:rPr>
        <w:lastRenderedPageBreak/>
        <w:t>района Чувашской Республики  на основании Соглашения между админис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рацией поселения и финансовым отделом администрации Урмарского района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 о передаче части полномочий по вопросам формирования, исполнения,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ально-экономического развития поселения в целях финансового обеспечения расходных обяз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тельств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Порядок и сроки составления проекта решения о  бюджете поселения устанавливаю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ся администрацией поселения в соответствии с Бюджетным кодексом Российской Федерации и настоящим Положением.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Проект решения о  бюджете поселения составляется и утверждается сроком на  оч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редной финансовый год и на два  очередных плановых года.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Составление проекта решения о  бюджете поселения начинается не позднее, чем за 6 месяцев до начала очередного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Составление проекта решения о  бюджете поселения основывается на: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положениях послания Президента Российской Федерации Федеральному Собранию Российской Федерации, определяющих бюджетную политику  (требования к бюджетной пол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тики) в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основных направлениях бюджетной и налоговой политики поселения;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прогнозе социально-экономического развития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бюджетном прогнозе (проекте бюджетного прогноза, проекте изменений бюджетного прогноза) поселения на долгосрочный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муниципальных программ поселения (проектах муниципальных программ поселения, проектах изменений указанных программ).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До 10 ноября текущего года администрация поселения рассматривает прогноз соц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ально-экономического развития поселения, проект  бюджета поселения очередной финансовый год и плановый период, другие документы и материалы, характеризующие бюджетно-финансовую политику в очередном финансовом году и плановом периоде, представленные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нансовым отделом администрации Урмарского района и другими органами администрации Урмарского  района Чувашской Республики, и одобряет проект решения Собрания депутатов о бюджете поселения для представления его главе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Cтатья 36. Долгосрочное бюджетное планирование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Долгосрочное бюджетное планирование осуществляется путем формирования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жетного прогноза поселения на долгосрочный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Под бюджетным прогнозом поселения на долгосрочный период понимается док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 xml:space="preserve">мент, содержащий прогноз основных характеристик бюджета </w:t>
      </w:r>
      <w:r w:rsidRPr="00B867C3">
        <w:rPr>
          <w:rFonts w:ascii="Times New Roman" w:hAnsi="Times New Roman"/>
          <w:sz w:val="20"/>
          <w:szCs w:val="20"/>
        </w:rPr>
        <w:lastRenderedPageBreak/>
        <w:t>поселения, показатели финанс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вого обеспечения муниципальных программ поселения на период их действия, иные показат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ли, характеризующие бюджет поселения, а также содержащий основные подходы к формир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ванию бюджетной политики на долгосрочный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Бюджетный прогноз поселения на долгосрочный период разрабатывается каждые шесть лет на двенадцать и более лет на основе прогноза социально-экономического развития поселения на соответствующий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Бюджетный прогноз поселения на долгосрочный период может быть изменен с учетом изменения прогноза социально-экономического развития поселения на соответствующий пер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од и принятого решения Собрания депутатов поселения о бюджете поселения без продления периода его действия.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устанавливаются реш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нием Собрания депутатов поселения с соблюдением требований Бюджетного </w:t>
      </w:r>
      <w:hyperlink r:id="rId31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кодекса</w:t>
        </w:r>
      </w:hyperlink>
      <w:r w:rsidRPr="00B867C3">
        <w:rPr>
          <w:rFonts w:ascii="Times New Roman" w:hAnsi="Times New Roman"/>
          <w:sz w:val="20"/>
          <w:szCs w:val="20"/>
        </w:rPr>
        <w:t xml:space="preserve">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 и настоящего Положения.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Проект бюджетного прогноза (проект изменений бюджетного прогноза) поселения на долгосрочный период (за исключением показателей финансового обеспечения муниципальных программ поселения) представляется Собранию депутатов поселения одновременно с проектом решения о бюджете поселения 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Бюджетный прогноз (изменения бюджетного прогноза) поселения на долгосрочный период утверждается (утверждаются) решением Собрания депутатов поселения в срок, не пр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вышающий двух месяцев со дня официального опубликования решения Собрания депутатов поселения о бюджете поселения 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37. Прогноз социально-экономического развития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Прогноз социально-экономического развития поселения разрабатывается на период не менее трех лет уполномоченным органом местного самоуправления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Прогноз социально-экономического развития поселения ежегодно разрабатывается в порядке, установленном решением Собрания депутатов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Прогноз социально-экономического развития поселения одобряется решением Со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бавления параметров второго года планового периода.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5. В целях формирования бюджетного прогноза поселения на долгосрочный период в соответствии со </w:t>
      </w:r>
      <w:r w:rsidRPr="00B867C3">
        <w:rPr>
          <w:rFonts w:ascii="Times New Roman" w:hAnsi="Times New Roman"/>
          <w:sz w:val="20"/>
          <w:szCs w:val="20"/>
        </w:rPr>
        <w:lastRenderedPageBreak/>
        <w:t>36 настоящего Положения разрабатывается прогноз социально-экономического развития поселения на долгосрочный период в порядке, установленном реш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нием Собрания депутатов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VI. Рассмотрение и утверждение бюджета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9. Рассмотрение и утверждение проекта решения Собрания депутатов поселения о  бюджете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38. Внесение проекта решения о   бюджете  поселения на очередной финансовый год и плановый период в  Собрание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Глава  поселения в соответствии Уставом поселения вносит на рассмотрение 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 проект  решения Собрания депутатов о   бюджете  поселения и на очередной финансовый год и плановый период не позднее 15 ноября текущего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Проект  решения   о   бюджете  поселения вносится в  Собрание депутатов поселения с приложениями, указанными в пункте 4 настоящей статьи.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Проектом  решения Собрания депутатов о  бюджете  поселения на очередной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совый год и плановый период предусматривается уточнение показателей утвержденного   бюджета  поселения планового периода и утверждение показателей второго года планового п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риода составляемого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признания утратившими силу положений  решения о   бюджете  поселения на текущий финансовый год и плановый период в части, относящейся к плановому периоду, в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 xml:space="preserve">ответствии с </w:t>
      </w:r>
      <w:hyperlink r:id="rId32" w:history="1">
        <w:r w:rsidRPr="00B867C3">
          <w:rPr>
            <w:rStyle w:val="af1"/>
            <w:rFonts w:ascii="Times New Roman" w:hAnsi="Times New Roman"/>
            <w:sz w:val="20"/>
            <w:szCs w:val="20"/>
          </w:rPr>
          <w:t xml:space="preserve">пунктом 3 статьи </w:t>
        </w:r>
      </w:hyperlink>
      <w:r w:rsidRPr="00B867C3">
        <w:rPr>
          <w:rFonts w:ascii="Times New Roman" w:hAnsi="Times New Roman"/>
          <w:sz w:val="20"/>
          <w:szCs w:val="20"/>
        </w:rPr>
        <w:t>43 настоящего  Положения проектом  решения о   бюджете 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 на очередной финансовый год и плановый период предусматривается утверждение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казателей очередного финансового года и планового периода составляемого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4. Проект  решения о   бюджете  поселения на очередной финансовый год и плановый период вносится в  Собрание депутатов поселения одновременно со следующими документами и материалами (за исключением документов и материалов, размещаемых в соответствии с пунктом 4.1 настоящей статьи):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основными направлениями бюджетной и налоговой политики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предварительными итогами социально-экономического развития  поселения за исте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ший период текущего финансового года и ожидаемыми итогами социально-экономического развития  поселения за текущий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прогнозом социально-экономического развития 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оценкой ожидаемого исполнения   бюджета  поселения за текущий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прогнозом основных параметров (общий объем доходов, общий объем расходов, деф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цита (профицита) бюджета)   бюджета 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пояснительной запиской к проекту   бюджета 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расчетами по статьям классификации доходов   бюджета  поселения и источников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нансирования дефицита   бюджета  поселения на очередной финансовый год и плановый пер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реестром расходных обязательств, подлежащих исполнению за счет средств   бюджета  поселения, в том числе за счет субвенций бюджетам муниципальных образований;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перечнем публичных нормативных обязательств, подлежащих исполнению за счет средств   бюджета  поселения, и расчетами по ним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методиками (проектами методик) и расчетами распределения межбюджетных тран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фертов между поселениями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паспортами (проектами паспортов) муниципальных программ  поселения, проектами изменений указанных паспортов;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данными по прогнозному плану (программе) приватизации  муниципального  имущес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ва 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верхним пределом и проектом структуры муниципального внутреннего долга 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на 1 января года, следующего за очередным финансовым годом и каждым годом планового периода;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верхним пределом  муниципального внешнего долга  поселения на 1 января года, сл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дующего за очередным финансовым годом и каждым годом планового периода;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бюджетным прогнозом (проектом бюджетного прогноза, проектом изменений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ного прогноза) поселения на долгосрочный период.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4.1. Не позднее дня внесения проекта решения о бюджете поселения на очередной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нансовый год и плановый период в Собрание депутатов поселения Глава администрации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обеспечивает представление в Собрание депутатов поселения документов и материалов, указанных в пункте 4 настоящей статьи (за исключением документов, указанных в абзацах вт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ром, третьем, четвертом, седьмом, двенадцатом и тринадцатом пункта 4 настоящей статьи, и сведений, отнесенных к государственной тайне либо носящих конфиденциальный характер), путем размещения указанных документов и материалов на официальном сайте администрации поселения в информационно-телекоммуникационной сети «Интернет».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5. В случае,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  решениями поселения расходных обязательств, Глава поселения  вносит в  Собрание депутатов поселения проект  решения поселения об изменении сроков </w:t>
      </w:r>
      <w:r w:rsidRPr="00B867C3">
        <w:rPr>
          <w:rFonts w:ascii="Times New Roman" w:hAnsi="Times New Roman"/>
          <w:sz w:val="20"/>
          <w:szCs w:val="20"/>
        </w:rPr>
        <w:lastRenderedPageBreak/>
        <w:t>вступления в силу (приостановл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нии действия) в очередном финансовом году и плановом периоде отдельных положений  реш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 поселения, не обеспеченных источниками финансирования в очередном финансовом году и плановом периоде.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39. Принятие к рассмотрению проекта решения о бюджете поселения на очере</w:t>
      </w:r>
      <w:r w:rsidRPr="00B867C3">
        <w:rPr>
          <w:rFonts w:ascii="Times New Roman" w:hAnsi="Times New Roman"/>
          <w:b/>
          <w:sz w:val="20"/>
          <w:szCs w:val="20"/>
        </w:rPr>
        <w:t>д</w:t>
      </w:r>
      <w:r w:rsidRPr="00B867C3">
        <w:rPr>
          <w:rFonts w:ascii="Times New Roman" w:hAnsi="Times New Roman"/>
          <w:b/>
          <w:sz w:val="20"/>
          <w:szCs w:val="20"/>
        </w:rPr>
        <w:t>ной финансовый год и на плановый период Собранием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Проект решения о  бюджете поселения на очередной финансовый год  считается вн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сенным в срок, если он доставлен в  Собрание депутатов поселения  до 24 часов 15 ноября т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кущего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В течение суток со дня внесения проекта решения о  бюджете поселения на очере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ной финансовый год и плановый период в  Собрание депутатов поселения Председатель Со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рания депутатов поселения направляет его в профильную комиссию Собрания депутатов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для подготовки предложений и в Контрольно-счетный орган Урмарского  района Чувашской Республики на экспертизу о соответствии представленных документов и материалов тр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бованиям  статьи 38 настоящего Положения.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Председатель Собрания депутатов поселения на основании предложения профильной комиссии принимает решение о том, что проект решения Собрания депутатов о бюджете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  на очередной финансовый год и плановый период принимается к рассмотрению 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нием депутатов поселения  либо подлежит возвращению на доработку. Указанный проект по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лежит возвращению на доработку, если состав представленных документов и материалов не соответствует требованиям статьи 38 настоящего Положения.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  и рассмотрен  в установленном настоящим Положением порядке.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40. Состав показателей, представляемых для рассмотрения и утверждения в пр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екте решения Собрания депутатов о бюджете поселения на очередной финансовый год и плановый период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 1. В решении Собрания депутатов о бюджете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</w:t>
      </w:r>
      <w:hyperlink r:id="rId33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кодексом</w:t>
        </w:r>
      </w:hyperlink>
      <w:r w:rsidRPr="00B867C3">
        <w:rPr>
          <w:rFonts w:ascii="Times New Roman" w:hAnsi="Times New Roman"/>
          <w:sz w:val="20"/>
          <w:szCs w:val="20"/>
        </w:rPr>
        <w:t xml:space="preserve"> Российской Федерации,  З</w:t>
      </w:r>
      <w:hyperlink r:id="rId34" w:history="1">
        <w:r w:rsidRPr="00B867C3">
          <w:rPr>
            <w:rStyle w:val="af1"/>
            <w:rFonts w:ascii="Times New Roman" w:hAnsi="Times New Roman"/>
            <w:sz w:val="20"/>
            <w:szCs w:val="20"/>
          </w:rPr>
          <w:t>акон</w:t>
        </w:r>
      </w:hyperlink>
      <w:r w:rsidRPr="00B867C3">
        <w:rPr>
          <w:rFonts w:ascii="Times New Roman" w:hAnsi="Times New Roman"/>
          <w:sz w:val="20"/>
          <w:szCs w:val="20"/>
        </w:rPr>
        <w:t>ом Чувашской Республики от 23 июля 2001 года № 36 «О регулировании бюджетных правоотношений в Чувашской Республике» и настоящим Пол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жением.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Решением Собрания депутатов о бюджете поселения утверждаются: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перечень главных администраторов доходов 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перечень главных администраторов источников финансирования дефицита бюджета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  поселения и непрограммным направлениям деятельности), группам (группам и подгруппам) видов расходов и по целевым статьям (муниципальным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граммам поселения и непрограммным направлениям деятельности), группам (группам и по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группам) видов расходов классификации расходов бюджета поселения на очередной финанс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ведомственная структура расходов бюджета поселения на очередной финансовый год и плановый период, в состав которой входят перечень главных распорядителей средств  бюджета поселения, разделы, подразделы и целевые статьи (муниципальные программы поселения и непрограммные направления деятельности), группы (группы и подгруппы) видов расходов классификации расходов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общий объем бюджетных ассигнований, направляемых на исполнение публичных но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мативных обязательств;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объем межбюджетных трансфертов, получаемых из бюджета Урмарского района и (или) предоставляемых местным бюджетам в очередном финансовом году и плановом периоде;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общий объем условно утверждаемых (утвержденных) расходов бюджета поселения на первый год планового периода в объеме не менее 2,5 процента общего объема расходов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источники финансирования дефицита бюджета поселения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верхний предел муниципального внутреннего долга поселения и (или) верхний предел муниципального внешнего долга поселения по состоянию на 1 января года, следующего за оч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редным финансовым годом и каждым годом планового периода, с указанием в том числе вер</w:t>
      </w:r>
      <w:r w:rsidRPr="00B867C3">
        <w:rPr>
          <w:rFonts w:ascii="Times New Roman" w:hAnsi="Times New Roman"/>
          <w:sz w:val="20"/>
          <w:szCs w:val="20"/>
        </w:rPr>
        <w:t>х</w:t>
      </w:r>
      <w:r w:rsidRPr="00B867C3">
        <w:rPr>
          <w:rFonts w:ascii="Times New Roman" w:hAnsi="Times New Roman"/>
          <w:sz w:val="20"/>
          <w:szCs w:val="20"/>
        </w:rPr>
        <w:t>него предела долга по муниципальным гарантиям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предельный объем муниципального долга поселения на очередной финансовый год и на каждый год планового периода;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предельный объем расходов на обслуживание муниципального долга поселения в оч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редном финансовом году и плановом периоде;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программа муниципальных внутренних заимствований поселения на очередной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программа муниципальных гарантий поселения в валюте Российской Федерации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муниципальные программы с указанием бюджетных ассигнований на финансовое обе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 xml:space="preserve">печение указанных </w:t>
      </w:r>
      <w:r w:rsidRPr="00B867C3">
        <w:rPr>
          <w:rFonts w:ascii="Times New Roman" w:hAnsi="Times New Roman"/>
          <w:sz w:val="20"/>
          <w:szCs w:val="20"/>
        </w:rPr>
        <w:lastRenderedPageBreak/>
        <w:t>программ на очередной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иные показатели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Решением Собрания депутатов о бюджете поселения на очередной финансовый год и плановый период утверждается распределение бюджетных ассигнований, указанное в абзаце четвертом пункта 2 настоящей статьи, по разделам, подразделам, целевым статьям (муниц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</w:t>
      </w:r>
      <w:r w:rsidRPr="00B867C3">
        <w:rPr>
          <w:rFonts w:ascii="Times New Roman" w:hAnsi="Times New Roman"/>
          <w:sz w:val="20"/>
          <w:szCs w:val="20"/>
        </w:rPr>
        <w:t>м</w:t>
      </w:r>
      <w:r w:rsidRPr="00B867C3">
        <w:rPr>
          <w:rFonts w:ascii="Times New Roman" w:hAnsi="Times New Roman"/>
          <w:sz w:val="20"/>
          <w:szCs w:val="20"/>
        </w:rPr>
        <w:t>ным направлениям деятельности), группам (группам и подгруппам) видов расходов классиф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кации расходов бюджетов на очередной финансовый год и плановый период, а также по разд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лам и подразделам классификации расходов бюджетов в случаях, установленных муниципал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ным правовым актом представительного органа поселения,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бюджета, разделам, подразделам и целевым статьям (муниципал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ным программам и непрограммным направлениям деятельности), группам (группам и подгру</w:t>
      </w:r>
      <w:r w:rsidRPr="00B867C3">
        <w:rPr>
          <w:rFonts w:ascii="Times New Roman" w:hAnsi="Times New Roman"/>
          <w:sz w:val="20"/>
          <w:szCs w:val="20"/>
        </w:rPr>
        <w:t>п</w:t>
      </w:r>
      <w:r w:rsidRPr="00B867C3">
        <w:rPr>
          <w:rFonts w:ascii="Times New Roman" w:hAnsi="Times New Roman"/>
          <w:sz w:val="20"/>
          <w:szCs w:val="20"/>
        </w:rPr>
        <w:t>пам) видов расходов классификации расходов бюджетов.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Решением Собрания депутатов о бюджете поселения может быть предусмотрено 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пользование доходов бюджета поселения по отдельным видам (подвидам) неналоговых дох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дов, предлагаемых к введению (отражению в бюджете) начиная с очередного финансового 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да, на цели, установленные решением Собрания депутатов о бюджете поселения, сверх соо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ветствующих бюджетных ассигнований и (или) общего объема расходов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41. Распределение функций по рассмотрению проекта решения о бюджете посел</w:t>
      </w:r>
      <w:r w:rsidRPr="00B867C3">
        <w:rPr>
          <w:rFonts w:ascii="Times New Roman" w:hAnsi="Times New Roman"/>
          <w:b/>
          <w:sz w:val="20"/>
          <w:szCs w:val="20"/>
        </w:rPr>
        <w:t>е</w:t>
      </w:r>
      <w:r w:rsidRPr="00B867C3">
        <w:rPr>
          <w:rFonts w:ascii="Times New Roman" w:hAnsi="Times New Roman"/>
          <w:b/>
          <w:sz w:val="20"/>
          <w:szCs w:val="20"/>
        </w:rPr>
        <w:t>ния на очередной финансовый год и плановый период в Собрании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Проект решения Собрания депутатов о бюджете поселения на очередной финансовый год и плановый период, внесенный с соблюдением требований настоящего Положения, в теч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 трех дней направляется главой поселения в постоянные комиссии Собрания депутатов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селения, другим субъектам правотворческой инициативы для внесения предложений, Ко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трольно-счетный орган Урмарского района Чувашской Республики на экспертизу, а также в порядке и сроки, установленные настоящим Положением, выносится на публичные слушания.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Председатель Собрания депутатов определяет комиссии Собрания депутатов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ния, ответственные за рассмотрение отдельных разделов, подразделов и муниципальных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грамм поселения. При этом, ответственным за рассмотрение основных характеристик бюджета поселения, а также за рассмотрение каждого раздела (в отдельных случаях - подраздела)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жетной классификации расходов бюджета поселения назначается профильная комиссия.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Председатель Собрания депутатов определяет также комиссии Собрания депутатов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селения, ответственные за рассмотрение других документов и материалов, представленных о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новременно с проектом решения Собрания депутатов о бюджете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Для обеспечения необходимой степени конфиденциальности рассмотрения отдел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ных разделов и подразделов расходов бюджета поселения и источников финансирования деф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цита бюджета поселения Собрание депутатов поселения при необходимости утверждает перс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нальный состав рабочих групп.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42. Порядок рассмотрения проекта решения о бюджете поселения на очередной финансовый год   Собранием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Собрание депутатов поселения рассматривает проект решения Собрания депутатов о бюджете поселения на очередной финансовый год  в одном чтении.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Решение Собрания депутатов о бюджете поселения на очередной год и на плановый период вступает в силу с 1 января очередного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10. Внесение изменений в Решение Собрание депутатов о бюджете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43. Внесение изменений в решение Собрание депутатов о бюджете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Администрация поселения разрабатывает и представляет Собранию депутатов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проекты решений Собрания депутатов о внесении изменений в решение о бюджете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по всем вопросам, являющимся предметом правового регулирования решения о бюджете поселения, в том числе в части, изменяющей основные характеристики бюджета поселения, а также распределение расходов бюджета поселения по разделам бюджетной классификации Российской Федерации, если иное не отнесено к компетенции администрации поселения 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жетным кодексом Российской Федерации, в том числе: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плений в бюджет поселения, что может привести к изменению финансирования по сравнению с утвержденным бюджетом более чем на 10 процентов годовых назначений;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необходимости направить дополнительные доходы бюджета поселения на ц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ли, отличные от указанных в пункте 1 статье 56 настоящего Положения;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 другим основаниям, являющимся предметом правового регулирования решения о бюджете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Проект решения о внесении изменений в решение Собрания депутатов о бюджете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 вносится главой поселения в  Собрание депутатов поселения вместе со следующими документами и материалами: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ожидаемыми итогами социально-экономического развития поселения в текущем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 xml:space="preserve">нансовом году (за </w:t>
      </w:r>
      <w:r w:rsidRPr="00B867C3">
        <w:rPr>
          <w:rFonts w:ascii="Times New Roman" w:hAnsi="Times New Roman"/>
          <w:sz w:val="20"/>
          <w:szCs w:val="20"/>
        </w:rPr>
        <w:lastRenderedPageBreak/>
        <w:t>исключением случаев, когда основные характеристики бюджета поселения не изменяются) и уточненный прогноз социально-экономического развития поселения в план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вом периоде (за исключением случаев,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части, относяще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ся к плановому периоду);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сведениями об исполнении бюджета поселения за истекший отчетный период текущего финансового года, в том числе по разделам, подразделам, целевым статьям (муниципальным программам поселения и непрограммным направлениям деятельности), группам видов расх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дов 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оценкой ожидаемого исполнения бюджета поселения в текущем финансовом году;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пояснительной запиской с обоснованием предлагаемых изменений в решение о бюдж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те поселения на текущий финансовый год и плановый период;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В случае снижения в соответствии с ожидаемыми итогами социально-экономического развития поселения в текущем финансовом году прогнозируемого на текущий финансовый год общего объема доходов бюджета поселения (без учета объема безвозмездных поступлений) более чем на 5 процентов по сравнению с объемом указанных доходов, пред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смотренным решением Собрания депутатов о бюджете поселения на текущий финансовый год и плановый период, положения указанного решения в части, относящейся к плановому пери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ду, могут быть признаны утратившими силу.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внесении в Собрание депутатов поселения района проекта решения о внесении и</w:t>
      </w:r>
      <w:r w:rsidRPr="00B867C3">
        <w:rPr>
          <w:rFonts w:ascii="Times New Roman" w:hAnsi="Times New Roman"/>
          <w:sz w:val="20"/>
          <w:szCs w:val="20"/>
        </w:rPr>
        <w:t>з</w:t>
      </w:r>
      <w:r w:rsidRPr="00B867C3">
        <w:rPr>
          <w:rFonts w:ascii="Times New Roman" w:hAnsi="Times New Roman"/>
          <w:sz w:val="20"/>
          <w:szCs w:val="20"/>
        </w:rPr>
        <w:t>менений в решение Собрания депутатов поселения о бюджете поселения  на текущий финанс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вый год и плановый период,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части, относящейся к плановому периоду, уточненный прогноз социально-экономического развития поселения  в плановом периоде не представляется.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Собрание депутатов поселения рассматривает указанный проект во внеочередном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рядке в течение 10 дней.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поселения, и утве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ждаются объемы ассигнований по разделам и подразделам бюджетной классификации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Если проект решения о внесении изменений в решение Собрания депутатов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   о бюджете поселения не принимается в течение 10 дней со дня направления его в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ние депутатов поселения,  администрация поселения имеет право на пропорциональное сокр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 xml:space="preserve">щение расходов бюджета поселения, кроме расходов на погашение муниципального долга, или на равномерную индексацию расходов бюджета поселения по всем </w:t>
      </w:r>
      <w:r w:rsidRPr="00B867C3">
        <w:rPr>
          <w:rFonts w:ascii="Times New Roman" w:hAnsi="Times New Roman"/>
          <w:sz w:val="20"/>
          <w:szCs w:val="20"/>
        </w:rPr>
        <w:lastRenderedPageBreak/>
        <w:t>направлениям после сокр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щения дефицита бюджета и погашения долговых обязательств, впредь до принятия решения по данному вопросу при условии, что решением Собрания депутатов поселения о  бюджете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не предусмотрено иное.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6. Субъекты права законодательной инициативы в соответствии с </w:t>
      </w:r>
      <w:hyperlink r:id="rId35" w:history="1">
        <w:r w:rsidRPr="00B867C3">
          <w:rPr>
            <w:rStyle w:val="af1"/>
            <w:rFonts w:ascii="Times New Roman" w:hAnsi="Times New Roman"/>
            <w:color w:val="000000"/>
            <w:sz w:val="20"/>
            <w:szCs w:val="20"/>
          </w:rPr>
          <w:t>Конституцией</w:t>
        </w:r>
      </w:hyperlink>
      <w:r w:rsidRPr="00B867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67C3">
        <w:rPr>
          <w:rFonts w:ascii="Times New Roman" w:hAnsi="Times New Roman"/>
          <w:sz w:val="20"/>
          <w:szCs w:val="20"/>
        </w:rPr>
        <w:t>Ч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вашской Республики могут вносить проекты решений о внесении изменений в решения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 о бюджете поселения на текущий финансовый год и плановый период в части, изменяющей основные характеристики и ведомственную структуру расходов бюджета поселения в текущем финансовом году, в случае превышения утвержденного решением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 о бюджете поселения  на текущий финансовый год и плановый пер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од общего объема доходов без учета безвозмездных поступлений более чем на 10 процентов, что подтверждено итогами исполнения бюджета поселения за первое полугодие и (или) девять месяцев текущего финансового года, при условии, что Глава поселения не внес в Собрание депутатов поселения соответствующий законопроект в течение месяца со дня поступления в Со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рание депутатов поселения отчета об исполнении бюджета поселения за первое полугодие и (или) девять месяцев текущего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VII. Исполнение бюджета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11. Исполнение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44. Исполнение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Исполнение бюджета поселения обеспечивается администрацией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Организация исполнения бюджета поселения возлагается на финансовый отдел админ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страции Урмарского 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6" w:name="sub_46"/>
      <w:bookmarkEnd w:id="6"/>
      <w:r w:rsidRPr="00B867C3">
        <w:rPr>
          <w:rFonts w:ascii="Times New Roman" w:hAnsi="Times New Roman"/>
          <w:b/>
          <w:sz w:val="20"/>
          <w:szCs w:val="20"/>
        </w:rPr>
        <w:t>Статья 45. Возложение на финансовый отдел администрации Урмарского района Чува</w:t>
      </w:r>
      <w:r w:rsidRPr="00B867C3">
        <w:rPr>
          <w:rFonts w:ascii="Times New Roman" w:hAnsi="Times New Roman"/>
          <w:b/>
          <w:sz w:val="20"/>
          <w:szCs w:val="20"/>
        </w:rPr>
        <w:t>ш</w:t>
      </w:r>
      <w:r w:rsidRPr="00B867C3">
        <w:rPr>
          <w:rFonts w:ascii="Times New Roman" w:hAnsi="Times New Roman"/>
          <w:b/>
          <w:sz w:val="20"/>
          <w:szCs w:val="20"/>
        </w:rPr>
        <w:t>ской Республики функций организатора по кассовому исполнению местных бюджетов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Финансовый отдел администрации Урмарского района Чувашской Республики вправе осуществлять функции организатора по кассовому исполнению местных бюджетов в порядке, предусмотренном Бюджетным кодексом Российской Федерации. При этом полномочия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сового отдела администрации Урмарского района Чувашской Республики распространяются на организации (включая кредитные организации), осуществляющие операции со средствами соответствующих бюджетов в объеме имеющихся полномочий применительно к средствам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46. Счета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Исполнение бюджета  поселения осуществляется на основе единства кассы и подв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домственности расходов.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2. Отделу № 14 Управления Федерального казначейства по Чувашской Республике (д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лее - отдел № 14)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Счета в  отделе № 14  ведутся на основании договоров, заключаемых и исполняемых в соответствии с гражданским законодательством с учетом особенностей, установленных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жетным кодексом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Иное может быть в пунктах 2 и 3 настоящей статьи при передаче отдельных полном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чий по исполнению бюджета поселения по соглашению уполномоченному органу.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47. Сводная бюджетная роспись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Порядок составления и ведения сводной бюджетной росписи бюджета поселения у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танавливается финансовым отделом администрации Урмарского 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Утверждение сводной бюджетной росписи бюджета поселения и внесение изменений в нее осуществляются начальником финансового отдела.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принятия решения Собрания депутатов поселения о внесении изменений в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шение Собрания депутатов поселения о  бюджете поселения  начальник финансового отдела утверждает соответствующие изменения в сводную бюджетную роспись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В сводную бюджетную роспись бюджета поселения могут быть внесены изменения в соответствии с решениями начальника финансового отдела без внесения изменений в решение Собрания депутатов поселения о бюджете поселения: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ассигнований, предусмотренных для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публичных нормативных обязательств, - в пределах общего объема указанных ассигнов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ний, утвержденных решением Собрания депутатов поселения о бюджете поселения на их 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полнение в текущем финансовом году, а также с его превышением не  более чем на 5 процентов за счет перераспределения средств, зарезервированных в составе утвержденных 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ных ассигнований;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исполнения судебных актов, предусматривающих обращение взыскания на средства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</w:t>
      </w:r>
      <w:r w:rsidRPr="00B867C3">
        <w:rPr>
          <w:rFonts w:ascii="Times New Roman" w:hAnsi="Times New Roman"/>
          <w:sz w:val="20"/>
          <w:szCs w:val="20"/>
        </w:rPr>
        <w:lastRenderedPageBreak/>
        <w:t>Собрания депутатов поселения о бюджете поселения объема и напра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лений их использования;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ассигнований, предоставляемых на конкурсной основе;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 между текущим финансовым г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дом и плановым периодом - в пределах, предусмотренных решением Собрания депутатов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получения субсидий, субвенций, иных межбюджетных трансфертов и безво</w:t>
      </w:r>
      <w:r w:rsidRPr="00B867C3">
        <w:rPr>
          <w:rFonts w:ascii="Times New Roman" w:hAnsi="Times New Roman"/>
          <w:sz w:val="20"/>
          <w:szCs w:val="20"/>
        </w:rPr>
        <w:t>з</w:t>
      </w:r>
      <w:r w:rsidRPr="00B867C3">
        <w:rPr>
          <w:rFonts w:ascii="Times New Roman" w:hAnsi="Times New Roman"/>
          <w:sz w:val="20"/>
          <w:szCs w:val="20"/>
        </w:rPr>
        <w:t>мездных поступлений от физических и юридических лиц, имеющих целевое назначение, сверх объемов, утвержденных решением Собрания депутатов поселения о бюджете поселения, а та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же в случае сокращения (возврата при отсутствии потребности) указанных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изменения типа муниципальных учреждений поселения и организационно-правовой формы муниципальных унитарных предприятий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 поселения) при изменении способа финансового обеспечения реализации капитальных влож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 в указанный объект муниципальной собственности после внесения изменений в решения, указанные в пункте 2 статьи 12 и пункте 2 статьи 13 настоящего Положения, муниципальные контракты или соглашения о предоставлении субсидий на осуществление капитальных влож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Средства бюджета поселения, указанные в абзаце пятом настоящего пункта, предусма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риваются финансовому отделу.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Порядок использования (порядок принятия решений об использовании, о перераспред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лении) указанных в абзаце пятом настоящего пункта средств устанавливается постановлением администрации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Внесение изменений в сводную бюджетную роспись бюджета поселения по основан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ям, установленным настоящим пунктом, осуществляется в пределах объема бюджетных асси</w:t>
      </w:r>
      <w:r w:rsidRPr="00B867C3">
        <w:rPr>
          <w:rFonts w:ascii="Times New Roman" w:hAnsi="Times New Roman"/>
          <w:sz w:val="20"/>
          <w:szCs w:val="20"/>
        </w:rPr>
        <w:t>г</w:t>
      </w:r>
      <w:r w:rsidRPr="00B867C3">
        <w:rPr>
          <w:rFonts w:ascii="Times New Roman" w:hAnsi="Times New Roman"/>
          <w:sz w:val="20"/>
          <w:szCs w:val="20"/>
        </w:rPr>
        <w:t xml:space="preserve">нований, утвержденных решением Собрания депутатов поселения о бюджете поселения, за </w:t>
      </w:r>
      <w:r w:rsidRPr="00B867C3">
        <w:rPr>
          <w:rFonts w:ascii="Times New Roman" w:hAnsi="Times New Roman"/>
          <w:sz w:val="20"/>
          <w:szCs w:val="20"/>
        </w:rPr>
        <w:lastRenderedPageBreak/>
        <w:t>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может осуществляться с превышением общего объема расходов, утвержденных решением Собрания депутатов поселения о бюджете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внесении изменений в сводную бюджетную роспись бюджета поселения уменьш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 бюджетных ассигнований, предусмотренных на исполнение публичных нормативных об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зательств и обслуживание муниципального долга поселения, для увеличения иных бюджетных ассигнований без внесения изменений в решение Собрания депутатов поселения о бюджете поселения не допускается.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Порядком составления и ведения сводной бюджетной росписи бюджета поселения пр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дусматривается утверждение показателей сводной бюджетной росписи бюджета поселения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ным распорядителям бюджетных средств, разделам, подразделам, целевым статьям (муниц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пальным программам поселения и непрограммным направлениям деятельности), группам (группам и подгруппам) видов расходов классификации расходов бюджетов.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Порядком составления и ведения сводной бюджетной росписи бюджета поселения м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жет быть предусмотрено утверждение лимитов бюджетных обязательств по группам, подгру</w:t>
      </w:r>
      <w:r w:rsidRPr="00B867C3">
        <w:rPr>
          <w:rFonts w:ascii="Times New Roman" w:hAnsi="Times New Roman"/>
          <w:sz w:val="20"/>
          <w:szCs w:val="20"/>
        </w:rPr>
        <w:t>п</w:t>
      </w:r>
      <w:r w:rsidRPr="00B867C3">
        <w:rPr>
          <w:rFonts w:ascii="Times New Roman" w:hAnsi="Times New Roman"/>
          <w:sz w:val="20"/>
          <w:szCs w:val="20"/>
        </w:rPr>
        <w:t>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5. Утвержденные показатели сводной бюджетной росписи бюджета поселения по ра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ходам доводятся до главных распорядителей бюджетных средств до начала очередного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сового года, за исключением случаев, предусмотренных статьями 190 и 191 Бюджетного коде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Порядком составления и ведения сводной бюджетной росписи бюджета поселения м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гут устанавливаться предельные сроки внесения изменений в сводную бюджетную роспись бюджета поселения, в том числе дифференцированно по различным видам оснований, указа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ным в статье 217 Бюджетного кодекса Российской Федерации и настоящей статье.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6. В сводную бюджетную роспись бюджета поселения включаются бюджетные асси</w:t>
      </w:r>
      <w:r w:rsidRPr="00B867C3">
        <w:rPr>
          <w:rFonts w:ascii="Times New Roman" w:hAnsi="Times New Roman"/>
          <w:sz w:val="20"/>
          <w:szCs w:val="20"/>
        </w:rPr>
        <w:t>г</w:t>
      </w:r>
      <w:r w:rsidRPr="00B867C3">
        <w:rPr>
          <w:rFonts w:ascii="Times New Roman" w:hAnsi="Times New Roman"/>
          <w:sz w:val="20"/>
          <w:szCs w:val="20"/>
        </w:rPr>
        <w:t>нования по источникам финансирования дефицита бюджета,  кроме операций по управлению остатками средств на едином счете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7. В соответствии с решениями финансового отдела дополнительно к основаниям, уст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новленным пунктом 3 настоящей статьи, может осуществляться внесение изменений в сводную бюджетную роспись бюджета поселения без внесения изменений в решение Собрания депут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тов поселения о бюджете поселения по следующим основаниям: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в случае осуществления выплат, сокращающих долговые обязательства, в соответствии со статьей 96 Бюджетного кодекса Российской Федерации;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 между видами источников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собственности, предусмотренных районной адресной инвестиционной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граммой (за исключением бюджетных ассигнований Дорожного фонда поселения), в связи с детализацией мероприятий (укрупненных инвестиционных проектов), включенных в районную адресную инвестиционную программу;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бюджетных ассигнований (за исключением бюджетных а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сигнований, предоставляемых на конкурсной основе) в связи с предоставлением грантов и ст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пендий в соответствии с решениями Главы администрации поселения, Собрания депутатов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внесения изменений в бюджетную классификацию Российской Федерации, в том числе уточнения кодов бюджетной классификации по средствам, передаваемым на осущ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ствление отдельных расходных полномочий;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шает 10 процентов;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перераспределения в соответствии с решением Собрания депутатов поселения, решениями Главы администрации поселения и Кабинета Министров Чувашской Республики бюджетных ассигнований, предусмотренных: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 оплату труда муниципальных служащих поселения в связи с реформированием, о</w:t>
      </w:r>
      <w:r w:rsidRPr="00B867C3">
        <w:rPr>
          <w:rFonts w:ascii="Times New Roman" w:hAnsi="Times New Roman"/>
          <w:sz w:val="20"/>
          <w:szCs w:val="20"/>
        </w:rPr>
        <w:t>п</w:t>
      </w:r>
      <w:r w:rsidRPr="00B867C3">
        <w:rPr>
          <w:rFonts w:ascii="Times New Roman" w:hAnsi="Times New Roman"/>
          <w:sz w:val="20"/>
          <w:szCs w:val="20"/>
        </w:rPr>
        <w:t>тимизацией численности муниципальных должностей поселения, муниципальных служащих поселения, работников муниципальных органов поселения, замещающих должности, не я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ляющиеся должностями муниципальной гражданской службы поселения, работников 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пальных органов поселения, осуществляющих профессиональную деятельность по профессиям рабочих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 осуществление социальной поддержки отдельных категорий граждан после по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тверждения в установленном порядке потребности в соответствующих выплатах;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на мероприятия, связанных с ликвидацией и преобразованием органов муниципальной власти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Решением Собрания депутатов поселения о бюджете поселения, помимо дополнител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ных оснований, предусмотренных пунктом 7 настоящей статьи, могут предусматриваться д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в соответствии с решениями начальника финансового отдела.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48. Кассовый план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Под кассовым планом понимается прогноз кассовых поступлений в бюджет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и кассовых выплат из бюджета поселения в текущем финансовом году.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Финансовый отдел администрации Урмарского  района устанавливает порядок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ставления и ведения кассового плана, а также состав и сроки представления главными распор</w:t>
      </w:r>
      <w:r w:rsidRPr="00B867C3">
        <w:rPr>
          <w:rFonts w:ascii="Times New Roman" w:hAnsi="Times New Roman"/>
          <w:sz w:val="20"/>
          <w:szCs w:val="20"/>
        </w:rPr>
        <w:t>я</w:t>
      </w:r>
      <w:r w:rsidRPr="00B867C3">
        <w:rPr>
          <w:rFonts w:ascii="Times New Roman" w:hAnsi="Times New Roman"/>
          <w:sz w:val="20"/>
          <w:szCs w:val="20"/>
        </w:rPr>
        <w:t>дителями бюджетных средств, главными администраторами доходов бюджета поселения, гла</w:t>
      </w:r>
      <w:r w:rsidRPr="00B867C3">
        <w:rPr>
          <w:rFonts w:ascii="Times New Roman" w:hAnsi="Times New Roman"/>
          <w:sz w:val="20"/>
          <w:szCs w:val="20"/>
        </w:rPr>
        <w:t>в</w:t>
      </w:r>
      <w:r w:rsidRPr="00B867C3">
        <w:rPr>
          <w:rFonts w:ascii="Times New Roman" w:hAnsi="Times New Roman"/>
          <w:sz w:val="20"/>
          <w:szCs w:val="20"/>
        </w:rPr>
        <w:t>ными администраторами источников финансирования дефицита бюджета поселения сведений, необходимых для составления и ведения кассового плана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Составление и ведение кассового плана бюджета поселения осуществляются финанс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вым отделом администрации Урмарского 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49. Исполнение бюджета поселения по доходам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Исполнение бюджета поселения по доходам осуществляется в соответствии со статьей 218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50. Исполнение бюджета поселения по расходам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Исполнение бюджета поселения по расходам осуществляется Управлением Федерал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ного казначейства по Чувашской Республике в лице Отдела № 14 (далее – Отдел № 14), с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блюдением требований Бюджетного кодекса Российской Федерации и в соответствии с Согл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51. Исполнение бюджета по источникам финансирования дефицита бюджета п</w:t>
      </w:r>
      <w:r w:rsidRPr="00B867C3">
        <w:rPr>
          <w:rFonts w:ascii="Times New Roman" w:hAnsi="Times New Roman"/>
          <w:b/>
          <w:sz w:val="20"/>
          <w:szCs w:val="20"/>
        </w:rPr>
        <w:t>о</w:t>
      </w:r>
      <w:r w:rsidRPr="00B867C3">
        <w:rPr>
          <w:rFonts w:ascii="Times New Roman" w:hAnsi="Times New Roman"/>
          <w:b/>
          <w:sz w:val="20"/>
          <w:szCs w:val="20"/>
        </w:rPr>
        <w:t>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 xml:space="preserve">Исполнение бюджета по источникам финансирования дефицита бюджета поселения </w:t>
      </w:r>
      <w:r w:rsidRPr="00B867C3">
        <w:rPr>
          <w:rFonts w:ascii="Times New Roman" w:hAnsi="Times New Roman"/>
          <w:sz w:val="20"/>
          <w:szCs w:val="20"/>
        </w:rPr>
        <w:lastRenderedPageBreak/>
        <w:t>осуществляется главными администраторами, администраторами источников финансирования дефицита бюджета поселения в соответствии со сводной бюджетной росписью бюджета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ления, за исключением операций по управлению остатками средств на едином счете бюджета поселения, в соответствии с Соглашением об осуществлении Управлением Федерального к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52. Лицевые счета для учета операций по исполнению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Учет операций по исполнению бюджета поселения, 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О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деле № 14.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Лицевые счета, открываемые в Отделе № 14, открываются и ведутся в порядке, уст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новленном Федеральным казначейством.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53. Предельные объемы финансирования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В случае и порядке, установленных финансовым отделом администрации Урмарск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  района, при организации исполнения бюджета поселения по расходам могут предусматр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Предельные объемы финансирования устанавливаются в целом в отношении главн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 распорядителя, распорядителя и получателя средств бюджета поселения помесячно или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квартально либо нарастающим итогом с начала текущего финансового года  на основе заявок на финансирование главных распорядителей, распорядителей и получателей средств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54. Бюджетная смета казенного  учреждения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Бюджетная смета казенного учреждения поселения составляется, утверждается и веде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ся в соответствии со статьей 221 Бюджетного кодекса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55. Принципы приоритетного финансирования расходов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Бюджет поселения исполняется на основе принципа приоритетного финансирования расходов, связанных с обеспечением социальных нормативов и норм, рекомендованных Прав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 xml:space="preserve">тельством Российской </w:t>
      </w:r>
      <w:r w:rsidRPr="00B867C3">
        <w:rPr>
          <w:rFonts w:ascii="Times New Roman" w:hAnsi="Times New Roman"/>
          <w:sz w:val="20"/>
          <w:szCs w:val="20"/>
        </w:rPr>
        <w:lastRenderedPageBreak/>
        <w:t>Федерации для субъектов Российской Федерации, при безусловном 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полнении долговых обязательств.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Приоритетными статьями расходов бюджета поселения, подлежащими финансиров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нию в первоочередном порядке и полном объеме, являются: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выплата текущих обязательств по заработной плате (денежного довольствия) и начи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лениям на заработную плату;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выплата стипендий, государственных пособий и других социальных и компенсацио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ных выплат населению;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расходы на питание (продовольственное обеспечение);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обеспечение выпускников школ-интернатов, детей-сирот государственными социал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ными гарантиями;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расходы бюджета развития;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выплата процентов и основной суммы по имеющимся долговым обязательствам, вкл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чая муниципальные гарантии, поручительства.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Концепция приоритетных статей расходов бюджета определяется в послании Главы Чувашской Республики об основных направлениях государственной политики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56.  Использование доходов, фактически полученных при исполнении бюджета поселения сверх утвержденных решением Собрания депутатов поселения о бюджете пос</w:t>
      </w:r>
      <w:r w:rsidRPr="00B867C3">
        <w:rPr>
          <w:rFonts w:ascii="Times New Roman" w:hAnsi="Times New Roman"/>
          <w:b/>
          <w:sz w:val="20"/>
          <w:szCs w:val="20"/>
        </w:rPr>
        <w:t>е</w:t>
      </w:r>
      <w:r w:rsidRPr="00B867C3">
        <w:rPr>
          <w:rFonts w:ascii="Times New Roman" w:hAnsi="Times New Roman"/>
          <w:b/>
          <w:sz w:val="20"/>
          <w:szCs w:val="20"/>
        </w:rPr>
        <w:t>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Доходы, фактически полученные при исполнении бюджета поселения сверх утве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жденного решением Собрания депутатов поселения о бюджете поселения на текущий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совый год и плановый период общего объема доходов, могут направляться финансовым отд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лом администрации Урмарского 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заимствований, погашение муниципального долга поселения, а также на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 публичных нормативных обязательств поселения в случае недостаточности предусмотре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 xml:space="preserve">ных на их исполнение бюджетных ассигнований в размере, предусмотренном пунктом 3 статьи 217 Бюджетного кодекса Российской Федерации, </w:t>
      </w:r>
      <w:hyperlink r:id="rId36" w:anchor="sub_643" w:history="1">
        <w:r w:rsidRPr="00B867C3">
          <w:rPr>
            <w:rStyle w:val="af1"/>
            <w:rFonts w:ascii="Times New Roman" w:hAnsi="Times New Roman"/>
            <w:color w:val="000000"/>
            <w:sz w:val="20"/>
            <w:szCs w:val="20"/>
          </w:rPr>
          <w:t xml:space="preserve">пунктом 2 статьи </w:t>
        </w:r>
      </w:hyperlink>
      <w:r w:rsidRPr="00B867C3">
        <w:rPr>
          <w:rFonts w:ascii="Times New Roman" w:hAnsi="Times New Roman"/>
          <w:sz w:val="20"/>
          <w:szCs w:val="20"/>
        </w:rPr>
        <w:t>47настоящего Положения.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Субсидии, субвенции, иные межбюджетные трансферты, имеющие целевое назнач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 (в случае получения уведомления об их предоставлении), в том числе поступающие 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жет поселения в порядке, установленном пунктом 3 статьи 59 настоящего Положения,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Собрания депутатов поселения о бюджете поселения доходов, направляются на увеличение расходов бюджета поселения соо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поселения без внесения изменений в решение Собрания депутатов поселения о бюджете пос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ления на текущий </w:t>
      </w:r>
      <w:r w:rsidRPr="00B867C3">
        <w:rPr>
          <w:rFonts w:ascii="Times New Roman" w:hAnsi="Times New Roman"/>
          <w:sz w:val="20"/>
          <w:szCs w:val="20"/>
        </w:rPr>
        <w:lastRenderedPageBreak/>
        <w:t>финансовый год (текущий финансовый год и плановый период).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57. Управление средствами бюджета поселения при кассовом обслуживании и</w:t>
      </w:r>
      <w:r w:rsidRPr="00B867C3">
        <w:rPr>
          <w:rFonts w:ascii="Times New Roman" w:hAnsi="Times New Roman"/>
          <w:b/>
          <w:sz w:val="20"/>
          <w:szCs w:val="20"/>
        </w:rPr>
        <w:t>с</w:t>
      </w:r>
      <w:r w:rsidRPr="00B867C3">
        <w:rPr>
          <w:rFonts w:ascii="Times New Roman" w:hAnsi="Times New Roman"/>
          <w:b/>
          <w:sz w:val="20"/>
          <w:szCs w:val="20"/>
        </w:rPr>
        <w:t>полнения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 xml:space="preserve">Управление средствами бюджета поселения на едином счете бюджета  </w:t>
      </w:r>
      <w:r w:rsidRPr="00B867C3">
        <w:rPr>
          <w:rFonts w:ascii="Times New Roman" w:hAnsi="Times New Roman"/>
          <w:bCs/>
          <w:sz w:val="20"/>
          <w:szCs w:val="20"/>
          <w:lang w:eastAsia="ru-RU"/>
        </w:rPr>
        <w:t xml:space="preserve">Чубаевского сельского </w:t>
      </w:r>
      <w:r w:rsidRPr="00B867C3">
        <w:rPr>
          <w:rFonts w:ascii="Times New Roman" w:hAnsi="Times New Roman"/>
          <w:sz w:val="20"/>
          <w:szCs w:val="20"/>
        </w:rPr>
        <w:t>поселения Урмарского  района Чувашской Республики осуществляет Отдел № 14.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58. Раскрытие информации о бюджете поселения и муниципальном долге посел</w:t>
      </w:r>
      <w:r w:rsidRPr="00B867C3">
        <w:rPr>
          <w:rFonts w:ascii="Times New Roman" w:hAnsi="Times New Roman"/>
          <w:b/>
          <w:sz w:val="20"/>
          <w:szCs w:val="20"/>
        </w:rPr>
        <w:t>е</w:t>
      </w:r>
      <w:r w:rsidRPr="00B867C3">
        <w:rPr>
          <w:rFonts w:ascii="Times New Roman" w:hAnsi="Times New Roman"/>
          <w:b/>
          <w:sz w:val="20"/>
          <w:szCs w:val="20"/>
        </w:rPr>
        <w:t>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Для мониторинга и характеристики качества управления средствами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и муниципальным долгом поселения вводится система аналитических индикаторов.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Перечень аналитических индикаторов, предельно допустимые их значения, характ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ризующие состояние бюджета поселения и муниципального долга поселения, утверждается главой поселения, и показатели указанных индикаторов подлежат обязательной публикации в средствах массовой информации.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59. Завершение текущего финансового года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Операции по исполнению бюджета поселения  завершаются 31 декабря.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Завершение операций по исполнению бюджета поселения в текущем финансовом году осуществляется в порядке, установленном финансовым отделом администрации Урмарского района в соответствии с требованиями </w:t>
      </w:r>
      <w:hyperlink r:id="rId37" w:history="1">
        <w:r w:rsidRPr="00B867C3">
          <w:rPr>
            <w:rStyle w:val="af1"/>
            <w:rFonts w:ascii="Times New Roman" w:hAnsi="Times New Roman"/>
            <w:color w:val="000000"/>
            <w:sz w:val="20"/>
            <w:szCs w:val="20"/>
          </w:rPr>
          <w:t>статьи 242</w:t>
        </w:r>
      </w:hyperlink>
      <w:r w:rsidRPr="00B867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67C3">
        <w:rPr>
          <w:rFonts w:ascii="Times New Roman" w:hAnsi="Times New Roman"/>
          <w:sz w:val="20"/>
          <w:szCs w:val="20"/>
        </w:rPr>
        <w:t>Бюджетного кодекса Российской Федерации и настоящей статьи.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Не использованные получателями средств бюджета поселения остатки бюджетных средств, находящиеся не на едином счете бюджета поселения, не позднее двух последних раб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чих дней текущего финансового года подлежат перечислению получателями бюджетных средств на единый счет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Не использованные по состоянию на 1 января текущего финансового года межбюдже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ные трансферты, полученные в форме субсидий, субвенций и иных межбюджетных трансфе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Принятие главным администратором средств бюджета поселения решения о наличии (об отсутствии) потребности в межбюджетных трансфертах, </w:t>
      </w:r>
      <w:r w:rsidRPr="00B867C3">
        <w:rPr>
          <w:rFonts w:ascii="Times New Roman" w:hAnsi="Times New Roman"/>
          <w:sz w:val="20"/>
          <w:szCs w:val="20"/>
        </w:rPr>
        <w:lastRenderedPageBreak/>
        <w:t>предоставленных в форме субс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местный бюджет, которому они были ранее предоставлены, при принятии решения о наличии в них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требности осуществляются в соответствии с отчетом о расходах местного бюджета, которому они были ранее предоставлены, сформированного в порядке, установленном главным админ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стратором средств бюджета поселения, и представленного не позднее 30 рабочих дней со дня поступления указанных средств в бюджет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соответствии с решением главного администратора средств бюджета поселения о 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личии потребности в межбюджетных трансфертах, полученных в форме субсидий и иных ме</w:t>
      </w:r>
      <w:r w:rsidRPr="00B867C3">
        <w:rPr>
          <w:rFonts w:ascii="Times New Roman" w:hAnsi="Times New Roman"/>
          <w:sz w:val="20"/>
          <w:szCs w:val="20"/>
        </w:rPr>
        <w:t>ж</w:t>
      </w:r>
      <w:r w:rsidRPr="00B867C3">
        <w:rPr>
          <w:rFonts w:ascii="Times New Roman" w:hAnsi="Times New Roman"/>
          <w:sz w:val="20"/>
          <w:szCs w:val="20"/>
        </w:rPr>
        <w:t>бюджетных трансфертов, имеющих целевое назначение, не использованных в текущем фина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>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ние, не перечислен в доход бюджета Урмарского района Чувашской Республики, указанные средства подлежат взысканию в доход бюджета Урмарского района Чувашской Республики в порядке, установленном финансовым отделом администрации Урмарского  района с соблюд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нием общих требований, установленных Министерством финансов Российской Федерации.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4. Финансовый отдел администрации Урмарского района устанавливает порядок обе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печения получателей средств бюджета поселения при завершении текущего финансового года наличными деньгами, необходимыми для осуществления их деятельности в нерабочие праз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ничные дни в Российской Федерации в январе очередного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12. Составление, внешняя проверка, рассмотрение и утверждение бюджетной о</w:t>
      </w:r>
      <w:r w:rsidRPr="00B867C3">
        <w:rPr>
          <w:rFonts w:ascii="Times New Roman" w:hAnsi="Times New Roman"/>
          <w:b/>
          <w:sz w:val="20"/>
          <w:szCs w:val="20"/>
        </w:rPr>
        <w:t>т</w:t>
      </w:r>
      <w:r w:rsidRPr="00B867C3">
        <w:rPr>
          <w:rFonts w:ascii="Times New Roman" w:hAnsi="Times New Roman"/>
          <w:b/>
          <w:sz w:val="20"/>
          <w:szCs w:val="20"/>
        </w:rPr>
        <w:t>четности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60. Составление и представление бюджетной отчетности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Финансовый отдел администрации Урмарского  района составляет и представляет бюджетную отчетность поселения  главе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Отчет об исполнении бюджета поселения за первый квартал, полугодие и девять м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 xml:space="preserve">сяцев текущего финансового года утверждается главой поселения и направляется в Собрание депутатов поселения и в </w:t>
      </w:r>
      <w:r w:rsidRPr="00B867C3">
        <w:rPr>
          <w:rFonts w:ascii="Times New Roman" w:hAnsi="Times New Roman"/>
          <w:sz w:val="20"/>
          <w:szCs w:val="20"/>
        </w:rPr>
        <w:lastRenderedPageBreak/>
        <w:t>Контрольно-счетный орган Урмарского  района Чувашской Республ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Одновременно с отчетами об исполнении бюджета поселения за первый квартал, пол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годие и девять месяцев текущего финансового года администрацией Урмарского  района пре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ставляются: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отчет об использовании бюджетных ассигнований резервного фонда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предоставлении межбюджетных трансфертов и бюджетных кредитов;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направлениях использования бюджетных ассигнований Дорожного фо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да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предоставлении средств из бюджета поселения в соответствии с 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пальной адресной инвестиционной программой и об использовании указанных средств с ра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пределением по объектам капитального строительства или объектам недвижимого имущества.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61. Решение Собрания депутатов поселения об исполнении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Решением Собрания депутатов поселения  об исполнении бюджета поселения утве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ждается отчет об исполнении бюджета поселения  за отчетный финансовый год с указанием общей суммы доходов, расходов и дефицита (профицита) бюджета.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Отдельными приложениями к решению Собрания депутатов поселения об исполнении бюджета поселения за отчетный финансовый год утверждаются показатели: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доходов бюджета поселения по кодам классификации доходов бюджетов;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расходов бюджета поселения по ведомственной структуре расходов бюджета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расходов бюджета поселения по разделам и подразделам классификации расходов бюджетов;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источников финансирования дефицита  бюджета поселения по кодам классификации источников финансирования дефицита бюджетов.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62. Внешняя проверка годового отчета об исполнении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Годовой отчет об исполнении   бюджета поселения до его рассмотрения в Собрании депутатов поселения подлежит внешней проверке Контрольно-счетным органом Урмарского  района Чувашской Республики.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Главные распорядители средств бюджета поселения, главные администраторы дох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дов бюджета поселения, главные администраторы источников финансирования дефицита   бюджета поселения (далее - главные администраторы бюджетных средств) не позднее 01 марта финансового года представляют годовую бюджетную отчетность в Контрольно-счетный орган Урмарского  района Чувашской Республики для внешней проверки.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Результаты внешней проверки годовой бюджетной отчетности главных администрат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ров бюджетных средств оформляются заключениями по каждому главному администратору средств, в срок до 01 апреля текущего финансового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Администрация поселения направляет не позднее 10 апреля текущего финансового года в Контрольно-счетный орган Урмарского  района Чувашской Республики годовой отчет об исполнении   бюджета поселения и иные документы, подлежащие представлению в Собрание депутатов поселения одновременно с годовым отчетом об исполнении  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С учетом данных внешней проверки годовой бюджетной отчетности главных админ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страторов бюджетных средств Контрольно-счетный орган Урмарского  района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 готовит заключение на годовой отчет об исполнении   бюджета поселения и не поз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>нее 25 апреля текущего финансового года представляет его в Собрание депутатов поселения, а также направляет его в администрацию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63. Представление годового отчета об исполнении бюджета поселения Собранию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Годовой отчет об исполнении бюджета поселения представляется главой поселения  Собранию депутатов поселения не позднее 1 мая текущего года.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Одновременно с годовым отчетом об исполнении бюджета поселения  главой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представляются: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1) проект решения Собрания депутатов об исполнении бюджета поселения  за отчетный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2) баланс исполнения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3) отчет о финансовых результатах деятельности;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4) отчет о движении денежных средств;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5) пояснительная записка;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6) отчеты об использовании ассигнований резервных фондов, о предоставлении и пог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шении бюджетных кредитов (ссуд), балансовый учет которых осуществляется финансовым о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делом администрации Урмарского  района, состоянии муниципального внутреннего долга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 на начало и конец отчетного финансового года;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7) отчетность об исполнении консолидированного бюджета поселения за отчетный ф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8) информация о предоставлении межбюджетных трансфертов иным бюджетам Урма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ского района за отчетный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9) информация об использовании бюджетных ассигнований Дорожного фонда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за отчетный финансовый год;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10) информация о предоставлении средств из бюджета поселения в соответствии с м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ниципальной адресной инвестиционной программой за отчетный финансовый год и об испол</w:t>
      </w:r>
      <w:r w:rsidRPr="00B867C3">
        <w:rPr>
          <w:rFonts w:ascii="Times New Roman" w:hAnsi="Times New Roman"/>
          <w:sz w:val="20"/>
          <w:szCs w:val="20"/>
        </w:rPr>
        <w:t>ь</w:t>
      </w:r>
      <w:r w:rsidRPr="00B867C3">
        <w:rPr>
          <w:rFonts w:ascii="Times New Roman" w:hAnsi="Times New Roman"/>
          <w:sz w:val="20"/>
          <w:szCs w:val="20"/>
        </w:rPr>
        <w:t>зовании указанных средств с распределением по объектам капитального строительства или объектам недвижимого имущества;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11) сводный годовой доклад о ходе реализации и об оценке эффективности муниц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пальных программ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12) иная отчетность, предусмотренная бюджетным законодательством Российской Ф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дерации.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7" w:name="Par1052"/>
      <w:bookmarkEnd w:id="7"/>
      <w:r w:rsidRPr="00B867C3">
        <w:rPr>
          <w:rFonts w:ascii="Times New Roman" w:hAnsi="Times New Roman"/>
          <w:b/>
          <w:sz w:val="20"/>
          <w:szCs w:val="20"/>
        </w:rPr>
        <w:t>Статья 64. Рассмотрение и утверждение годового отчета об исполнении бюджета посел</w:t>
      </w:r>
      <w:r w:rsidRPr="00B867C3">
        <w:rPr>
          <w:rFonts w:ascii="Times New Roman" w:hAnsi="Times New Roman"/>
          <w:b/>
          <w:sz w:val="20"/>
          <w:szCs w:val="20"/>
        </w:rPr>
        <w:t>е</w:t>
      </w:r>
      <w:r w:rsidRPr="00B867C3">
        <w:rPr>
          <w:rFonts w:ascii="Times New Roman" w:hAnsi="Times New Roman"/>
          <w:b/>
          <w:sz w:val="20"/>
          <w:szCs w:val="20"/>
        </w:rPr>
        <w:t>ния  Собранием депутатов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При рассмотрении отчета об исполнении бюджета поселения  Собрание депутатов поселения заслушивает: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доклад главы администрации поселения об исполнении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доклад председателя Контрольно-счетного органа Урмарского  района Чувашской Ре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публики о заключении Контрольно-счетного органа Урмарского  района Чувашской Республ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ки на годовой отчет об исполнении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По годовому отчету об исполнении бюджета поселения проводятся публичные сл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шания в порядке, установленном настоящим Положением.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По результатам рассмотрения решения Собранием депутатов поселения об исполн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VIII. Муниципальный финансовый контроль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13. Осуществление муниципального финансового контроля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65.  Муниципальный финансовый контроль, осуществляемый муниципальными органами Урмарского  района Чувашской Республики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Внешний муниципальный финансовый контроль осуществляется Контрольно-счетным органом Урмарского  района Чувашской Республики.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Внутренний муниципальный финансовый контроль осуществляется финансовым отд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лом администрации Урмарского 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66. Полномочия Контрольно-счетного органа Урмарского  района Чувашской Республики по осуществлению внешнего муниципального финансового контроля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Полномочиями Контрольно-счетного органа Урмарского района Чувашской Респу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лики по осуществлению внешнего муниципального финансового контроля являются:</w:t>
      </w:r>
      <w:r w:rsidRPr="00B867C3">
        <w:rPr>
          <w:rFonts w:ascii="Times New Roman" w:hAnsi="Times New Roman"/>
          <w:sz w:val="20"/>
          <w:szCs w:val="20"/>
        </w:rPr>
        <w:br/>
        <w:t xml:space="preserve">         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контроль за достоверностью, полнотой и соответствием нормативным требованиям с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ставления и представления бюджетной отчетности главных администраторов средств бюджета поселения, квартального и годового отчетов об исполнении бюджета поселения;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Решением Урмарского  районного Собрания депутатов Чувашской Республики от 27 февраля 2013 года  № 177  «Об утверждении Положения о контрольно-счетном органе Урмарского района Чувашской Республики».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 2. При осуществлении полномочий по внешнему муниципальному финансовому ко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тролю Контрольно-счетным органом Урмарского района Чувашской Республики: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5 апреля 2013 года № 41-ФЗ «О Счетной палате Российской Фед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ципальных образований»;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направляются объектам контроля представления, предписания;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направляются финансовому органу, уполномоченному в соответствии с Бюджетным Кодексом, иными актами бюджетного законодательства Российской Федерации принимать р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осуществляется производство по делам об административных правонарушениях в порядке, у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тановленном законодательством об административных правонарушениях.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Под уведомлением о применении бюджетных мер принуждения в целях Бюджетного Кодекса понимается документ органа муниципального финансового контроля, обязательный к рассмотрению финансовым органом, содержащий основания для применения предусмотренных Бюджетным Кодексом бюджетных мер принуждения и суммы средств, использованных с н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 выявлении в ходе контрольного мероприятия бюджетных нарушений Контрольно-счетный орган Урмарского района Чувашской Республики направляет не позднее 30 календа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ных дней со дня окончания контрольного мероприятия уведомление о применении бюджетных мер принуждения финансовому отделу администрации Урмарского района.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          3. Порядок осуществления полномочий Контрольно-счетным органом Урмарского района Чувашской Республики определяется Положением о </w:t>
      </w:r>
      <w:r w:rsidRPr="00B867C3">
        <w:rPr>
          <w:rFonts w:ascii="Times New Roman" w:hAnsi="Times New Roman"/>
          <w:sz w:val="20"/>
          <w:szCs w:val="20"/>
        </w:rPr>
        <w:lastRenderedPageBreak/>
        <w:t>Контрольно-счетном органе Урмарского района Чувашской Республики.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66.1. Полномочия Контрольно-счетного органа Урмарского района Чувашской Республики при осуществлении бюджетных полномочий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 </w:t>
      </w:r>
      <w:r w:rsidRPr="00B867C3">
        <w:rPr>
          <w:rFonts w:ascii="Times New Roman" w:hAnsi="Times New Roman"/>
          <w:sz w:val="20"/>
          <w:szCs w:val="20"/>
        </w:rPr>
        <w:tab/>
        <w:t xml:space="preserve">- аудит эффективности, направленного на определение экономности и результативности использования бюджетных средств;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экспертиза проектов решений о бюджетах, иных нормативных правовых актов бю</w:t>
      </w:r>
      <w:r w:rsidRPr="00B867C3">
        <w:rPr>
          <w:rFonts w:ascii="Times New Roman" w:hAnsi="Times New Roman"/>
          <w:sz w:val="20"/>
          <w:szCs w:val="20"/>
        </w:rPr>
        <w:t>д</w:t>
      </w:r>
      <w:r w:rsidRPr="00B867C3">
        <w:rPr>
          <w:rFonts w:ascii="Times New Roman" w:hAnsi="Times New Roman"/>
          <w:sz w:val="20"/>
          <w:szCs w:val="20"/>
        </w:rPr>
        <w:t xml:space="preserve">жетного законодательства Российской Федерации, в том числе обоснованности показателей (параметров и характеристик) бюджетов;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- экспертиза муниципальных программ;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- 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- подготовка предложений по совершенствованию осуществления главными админис</w:t>
      </w:r>
      <w:r w:rsidRPr="00B867C3">
        <w:rPr>
          <w:rFonts w:ascii="Times New Roman" w:hAnsi="Times New Roman"/>
          <w:sz w:val="20"/>
          <w:szCs w:val="20"/>
        </w:rPr>
        <w:t>т</w:t>
      </w:r>
      <w:r w:rsidRPr="00B867C3">
        <w:rPr>
          <w:rFonts w:ascii="Times New Roman" w:hAnsi="Times New Roman"/>
          <w:sz w:val="20"/>
          <w:szCs w:val="20"/>
        </w:rPr>
        <w:t>раторами бюджетных средств внутреннего финансового контроля и внутреннего финансового аудита;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 </w:t>
      </w:r>
      <w:r w:rsidRPr="00B867C3">
        <w:rPr>
          <w:rFonts w:ascii="Times New Roman" w:hAnsi="Times New Roman"/>
          <w:sz w:val="20"/>
          <w:szCs w:val="20"/>
        </w:rPr>
        <w:tab/>
        <w:t>- другие вопросы, установленные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</w:t>
      </w:r>
      <w:r w:rsidRPr="00B867C3">
        <w:rPr>
          <w:rFonts w:ascii="Times New Roman" w:hAnsi="Times New Roman"/>
          <w:sz w:val="20"/>
          <w:szCs w:val="20"/>
        </w:rPr>
        <w:t>к</w:t>
      </w:r>
      <w:r w:rsidRPr="00B867C3">
        <w:rPr>
          <w:rFonts w:ascii="Times New Roman" w:hAnsi="Times New Roman"/>
          <w:sz w:val="20"/>
          <w:szCs w:val="20"/>
        </w:rPr>
        <w:t>тов Российской Федерации и муниципальных образований».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67. Полномочия финансового отдела администрации Урмарского  района по ос</w:t>
      </w:r>
      <w:r w:rsidRPr="00B867C3">
        <w:rPr>
          <w:rFonts w:ascii="Times New Roman" w:hAnsi="Times New Roman"/>
          <w:b/>
          <w:sz w:val="20"/>
          <w:szCs w:val="20"/>
        </w:rPr>
        <w:t>у</w:t>
      </w:r>
      <w:r w:rsidRPr="00B867C3">
        <w:rPr>
          <w:rFonts w:ascii="Times New Roman" w:hAnsi="Times New Roman"/>
          <w:b/>
          <w:sz w:val="20"/>
          <w:szCs w:val="20"/>
        </w:rPr>
        <w:t>ществлению внутреннего муниципального финансового контроля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Полномочиями финансового отдела администрации Урмарского района Чувашской Республики по осуществлению внутреннего муниципального финансового контроля являются: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контроль за полнотой и достоверностью отчетности о реализации муниципальных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грамм поселения, в том числе отчет</w:t>
      </w:r>
      <w:r w:rsidRPr="00B867C3">
        <w:rPr>
          <w:rFonts w:ascii="Times New Roman" w:hAnsi="Times New Roman"/>
          <w:sz w:val="20"/>
          <w:szCs w:val="20"/>
        </w:rPr>
        <w:softHyphen/>
        <w:t>ности об  исполнении муниципальных заданий.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При осуществлении полномочий по внутреннему муниципальному финансовому ко</w:t>
      </w:r>
      <w:r w:rsidRPr="00B867C3">
        <w:rPr>
          <w:rFonts w:ascii="Times New Roman" w:hAnsi="Times New Roman"/>
          <w:sz w:val="20"/>
          <w:szCs w:val="20"/>
        </w:rPr>
        <w:t>н</w:t>
      </w:r>
      <w:r w:rsidRPr="00B867C3">
        <w:rPr>
          <w:rFonts w:ascii="Times New Roman" w:hAnsi="Times New Roman"/>
          <w:sz w:val="20"/>
          <w:szCs w:val="20"/>
        </w:rPr>
        <w:t>тролю Финансовым отделом администрации  Урмарского района Чувашской Республики: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проводятся проверки, ревизии и обследования;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направляются объектам контроля акты, заключения, представления </w:t>
      </w:r>
      <w:r w:rsidRPr="00B867C3">
        <w:rPr>
          <w:rFonts w:ascii="Times New Roman" w:hAnsi="Times New Roman"/>
          <w:sz w:val="20"/>
          <w:szCs w:val="20"/>
        </w:rPr>
        <w:br/>
        <w:t>и (или) предписания;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принимаются решения о применении предусмотренных Бюджетным кодексом Росси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ской Федерации бюджетных мер принуждения, уведомления о применении бюджетных мер принуждения;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осуществляется производство по делам об административных правонарушениях в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рядке, установленном законодательством об административных правонарушениях.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Порядок осуществления полномочий финансовым отделом администрации Урма</w:t>
      </w:r>
      <w:r w:rsidRPr="00B867C3">
        <w:rPr>
          <w:rFonts w:ascii="Times New Roman" w:hAnsi="Times New Roman"/>
          <w:sz w:val="20"/>
          <w:szCs w:val="20"/>
        </w:rPr>
        <w:t>р</w:t>
      </w:r>
      <w:r w:rsidRPr="00B867C3">
        <w:rPr>
          <w:rFonts w:ascii="Times New Roman" w:hAnsi="Times New Roman"/>
          <w:sz w:val="20"/>
          <w:szCs w:val="20"/>
        </w:rPr>
        <w:t>ского района Чувашской Республики по внутреннему муниципальному финансовому контролю определяется соответственно федеральными законами, нормативными правовыми актами Пр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вительства Российской Федерации, высшего исполнительного органа государственной власти Чувашской Республики, муниципальными правовыми актами администрации Урмарского ра</w:t>
      </w:r>
      <w:r w:rsidRPr="00B867C3">
        <w:rPr>
          <w:rFonts w:ascii="Times New Roman" w:hAnsi="Times New Roman"/>
          <w:sz w:val="20"/>
          <w:szCs w:val="20"/>
        </w:rPr>
        <w:t>й</w:t>
      </w:r>
      <w:r w:rsidRPr="00B867C3">
        <w:rPr>
          <w:rFonts w:ascii="Times New Roman" w:hAnsi="Times New Roman"/>
          <w:sz w:val="20"/>
          <w:szCs w:val="20"/>
        </w:rPr>
        <w:t>она.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Порядок осуществления полномочий финансовым отделом администрации Урмарского района Чувашской Республики по внутреннему муниципальному финансовому контролю до</w:t>
      </w:r>
      <w:r w:rsidRPr="00B867C3">
        <w:rPr>
          <w:rFonts w:ascii="Times New Roman" w:hAnsi="Times New Roman"/>
          <w:sz w:val="20"/>
          <w:szCs w:val="20"/>
        </w:rPr>
        <w:t>л</w:t>
      </w:r>
      <w:r w:rsidRPr="00B867C3">
        <w:rPr>
          <w:rFonts w:ascii="Times New Roman" w:hAnsi="Times New Roman"/>
          <w:sz w:val="20"/>
          <w:szCs w:val="20"/>
        </w:rPr>
        <w:t>жен содержать основания и порядок проведения проверок, ревизий и обследований, в том чи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</w:t>
      </w:r>
      <w:r w:rsidRPr="00B867C3">
        <w:rPr>
          <w:rFonts w:ascii="Times New Roman" w:hAnsi="Times New Roman"/>
          <w:sz w:val="20"/>
          <w:szCs w:val="20"/>
        </w:rPr>
        <w:t>у</w:t>
      </w:r>
      <w:r w:rsidRPr="00B867C3">
        <w:rPr>
          <w:rFonts w:ascii="Times New Roman" w:hAnsi="Times New Roman"/>
          <w:sz w:val="20"/>
          <w:szCs w:val="20"/>
        </w:rPr>
        <w:t>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ваний, осуществляемых должностными лицами финансового отдела администрации Урмарск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го района Чувашской Республики.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68. Внутренний финансовый аудит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Администрация поселения вправе создавать подразделения внутреннего финансового аудита, осуществляющие разработку и контроль за соблюдением внутренних стандартов и пр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цедур составления и исполнения соответствующей части бюджета поселения,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сти) использования бюджетных средств.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Раздел IX. Публичные слушания и публичная независимая экспертиза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Глава 14. Проведение публичных слушаний по проекту бюджета поселения и годового отчета об исполнении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69. Сроки опубликования проекта бюджета поселения и годового отчета об испо</w:t>
      </w:r>
      <w:r w:rsidRPr="00B867C3">
        <w:rPr>
          <w:rFonts w:ascii="Times New Roman" w:hAnsi="Times New Roman"/>
          <w:b/>
          <w:sz w:val="20"/>
          <w:szCs w:val="20"/>
        </w:rPr>
        <w:t>л</w:t>
      </w:r>
      <w:r w:rsidRPr="00B867C3">
        <w:rPr>
          <w:rFonts w:ascii="Times New Roman" w:hAnsi="Times New Roman"/>
          <w:b/>
          <w:sz w:val="20"/>
          <w:szCs w:val="20"/>
        </w:rPr>
        <w:t>нении 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Проект бюджета поселения и годового отчета об исполнении бюджета поселения пу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ликуются Собранием депутатов поселения не позднее чем за 7 дней до даты проведения пу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личных слушаний по проекту бюджета поселения, проекту годового отчета об исполнении бюджета поселения (далее - публичные слушания), при этом: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проект бюджета поселения должен быть опубликован не позднее 25 ноября текущего финансового года;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проект годового отчета об исполнении бюджета поселения - не позднее 10 апреля года, следующего за отчетным финансовым годом.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70. Информация о проведении публичных слушаний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Дата проведения публичных слушаний определяется Собранием депутатов посел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 по предложению профильного комитета, осуществляющего подготовку публичных слуш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Информация о времени и месте проведения слушаний передается средствам массовой информации и доводится до сведения граждан, проживающих на территории поселения, не позднее, чем за 7 дней до даты проведения публичных слушаний.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Состав лиц, приглашаемых на публичные слушания, определяется комиссией 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3. Лицам, включенным в список приглашенных на публичные слушания, не менее чем за 5 дней до даты проведения слушаний рассылаются официальные уведомления.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71. Открытость публичных слушаний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Публичные слушания открыты для представителей средств массовой информации, о</w:t>
      </w:r>
      <w:r w:rsidRPr="00B867C3">
        <w:rPr>
          <w:rFonts w:ascii="Times New Roman" w:hAnsi="Times New Roman"/>
          <w:sz w:val="20"/>
          <w:szCs w:val="20"/>
        </w:rPr>
        <w:t>б</w:t>
      </w:r>
      <w:r w:rsidRPr="00B867C3">
        <w:rPr>
          <w:rFonts w:ascii="Times New Roman" w:hAnsi="Times New Roman"/>
          <w:sz w:val="20"/>
          <w:szCs w:val="20"/>
        </w:rPr>
        <w:t>щественных объединений и общественности.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72. Предложения по проектам бюджета  и годового отчета об исполнении бюджета поселения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1. После официального опубликования проекта бюджета поселения, проекта годового отчета об исполнении бюджета поселения  граждане не позднее, чем за 5 дней до даты пров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дения публичных слушаний могут направлять в адрес  Собрания депутатов поселения, име</w:t>
      </w:r>
      <w:r w:rsidRPr="00B867C3">
        <w:rPr>
          <w:rFonts w:ascii="Times New Roman" w:hAnsi="Times New Roman"/>
          <w:sz w:val="20"/>
          <w:szCs w:val="20"/>
        </w:rPr>
        <w:t>ю</w:t>
      </w:r>
      <w:r w:rsidRPr="00B867C3">
        <w:rPr>
          <w:rFonts w:ascii="Times New Roman" w:hAnsi="Times New Roman"/>
          <w:sz w:val="20"/>
          <w:szCs w:val="20"/>
        </w:rPr>
        <w:t>щиеся у них предложения по проекту бюджета поселения, по проекту годового отчета об и</w:t>
      </w:r>
      <w:r w:rsidRPr="00B867C3">
        <w:rPr>
          <w:rFonts w:ascii="Times New Roman" w:hAnsi="Times New Roman"/>
          <w:sz w:val="20"/>
          <w:szCs w:val="20"/>
        </w:rPr>
        <w:t>с</w:t>
      </w:r>
      <w:r w:rsidRPr="00B867C3">
        <w:rPr>
          <w:rFonts w:ascii="Times New Roman" w:hAnsi="Times New Roman"/>
          <w:sz w:val="20"/>
          <w:szCs w:val="20"/>
        </w:rPr>
        <w:t>полнении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Профильная комиссия, осуществляющая подготовку публичных слушаний, анализ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рует, обобщает представленные в Собрание депутатов поселения предложения граждан и дает об этом информацию на публичных слушаниях.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73. Проведение публичной независимой экспертизы проектов решений поселения, регулирующих бюджетные и налоговые правоотношения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1. Под публичной независимой экспертизой проектов решений Собрания депутатов п</w:t>
      </w:r>
      <w:r w:rsidRPr="00B867C3">
        <w:rPr>
          <w:rFonts w:ascii="Times New Roman" w:hAnsi="Times New Roman"/>
          <w:sz w:val="20"/>
          <w:szCs w:val="20"/>
        </w:rPr>
        <w:t>о</w:t>
      </w:r>
      <w:r w:rsidRPr="00B867C3">
        <w:rPr>
          <w:rFonts w:ascii="Times New Roman" w:hAnsi="Times New Roman"/>
          <w:sz w:val="20"/>
          <w:szCs w:val="20"/>
        </w:rPr>
        <w:t>селения, регулирующих бюджетные и налоговые правоотношения, понимается компетентное исследование проектов в области бюджетного и налогового законодательства, содержащее в</w:t>
      </w:r>
      <w:r w:rsidRPr="00B867C3">
        <w:rPr>
          <w:rFonts w:ascii="Times New Roman" w:hAnsi="Times New Roman"/>
          <w:sz w:val="20"/>
          <w:szCs w:val="20"/>
        </w:rPr>
        <w:t>ы</w:t>
      </w:r>
      <w:r w:rsidRPr="00B867C3">
        <w:rPr>
          <w:rFonts w:ascii="Times New Roman" w:hAnsi="Times New Roman"/>
          <w:sz w:val="20"/>
          <w:szCs w:val="20"/>
        </w:rPr>
        <w:t xml:space="preserve">воды о последствиях принятия указанных решений, об их влиянии на социально-экономические процессы в </w:t>
      </w:r>
      <w:r w:rsidRPr="00B867C3">
        <w:rPr>
          <w:rFonts w:ascii="Times New Roman" w:hAnsi="Times New Roman"/>
          <w:sz w:val="20"/>
          <w:szCs w:val="20"/>
        </w:rPr>
        <w:lastRenderedPageBreak/>
        <w:t>обществе и основные характеристики бюджета поселения.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Собрание депутатов поселения и администрация поселения организуют проведение публичной независимой экспертизы.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74. Порядок проведения публичной независимой экспертизы проектов решений Собрания депутатов  сельского поселения, регулирующих бюджетные и налоговые пр</w:t>
      </w:r>
      <w:r w:rsidRPr="00B867C3">
        <w:rPr>
          <w:rFonts w:ascii="Times New Roman" w:hAnsi="Times New Roman"/>
          <w:b/>
          <w:sz w:val="20"/>
          <w:szCs w:val="20"/>
        </w:rPr>
        <w:t>а</w:t>
      </w:r>
      <w:r w:rsidRPr="00B867C3">
        <w:rPr>
          <w:rFonts w:ascii="Times New Roman" w:hAnsi="Times New Roman"/>
          <w:b/>
          <w:sz w:val="20"/>
          <w:szCs w:val="20"/>
        </w:rPr>
        <w:t>воотношения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1. Порядок проведения публичной независимой экспертизы проектов решений Собр</w:t>
      </w:r>
      <w:r w:rsidRPr="00B867C3">
        <w:rPr>
          <w:rFonts w:ascii="Times New Roman" w:hAnsi="Times New Roman"/>
          <w:sz w:val="20"/>
          <w:szCs w:val="20"/>
        </w:rPr>
        <w:t>а</w:t>
      </w:r>
      <w:r w:rsidRPr="00B867C3">
        <w:rPr>
          <w:rFonts w:ascii="Times New Roman" w:hAnsi="Times New Roman"/>
          <w:sz w:val="20"/>
          <w:szCs w:val="20"/>
        </w:rPr>
        <w:t>ния депутатов поселения, регулирующих бюджетные и налоговые правоотношения, устанавл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вается Собранием депутатов сельского  поселения  с учетом положений настоящего Полож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ния.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2. Результаты публичной независимой экспертизы проектов решений подлежат офиц</w:t>
      </w:r>
      <w:r w:rsidRPr="00B867C3">
        <w:rPr>
          <w:rFonts w:ascii="Times New Roman" w:hAnsi="Times New Roman"/>
          <w:sz w:val="20"/>
          <w:szCs w:val="20"/>
        </w:rPr>
        <w:t>и</w:t>
      </w:r>
      <w:r w:rsidRPr="00B867C3">
        <w:rPr>
          <w:rFonts w:ascii="Times New Roman" w:hAnsi="Times New Roman"/>
          <w:sz w:val="20"/>
          <w:szCs w:val="20"/>
        </w:rPr>
        <w:t>альному опубликованию в периодическом печатном издании  «Чубаевский вестник»  и разм</w:t>
      </w:r>
      <w:r w:rsidRPr="00B867C3">
        <w:rPr>
          <w:rFonts w:ascii="Times New Roman" w:hAnsi="Times New Roman"/>
          <w:sz w:val="20"/>
          <w:szCs w:val="20"/>
        </w:rPr>
        <w:t>е</w:t>
      </w:r>
      <w:r w:rsidRPr="00B867C3">
        <w:rPr>
          <w:rFonts w:ascii="Times New Roman" w:hAnsi="Times New Roman"/>
          <w:sz w:val="20"/>
          <w:szCs w:val="20"/>
        </w:rPr>
        <w:t>щению в сети "Интернет".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Часть четвертая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b/>
          <w:sz w:val="20"/>
          <w:szCs w:val="20"/>
        </w:rPr>
        <w:t>Статья 75. Введение в действие настоящего Положения</w:t>
      </w: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B867C3" w:rsidRPr="00B867C3" w:rsidRDefault="00B867C3" w:rsidP="00B867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 </w:t>
      </w:r>
      <w:r w:rsidRPr="00B867C3">
        <w:rPr>
          <w:rFonts w:ascii="Times New Roman" w:hAnsi="Times New Roman"/>
          <w:sz w:val="20"/>
          <w:szCs w:val="20"/>
        </w:rPr>
        <w:tab/>
        <w:t>Настоящее Положение распространяется на правоотношения, возникшие с 1 января 2020 года.</w:t>
      </w:r>
    </w:p>
    <w:p w:rsidR="00B867C3" w:rsidRDefault="00B867C3" w:rsidP="00B867C3">
      <w:pPr>
        <w:jc w:val="both"/>
      </w:pPr>
    </w:p>
    <w:p w:rsidR="00B867C3" w:rsidRPr="00B867C3" w:rsidRDefault="00B867C3" w:rsidP="00B867C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b/>
          <w:sz w:val="20"/>
          <w:szCs w:val="20"/>
        </w:rPr>
        <w:t>Собрание депутатов Чубаевского сельского поселения Урмарского района Чувашской Республики</w:t>
      </w:r>
    </w:p>
    <w:p w:rsidR="00B867C3" w:rsidRPr="00B867C3" w:rsidRDefault="00B867C3" w:rsidP="00B867C3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РЕШЕНИЕ № 1</w:t>
      </w:r>
      <w:r w:rsidRPr="00B867C3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</w:p>
    <w:p w:rsidR="00B867C3" w:rsidRPr="00B867C3" w:rsidRDefault="00B867C3" w:rsidP="00B867C3">
      <w:pPr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21.02.2020        </w:t>
      </w:r>
      <w:r w:rsidR="00F603A4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             д. Чубаево</w:t>
      </w:r>
    </w:p>
    <w:p w:rsidR="00B867C3" w:rsidRPr="00B867C3" w:rsidRDefault="00B867C3" w:rsidP="00F603A4">
      <w:pPr>
        <w:pStyle w:val="1"/>
        <w:numPr>
          <w:ilvl w:val="0"/>
          <w:numId w:val="2"/>
        </w:numPr>
        <w:tabs>
          <w:tab w:val="left" w:pos="5812"/>
        </w:tabs>
        <w:suppressAutoHyphens/>
        <w:ind w:right="708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Pr="00B867C3">
        <w:rPr>
          <w:rStyle w:val="hl"/>
          <w:rFonts w:ascii="Times New Roman" w:hAnsi="Times New Roman" w:cs="Times New Roman"/>
          <w:b w:val="0"/>
          <w:bCs w:val="0"/>
          <w:sz w:val="20"/>
          <w:szCs w:val="20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</w:t>
      </w:r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территории Чубаевского сельского поселения Урмарского района Чувашской Республики</w:t>
      </w:r>
    </w:p>
    <w:p w:rsidR="00B867C3" w:rsidRPr="00B867C3" w:rsidRDefault="00B867C3" w:rsidP="00B867C3">
      <w:pPr>
        <w:pStyle w:val="1"/>
        <w:numPr>
          <w:ilvl w:val="0"/>
          <w:numId w:val="2"/>
        </w:numPr>
        <w:suppressAutoHyphens/>
        <w:spacing w:line="276" w:lineRule="auto"/>
        <w:ind w:right="453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В соответствии с Градостроительным </w:t>
      </w:r>
      <w:hyperlink r:id="rId38" w:history="1">
        <w:r w:rsidRPr="00B867C3">
          <w:rPr>
            <w:rStyle w:val="af1"/>
            <w:rFonts w:ascii="Times New Roman" w:hAnsi="Times New Roman" w:cs="Times New Roman"/>
            <w:b/>
            <w:bCs/>
            <w:sz w:val="20"/>
            <w:szCs w:val="20"/>
          </w:rPr>
          <w:t>кодексом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39" w:history="1">
        <w:r w:rsidRPr="00B867C3">
          <w:rPr>
            <w:rStyle w:val="af1"/>
            <w:rFonts w:ascii="Times New Roman" w:hAnsi="Times New Roman" w:cs="Times New Roman"/>
            <w:b/>
            <w:bCs/>
            <w:sz w:val="20"/>
            <w:szCs w:val="20"/>
          </w:rPr>
          <w:t>законом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от 6 октября 2003 г. № 131-ФЗ «Об общих принципах организации местного самоуправления в Российской Федерации», Уставом Чубаевского сельского поселения Урмарского района Чувашской Республики, Собрание депутатов  Чубаевского сельского поселения  поселения  р е ш и л о:</w:t>
      </w:r>
    </w:p>
    <w:p w:rsidR="00B867C3" w:rsidRPr="00B867C3" w:rsidRDefault="00B867C3" w:rsidP="00B867C3">
      <w:pPr>
        <w:pStyle w:val="1"/>
        <w:numPr>
          <w:ilvl w:val="0"/>
          <w:numId w:val="2"/>
        </w:numPr>
        <w:suppressAutoHyphens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1. Утвердить </w:t>
      </w:r>
      <w:hyperlink r:id="rId40" w:anchor="P29" w:history="1">
        <w:r w:rsidRPr="00B867C3">
          <w:rPr>
            <w:rStyle w:val="af1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Положение</w:t>
        </w:r>
      </w:hyperlink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порядке организации и проведения общественных обсуждений или публичных слушаний п</w:t>
      </w:r>
      <w:r w:rsidRPr="00B867C3">
        <w:rPr>
          <w:rStyle w:val="hl"/>
          <w:rFonts w:ascii="Times New Roman" w:hAnsi="Times New Roman" w:cs="Times New Roman"/>
          <w:b w:val="0"/>
          <w:bCs w:val="0"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67C3">
        <w:rPr>
          <w:rFonts w:ascii="Times New Roman" w:hAnsi="Times New Roman" w:cs="Times New Roman"/>
          <w:b w:val="0"/>
          <w:bCs w:val="0"/>
          <w:sz w:val="20"/>
          <w:szCs w:val="20"/>
        </w:rPr>
        <w:t>на территории  Чубаевского сельского поселения Урмарского района Чувашской Республики согласно приложению к настоящему решению.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>Председатель Собрания депутатов</w:t>
      </w:r>
    </w:p>
    <w:p w:rsidR="00F603A4" w:rsidRDefault="00B867C3" w:rsidP="00B8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 Чубаевского сельского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t xml:space="preserve"> поселения                                            В.Н.Леонтьева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Глава Чубаевского сельского поселения </w:t>
      </w:r>
    </w:p>
    <w:p w:rsidR="00F603A4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Урмарского района Чувашской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Республики               </w:t>
      </w:r>
      <w:r w:rsidR="00F603A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867C3">
        <w:rPr>
          <w:rFonts w:ascii="Times New Roman" w:hAnsi="Times New Roman" w:cs="Times New Roman"/>
          <w:sz w:val="20"/>
          <w:szCs w:val="20"/>
        </w:rPr>
        <w:t xml:space="preserve">       В.П.Андреев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  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 21.02.2020г. № 150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о порядке организации и проведения общественных обсуждений или публичных слушаний п</w:t>
      </w:r>
      <w:r w:rsidRPr="00B867C3">
        <w:rPr>
          <w:rStyle w:val="hl"/>
          <w:rFonts w:ascii="Times New Roman" w:hAnsi="Times New Roman" w:cs="Times New Roman"/>
          <w:b/>
          <w:bCs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Pr="00B867C3">
        <w:rPr>
          <w:rStyle w:val="hl"/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разрешенного строительства, реконструкции объектов капитального строительства на территории Чубаевского сельского поселения Урмарского района Чувашской Республики 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1.1. Настоящее Положение о порядке организации и проведения общественных обсуждений или публичных слушаний п</w:t>
      </w:r>
      <w:r w:rsidRPr="00B867C3">
        <w:rPr>
          <w:rStyle w:val="hl"/>
          <w:rFonts w:ascii="Times New Roman" w:hAnsi="Times New Roman" w:cs="Times New Roman"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67C3">
        <w:rPr>
          <w:rFonts w:ascii="Times New Roman" w:hAnsi="Times New Roman" w:cs="Times New Roman"/>
          <w:sz w:val="20"/>
          <w:szCs w:val="20"/>
        </w:rPr>
        <w:t xml:space="preserve">на территории  Чубаевского сельского поселения Урмарского района Чувашской Республики (далее – Положение) разработано в соответствии с Градостроительным </w:t>
      </w:r>
      <w:hyperlink r:id="rId41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от 6 октября 2003 года </w:t>
      </w:r>
      <w:hyperlink r:id="rId42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№ 131-ФЗ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Положение устанавливает порядок организации и проведения общественных обсуждений или публичных слушаний п</w:t>
      </w:r>
      <w:r w:rsidRPr="00B867C3">
        <w:rPr>
          <w:rStyle w:val="hl"/>
          <w:rFonts w:ascii="Times New Roman" w:hAnsi="Times New Roman" w:cs="Times New Roman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867C3">
        <w:rPr>
          <w:rFonts w:ascii="Times New Roman" w:hAnsi="Times New Roman" w:cs="Times New Roman"/>
          <w:sz w:val="20"/>
          <w:szCs w:val="20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1.2. 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 Чубаевского сельского поселения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Урмарского района Чувашской Республики (далее – проекты).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Результаты общественных обсуждений или публичных слушаний носят для органов местного самоуправления  Чубаевского сельского поселения рекомендательный характер.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1.3. Общественные обсуждения или публичные слушания проводятся в целях: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обеспечения гласности и соблюдения интересов населения Чубаевского сельского поселения при подготовке и принятии проектов;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информирования населения о предполагаемых решениях органов местного самоуправления Чубаевского сельского поселения;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выявления общественного мнения по проектам, выносимых на общественные обсуждения или публичные слушания;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подготовки предложений и рекомендаций для принятия решений органами местного самоуправления Чубаевского сельского поселения по проектам, выносимым на общественные обсуждения или публичные слушания;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осуществления взаимодействия органов местного самоуправления _ Чубаевского сельского поселения с населением.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1.4. Участие в общественных обсуждениях или публичных слушаниях является свободным и добровольным.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 xml:space="preserve">2. Порядок организации и проведения общественных обсуждений или публичных слушаний 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 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2.1. Общественные обсуждения или публичные слушания по проектам проводятся в соответствии с </w:t>
      </w:r>
      <w:hyperlink r:id="rId43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Градостроительным кодексом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и настоящим Положением.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2.2. Организаторами проведения общественных обсуждений или публичных слушаний: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- по проекту Правил землепользования и застройки Чубаевского сельского поселения, по проектам, предусматривающим внесение изменений в правила землепользования и застройки Чубаевского сельского 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администрации Чубаевского сельского поселения (далее - Комиссия);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по проекту генерального плана Чубаевского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 Чубаевского сельского поселения</w:t>
      </w:r>
      <w:bookmarkStart w:id="8" w:name="P44"/>
      <w:bookmarkEnd w:id="8"/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2.3.Участниками общественных обсуждений или публичных слушаний:</w:t>
      </w:r>
    </w:p>
    <w:p w:rsidR="00B867C3" w:rsidRPr="00B867C3" w:rsidRDefault="00B867C3" w:rsidP="00B867C3">
      <w:pPr>
        <w:pStyle w:val="formattext"/>
        <w:spacing w:before="0" w:after="0"/>
        <w:ind w:firstLine="567"/>
        <w:jc w:val="both"/>
        <w:rPr>
          <w:sz w:val="20"/>
          <w:szCs w:val="20"/>
        </w:rPr>
      </w:pPr>
      <w:r w:rsidRPr="00B867C3">
        <w:rPr>
          <w:sz w:val="20"/>
          <w:szCs w:val="20"/>
        </w:rPr>
        <w:t>- по проекту генерального плана Чубаевского сельского поселения, проекту правил землепользования и застройки Чубаевского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B867C3" w:rsidRPr="00B867C3" w:rsidRDefault="00B867C3" w:rsidP="00B867C3">
      <w:pPr>
        <w:pStyle w:val="formattext"/>
        <w:spacing w:before="0" w:after="0"/>
        <w:ind w:firstLine="567"/>
        <w:jc w:val="both"/>
        <w:rPr>
          <w:sz w:val="20"/>
          <w:szCs w:val="20"/>
        </w:rPr>
      </w:pPr>
      <w:r w:rsidRPr="00B867C3">
        <w:rPr>
          <w:sz w:val="20"/>
          <w:szCs w:val="20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2.4. Процедура проведения общественных обсуждений состоит из следующих этапов:</w:t>
      </w:r>
    </w:p>
    <w:p w:rsidR="00B867C3" w:rsidRPr="00B867C3" w:rsidRDefault="00B867C3" w:rsidP="00B867C3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eastAsia="Times New Roman" w:hAnsi="Times New Roman" w:cs="Times New Roman"/>
          <w:sz w:val="20"/>
          <w:szCs w:val="20"/>
        </w:rPr>
        <w:lastRenderedPageBreak/>
        <w:t>1) оповещение о начале общественных обсуждений;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dst2110"/>
      <w:bookmarkEnd w:id="9"/>
      <w:r w:rsidRPr="00B867C3">
        <w:rPr>
          <w:rFonts w:ascii="Times New Roman" w:eastAsia="Times New Roman" w:hAnsi="Times New Roman" w:cs="Times New Roman"/>
          <w:sz w:val="20"/>
          <w:szCs w:val="20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B867C3" w:rsidRPr="00B867C3" w:rsidRDefault="00B867C3" w:rsidP="00B86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dst2111"/>
      <w:bookmarkEnd w:id="10"/>
      <w:r w:rsidRPr="00B867C3">
        <w:rPr>
          <w:rFonts w:ascii="Times New Roman" w:eastAsia="Times New Roman" w:hAnsi="Times New Roman" w:cs="Times New Roman"/>
          <w:sz w:val="20"/>
          <w:szCs w:val="20"/>
        </w:rPr>
        <w:t>3) проведение экспозиции или экспозиций проекта, подлежащего рассмотрению на общественных обсуждениях;</w:t>
      </w:r>
    </w:p>
    <w:p w:rsidR="00B867C3" w:rsidRPr="00B867C3" w:rsidRDefault="00B867C3" w:rsidP="00B867C3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11" w:name="dst2112"/>
      <w:bookmarkEnd w:id="11"/>
      <w:r w:rsidRPr="00B867C3">
        <w:rPr>
          <w:rFonts w:ascii="Times New Roman" w:eastAsia="Times New Roman" w:hAnsi="Times New Roman" w:cs="Times New Roman"/>
          <w:sz w:val="20"/>
          <w:szCs w:val="20"/>
        </w:rPr>
        <w:t>4) подготовка и оформление протокола общественных обсуждений;</w:t>
      </w:r>
    </w:p>
    <w:p w:rsidR="00B867C3" w:rsidRPr="00B867C3" w:rsidRDefault="00B867C3" w:rsidP="00B86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dst2113"/>
      <w:bookmarkEnd w:id="12"/>
      <w:r w:rsidRPr="00B867C3">
        <w:rPr>
          <w:rFonts w:ascii="Times New Roman" w:eastAsia="Times New Roman" w:hAnsi="Times New Roman" w:cs="Times New Roman"/>
          <w:sz w:val="20"/>
          <w:szCs w:val="20"/>
        </w:rPr>
        <w:t>5) подготовка и опубликование заключения о результатах общественных обсуждений.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2.5 Процедура проведения публичных слушаний состоит из следующих этапов: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1) оповещение о начале публичных слушаний;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2) размещение проекта, подлежащего рассмотрению на публичных слушаниях, и информационных материалов к нему на официальном сайте Чубаевского сельского поселения и открытие экспозиции или экспозиций такого проекта;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3) проведение экспозиции или экспозиций проекта, подлежащего рассмотрению на публичных слушаниях;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4) проведение собрания или собраний участников публичных слушаний;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5) подготовка и оформление протокола публичных слушаний;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6) подготовка и опубликование заключения о результатах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2.6. Оповещение о начале общественных обсуждений или публичных слушаний должно содержать: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4) информацию о порядке, сроке и форме внесения участниками общественных обсуждений или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2.7. 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Чубаевского сельского поселения «Чубаевский вестник» и размещается на официальном сайте Чубаевского сельского поселения не позднее, чем за семь дней до дня размещения на официальном сайте Чубаевского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Чубаевского сельского поселения, и в иных местах, указанных в части 8 статьи 5.1 </w:t>
      </w:r>
      <w:hyperlink r:id="rId44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Информационные стенды должны обеспечивать возможность размещения на них соответствующей информации.</w:t>
      </w:r>
    </w:p>
    <w:p w:rsidR="00B867C3" w:rsidRPr="00B867C3" w:rsidRDefault="00B867C3" w:rsidP="00B867C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B867C3" w:rsidRPr="00B867C3" w:rsidRDefault="00B867C3" w:rsidP="00B867C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Организатор обязан осуществлять контроль за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2.9. Организатором общественных обсуждений или публичных слушаний обеспечивается: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- равный доступ к проекту, подлежащему рассмотрению на общественных обсуждениях или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 xml:space="preserve">публичных слушаниях, всех участников общественных обсуждений или публичных слушаний.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опубликование в печатном издании «Чубаевский вестник» и размещение на официальном сайте Чубаевского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подготовка и оформление протокола общественных обсуждений или публичных слушаний;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2.11. Экспозиция (экспозиции) проводится (проводятся) в течение всего периода размещения проекта, подлежащего рассмотрению на общественных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обсуждениях или публичных слушаниях, и информационных материалов к нему.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2.14.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45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46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 xml:space="preserve"> (применительно к процедуре общественных обсуждений или публичных слушаний).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47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2.17. На публичных слушаниях устанавливается следующий регламент работы: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время для основных докладов - до 15 минут,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для содокладов - до 10 минут,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lastRenderedPageBreak/>
        <w:t>выступления - до 5 минут,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2.20. Протокол общественных обсуждений или публичных слушаний подготавливается в письменной форме.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48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49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2.24.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2.25. Заключение о результатах общественных обсуждений или публичных слушаний подготавливается в письменной форме.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2.26. В заключении о результатах общественных обсуждений или публичных слушаний указывается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информация, предусмотренная частью 22 статьи 5.1 </w:t>
      </w:r>
      <w:hyperlink r:id="rId50" w:history="1">
        <w:r w:rsidRPr="00B867C3">
          <w:rPr>
            <w:rStyle w:val="af1"/>
            <w:rFonts w:ascii="Times New Roman" w:hAnsi="Times New Roman" w:cs="Times New Roman"/>
            <w:sz w:val="20"/>
            <w:szCs w:val="20"/>
          </w:rPr>
          <w:t>Градостроительного кодекса Российской Федерации</w:t>
        </w:r>
      </w:hyperlink>
      <w:r w:rsidRPr="00B867C3">
        <w:rPr>
          <w:rFonts w:ascii="Times New Roman" w:hAnsi="Times New Roman" w:cs="Times New Roman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Чубаевского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2.28. Заключение о результатах общественных обсуждений или публичных слушаний носит рекомендательный характер.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3. Особенности проведения общественных обсуждений или публичных слушаний по проекту генерального плана Чубаевского сельского поселения, по проектам, предусматривающим внесение изменений в генеральный план Чубаевского сельского поселения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3.1. Общественные обсуждения или публичные слушания по проекту генерального плана Чубаевского сельского поселения, по проектам, предусматривающим внесение изменений в генеральный план Чубаевского сельского поселения, проводятся в каждом населенном пункте Чубаевского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3.2. Глава Чубаевского сельского поселения при получении от администрации Чубаевского сельского поселения проекта генерального плана Чубаевского сельского поселения, проектов, предусматривающих внесение изменений в генеральный план Чубаевского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3.3. Срок проведения общественных обсуждений или публичных слушаний по проекту генерального плана Чубаевского сельского поселения, по проектам, предусматривающим внесение изменений в генеральный план Чубаевского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lastRenderedPageBreak/>
        <w:t>4. Особенности проведения общественных обсуждений или публичных слушаний по проекту Правил землепользования и застройки Чубаевского сельского поселения, по проектам, предусматривающим внесение изменений в правила землепользования и застройки Чубаевского сельского поселения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4.1. Общественные обсуждения или публичные слушания по проекту Правил землепользования и застройки Чубаевского сельского поселения,  по проектам, предусматривающим внесение изменений в правила землепользования и застройки Чубаевского сельского поселения, проводятся каждом населенном пункте Чубаевского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4.2. Глава Чубаевского сельского поселения при получении от Комиссии проекта правил землепользования и застройки Чубаевского сельского поселения,  проектов, предусматривающих внесение изменений в правила землепользования и застройки Чубаевского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Чубаевского сельского поселения, составляет не менее одного и не более трех месяцев со дня опубликования такого проекта.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4.4. В случае подготовки проектов, предусматривающих внесение изменений в правила землепользования и застройки Чубаевского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lastRenderedPageBreak/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5.5.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5.6. Участники общественных обсуждений или публичных слушаний по проекту решений о предоставлении разрешения на условно разрешенный 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5.7 Срок проведения общественных обсуждений или публичных слушаний с момента оповещения жителей Чубаевского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Чубаевского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b/>
          <w:bCs/>
          <w:sz w:val="20"/>
          <w:szCs w:val="20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B867C3" w:rsidRPr="00B867C3" w:rsidRDefault="00B867C3" w:rsidP="00B867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E29A9" w:rsidRDefault="000E29A9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E29A9" w:rsidSect="000E29A9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867C3" w:rsidRPr="00B867C3" w:rsidRDefault="00B867C3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 21.02.2020.№  150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Форма оповещения 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 начале публичных слушаний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Оповещение о начале публичных слушаний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На публичные слушания представляется проект ___________________ ___________ _______ поселения «_____________________» (далее – Проект).</w:t>
      </w:r>
    </w:p>
    <w:p w:rsidR="00B867C3" w:rsidRPr="00B867C3" w:rsidRDefault="00B867C3" w:rsidP="00B867C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867C3">
        <w:rPr>
          <w:rFonts w:ascii="Times New Roman" w:hAnsi="Times New Roman" w:cs="Times New Roman"/>
        </w:rPr>
        <w:t xml:space="preserve">Проект размещен на сайте администрации ________________ _________ в информационно-телекоммуникационной сети «Интернет» и в _________________ _____________ _____________ поселения «________________».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Информационные материалы по Проекту размещены на сайте администрации ________________ _________: </w:t>
      </w:r>
      <w:r w:rsidRPr="00B867C3">
        <w:rPr>
          <w:rFonts w:ascii="Times New Roman" w:hAnsi="Times New Roman" w:cs="Times New Roman"/>
          <w:sz w:val="20"/>
          <w:szCs w:val="20"/>
        </w:rPr>
        <w:t xml:space="preserve">________________________ 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Организатором публичных слушаний является ________________ _________, (далее – Организатор).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Срок проведения публичных слушаний с ____ по ________ _______года.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Начало регистрации участников осуществляется за 30 мин. до начала слушаний.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Дата открытия экспозиции – ______________________.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Экспозиция по Проекту проводится в _______________________, расположенном по адресу: _______________________________________.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Номера контактных справочных телефонов комиссии: ________________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Почтовый адрес комиссии: ________________________________________________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 21.02.2020. №  150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Форма оповещения 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 начале общественных обсуждений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Оповещение о начале общественных обсуждений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B867C3" w:rsidRPr="00B867C3" w:rsidRDefault="00B867C3" w:rsidP="00B867C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867C3">
        <w:rPr>
          <w:rFonts w:ascii="Times New Roman" w:hAnsi="Times New Roman" w:cs="Times New Roman"/>
        </w:rPr>
        <w:t xml:space="preserve">Проект размещен на сайте администрации ________________ _________ поселения в информационно-телекоммуникационной сети «Интернет» и в __________________ _____________ _____________ поселения «________________».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Информационные материалы по Проекту размещены на сайте администрации ____________ ________________ поселения: </w:t>
      </w:r>
      <w:r w:rsidRPr="00B867C3">
        <w:rPr>
          <w:rFonts w:ascii="Times New Roman" w:hAnsi="Times New Roman" w:cs="Times New Roman"/>
          <w:sz w:val="20"/>
          <w:szCs w:val="20"/>
        </w:rPr>
        <w:t xml:space="preserve">________________________ 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lastRenderedPageBreak/>
        <w:t>Организатором общественных обсуждений является ___________________________ (далее – Организатор).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Срок проведения общественных обсуждений с ____ по ________ _______года.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Дата открытия экспозиции – ______________________.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Экспозиция по Проекту проводится в _______________________, расположенном по адресу: _______________________________________.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Номера контактных справочных телефонов комиссии: ________________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Почтовый адрес комиссии: _________________________________________________</w:t>
      </w:r>
    </w:p>
    <w:p w:rsidR="00B867C3" w:rsidRPr="00B867C3" w:rsidRDefault="00B867C3" w:rsidP="00B867C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21.02.2020.  №  150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ФОРМА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листа записи предложений и замечаний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Лист записи предложений и замечаний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 обсуждаемому проекту _________________________________________</w:t>
      </w:r>
    </w:p>
    <w:p w:rsidR="00B867C3" w:rsidRPr="00B867C3" w:rsidRDefault="00B867C3" w:rsidP="00B867C3">
      <w:pPr>
        <w:ind w:right="22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Фамилия, имя, отчество 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867C3" w:rsidRPr="00B867C3" w:rsidRDefault="00B867C3" w:rsidP="00B867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Адрес места жительства (регистрации)___________________________________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(заполняется физическими лицами - жителями населенных пунктов _____________ поселения)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Наименование, ОГРН, место нахождения, адрес: ____________________________</w:t>
      </w:r>
    </w:p>
    <w:p w:rsidR="00B867C3" w:rsidRPr="00B867C3" w:rsidRDefault="00B867C3" w:rsidP="00B867C3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Правоустанавливающие документы ______________________________________ 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Предложения, замечания по обсуждаемому проекту: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B867C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Приложение: копии документов, являющиеся подтверждением вышеуказанных сведений.</w:t>
      </w: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Подпись ________________ Дата ____________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21.02.2020.  №  150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Форма протокола публичных слушаний/общественных обсуждений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Протокол публичных слушаний/общественных обсуждений по ____________</w:t>
      </w:r>
    </w:p>
    <w:p w:rsidR="00B867C3" w:rsidRPr="00B867C3" w:rsidRDefault="00B867C3" w:rsidP="00B86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  <w:t>____________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Место и время проведения публичных слушаний/общественных слушаний: _______, ______ года в ____ часов.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Организатор публичных слушаний/общественных обсуждений: 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Основание для проведения публичных слушаний/общественных обсуждений: ______________________________________________________________________.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B867C3" w:rsidRPr="00B867C3" w:rsidRDefault="00B867C3" w:rsidP="00B867C3">
      <w:pPr>
        <w:pStyle w:val="a6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Экспозиция проведена по адресу: ________________ в рабочие дни с _____ до ______ часов в период с __________по _______________</w:t>
      </w:r>
    </w:p>
    <w:p w:rsidR="00B867C3" w:rsidRPr="00B867C3" w:rsidRDefault="00B867C3" w:rsidP="00B867C3">
      <w:pPr>
        <w:pStyle w:val="a6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Консультирование посетителей экспозиции проведены в рабочие дни с _____ до _______ часов в период с _________ по __________ по адресу: _____________.</w:t>
      </w:r>
    </w:p>
    <w:p w:rsidR="00B867C3" w:rsidRPr="00B867C3" w:rsidRDefault="00B867C3" w:rsidP="00B867C3">
      <w:pPr>
        <w:pStyle w:val="a6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 xml:space="preserve">Предложения и замечания по Проекту принимались с ______ по ________.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Председательствующий: _____________________________.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Секретарь: _________________________.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Участники публичных слушаний/общественных обсуждений: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В публичных слушаниях/общественных обсуждений приняли участие ______, список прилагается.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Повестка дня:__________________.</w:t>
      </w:r>
    </w:p>
    <w:p w:rsidR="00B867C3" w:rsidRPr="00B867C3" w:rsidRDefault="00B867C3" w:rsidP="00B867C3">
      <w:pPr>
        <w:pStyle w:val="a6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867C3">
        <w:rPr>
          <w:rStyle w:val="af2"/>
          <w:rFonts w:ascii="Times New Roman" w:hAnsi="Times New Roman"/>
          <w:b w:val="0"/>
          <w:sz w:val="20"/>
          <w:szCs w:val="20"/>
        </w:rPr>
        <w:t>Рассмотрение проекта _________________________________</w:t>
      </w:r>
    </w:p>
    <w:p w:rsidR="00B867C3" w:rsidRPr="00B867C3" w:rsidRDefault="00B867C3" w:rsidP="00B867C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Порядок проведения публичных слушаний/общественных обсуждений: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Итоги публичных слушаний/общественных обсуждений: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Публичные слушания/общественных обсуждений по Проекту считать состоявшимися.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 результатам публичных слушаний/общественных обсуждений рекомендовано:__________________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Протокол публичных слушаний/общественных обсуждений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в ___________.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Председатель публичных слушаний/общественных обсуждений: _____________</w:t>
      </w: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Секретарь публичных слушаний/общественных обсуждений: _____________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Приложение:  на ___ л. в 1 экз.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 21.02.2020. №  150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Форма заключения о результатах 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публичных слушаний/общественных обсуждений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pStyle w:val="ConsNormal0"/>
        <w:widowControl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color w:val="000000"/>
          <w:sz w:val="20"/>
          <w:szCs w:val="20"/>
        </w:rPr>
        <w:t>ЗАКЛЮЧЕНИЕ</w:t>
      </w:r>
    </w:p>
    <w:p w:rsidR="00B867C3" w:rsidRPr="00B867C3" w:rsidRDefault="00B867C3" w:rsidP="00B867C3">
      <w:pPr>
        <w:pStyle w:val="ConsNormal0"/>
        <w:widowControl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lastRenderedPageBreak/>
        <w:t>о результатах публичных слушаний/общественных обсуждений по _____</w:t>
      </w:r>
    </w:p>
    <w:p w:rsidR="00B867C3" w:rsidRPr="00B867C3" w:rsidRDefault="00B867C3" w:rsidP="00B867C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color w:val="000000"/>
          <w:sz w:val="20"/>
          <w:szCs w:val="20"/>
        </w:rPr>
        <w:t xml:space="preserve">______________ 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Публичные слушания/общественных обсуждений назначены ___________________. Объявление о проведении публичных слушаний/общественных обсуждений опубликовано 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>в ___________________.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Style w:val="af2"/>
          <w:rFonts w:ascii="Times New Roman" w:hAnsi="Times New Roman" w:cs="Times New Roman"/>
          <w:b w:val="0"/>
          <w:sz w:val="20"/>
          <w:szCs w:val="20"/>
        </w:rPr>
        <w:t>Предмет публичных слушаний</w:t>
      </w:r>
      <w:r w:rsidRPr="00B867C3">
        <w:rPr>
          <w:rFonts w:ascii="Times New Roman" w:hAnsi="Times New Roman" w:cs="Times New Roman"/>
          <w:sz w:val="20"/>
          <w:szCs w:val="20"/>
        </w:rPr>
        <w:t>/общественных обсуждений</w:t>
      </w:r>
      <w:r w:rsidRPr="00B867C3">
        <w:rPr>
          <w:rStyle w:val="af2"/>
          <w:rFonts w:ascii="Times New Roman" w:hAnsi="Times New Roman" w:cs="Times New Roman"/>
          <w:b w:val="0"/>
          <w:sz w:val="20"/>
          <w:szCs w:val="20"/>
        </w:rPr>
        <w:t>:</w:t>
      </w:r>
      <w:r w:rsidRPr="00B867C3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B867C3">
        <w:rPr>
          <w:rFonts w:ascii="Times New Roman" w:hAnsi="Times New Roman" w:cs="Times New Roman"/>
          <w:sz w:val="20"/>
          <w:szCs w:val="20"/>
        </w:rPr>
        <w:t>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Организатор публичных слушаний/общественных обсуждений: 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Дата, время и место проведения публичных слушаний/общественных обсуждений: _____ года в _____ часов по адресу: _____________________.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Заключение о результатах публичных слушаний/общественных обсуждений подготовлено на основе протокола публичных слушаний от _______ и приложения к нему.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Публичные слушания/общественных обсуждений проводились в соответствии с Градостроительным кодексом Российской Федерации, Уставом ____________________.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Организатором публичных слушаний/общественных обсуждений в день их проведения зарегистрировано _____ участников.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В ходе публичных слушаний/общественных обсуждений: ______________ 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Выводы: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color w:val="000000"/>
          <w:sz w:val="20"/>
          <w:szCs w:val="20"/>
        </w:rPr>
        <w:t>Считать</w:t>
      </w:r>
      <w:r w:rsidRPr="00B867C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>публичные слушания</w:t>
      </w:r>
      <w:r w:rsidRPr="00B867C3">
        <w:rPr>
          <w:rFonts w:ascii="Times New Roman" w:hAnsi="Times New Roman" w:cs="Times New Roman"/>
          <w:sz w:val="20"/>
          <w:szCs w:val="20"/>
        </w:rPr>
        <w:t>/общественные обсуждения</w:t>
      </w:r>
      <w:r w:rsidRPr="00B867C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>состоявшимися.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По результатам публичных слушаний/общественных обсуждений рекомендовано ________________.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Заключение о результатах публичных слушаний/общественных обсуждений по ___________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 xml:space="preserve"> разместить</w:t>
      </w:r>
      <w:r w:rsidRPr="00B867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 xml:space="preserve">на официальном сайте администрации ______________ _____________ поселения </w:t>
      </w:r>
      <w:r w:rsidRPr="00B867C3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«Интернет» и опубликовать в ______________</w:t>
      </w:r>
      <w:r w:rsidRPr="00B867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  <w:t xml:space="preserve">      _____________</w:t>
      </w:r>
    </w:p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</w:r>
      <w:r w:rsidRPr="00B867C3">
        <w:rPr>
          <w:rFonts w:ascii="Times New Roman" w:hAnsi="Times New Roman" w:cs="Times New Roman"/>
          <w:sz w:val="20"/>
          <w:szCs w:val="20"/>
        </w:rPr>
        <w:tab/>
        <w:t xml:space="preserve">      _____________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 21.02.2020. №  150</w:t>
      </w: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867C3" w:rsidRPr="00B867C3" w:rsidRDefault="00B867C3" w:rsidP="00B867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Форма книги (журнала) учета посетителей </w:t>
      </w:r>
    </w:p>
    <w:p w:rsidR="00B867C3" w:rsidRPr="00B867C3" w:rsidRDefault="00B867C3" w:rsidP="00B867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экспозиции (экспозиций) проекта, подлежащего рассмотрению </w:t>
      </w:r>
    </w:p>
    <w:p w:rsidR="00B867C3" w:rsidRPr="00B867C3" w:rsidRDefault="00B867C3" w:rsidP="00B867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на общественных обсуждениях или публичных слушаниях</w:t>
      </w:r>
    </w:p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Книга (журнал)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учета посетителей экспозиции проекта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602"/>
        <w:gridCol w:w="1902"/>
        <w:gridCol w:w="2268"/>
        <w:gridCol w:w="2268"/>
        <w:gridCol w:w="1418"/>
        <w:gridCol w:w="1022"/>
      </w:tblGrid>
      <w:tr w:rsidR="00B867C3" w:rsidRPr="00B867C3" w:rsidTr="00B867C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8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лиц: ФИО, 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867C3" w:rsidRPr="00B867C3" w:rsidTr="00B867C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C3" w:rsidRPr="00B867C3" w:rsidTr="00B867C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-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C3" w:rsidRPr="00B867C3" w:rsidTr="00B867C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-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7C3" w:rsidRPr="00B867C3" w:rsidRDefault="00B867C3" w:rsidP="00B86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867C3" w:rsidRPr="00B867C3" w:rsidRDefault="00B867C3" w:rsidP="00B867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 xml:space="preserve">Чубаевского сельского  поселения </w:t>
      </w:r>
    </w:p>
    <w:p w:rsidR="00B867C3" w:rsidRPr="00B867C3" w:rsidRDefault="00B867C3" w:rsidP="00B867C3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867C3">
        <w:rPr>
          <w:rFonts w:ascii="Times New Roman" w:hAnsi="Times New Roman" w:cs="Times New Roman"/>
          <w:sz w:val="20"/>
          <w:szCs w:val="20"/>
        </w:rPr>
        <w:t>от  21.02.2020. №  150</w:t>
      </w:r>
    </w:p>
    <w:p w:rsidR="00B867C3" w:rsidRPr="00B867C3" w:rsidRDefault="00B867C3" w:rsidP="00B86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Форма перечня принявших участие в рассмотрении проекта</w:t>
      </w:r>
    </w:p>
    <w:p w:rsidR="00B867C3" w:rsidRPr="00B867C3" w:rsidRDefault="00B867C3" w:rsidP="00B86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участников общественных обсуждений или публичных слушаний</w:t>
      </w:r>
    </w:p>
    <w:p w:rsidR="00B867C3" w:rsidRPr="00B867C3" w:rsidRDefault="00B867C3" w:rsidP="00B867C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B867C3" w:rsidRPr="00B867C3" w:rsidRDefault="00B867C3" w:rsidP="00B86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t>Перечень принявших участие в рассмотрении проекта</w:t>
      </w:r>
    </w:p>
    <w:p w:rsidR="00B867C3" w:rsidRPr="00B867C3" w:rsidRDefault="00B867C3" w:rsidP="00B86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867C3">
        <w:rPr>
          <w:rFonts w:ascii="Times New Roman" w:hAnsi="Times New Roman"/>
          <w:sz w:val="20"/>
          <w:szCs w:val="20"/>
        </w:rPr>
        <w:lastRenderedPageBreak/>
        <w:t>участников общественных обсуждений или публичных слушаний</w:t>
      </w:r>
    </w:p>
    <w:p w:rsidR="00B867C3" w:rsidRPr="00B867C3" w:rsidRDefault="00B867C3" w:rsidP="00B867C3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3544"/>
        <w:gridCol w:w="5275"/>
      </w:tblGrid>
      <w:tr w:rsidR="00B867C3" w:rsidRPr="00B867C3" w:rsidTr="00B86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8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лиц: ФИО, 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B867C3" w:rsidRPr="00B867C3" w:rsidRDefault="00B867C3" w:rsidP="00B867C3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C3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место нахождения, адрес</w:t>
            </w:r>
          </w:p>
        </w:tc>
      </w:tr>
      <w:tr w:rsidR="00B867C3" w:rsidRPr="00B867C3" w:rsidTr="00B86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C3" w:rsidRPr="00B867C3" w:rsidTr="00B86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C3" w:rsidRPr="00B867C3" w:rsidTr="00B86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C3" w:rsidRPr="00B867C3" w:rsidRDefault="00B867C3" w:rsidP="00B867C3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7C3" w:rsidRPr="00B867C3" w:rsidRDefault="00B867C3" w:rsidP="00B8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67C3" w:rsidRPr="00B867C3" w:rsidRDefault="00B867C3" w:rsidP="00B867C3">
      <w:pPr>
        <w:pStyle w:val="afd"/>
        <w:widowControl w:val="0"/>
        <w:tabs>
          <w:tab w:val="clear" w:pos="4677"/>
          <w:tab w:val="clear" w:pos="9355"/>
          <w:tab w:val="left" w:pos="7853"/>
        </w:tabs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31"/>
        <w:tblW w:w="10598" w:type="dxa"/>
        <w:tblLook w:val="0000"/>
      </w:tblPr>
      <w:tblGrid>
        <w:gridCol w:w="3555"/>
        <w:gridCol w:w="3148"/>
        <w:gridCol w:w="3895"/>
      </w:tblGrid>
      <w:tr w:rsidR="00F95B0A" w:rsidRPr="009958BB" w:rsidTr="006032C5">
        <w:trPr>
          <w:trHeight w:val="2157"/>
        </w:trPr>
        <w:tc>
          <w:tcPr>
            <w:tcW w:w="3555" w:type="dxa"/>
            <w:shd w:val="clear" w:color="auto" w:fill="C0C0C0"/>
          </w:tcPr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Периодическое печатное издание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«Чубаевский  вестник»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Адрес редакционного совета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и издателя: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429406,  д. Чубаево,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ул. Школьная, д.3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  <w:lang w:val="en-US"/>
              </w:rPr>
            </w:pPr>
            <w:r w:rsidRPr="00F95B0A">
              <w:rPr>
                <w:rFonts w:ascii="Times New Roman" w:hAnsi="Times New Roman"/>
                <w:lang w:val="en-US"/>
              </w:rPr>
              <w:t xml:space="preserve">Email:   </w:t>
            </w:r>
            <w:hyperlink r:id="rId51" w:tgtFrame="Написать письмо">
              <w:r w:rsidRPr="00F95B0A">
                <w:rPr>
                  <w:rStyle w:val="-"/>
                  <w:rFonts w:ascii="Times New Roman" w:hAnsi="Times New Roman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F95B0A" w:rsidRPr="00F95B0A" w:rsidRDefault="00F95B0A" w:rsidP="006032C5">
            <w:pPr>
              <w:pStyle w:val="a4"/>
              <w:rPr>
                <w:rFonts w:ascii="Times New Roman" w:hAnsi="Times New Roman"/>
                <w:lang w:val="en-US"/>
              </w:rPr>
            </w:pPr>
            <w:bookmarkStart w:id="13" w:name="__UnoMark__5647_1302225850"/>
            <w:bookmarkEnd w:id="13"/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Учредитель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 xml:space="preserve">Администрация Чубаевского сельского поселения 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Урмарского района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Чувашской Республики</w:t>
            </w:r>
            <w:bookmarkStart w:id="14" w:name="__UnoMark__5648_1302225850"/>
            <w:bookmarkEnd w:id="14"/>
          </w:p>
        </w:tc>
        <w:tc>
          <w:tcPr>
            <w:tcW w:w="3895" w:type="dxa"/>
            <w:shd w:val="clear" w:color="auto" w:fill="C0C0C0"/>
          </w:tcPr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bookmarkStart w:id="15" w:name="__UnoMark__5649_1302225850"/>
            <w:bookmarkEnd w:id="15"/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 xml:space="preserve">Председатель редакционного совета - 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Иванова Н.Н.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Тираж 20 экз.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Объем 1 п.л. формат  А4</w:t>
            </w:r>
          </w:p>
          <w:p w:rsidR="00F95B0A" w:rsidRPr="00F95B0A" w:rsidRDefault="00F95B0A" w:rsidP="006032C5">
            <w:pPr>
              <w:pStyle w:val="a4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Распространяется бесплатно</w:t>
            </w:r>
          </w:p>
        </w:tc>
      </w:tr>
    </w:tbl>
    <w:p w:rsidR="00B867C3" w:rsidRPr="00B867C3" w:rsidRDefault="00B867C3" w:rsidP="00E2686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867C3" w:rsidRPr="00B867C3" w:rsidSect="00B867C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46" w:rsidRDefault="00494746" w:rsidP="00565013">
      <w:pPr>
        <w:spacing w:after="0" w:line="240" w:lineRule="auto"/>
      </w:pPr>
      <w:r>
        <w:separator/>
      </w:r>
    </w:p>
  </w:endnote>
  <w:endnote w:type="continuationSeparator" w:id="1">
    <w:p w:rsidR="00494746" w:rsidRDefault="00494746" w:rsidP="005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46" w:rsidRDefault="00494746" w:rsidP="00565013">
      <w:pPr>
        <w:spacing w:after="0" w:line="240" w:lineRule="auto"/>
      </w:pPr>
      <w:r>
        <w:separator/>
      </w:r>
    </w:p>
  </w:footnote>
  <w:footnote w:type="continuationSeparator" w:id="1">
    <w:p w:rsidR="00494746" w:rsidRDefault="00494746" w:rsidP="0056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C3" w:rsidRDefault="00B867C3">
    <w:pPr>
      <w:pStyle w:val="Header"/>
      <w:jc w:val="center"/>
    </w:pPr>
    <w:fldSimple w:instr="PAGE">
      <w:r w:rsidR="00F95B0A">
        <w:rPr>
          <w:noProof/>
        </w:rPr>
        <w:t>1</w:t>
      </w:r>
    </w:fldSimple>
  </w:p>
  <w:p w:rsidR="00B867C3" w:rsidRDefault="00B86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E15A4"/>
    <w:multiLevelType w:val="hybridMultilevel"/>
    <w:tmpl w:val="0AFC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82C"/>
    <w:rsid w:val="000E29A9"/>
    <w:rsid w:val="0017782C"/>
    <w:rsid w:val="0032775F"/>
    <w:rsid w:val="00494746"/>
    <w:rsid w:val="00565013"/>
    <w:rsid w:val="0060748A"/>
    <w:rsid w:val="00607D02"/>
    <w:rsid w:val="00832A83"/>
    <w:rsid w:val="00856343"/>
    <w:rsid w:val="009D74A8"/>
    <w:rsid w:val="00B867C3"/>
    <w:rsid w:val="00E26863"/>
    <w:rsid w:val="00F603A4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13"/>
  </w:style>
  <w:style w:type="paragraph" w:styleId="1">
    <w:name w:val="heading 1"/>
    <w:basedOn w:val="a"/>
    <w:next w:val="a"/>
    <w:link w:val="10"/>
    <w:qFormat/>
    <w:rsid w:val="00B867C3"/>
    <w:pPr>
      <w:keepNext/>
      <w:numPr>
        <w:numId w:val="1"/>
      </w:numPr>
      <w:spacing w:after="0" w:line="240" w:lineRule="auto"/>
      <w:ind w:right="-109"/>
      <w:jc w:val="right"/>
      <w:outlineLvl w:val="0"/>
    </w:pPr>
    <w:rPr>
      <w:rFonts w:ascii="TimesET" w:eastAsia="Times New Roman" w:hAnsi="TimesET" w:cs="TimesET"/>
      <w:b/>
      <w:bCs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867C3"/>
    <w:pPr>
      <w:keepNext/>
      <w:numPr>
        <w:ilvl w:val="1"/>
        <w:numId w:val="1"/>
      </w:numPr>
      <w:spacing w:after="0" w:line="240" w:lineRule="auto"/>
      <w:ind w:right="-109"/>
      <w:jc w:val="both"/>
      <w:outlineLvl w:val="1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86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B867C3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B867C3"/>
    <w:pPr>
      <w:numPr>
        <w:ilvl w:val="5"/>
        <w:numId w:val="1"/>
      </w:numPr>
      <w:spacing w:before="280" w:after="28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basedOn w:val="a1"/>
    <w:link w:val="Header"/>
    <w:uiPriority w:val="99"/>
    <w:qFormat/>
    <w:locked/>
    <w:rsid w:val="0017782C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sid w:val="0017782C"/>
    <w:rPr>
      <w:rFonts w:ascii="Times New Roman" w:hAnsi="Times New Roman"/>
      <w:sz w:val="26"/>
      <w:szCs w:val="26"/>
    </w:rPr>
  </w:style>
  <w:style w:type="paragraph" w:styleId="a4">
    <w:name w:val="No Spacing"/>
    <w:link w:val="a5"/>
    <w:qFormat/>
    <w:rsid w:val="00177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">
    <w:name w:val="Header"/>
    <w:basedOn w:val="a"/>
    <w:link w:val="HeaderChar"/>
    <w:uiPriority w:val="99"/>
    <w:rsid w:val="001778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qFormat/>
    <w:rsid w:val="0017782C"/>
    <w:pPr>
      <w:spacing w:before="280" w:after="28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17782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9D74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9D74A8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1"/>
    <w:link w:val="1"/>
    <w:rsid w:val="00B867C3"/>
    <w:rPr>
      <w:rFonts w:ascii="TimesET" w:eastAsia="Times New Roman" w:hAnsi="TimesET" w:cs="TimesET"/>
      <w:b/>
      <w:bCs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867C3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B867C3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B867C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867C3"/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customStyle="1" w:styleId="WW8Num1z0">
    <w:name w:val="WW8Num1z0"/>
    <w:rsid w:val="00B867C3"/>
  </w:style>
  <w:style w:type="character" w:customStyle="1" w:styleId="WW8Num1z1">
    <w:name w:val="WW8Num1z1"/>
    <w:rsid w:val="00B867C3"/>
  </w:style>
  <w:style w:type="character" w:customStyle="1" w:styleId="WW8Num1z2">
    <w:name w:val="WW8Num1z2"/>
    <w:rsid w:val="00B867C3"/>
  </w:style>
  <w:style w:type="character" w:customStyle="1" w:styleId="WW8Num1z3">
    <w:name w:val="WW8Num1z3"/>
    <w:rsid w:val="00B867C3"/>
  </w:style>
  <w:style w:type="character" w:customStyle="1" w:styleId="WW8Num1z4">
    <w:name w:val="WW8Num1z4"/>
    <w:rsid w:val="00B867C3"/>
  </w:style>
  <w:style w:type="character" w:customStyle="1" w:styleId="WW8Num1z5">
    <w:name w:val="WW8Num1z5"/>
    <w:rsid w:val="00B867C3"/>
  </w:style>
  <w:style w:type="character" w:customStyle="1" w:styleId="WW8Num1z6">
    <w:name w:val="WW8Num1z6"/>
    <w:rsid w:val="00B867C3"/>
  </w:style>
  <w:style w:type="character" w:customStyle="1" w:styleId="WW8Num1z7">
    <w:name w:val="WW8Num1z7"/>
    <w:rsid w:val="00B867C3"/>
  </w:style>
  <w:style w:type="character" w:customStyle="1" w:styleId="WW8Num1z8">
    <w:name w:val="WW8Num1z8"/>
    <w:rsid w:val="00B867C3"/>
  </w:style>
  <w:style w:type="character" w:customStyle="1" w:styleId="WW8Num2z0">
    <w:name w:val="WW8Num2z0"/>
    <w:rsid w:val="00B867C3"/>
    <w:rPr>
      <w:rFonts w:ascii="TimesET" w:hAnsi="TimesET" w:cs="Times New Roman" w:hint="default"/>
    </w:rPr>
  </w:style>
  <w:style w:type="character" w:customStyle="1" w:styleId="WW8Num2z1">
    <w:name w:val="WW8Num2z1"/>
    <w:rsid w:val="00B867C3"/>
    <w:rPr>
      <w:rFonts w:ascii="Times New Roman" w:hAnsi="Times New Roman" w:cs="Times New Roman"/>
    </w:rPr>
  </w:style>
  <w:style w:type="character" w:customStyle="1" w:styleId="WW8Num3z0">
    <w:name w:val="WW8Num3z0"/>
    <w:rsid w:val="00B867C3"/>
    <w:rPr>
      <w:rFonts w:ascii="Times New Roman" w:hAnsi="Times New Roman" w:cs="Times New Roman" w:hint="default"/>
    </w:rPr>
  </w:style>
  <w:style w:type="character" w:customStyle="1" w:styleId="WW8Num3z1">
    <w:name w:val="WW8Num3z1"/>
    <w:rsid w:val="00B867C3"/>
    <w:rPr>
      <w:rFonts w:ascii="Times New Roman" w:hAnsi="Times New Roman" w:cs="Times New Roman"/>
    </w:rPr>
  </w:style>
  <w:style w:type="character" w:customStyle="1" w:styleId="WW8Num4z0">
    <w:name w:val="WW8Num4z0"/>
    <w:rsid w:val="00B867C3"/>
    <w:rPr>
      <w:rFonts w:ascii="Symbol" w:hAnsi="Symbol" w:cs="Symbol" w:hint="default"/>
    </w:rPr>
  </w:style>
  <w:style w:type="character" w:customStyle="1" w:styleId="WW8Num4z1">
    <w:name w:val="WW8Num4z1"/>
    <w:rsid w:val="00B867C3"/>
    <w:rPr>
      <w:rFonts w:ascii="Courier New" w:hAnsi="Courier New" w:cs="Courier New" w:hint="default"/>
    </w:rPr>
  </w:style>
  <w:style w:type="character" w:customStyle="1" w:styleId="WW8Num4z2">
    <w:name w:val="WW8Num4z2"/>
    <w:rsid w:val="00B867C3"/>
    <w:rPr>
      <w:rFonts w:ascii="Wingdings" w:hAnsi="Wingdings" w:cs="Wingdings" w:hint="default"/>
    </w:rPr>
  </w:style>
  <w:style w:type="character" w:customStyle="1" w:styleId="WW8Num5z0">
    <w:name w:val="WW8Num5z0"/>
    <w:rsid w:val="00B867C3"/>
    <w:rPr>
      <w:rFonts w:hint="default"/>
    </w:rPr>
  </w:style>
  <w:style w:type="character" w:customStyle="1" w:styleId="WW8Num5z1">
    <w:name w:val="WW8Num5z1"/>
    <w:rsid w:val="00B867C3"/>
  </w:style>
  <w:style w:type="character" w:customStyle="1" w:styleId="WW8Num5z2">
    <w:name w:val="WW8Num5z2"/>
    <w:rsid w:val="00B867C3"/>
  </w:style>
  <w:style w:type="character" w:customStyle="1" w:styleId="WW8Num5z3">
    <w:name w:val="WW8Num5z3"/>
    <w:rsid w:val="00B867C3"/>
  </w:style>
  <w:style w:type="character" w:customStyle="1" w:styleId="WW8Num5z4">
    <w:name w:val="WW8Num5z4"/>
    <w:rsid w:val="00B867C3"/>
  </w:style>
  <w:style w:type="character" w:customStyle="1" w:styleId="WW8Num5z5">
    <w:name w:val="WW8Num5z5"/>
    <w:rsid w:val="00B867C3"/>
  </w:style>
  <w:style w:type="character" w:customStyle="1" w:styleId="WW8Num5z6">
    <w:name w:val="WW8Num5z6"/>
    <w:rsid w:val="00B867C3"/>
  </w:style>
  <w:style w:type="character" w:customStyle="1" w:styleId="WW8Num5z7">
    <w:name w:val="WW8Num5z7"/>
    <w:rsid w:val="00B867C3"/>
  </w:style>
  <w:style w:type="character" w:customStyle="1" w:styleId="WW8Num5z8">
    <w:name w:val="WW8Num5z8"/>
    <w:rsid w:val="00B867C3"/>
  </w:style>
  <w:style w:type="character" w:customStyle="1" w:styleId="WW8Num6z0">
    <w:name w:val="WW8Num6z0"/>
    <w:rsid w:val="00B867C3"/>
    <w:rPr>
      <w:rFonts w:ascii="Times New Roman" w:hAnsi="Times New Roman" w:cs="Times New Roman" w:hint="default"/>
    </w:rPr>
  </w:style>
  <w:style w:type="character" w:customStyle="1" w:styleId="WW8Num6z1">
    <w:name w:val="WW8Num6z1"/>
    <w:rsid w:val="00B867C3"/>
    <w:rPr>
      <w:rFonts w:ascii="Times New Roman" w:hAnsi="Times New Roman" w:cs="Times New Roman"/>
    </w:rPr>
  </w:style>
  <w:style w:type="character" w:customStyle="1" w:styleId="WW8Num7z0">
    <w:name w:val="WW8Num7z0"/>
    <w:rsid w:val="00B867C3"/>
    <w:rPr>
      <w:rFonts w:ascii="Times New Roman" w:hAnsi="Times New Roman" w:cs="Times New Roman" w:hint="default"/>
    </w:rPr>
  </w:style>
  <w:style w:type="character" w:customStyle="1" w:styleId="WW8Num7z1">
    <w:name w:val="WW8Num7z1"/>
    <w:rsid w:val="00B867C3"/>
    <w:rPr>
      <w:rFonts w:ascii="Times New Roman" w:hAnsi="Times New Roman" w:cs="Times New Roman"/>
    </w:rPr>
  </w:style>
  <w:style w:type="character" w:customStyle="1" w:styleId="WW8Num8z0">
    <w:name w:val="WW8Num8z0"/>
    <w:rsid w:val="00B867C3"/>
    <w:rPr>
      <w:rFonts w:hint="default"/>
    </w:rPr>
  </w:style>
  <w:style w:type="character" w:customStyle="1" w:styleId="WW8Num9z0">
    <w:name w:val="WW8Num9z0"/>
    <w:rsid w:val="00B867C3"/>
    <w:rPr>
      <w:rFonts w:ascii="Times New Roman" w:hAnsi="Times New Roman" w:cs="Times New Roman" w:hint="default"/>
    </w:rPr>
  </w:style>
  <w:style w:type="character" w:customStyle="1" w:styleId="WW8Num9z2">
    <w:name w:val="WW8Num9z2"/>
    <w:rsid w:val="00B867C3"/>
    <w:rPr>
      <w:rFonts w:ascii="Times New Roman" w:hAnsi="Times New Roman" w:cs="Times New Roman"/>
    </w:rPr>
  </w:style>
  <w:style w:type="character" w:customStyle="1" w:styleId="WW8Num10z0">
    <w:name w:val="WW8Num10z0"/>
    <w:rsid w:val="00B867C3"/>
    <w:rPr>
      <w:rFonts w:ascii="Times New Roman" w:hAnsi="Times New Roman" w:cs="Times New Roman" w:hint="default"/>
    </w:rPr>
  </w:style>
  <w:style w:type="character" w:customStyle="1" w:styleId="WW8Num10z1">
    <w:name w:val="WW8Num10z1"/>
    <w:rsid w:val="00B867C3"/>
    <w:rPr>
      <w:rFonts w:ascii="Times New Roman" w:hAnsi="Times New Roman" w:cs="Times New Roman"/>
    </w:rPr>
  </w:style>
  <w:style w:type="character" w:customStyle="1" w:styleId="WW8Num11z0">
    <w:name w:val="WW8Num11z0"/>
    <w:rsid w:val="00B867C3"/>
    <w:rPr>
      <w:rFonts w:ascii="TimesET" w:hAnsi="TimesET" w:cs="Times New Roman" w:hint="default"/>
    </w:rPr>
  </w:style>
  <w:style w:type="character" w:customStyle="1" w:styleId="WW8Num11z1">
    <w:name w:val="WW8Num11z1"/>
    <w:rsid w:val="00B867C3"/>
    <w:rPr>
      <w:rFonts w:ascii="Times New Roman" w:hAnsi="Times New Roman" w:cs="Times New Roman"/>
    </w:rPr>
  </w:style>
  <w:style w:type="character" w:customStyle="1" w:styleId="WW8Num12z0">
    <w:name w:val="WW8Num12z0"/>
    <w:rsid w:val="00B867C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867C3"/>
    <w:rPr>
      <w:rFonts w:ascii="Times New Roman" w:hAnsi="Times New Roman" w:cs="Times New Roman"/>
    </w:rPr>
  </w:style>
  <w:style w:type="character" w:customStyle="1" w:styleId="WW8Num13z0">
    <w:name w:val="WW8Num13z0"/>
    <w:rsid w:val="00B867C3"/>
    <w:rPr>
      <w:rFonts w:hint="default"/>
    </w:rPr>
  </w:style>
  <w:style w:type="character" w:customStyle="1" w:styleId="WW8Num13z1">
    <w:name w:val="WW8Num13z1"/>
    <w:rsid w:val="00B867C3"/>
  </w:style>
  <w:style w:type="character" w:customStyle="1" w:styleId="WW8Num13z2">
    <w:name w:val="WW8Num13z2"/>
    <w:rsid w:val="00B867C3"/>
  </w:style>
  <w:style w:type="character" w:customStyle="1" w:styleId="WW8Num13z3">
    <w:name w:val="WW8Num13z3"/>
    <w:rsid w:val="00B867C3"/>
  </w:style>
  <w:style w:type="character" w:customStyle="1" w:styleId="WW8Num13z4">
    <w:name w:val="WW8Num13z4"/>
    <w:rsid w:val="00B867C3"/>
  </w:style>
  <w:style w:type="character" w:customStyle="1" w:styleId="WW8Num13z5">
    <w:name w:val="WW8Num13z5"/>
    <w:rsid w:val="00B867C3"/>
  </w:style>
  <w:style w:type="character" w:customStyle="1" w:styleId="WW8Num13z6">
    <w:name w:val="WW8Num13z6"/>
    <w:rsid w:val="00B867C3"/>
  </w:style>
  <w:style w:type="character" w:customStyle="1" w:styleId="WW8Num13z7">
    <w:name w:val="WW8Num13z7"/>
    <w:rsid w:val="00B867C3"/>
  </w:style>
  <w:style w:type="character" w:customStyle="1" w:styleId="WW8Num13z8">
    <w:name w:val="WW8Num13z8"/>
    <w:rsid w:val="00B867C3"/>
  </w:style>
  <w:style w:type="character" w:customStyle="1" w:styleId="WW8Num14z0">
    <w:name w:val="WW8Num14z0"/>
    <w:rsid w:val="00B867C3"/>
    <w:rPr>
      <w:rFonts w:ascii="Times New Roman" w:hAnsi="Times New Roman" w:cs="Times New Roman" w:hint="default"/>
    </w:rPr>
  </w:style>
  <w:style w:type="character" w:customStyle="1" w:styleId="WW8Num14z1">
    <w:name w:val="WW8Num14z1"/>
    <w:rsid w:val="00B867C3"/>
    <w:rPr>
      <w:rFonts w:ascii="Times New Roman" w:hAnsi="Times New Roman" w:cs="Times New Roman"/>
    </w:rPr>
  </w:style>
  <w:style w:type="character" w:customStyle="1" w:styleId="WW8Num15z0">
    <w:name w:val="WW8Num15z0"/>
    <w:rsid w:val="00B867C3"/>
    <w:rPr>
      <w:rFonts w:ascii="Times New Roman" w:hAnsi="Times New Roman" w:cs="Times New Roman" w:hint="default"/>
    </w:rPr>
  </w:style>
  <w:style w:type="character" w:customStyle="1" w:styleId="WW8Num15z1">
    <w:name w:val="WW8Num15z1"/>
    <w:rsid w:val="00B867C3"/>
    <w:rPr>
      <w:rFonts w:ascii="Times New Roman" w:hAnsi="Times New Roman" w:cs="Times New Roman"/>
    </w:rPr>
  </w:style>
  <w:style w:type="character" w:customStyle="1" w:styleId="WW8Num16z0">
    <w:name w:val="WW8Num16z0"/>
    <w:rsid w:val="00B867C3"/>
    <w:rPr>
      <w:rFonts w:ascii="Times New Roman" w:hAnsi="Times New Roman" w:cs="Times New Roman" w:hint="default"/>
    </w:rPr>
  </w:style>
  <w:style w:type="character" w:customStyle="1" w:styleId="WW8Num16z1">
    <w:name w:val="WW8Num16z1"/>
    <w:rsid w:val="00B867C3"/>
    <w:rPr>
      <w:rFonts w:ascii="Times New Roman" w:hAnsi="Times New Roman" w:cs="Times New Roman"/>
    </w:rPr>
  </w:style>
  <w:style w:type="character" w:customStyle="1" w:styleId="WW8Num17z0">
    <w:name w:val="WW8Num17z0"/>
    <w:rsid w:val="00B867C3"/>
    <w:rPr>
      <w:rFonts w:ascii="Times New Roman" w:hAnsi="Times New Roman" w:cs="Times New Roman" w:hint="default"/>
    </w:rPr>
  </w:style>
  <w:style w:type="character" w:customStyle="1" w:styleId="WW8Num17z2">
    <w:name w:val="WW8Num17z2"/>
    <w:rsid w:val="00B867C3"/>
    <w:rPr>
      <w:rFonts w:ascii="Times New Roman" w:hAnsi="Times New Roman" w:cs="Times New Roman"/>
    </w:rPr>
  </w:style>
  <w:style w:type="character" w:customStyle="1" w:styleId="WW8Num18z0">
    <w:name w:val="WW8Num18z0"/>
    <w:rsid w:val="00B867C3"/>
    <w:rPr>
      <w:rFonts w:ascii="Times New Roman" w:hAnsi="Times New Roman" w:cs="Times New Roman" w:hint="default"/>
    </w:rPr>
  </w:style>
  <w:style w:type="character" w:customStyle="1" w:styleId="WW8Num18z1">
    <w:name w:val="WW8Num18z1"/>
    <w:rsid w:val="00B867C3"/>
    <w:rPr>
      <w:rFonts w:ascii="Times New Roman" w:hAnsi="Times New Roman" w:cs="Times New Roman"/>
    </w:rPr>
  </w:style>
  <w:style w:type="character" w:customStyle="1" w:styleId="WW8Num19z0">
    <w:name w:val="WW8Num19z0"/>
    <w:rsid w:val="00B867C3"/>
    <w:rPr>
      <w:rFonts w:ascii="Times New Roman" w:hAnsi="Times New Roman" w:cs="Times New Roman" w:hint="default"/>
    </w:rPr>
  </w:style>
  <w:style w:type="character" w:customStyle="1" w:styleId="WW8Num19z2">
    <w:name w:val="WW8Num19z2"/>
    <w:rsid w:val="00B867C3"/>
    <w:rPr>
      <w:rFonts w:ascii="Times New Roman" w:hAnsi="Times New Roman" w:cs="Times New Roman"/>
    </w:rPr>
  </w:style>
  <w:style w:type="character" w:customStyle="1" w:styleId="WW8Num20z0">
    <w:name w:val="WW8Num20z0"/>
    <w:rsid w:val="00B867C3"/>
    <w:rPr>
      <w:rFonts w:ascii="Times New Roman" w:hAnsi="Times New Roman" w:cs="Times New Roman" w:hint="default"/>
    </w:rPr>
  </w:style>
  <w:style w:type="character" w:customStyle="1" w:styleId="WW8Num20z1">
    <w:name w:val="WW8Num20z1"/>
    <w:rsid w:val="00B867C3"/>
    <w:rPr>
      <w:rFonts w:ascii="Times New Roman" w:hAnsi="Times New Roman" w:cs="Times New Roman"/>
    </w:rPr>
  </w:style>
  <w:style w:type="character" w:customStyle="1" w:styleId="WW8Num21z0">
    <w:name w:val="WW8Num21z0"/>
    <w:rsid w:val="00B867C3"/>
    <w:rPr>
      <w:rFonts w:ascii="Times New Roman" w:hAnsi="Times New Roman" w:cs="Times New Roman" w:hint="default"/>
    </w:rPr>
  </w:style>
  <w:style w:type="character" w:customStyle="1" w:styleId="WW8Num21z1">
    <w:name w:val="WW8Num21z1"/>
    <w:rsid w:val="00B867C3"/>
    <w:rPr>
      <w:rFonts w:ascii="Times New Roman" w:hAnsi="Times New Roman" w:cs="Times New Roman"/>
    </w:rPr>
  </w:style>
  <w:style w:type="character" w:customStyle="1" w:styleId="WW8Num22z0">
    <w:name w:val="WW8Num22z0"/>
    <w:rsid w:val="00B867C3"/>
    <w:rPr>
      <w:rFonts w:ascii="TimesET" w:hAnsi="TimesET" w:cs="Times New Roman" w:hint="default"/>
    </w:rPr>
  </w:style>
  <w:style w:type="character" w:customStyle="1" w:styleId="WW8Num22z1">
    <w:name w:val="WW8Num22z1"/>
    <w:rsid w:val="00B867C3"/>
    <w:rPr>
      <w:rFonts w:ascii="Times New Roman" w:hAnsi="Times New Roman" w:cs="Times New Roman"/>
    </w:rPr>
  </w:style>
  <w:style w:type="character" w:customStyle="1" w:styleId="WW8Num23z0">
    <w:name w:val="WW8Num23z0"/>
    <w:rsid w:val="00B867C3"/>
    <w:rPr>
      <w:rFonts w:ascii="Times New Roman" w:hAnsi="Times New Roman" w:cs="Times New Roman" w:hint="default"/>
    </w:rPr>
  </w:style>
  <w:style w:type="character" w:customStyle="1" w:styleId="WW8Num23z1">
    <w:name w:val="WW8Num23z1"/>
    <w:rsid w:val="00B867C3"/>
    <w:rPr>
      <w:rFonts w:ascii="Times New Roman" w:hAnsi="Times New Roman" w:cs="Times New Roman"/>
    </w:rPr>
  </w:style>
  <w:style w:type="character" w:customStyle="1" w:styleId="WW8Num24z0">
    <w:name w:val="WW8Num24z0"/>
    <w:rsid w:val="00B867C3"/>
  </w:style>
  <w:style w:type="character" w:customStyle="1" w:styleId="WW8Num24z1">
    <w:name w:val="WW8Num24z1"/>
    <w:rsid w:val="00B867C3"/>
  </w:style>
  <w:style w:type="character" w:customStyle="1" w:styleId="WW8Num24z2">
    <w:name w:val="WW8Num24z2"/>
    <w:rsid w:val="00B867C3"/>
  </w:style>
  <w:style w:type="character" w:customStyle="1" w:styleId="WW8Num24z3">
    <w:name w:val="WW8Num24z3"/>
    <w:rsid w:val="00B867C3"/>
  </w:style>
  <w:style w:type="character" w:customStyle="1" w:styleId="WW8Num24z4">
    <w:name w:val="WW8Num24z4"/>
    <w:rsid w:val="00B867C3"/>
  </w:style>
  <w:style w:type="character" w:customStyle="1" w:styleId="WW8Num24z5">
    <w:name w:val="WW8Num24z5"/>
    <w:rsid w:val="00B867C3"/>
  </w:style>
  <w:style w:type="character" w:customStyle="1" w:styleId="WW8Num24z6">
    <w:name w:val="WW8Num24z6"/>
    <w:rsid w:val="00B867C3"/>
  </w:style>
  <w:style w:type="character" w:customStyle="1" w:styleId="WW8Num24z7">
    <w:name w:val="WW8Num24z7"/>
    <w:rsid w:val="00B867C3"/>
  </w:style>
  <w:style w:type="character" w:customStyle="1" w:styleId="WW8Num24z8">
    <w:name w:val="WW8Num24z8"/>
    <w:rsid w:val="00B867C3"/>
  </w:style>
  <w:style w:type="character" w:customStyle="1" w:styleId="WW8Num25z0">
    <w:name w:val="WW8Num25z0"/>
    <w:rsid w:val="00B867C3"/>
    <w:rPr>
      <w:rFonts w:ascii="Times New Roman" w:hAnsi="Times New Roman" w:cs="Times New Roman" w:hint="default"/>
    </w:rPr>
  </w:style>
  <w:style w:type="character" w:customStyle="1" w:styleId="WW8Num25z1">
    <w:name w:val="WW8Num25z1"/>
    <w:rsid w:val="00B867C3"/>
    <w:rPr>
      <w:rFonts w:ascii="Times New Roman" w:hAnsi="Times New Roman" w:cs="Times New Roman"/>
    </w:rPr>
  </w:style>
  <w:style w:type="character" w:customStyle="1" w:styleId="WW8Num26z0">
    <w:name w:val="WW8Num26z0"/>
    <w:rsid w:val="00B867C3"/>
    <w:rPr>
      <w:rFonts w:hint="default"/>
    </w:rPr>
  </w:style>
  <w:style w:type="character" w:customStyle="1" w:styleId="WW8Num26z1">
    <w:name w:val="WW8Num26z1"/>
    <w:rsid w:val="00B867C3"/>
  </w:style>
  <w:style w:type="character" w:customStyle="1" w:styleId="WW8Num26z2">
    <w:name w:val="WW8Num26z2"/>
    <w:rsid w:val="00B867C3"/>
  </w:style>
  <w:style w:type="character" w:customStyle="1" w:styleId="WW8Num26z3">
    <w:name w:val="WW8Num26z3"/>
    <w:rsid w:val="00B867C3"/>
  </w:style>
  <w:style w:type="character" w:customStyle="1" w:styleId="WW8Num26z4">
    <w:name w:val="WW8Num26z4"/>
    <w:rsid w:val="00B867C3"/>
  </w:style>
  <w:style w:type="character" w:customStyle="1" w:styleId="WW8Num26z5">
    <w:name w:val="WW8Num26z5"/>
    <w:rsid w:val="00B867C3"/>
  </w:style>
  <w:style w:type="character" w:customStyle="1" w:styleId="WW8Num26z6">
    <w:name w:val="WW8Num26z6"/>
    <w:rsid w:val="00B867C3"/>
  </w:style>
  <w:style w:type="character" w:customStyle="1" w:styleId="WW8Num26z7">
    <w:name w:val="WW8Num26z7"/>
    <w:rsid w:val="00B867C3"/>
  </w:style>
  <w:style w:type="character" w:customStyle="1" w:styleId="WW8Num26z8">
    <w:name w:val="WW8Num26z8"/>
    <w:rsid w:val="00B867C3"/>
  </w:style>
  <w:style w:type="character" w:customStyle="1" w:styleId="WW8Num27z0">
    <w:name w:val="WW8Num27z0"/>
    <w:rsid w:val="00B867C3"/>
    <w:rPr>
      <w:rFonts w:hint="default"/>
    </w:rPr>
  </w:style>
  <w:style w:type="character" w:customStyle="1" w:styleId="WW8Num27z1">
    <w:name w:val="WW8Num27z1"/>
    <w:rsid w:val="00B867C3"/>
  </w:style>
  <w:style w:type="character" w:customStyle="1" w:styleId="WW8Num27z2">
    <w:name w:val="WW8Num27z2"/>
    <w:rsid w:val="00B867C3"/>
  </w:style>
  <w:style w:type="character" w:customStyle="1" w:styleId="WW8Num27z3">
    <w:name w:val="WW8Num27z3"/>
    <w:rsid w:val="00B867C3"/>
  </w:style>
  <w:style w:type="character" w:customStyle="1" w:styleId="WW8Num27z4">
    <w:name w:val="WW8Num27z4"/>
    <w:rsid w:val="00B867C3"/>
  </w:style>
  <w:style w:type="character" w:customStyle="1" w:styleId="WW8Num27z5">
    <w:name w:val="WW8Num27z5"/>
    <w:rsid w:val="00B867C3"/>
  </w:style>
  <w:style w:type="character" w:customStyle="1" w:styleId="WW8Num27z6">
    <w:name w:val="WW8Num27z6"/>
    <w:rsid w:val="00B867C3"/>
  </w:style>
  <w:style w:type="character" w:customStyle="1" w:styleId="WW8Num27z7">
    <w:name w:val="WW8Num27z7"/>
    <w:rsid w:val="00B867C3"/>
  </w:style>
  <w:style w:type="character" w:customStyle="1" w:styleId="WW8Num27z8">
    <w:name w:val="WW8Num27z8"/>
    <w:rsid w:val="00B867C3"/>
  </w:style>
  <w:style w:type="character" w:customStyle="1" w:styleId="WW8Num28z0">
    <w:name w:val="WW8Num28z0"/>
    <w:rsid w:val="00B867C3"/>
    <w:rPr>
      <w:rFonts w:ascii="Times New Roman" w:hAnsi="Times New Roman" w:cs="Times New Roman" w:hint="default"/>
    </w:rPr>
  </w:style>
  <w:style w:type="character" w:customStyle="1" w:styleId="WW8Num28z1">
    <w:name w:val="WW8Num28z1"/>
    <w:rsid w:val="00B867C3"/>
    <w:rPr>
      <w:rFonts w:ascii="Times New Roman" w:hAnsi="Times New Roman" w:cs="Times New Roman"/>
    </w:rPr>
  </w:style>
  <w:style w:type="character" w:customStyle="1" w:styleId="WW8Num29z0">
    <w:name w:val="WW8Num29z0"/>
    <w:rsid w:val="00B867C3"/>
    <w:rPr>
      <w:rFonts w:hint="default"/>
    </w:rPr>
  </w:style>
  <w:style w:type="character" w:customStyle="1" w:styleId="WW8Num29z1">
    <w:name w:val="WW8Num29z1"/>
    <w:rsid w:val="00B867C3"/>
  </w:style>
  <w:style w:type="character" w:customStyle="1" w:styleId="WW8Num29z2">
    <w:name w:val="WW8Num29z2"/>
    <w:rsid w:val="00B867C3"/>
  </w:style>
  <w:style w:type="character" w:customStyle="1" w:styleId="WW8Num29z3">
    <w:name w:val="WW8Num29z3"/>
    <w:rsid w:val="00B867C3"/>
  </w:style>
  <w:style w:type="character" w:customStyle="1" w:styleId="WW8Num29z4">
    <w:name w:val="WW8Num29z4"/>
    <w:rsid w:val="00B867C3"/>
  </w:style>
  <w:style w:type="character" w:customStyle="1" w:styleId="WW8Num29z5">
    <w:name w:val="WW8Num29z5"/>
    <w:rsid w:val="00B867C3"/>
  </w:style>
  <w:style w:type="character" w:customStyle="1" w:styleId="WW8Num29z6">
    <w:name w:val="WW8Num29z6"/>
    <w:rsid w:val="00B867C3"/>
  </w:style>
  <w:style w:type="character" w:customStyle="1" w:styleId="WW8Num29z7">
    <w:name w:val="WW8Num29z7"/>
    <w:rsid w:val="00B867C3"/>
  </w:style>
  <w:style w:type="character" w:customStyle="1" w:styleId="WW8Num29z8">
    <w:name w:val="WW8Num29z8"/>
    <w:rsid w:val="00B867C3"/>
  </w:style>
  <w:style w:type="character" w:customStyle="1" w:styleId="WW8Num30z0">
    <w:name w:val="WW8Num30z0"/>
    <w:rsid w:val="00B867C3"/>
    <w:rPr>
      <w:rFonts w:ascii="Times New Roman" w:hAnsi="Times New Roman" w:cs="Times New Roman" w:hint="default"/>
    </w:rPr>
  </w:style>
  <w:style w:type="character" w:customStyle="1" w:styleId="WW8Num30z1">
    <w:name w:val="WW8Num30z1"/>
    <w:rsid w:val="00B867C3"/>
    <w:rPr>
      <w:rFonts w:ascii="Times New Roman" w:hAnsi="Times New Roman" w:cs="Times New Roman"/>
    </w:rPr>
  </w:style>
  <w:style w:type="character" w:customStyle="1" w:styleId="WW8Num31z0">
    <w:name w:val="WW8Num31z0"/>
    <w:rsid w:val="00B867C3"/>
    <w:rPr>
      <w:rFonts w:ascii="Times New Roman" w:hAnsi="Times New Roman" w:cs="Times New Roman" w:hint="default"/>
    </w:rPr>
  </w:style>
  <w:style w:type="character" w:customStyle="1" w:styleId="WW8Num31z1">
    <w:name w:val="WW8Num31z1"/>
    <w:rsid w:val="00B867C3"/>
    <w:rPr>
      <w:rFonts w:ascii="Times New Roman" w:hAnsi="Times New Roman" w:cs="Times New Roman"/>
    </w:rPr>
  </w:style>
  <w:style w:type="character" w:customStyle="1" w:styleId="WW8Num32z0">
    <w:name w:val="WW8Num32z0"/>
    <w:rsid w:val="00B867C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867C3"/>
    <w:rPr>
      <w:rFonts w:ascii="Times New Roman" w:hAnsi="Times New Roman" w:cs="Times New Roman"/>
    </w:rPr>
  </w:style>
  <w:style w:type="character" w:customStyle="1" w:styleId="WW8Num33z0">
    <w:name w:val="WW8Num33z0"/>
    <w:rsid w:val="00B867C3"/>
    <w:rPr>
      <w:rFonts w:hint="default"/>
    </w:rPr>
  </w:style>
  <w:style w:type="character" w:customStyle="1" w:styleId="WW8Num34z0">
    <w:name w:val="WW8Num34z0"/>
    <w:rsid w:val="00B867C3"/>
    <w:rPr>
      <w:rFonts w:ascii="Times New Roman" w:hAnsi="Times New Roman" w:cs="Times New Roman" w:hint="default"/>
    </w:rPr>
  </w:style>
  <w:style w:type="character" w:customStyle="1" w:styleId="WW8Num34z2">
    <w:name w:val="WW8Num34z2"/>
    <w:rsid w:val="00B867C3"/>
    <w:rPr>
      <w:rFonts w:ascii="Times New Roman" w:hAnsi="Times New Roman" w:cs="Times New Roman"/>
    </w:rPr>
  </w:style>
  <w:style w:type="character" w:customStyle="1" w:styleId="WW8Num35z0">
    <w:name w:val="WW8Num35z0"/>
    <w:rsid w:val="00B867C3"/>
  </w:style>
  <w:style w:type="character" w:customStyle="1" w:styleId="WW8Num35z1">
    <w:name w:val="WW8Num35z1"/>
    <w:rsid w:val="00B867C3"/>
  </w:style>
  <w:style w:type="character" w:customStyle="1" w:styleId="WW8Num35z2">
    <w:name w:val="WW8Num35z2"/>
    <w:rsid w:val="00B867C3"/>
  </w:style>
  <w:style w:type="character" w:customStyle="1" w:styleId="WW8Num35z3">
    <w:name w:val="WW8Num35z3"/>
    <w:rsid w:val="00B867C3"/>
  </w:style>
  <w:style w:type="character" w:customStyle="1" w:styleId="WW8Num35z4">
    <w:name w:val="WW8Num35z4"/>
    <w:rsid w:val="00B867C3"/>
  </w:style>
  <w:style w:type="character" w:customStyle="1" w:styleId="WW8Num35z5">
    <w:name w:val="WW8Num35z5"/>
    <w:rsid w:val="00B867C3"/>
  </w:style>
  <w:style w:type="character" w:customStyle="1" w:styleId="WW8Num35z6">
    <w:name w:val="WW8Num35z6"/>
    <w:rsid w:val="00B867C3"/>
  </w:style>
  <w:style w:type="character" w:customStyle="1" w:styleId="WW8Num35z7">
    <w:name w:val="WW8Num35z7"/>
    <w:rsid w:val="00B867C3"/>
  </w:style>
  <w:style w:type="character" w:customStyle="1" w:styleId="WW8Num35z8">
    <w:name w:val="WW8Num35z8"/>
    <w:rsid w:val="00B867C3"/>
  </w:style>
  <w:style w:type="character" w:customStyle="1" w:styleId="WW8Num36z0">
    <w:name w:val="WW8Num36z0"/>
    <w:rsid w:val="00B867C3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B867C3"/>
  </w:style>
  <w:style w:type="character" w:customStyle="1" w:styleId="WW8Num36z2">
    <w:name w:val="WW8Num36z2"/>
    <w:rsid w:val="00B867C3"/>
  </w:style>
  <w:style w:type="character" w:customStyle="1" w:styleId="WW8Num36z3">
    <w:name w:val="WW8Num36z3"/>
    <w:rsid w:val="00B867C3"/>
  </w:style>
  <w:style w:type="character" w:customStyle="1" w:styleId="WW8Num36z4">
    <w:name w:val="WW8Num36z4"/>
    <w:rsid w:val="00B867C3"/>
  </w:style>
  <w:style w:type="character" w:customStyle="1" w:styleId="WW8Num36z5">
    <w:name w:val="WW8Num36z5"/>
    <w:rsid w:val="00B867C3"/>
  </w:style>
  <w:style w:type="character" w:customStyle="1" w:styleId="WW8Num36z6">
    <w:name w:val="WW8Num36z6"/>
    <w:rsid w:val="00B867C3"/>
  </w:style>
  <w:style w:type="character" w:customStyle="1" w:styleId="WW8Num36z7">
    <w:name w:val="WW8Num36z7"/>
    <w:rsid w:val="00B867C3"/>
  </w:style>
  <w:style w:type="character" w:customStyle="1" w:styleId="WW8Num36z8">
    <w:name w:val="WW8Num36z8"/>
    <w:rsid w:val="00B867C3"/>
  </w:style>
  <w:style w:type="character" w:customStyle="1" w:styleId="WW8Num37z0">
    <w:name w:val="WW8Num37z0"/>
    <w:rsid w:val="00B867C3"/>
  </w:style>
  <w:style w:type="character" w:customStyle="1" w:styleId="WW8Num37z1">
    <w:name w:val="WW8Num37z1"/>
    <w:rsid w:val="00B867C3"/>
  </w:style>
  <w:style w:type="character" w:customStyle="1" w:styleId="WW8Num37z2">
    <w:name w:val="WW8Num37z2"/>
    <w:rsid w:val="00B867C3"/>
  </w:style>
  <w:style w:type="character" w:customStyle="1" w:styleId="WW8Num37z3">
    <w:name w:val="WW8Num37z3"/>
    <w:rsid w:val="00B867C3"/>
  </w:style>
  <w:style w:type="character" w:customStyle="1" w:styleId="WW8Num37z4">
    <w:name w:val="WW8Num37z4"/>
    <w:rsid w:val="00B867C3"/>
  </w:style>
  <w:style w:type="character" w:customStyle="1" w:styleId="WW8Num37z5">
    <w:name w:val="WW8Num37z5"/>
    <w:rsid w:val="00B867C3"/>
  </w:style>
  <w:style w:type="character" w:customStyle="1" w:styleId="WW8Num37z6">
    <w:name w:val="WW8Num37z6"/>
    <w:rsid w:val="00B867C3"/>
  </w:style>
  <w:style w:type="character" w:customStyle="1" w:styleId="WW8Num37z7">
    <w:name w:val="WW8Num37z7"/>
    <w:rsid w:val="00B867C3"/>
  </w:style>
  <w:style w:type="character" w:customStyle="1" w:styleId="WW8Num37z8">
    <w:name w:val="WW8Num37z8"/>
    <w:rsid w:val="00B867C3"/>
  </w:style>
  <w:style w:type="character" w:customStyle="1" w:styleId="WW8Num38z0">
    <w:name w:val="WW8Num38z0"/>
    <w:rsid w:val="00B867C3"/>
    <w:rPr>
      <w:rFonts w:ascii="Times New Roman" w:hAnsi="Times New Roman" w:cs="Times New Roman" w:hint="default"/>
    </w:rPr>
  </w:style>
  <w:style w:type="character" w:customStyle="1" w:styleId="WW8Num38z1">
    <w:name w:val="WW8Num38z1"/>
    <w:rsid w:val="00B867C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867C3"/>
  </w:style>
  <w:style w:type="character" w:customStyle="1" w:styleId="a7">
    <w:name w:val="Верхний колонтитул Знак"/>
    <w:rsid w:val="00B867C3"/>
    <w:rPr>
      <w:sz w:val="24"/>
      <w:szCs w:val="24"/>
      <w:lang w:val="ru-RU" w:bidi="ar-SA"/>
    </w:rPr>
  </w:style>
  <w:style w:type="character" w:styleId="a8">
    <w:name w:val="page number"/>
    <w:rsid w:val="00B867C3"/>
    <w:rPr>
      <w:rFonts w:ascii="Times New Roman" w:hAnsi="Times New Roman" w:cs="Times New Roman"/>
    </w:rPr>
  </w:style>
  <w:style w:type="character" w:customStyle="1" w:styleId="a9">
    <w:name w:val="Нижний колонтитул Знак"/>
    <w:rsid w:val="00B867C3"/>
    <w:rPr>
      <w:sz w:val="24"/>
      <w:szCs w:val="24"/>
      <w:lang w:val="ru-RU" w:bidi="ar-SA"/>
    </w:rPr>
  </w:style>
  <w:style w:type="character" w:customStyle="1" w:styleId="BalloonTextChar">
    <w:name w:val="Balloon Text Char"/>
    <w:rsid w:val="00B86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B867C3"/>
    <w:rPr>
      <w:rFonts w:ascii="Tahoma" w:hAnsi="Tahoma" w:cs="Tahoma"/>
      <w:sz w:val="16"/>
      <w:szCs w:val="16"/>
    </w:rPr>
  </w:style>
  <w:style w:type="character" w:customStyle="1" w:styleId="ab">
    <w:name w:val="Утратил силу"/>
    <w:rsid w:val="00B867C3"/>
    <w:rPr>
      <w:strike/>
      <w:color w:val="808000"/>
      <w:sz w:val="26"/>
      <w:szCs w:val="26"/>
    </w:rPr>
  </w:style>
  <w:style w:type="character" w:customStyle="1" w:styleId="ac">
    <w:name w:val="Не вступил в силу"/>
    <w:rsid w:val="00B867C3"/>
    <w:rPr>
      <w:color w:val="008080"/>
      <w:sz w:val="26"/>
      <w:szCs w:val="26"/>
    </w:rPr>
  </w:style>
  <w:style w:type="character" w:customStyle="1" w:styleId="ad">
    <w:name w:val="Гипертекстовая ссылка"/>
    <w:rsid w:val="00B867C3"/>
    <w:rPr>
      <w:color w:val="008000"/>
      <w:sz w:val="26"/>
      <w:szCs w:val="26"/>
    </w:rPr>
  </w:style>
  <w:style w:type="character" w:customStyle="1" w:styleId="ae">
    <w:name w:val="Цветовое выделение"/>
    <w:rsid w:val="00B867C3"/>
    <w:rPr>
      <w:b/>
      <w:bCs/>
      <w:color w:val="000080"/>
      <w:sz w:val="26"/>
      <w:szCs w:val="26"/>
    </w:rPr>
  </w:style>
  <w:style w:type="character" w:customStyle="1" w:styleId="23">
    <w:name w:val="Основной текст 2 Знак"/>
    <w:rsid w:val="00B867C3"/>
    <w:rPr>
      <w:sz w:val="24"/>
      <w:szCs w:val="24"/>
    </w:rPr>
  </w:style>
  <w:style w:type="character" w:customStyle="1" w:styleId="af">
    <w:name w:val="Текст Знак"/>
    <w:rsid w:val="00B867C3"/>
    <w:rPr>
      <w:rFonts w:ascii="Courier New" w:hAnsi="Courier New" w:cs="Courier New"/>
    </w:rPr>
  </w:style>
  <w:style w:type="character" w:customStyle="1" w:styleId="af0">
    <w:name w:val="Название Знак"/>
    <w:rsid w:val="00B867C3"/>
    <w:rPr>
      <w:rFonts w:ascii="TimesET" w:hAnsi="TimesET" w:cs="TimesET"/>
      <w:sz w:val="24"/>
    </w:rPr>
  </w:style>
  <w:style w:type="character" w:styleId="af1">
    <w:name w:val="Hyperlink"/>
    <w:rsid w:val="00B867C3"/>
    <w:rPr>
      <w:color w:val="0000FF"/>
      <w:u w:val="single"/>
    </w:rPr>
  </w:style>
  <w:style w:type="character" w:customStyle="1" w:styleId="z-">
    <w:name w:val="z-Начало формы Знак"/>
    <w:rsid w:val="00B867C3"/>
    <w:rPr>
      <w:rFonts w:ascii="Arial" w:hAnsi="Arial" w:cs="Arial"/>
      <w:vanish/>
      <w:sz w:val="16"/>
      <w:szCs w:val="16"/>
    </w:rPr>
  </w:style>
  <w:style w:type="character" w:styleId="af2">
    <w:name w:val="Strong"/>
    <w:qFormat/>
    <w:rsid w:val="00B867C3"/>
    <w:rPr>
      <w:b/>
      <w:bCs/>
    </w:rPr>
  </w:style>
  <w:style w:type="character" w:customStyle="1" w:styleId="z-0">
    <w:name w:val="z-Конец формы Знак"/>
    <w:rsid w:val="00B867C3"/>
    <w:rPr>
      <w:rFonts w:ascii="Arial" w:hAnsi="Arial" w:cs="Arial"/>
      <w:vanish/>
      <w:sz w:val="16"/>
      <w:szCs w:val="16"/>
    </w:rPr>
  </w:style>
  <w:style w:type="paragraph" w:customStyle="1" w:styleId="af3">
    <w:name w:val="Заголовок"/>
    <w:basedOn w:val="a"/>
    <w:next w:val="a0"/>
    <w:rsid w:val="00B867C3"/>
    <w:pPr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zh-CN"/>
    </w:rPr>
  </w:style>
  <w:style w:type="paragraph" w:styleId="a0">
    <w:name w:val="Body Text"/>
    <w:basedOn w:val="a"/>
    <w:link w:val="af4"/>
    <w:rsid w:val="00B867C3"/>
    <w:pPr>
      <w:spacing w:after="0" w:line="240" w:lineRule="auto"/>
      <w:ind w:right="684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character" w:customStyle="1" w:styleId="af4">
    <w:name w:val="Основной текст Знак"/>
    <w:basedOn w:val="a1"/>
    <w:link w:val="a0"/>
    <w:rsid w:val="00B867C3"/>
    <w:rPr>
      <w:rFonts w:ascii="TimesET" w:eastAsia="Times New Roman" w:hAnsi="TimesET" w:cs="TimesET"/>
      <w:sz w:val="24"/>
      <w:szCs w:val="24"/>
      <w:lang w:eastAsia="zh-CN"/>
    </w:rPr>
  </w:style>
  <w:style w:type="paragraph" w:styleId="af5">
    <w:name w:val="List"/>
    <w:basedOn w:val="a0"/>
    <w:rsid w:val="00B867C3"/>
    <w:rPr>
      <w:rFonts w:cs="Arial"/>
    </w:rPr>
  </w:style>
  <w:style w:type="paragraph" w:styleId="af6">
    <w:name w:val="caption"/>
    <w:basedOn w:val="a"/>
    <w:qFormat/>
    <w:rsid w:val="00B867C3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867C3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7">
    <w:name w:val="Body Text Indent"/>
    <w:basedOn w:val="a"/>
    <w:link w:val="af8"/>
    <w:rsid w:val="00B867C3"/>
    <w:pPr>
      <w:spacing w:after="0" w:line="240" w:lineRule="auto"/>
      <w:ind w:right="684"/>
    </w:pPr>
    <w:rPr>
      <w:rFonts w:ascii="TimesET" w:eastAsia="Times New Roman" w:hAnsi="TimesET" w:cs="TimesET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1"/>
    <w:link w:val="af7"/>
    <w:rsid w:val="00B867C3"/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B867C3"/>
    <w:pPr>
      <w:spacing w:after="0" w:line="240" w:lineRule="auto"/>
      <w:ind w:right="684"/>
      <w:jc w:val="both"/>
    </w:pPr>
    <w:rPr>
      <w:rFonts w:ascii="TimesET" w:eastAsia="Times New Roman" w:hAnsi="TimesET" w:cs="TimesET"/>
      <w:i/>
      <w:iCs/>
      <w:sz w:val="24"/>
      <w:szCs w:val="24"/>
      <w:lang w:eastAsia="zh-CN"/>
    </w:rPr>
  </w:style>
  <w:style w:type="paragraph" w:customStyle="1" w:styleId="af9">
    <w:name w:val="Комментарий"/>
    <w:basedOn w:val="a"/>
    <w:next w:val="a"/>
    <w:rsid w:val="00B867C3"/>
    <w:pPr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afa">
    <w:name w:val="Заголовок статьи"/>
    <w:basedOn w:val="a"/>
    <w:next w:val="a"/>
    <w:rsid w:val="00B867C3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b">
    <w:name w:val="Текст (лев. подпись)"/>
    <w:basedOn w:val="a"/>
    <w:next w:val="a"/>
    <w:rsid w:val="00B867C3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Текст (прав. подпись)"/>
    <w:basedOn w:val="a"/>
    <w:next w:val="a"/>
    <w:rsid w:val="00B867C3"/>
    <w:pPr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header"/>
    <w:basedOn w:val="a"/>
    <w:link w:val="13"/>
    <w:rsid w:val="00B86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Верхний колонтитул Знак1"/>
    <w:basedOn w:val="a1"/>
    <w:link w:val="afd"/>
    <w:rsid w:val="00B867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14"/>
    <w:rsid w:val="00B86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1"/>
    <w:link w:val="afe"/>
    <w:rsid w:val="00B867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">
    <w:name w:val="Body Text Indent"/>
    <w:basedOn w:val="a"/>
    <w:rsid w:val="00B867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B867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BalloonText">
    <w:name w:val="Balloon Text"/>
    <w:basedOn w:val="a"/>
    <w:rsid w:val="00B867C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Paragraph">
    <w:name w:val="List Paragraph"/>
    <w:basedOn w:val="a"/>
    <w:rsid w:val="00B86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Таблицы (моноширинный)"/>
    <w:basedOn w:val="a"/>
    <w:next w:val="a"/>
    <w:rsid w:val="00B867C3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B867C3"/>
    <w:pPr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0">
    <w:name w:val="Balloon Text"/>
    <w:basedOn w:val="a"/>
    <w:link w:val="15"/>
    <w:rsid w:val="00B867C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ff0"/>
    <w:rsid w:val="00B867C3"/>
    <w:rPr>
      <w:rFonts w:ascii="Tahoma" w:eastAsia="Times New Roman" w:hAnsi="Tahoma" w:cs="Tahoma"/>
      <w:sz w:val="16"/>
      <w:szCs w:val="16"/>
      <w:lang w:eastAsia="zh-CN"/>
    </w:rPr>
  </w:style>
  <w:style w:type="paragraph" w:styleId="aff1">
    <w:name w:val="List Paragraph"/>
    <w:basedOn w:val="a"/>
    <w:qFormat/>
    <w:rsid w:val="00B86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B86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Текст1"/>
    <w:basedOn w:val="a"/>
    <w:rsid w:val="00B867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B86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2">
    <w:name w:val="Нормальный (таблица)"/>
    <w:basedOn w:val="a"/>
    <w:next w:val="a"/>
    <w:rsid w:val="00B867C3"/>
    <w:pPr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3">
    <w:name w:val="Прижатый влево"/>
    <w:basedOn w:val="a"/>
    <w:next w:val="a"/>
    <w:rsid w:val="00B867C3"/>
    <w:pPr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rsid w:val="00B867C3"/>
    <w:pPr>
      <w:autoSpaceDE w:val="0"/>
      <w:spacing w:before="444" w:after="0" w:line="240" w:lineRule="auto"/>
      <w:ind w:left="4820"/>
      <w:jc w:val="both"/>
    </w:pPr>
    <w:rPr>
      <w:rFonts w:ascii="TimesET" w:eastAsia="Times New Roman" w:hAnsi="TimesET" w:cs="TimesET"/>
      <w:sz w:val="20"/>
      <w:szCs w:val="24"/>
      <w:lang w:eastAsia="zh-CN"/>
    </w:rPr>
  </w:style>
  <w:style w:type="paragraph" w:customStyle="1" w:styleId="BodyText2">
    <w:name w:val="Body Text 2"/>
    <w:basedOn w:val="a"/>
    <w:rsid w:val="00B867C3"/>
    <w:pPr>
      <w:overflowPunct w:val="0"/>
      <w:autoSpaceDE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desc">
    <w:name w:val="li_desc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lidertexttitle">
    <w:name w:val="slidertexttit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inalias">
    <w:name w:val="main_alias"/>
    <w:basedOn w:val="a"/>
    <w:rsid w:val="00B867C3"/>
    <w:pPr>
      <w:shd w:val="clear" w:color="auto" w:fill="80B92E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peechtext">
    <w:name w:val="speechtex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speechperson">
    <w:name w:val="speechperson"/>
    <w:basedOn w:val="a"/>
    <w:rsid w:val="00B867C3"/>
    <w:pPr>
      <w:pBdr>
        <w:top w:val="single" w:sz="6" w:space="5" w:color="E6CD97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itemmini">
    <w:name w:val="listitem_mini"/>
    <w:basedOn w:val="a"/>
    <w:rsid w:val="00B867C3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ideolistitemmini">
    <w:name w:val="videolistitem_mini"/>
    <w:basedOn w:val="a"/>
    <w:rsid w:val="00B867C3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captionmini">
    <w:name w:val="li_caption_mini"/>
    <w:basedOn w:val="a"/>
    <w:rsid w:val="00B867C3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imegemini">
    <w:name w:val="li_imege_mini"/>
    <w:basedOn w:val="a"/>
    <w:rsid w:val="00B867C3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datemini">
    <w:name w:val="li_date_mini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  <w:lang w:eastAsia="zh-CN"/>
    </w:rPr>
  </w:style>
  <w:style w:type="paragraph" w:customStyle="1" w:styleId="lidescmini">
    <w:name w:val="li_desc_mini"/>
    <w:basedOn w:val="a"/>
    <w:rsid w:val="00B867C3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igphoto">
    <w:name w:val="bigphoto"/>
    <w:basedOn w:val="a"/>
    <w:rsid w:val="00B867C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wnloaddoc">
    <w:name w:val="downloaddoc"/>
    <w:basedOn w:val="a"/>
    <w:rsid w:val="00B867C3"/>
    <w:pPr>
      <w:spacing w:before="280" w:after="28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teminfo">
    <w:name w:val="iteminfo"/>
    <w:basedOn w:val="a"/>
    <w:rsid w:val="00B867C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gefind">
    <w:name w:val="pagefind"/>
    <w:basedOn w:val="a"/>
    <w:rsid w:val="00B867C3"/>
    <w:pPr>
      <w:shd w:val="clear" w:color="auto" w:fill="FDF6EA"/>
      <w:spacing w:before="280" w:after="27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indbtn">
    <w:name w:val="findbtn"/>
    <w:basedOn w:val="a"/>
    <w:rsid w:val="00B867C3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  <w:lang w:eastAsia="zh-CN"/>
    </w:rPr>
  </w:style>
  <w:style w:type="paragraph" w:customStyle="1" w:styleId="dopfunctions">
    <w:name w:val="dopfunctions"/>
    <w:basedOn w:val="a"/>
    <w:rsid w:val="00B867C3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geprint">
    <w:name w:val="pageprin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geedit">
    <w:name w:val="pageedi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terialphoto">
    <w:name w:val="material_photo"/>
    <w:basedOn w:val="a"/>
    <w:rsid w:val="00B867C3"/>
    <w:pPr>
      <w:spacing w:before="28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terialpreviewimg">
    <w:name w:val="material_previewimg"/>
    <w:basedOn w:val="a"/>
    <w:rsid w:val="00B867C3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terialphotoname">
    <w:name w:val="material_photoname"/>
    <w:basedOn w:val="a"/>
    <w:rsid w:val="00B867C3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favit">
    <w:name w:val="alfavit"/>
    <w:basedOn w:val="a"/>
    <w:rsid w:val="00B867C3"/>
    <w:pPr>
      <w:spacing w:before="280" w:after="280" w:line="240" w:lineRule="auto"/>
    </w:pPr>
    <w:rPr>
      <w:rFonts w:ascii="Franklin Gothic Medium" w:eastAsia="Times New Roman" w:hAnsi="Franklin Gothic Medium" w:cs="Franklin Gothic Medium"/>
      <w:sz w:val="30"/>
      <w:szCs w:val="30"/>
      <w:lang w:eastAsia="zh-CN"/>
    </w:rPr>
  </w:style>
  <w:style w:type="paragraph" w:customStyle="1" w:styleId="ucblock">
    <w:name w:val="uc_block"/>
    <w:basedOn w:val="a"/>
    <w:rsid w:val="00B867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rrorblock">
    <w:name w:val="errorblock"/>
    <w:basedOn w:val="a"/>
    <w:rsid w:val="00B867C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zh-CN"/>
    </w:rPr>
  </w:style>
  <w:style w:type="paragraph" w:customStyle="1" w:styleId="rsstitle">
    <w:name w:val="rss_title"/>
    <w:basedOn w:val="a"/>
    <w:rsid w:val="00B867C3"/>
    <w:pPr>
      <w:shd w:val="clear" w:color="auto" w:fill="F6F6F5"/>
      <w:spacing w:before="30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sslink">
    <w:name w:val="rss_link"/>
    <w:basedOn w:val="a"/>
    <w:rsid w:val="00B867C3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itemstat">
    <w:name w:val="listitem_stat"/>
    <w:basedOn w:val="a"/>
    <w:rsid w:val="00B867C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tistictitle">
    <w:name w:val="statistictit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tisticinfo">
    <w:name w:val="statisticinfo"/>
    <w:basedOn w:val="a"/>
    <w:rsid w:val="00B867C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lidecont">
    <w:name w:val="slidecont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ui-helper-hidden">
    <w:name w:val="ui-helper-hidden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zh-CN"/>
    </w:rPr>
  </w:style>
  <w:style w:type="paragraph" w:customStyle="1" w:styleId="ui-helper-reset">
    <w:name w:val="ui-helper-reset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helper-clearfix">
    <w:name w:val="ui-helper-clearfix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helper-zfix">
    <w:name w:val="ui-helper-zfix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widget-overlay">
    <w:name w:val="ui-widget-overlay"/>
    <w:basedOn w:val="a"/>
    <w:rsid w:val="00B867C3"/>
    <w:pPr>
      <w:shd w:val="clear" w:color="auto" w:fill="A6A6A6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widget">
    <w:name w:val="ui-widget"/>
    <w:basedOn w:val="a"/>
    <w:rsid w:val="00B867C3"/>
    <w:pPr>
      <w:spacing w:before="280" w:after="28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ui-widget-content">
    <w:name w:val="ui-widget-content"/>
    <w:basedOn w:val="a"/>
    <w:rsid w:val="00B867C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zh-CN"/>
    </w:rPr>
  </w:style>
  <w:style w:type="paragraph" w:customStyle="1" w:styleId="ui-widget-header">
    <w:name w:val="ui-widget-header"/>
    <w:basedOn w:val="a"/>
    <w:rsid w:val="00B867C3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ui-state-default">
    <w:name w:val="ui-state-default"/>
    <w:basedOn w:val="a"/>
    <w:rsid w:val="00B867C3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zh-CN"/>
    </w:rPr>
  </w:style>
  <w:style w:type="paragraph" w:customStyle="1" w:styleId="ui-state-hover">
    <w:name w:val="ui-state-hover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focus">
    <w:name w:val="ui-state-focus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active">
    <w:name w:val="ui-state-active"/>
    <w:basedOn w:val="a"/>
    <w:rsid w:val="00B867C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zh-CN"/>
    </w:rPr>
  </w:style>
  <w:style w:type="paragraph" w:customStyle="1" w:styleId="ui-state-highlight">
    <w:name w:val="ui-state-highlight"/>
    <w:basedOn w:val="a"/>
    <w:rsid w:val="00B867C3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280" w:after="2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zh-CN"/>
    </w:rPr>
  </w:style>
  <w:style w:type="paragraph" w:customStyle="1" w:styleId="ui-state-error">
    <w:name w:val="ui-state-error"/>
    <w:basedOn w:val="a"/>
    <w:rsid w:val="00B867C3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state-error-text">
    <w:name w:val="ui-state-error-tex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priority-primary">
    <w:name w:val="ui-priority-primary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i-priority-secondary">
    <w:name w:val="ui-priority-secondary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tate-disabled">
    <w:name w:val="ui-state-disabled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widget-shadow">
    <w:name w:val="ui-widget-shadow"/>
    <w:basedOn w:val="a"/>
    <w:rsid w:val="00B867C3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handle">
    <w:name w:val="ui-resizable-hand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"/>
      <w:szCs w:val="2"/>
      <w:lang w:eastAsia="zh-CN"/>
    </w:rPr>
  </w:style>
  <w:style w:type="paragraph" w:customStyle="1" w:styleId="ui-resizable-n">
    <w:name w:val="ui-resizable-n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s">
    <w:name w:val="ui-resizable-s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e">
    <w:name w:val="ui-resizable-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w">
    <w:name w:val="ui-resizable-w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se">
    <w:name w:val="ui-resizable-s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sw">
    <w:name w:val="ui-resizable-sw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nw">
    <w:name w:val="ui-resizable-nw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ne">
    <w:name w:val="ui-resizable-n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electable-helper">
    <w:name w:val="ui-selectable-helper"/>
    <w:basedOn w:val="a"/>
    <w:rsid w:val="00B867C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">
    <w:name w:val="ui-accordion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menu">
    <w:name w:val="ui-menu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">
    <w:name w:val="ui-button"/>
    <w:basedOn w:val="a"/>
    <w:rsid w:val="00B867C3"/>
    <w:pPr>
      <w:spacing w:before="280" w:after="280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icon-only">
    <w:name w:val="ui-button-icon-only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icons-only">
    <w:name w:val="ui-button-icons-only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set">
    <w:name w:val="ui-buttonset"/>
    <w:basedOn w:val="a"/>
    <w:rsid w:val="00B867C3"/>
    <w:pPr>
      <w:spacing w:before="280" w:after="28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">
    <w:name w:val="ui-dialog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">
    <w:name w:val="ui-slide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horizontal">
    <w:name w:val="ui-slider-horizontal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vertical">
    <w:name w:val="ui-slider-vertical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">
    <w:name w:val="ui-tabs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">
    <w:name w:val="ui-datepicke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zh-CN"/>
    </w:rPr>
  </w:style>
  <w:style w:type="paragraph" w:customStyle="1" w:styleId="ui-datepicker-row-break">
    <w:name w:val="ui-datepicker-row-break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rtl">
    <w:name w:val="ui-datepicker-rtl"/>
    <w:basedOn w:val="a"/>
    <w:rsid w:val="00B867C3"/>
    <w:pPr>
      <w:bidi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cover">
    <w:name w:val="ui-datepicker-cove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progressbar">
    <w:name w:val="ui-progressba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trigger">
    <w:name w:val="ui-datepicker-trigger"/>
    <w:basedOn w:val="a"/>
    <w:rsid w:val="00B867C3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280" w:after="28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ctitle">
    <w:name w:val="uc_tit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header">
    <w:name w:val="ui-accordion-heade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li-fix">
    <w:name w:val="ui-accordion-li-fix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content">
    <w:name w:val="ui-accordion-conten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content-active">
    <w:name w:val="ui-accordion-content-activ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menu-item">
    <w:name w:val="ui-menu-item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">
    <w:name w:val="ui-button-tex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">
    <w:name w:val="ui-icon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bar">
    <w:name w:val="ui-dialog-titleba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">
    <w:name w:val="ui-dialog-tit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bar-close">
    <w:name w:val="ui-dialog-titlebar-clos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content">
    <w:name w:val="ui-dialog-conten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buttonpane">
    <w:name w:val="ui-dialog-buttonpan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handle">
    <w:name w:val="ui-slider-hand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range">
    <w:name w:val="ui-slider-rang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nav">
    <w:name w:val="ui-tabs-nav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panel">
    <w:name w:val="ui-tabs-panel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header">
    <w:name w:val="ui-datepicker-header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prev">
    <w:name w:val="ui-datepicker-prev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next">
    <w:name w:val="ui-datepicker-nex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title">
    <w:name w:val="ui-datepicker-titl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buttonpane">
    <w:name w:val="ui-datepicker-buttonpan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group">
    <w:name w:val="ui-datepicker-group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progressbar-value">
    <w:name w:val="ui-progressbar-valu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photo">
    <w:name w:val="personphoto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post">
    <w:name w:val="personpost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name">
    <w:name w:val="personnam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laylistitem">
    <w:name w:val="playlistitem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imege">
    <w:name w:val="li_imeg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header-active">
    <w:name w:val="ui-accordion-header-activ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hide">
    <w:name w:val="ui-tabs-hide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photo1">
    <w:name w:val="personphoto1"/>
    <w:basedOn w:val="a"/>
    <w:rsid w:val="00B867C3"/>
    <w:pPr>
      <w:spacing w:before="280" w:after="2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post1">
    <w:name w:val="personpost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name1">
    <w:name w:val="personname1"/>
    <w:basedOn w:val="a"/>
    <w:rsid w:val="00B867C3"/>
    <w:pPr>
      <w:spacing w:before="15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post2">
    <w:name w:val="personpost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rsonname2">
    <w:name w:val="personname2"/>
    <w:basedOn w:val="a"/>
    <w:rsid w:val="00B867C3"/>
    <w:pPr>
      <w:spacing w:before="15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desc1">
    <w:name w:val="li_desc1"/>
    <w:basedOn w:val="a"/>
    <w:rsid w:val="00B867C3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  <w:lang w:eastAsia="zh-CN"/>
    </w:rPr>
  </w:style>
  <w:style w:type="paragraph" w:customStyle="1" w:styleId="playlistitem1">
    <w:name w:val="playlistitem1"/>
    <w:basedOn w:val="a"/>
    <w:rsid w:val="00B867C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imege1">
    <w:name w:val="li_imege1"/>
    <w:basedOn w:val="a"/>
    <w:rsid w:val="00B867C3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ctitle1">
    <w:name w:val="uc_title1"/>
    <w:basedOn w:val="a"/>
    <w:rsid w:val="00B867C3"/>
    <w:pPr>
      <w:spacing w:before="280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lidertexttitle1">
    <w:name w:val="slidertexttitle1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zh-CN"/>
    </w:rPr>
  </w:style>
  <w:style w:type="paragraph" w:customStyle="1" w:styleId="ui-widget1">
    <w:name w:val="ui-widget1"/>
    <w:basedOn w:val="a"/>
    <w:rsid w:val="00B867C3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ui-state-default1">
    <w:name w:val="ui-state-default1"/>
    <w:basedOn w:val="a"/>
    <w:rsid w:val="00B867C3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zh-CN"/>
    </w:rPr>
  </w:style>
  <w:style w:type="paragraph" w:customStyle="1" w:styleId="ui-state-default2">
    <w:name w:val="ui-state-default2"/>
    <w:basedOn w:val="a"/>
    <w:rsid w:val="00B867C3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zh-CN"/>
    </w:rPr>
  </w:style>
  <w:style w:type="paragraph" w:customStyle="1" w:styleId="ui-state-hover1">
    <w:name w:val="ui-state-hover1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hover2">
    <w:name w:val="ui-state-hover2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focus1">
    <w:name w:val="ui-state-focus1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focus2">
    <w:name w:val="ui-state-focus2"/>
    <w:basedOn w:val="a"/>
    <w:rsid w:val="00B867C3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zh-CN"/>
    </w:rPr>
  </w:style>
  <w:style w:type="paragraph" w:customStyle="1" w:styleId="ui-state-active1">
    <w:name w:val="ui-state-active1"/>
    <w:basedOn w:val="a"/>
    <w:rsid w:val="00B867C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zh-CN"/>
    </w:rPr>
  </w:style>
  <w:style w:type="paragraph" w:customStyle="1" w:styleId="ui-state-active2">
    <w:name w:val="ui-state-active2"/>
    <w:basedOn w:val="a"/>
    <w:rsid w:val="00B867C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zh-CN"/>
    </w:rPr>
  </w:style>
  <w:style w:type="paragraph" w:customStyle="1" w:styleId="ui-state-highlight1">
    <w:name w:val="ui-state-highlight1"/>
    <w:basedOn w:val="a"/>
    <w:rsid w:val="00B867C3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280" w:after="2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zh-CN"/>
    </w:rPr>
  </w:style>
  <w:style w:type="paragraph" w:customStyle="1" w:styleId="ui-state-highlight2">
    <w:name w:val="ui-state-highlight2"/>
    <w:basedOn w:val="a"/>
    <w:rsid w:val="00B867C3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280" w:after="2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zh-CN"/>
    </w:rPr>
  </w:style>
  <w:style w:type="paragraph" w:customStyle="1" w:styleId="ui-state-error1">
    <w:name w:val="ui-state-error1"/>
    <w:basedOn w:val="a"/>
    <w:rsid w:val="00B867C3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state-error2">
    <w:name w:val="ui-state-error2"/>
    <w:basedOn w:val="a"/>
    <w:rsid w:val="00B867C3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state-error-text1">
    <w:name w:val="ui-state-error-text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state-error-text2">
    <w:name w:val="ui-state-error-text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zh-CN"/>
    </w:rPr>
  </w:style>
  <w:style w:type="paragraph" w:customStyle="1" w:styleId="ui-priority-primary1">
    <w:name w:val="ui-priority-primary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i-priority-primary2">
    <w:name w:val="ui-priority-primary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i-priority-secondary1">
    <w:name w:val="ui-priority-secondary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priority-secondary2">
    <w:name w:val="ui-priority-secondary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tate-disabled1">
    <w:name w:val="ui-state-disabled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tate-disabled2">
    <w:name w:val="ui-state-disabled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handle1">
    <w:name w:val="ui-resizable-handl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vanish/>
      <w:sz w:val="2"/>
      <w:szCs w:val="2"/>
      <w:lang w:eastAsia="zh-CN"/>
    </w:rPr>
  </w:style>
  <w:style w:type="paragraph" w:customStyle="1" w:styleId="ui-resizable-handle2">
    <w:name w:val="ui-resizable-handle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vanish/>
      <w:sz w:val="2"/>
      <w:szCs w:val="2"/>
      <w:lang w:eastAsia="zh-CN"/>
    </w:rPr>
  </w:style>
  <w:style w:type="paragraph" w:customStyle="1" w:styleId="ui-accordion-header1">
    <w:name w:val="ui-accordion-header1"/>
    <w:basedOn w:val="a"/>
    <w:rsid w:val="00B867C3"/>
    <w:pPr>
      <w:spacing w:before="15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li-fix1">
    <w:name w:val="ui-accordion-li-fix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header-active1">
    <w:name w:val="ui-accordion-header-activ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1">
    <w:name w:val="ui-icon1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accordion-content1">
    <w:name w:val="ui-accordion-content1"/>
    <w:basedOn w:val="a"/>
    <w:rsid w:val="00B867C3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zh-CN"/>
    </w:rPr>
  </w:style>
  <w:style w:type="paragraph" w:customStyle="1" w:styleId="ui-accordion-content-active1">
    <w:name w:val="ui-accordion-content-activ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menu1">
    <w:name w:val="ui-menu1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menu-item1">
    <w:name w:val="ui-menu-item1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1">
    <w:name w:val="ui-button-text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2">
    <w:name w:val="ui-button-text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3">
    <w:name w:val="ui-button-text3"/>
    <w:basedOn w:val="a"/>
    <w:rsid w:val="00B867C3"/>
    <w:pPr>
      <w:spacing w:before="280" w:after="28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4">
    <w:name w:val="ui-button-text4"/>
    <w:basedOn w:val="a"/>
    <w:rsid w:val="00B867C3"/>
    <w:pPr>
      <w:spacing w:before="280" w:after="28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5">
    <w:name w:val="ui-button-text5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6">
    <w:name w:val="ui-button-text6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-text7">
    <w:name w:val="ui-button-text7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2">
    <w:name w:val="ui-icon2"/>
    <w:basedOn w:val="a"/>
    <w:rsid w:val="00B867C3"/>
    <w:pPr>
      <w:spacing w:after="28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3">
    <w:name w:val="ui-icon3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4">
    <w:name w:val="ui-icon4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5">
    <w:name w:val="ui-icon5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icon6">
    <w:name w:val="ui-icon6"/>
    <w:basedOn w:val="a"/>
    <w:rsid w:val="00B867C3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button1">
    <w:name w:val="ui-button1"/>
    <w:basedOn w:val="a"/>
    <w:rsid w:val="00B867C3"/>
    <w:pPr>
      <w:spacing w:before="280" w:after="280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bar1">
    <w:name w:val="ui-dialog-titlebar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1">
    <w:name w:val="ui-dialog-title1"/>
    <w:basedOn w:val="a"/>
    <w:rsid w:val="00B867C3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titlebar-close1">
    <w:name w:val="ui-dialog-titlebar-close1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content1">
    <w:name w:val="ui-dialog-content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ialog-buttonpane1">
    <w:name w:val="ui-dialog-buttonpane1"/>
    <w:basedOn w:val="a"/>
    <w:rsid w:val="00B867C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resizable-se1">
    <w:name w:val="ui-resizable-s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handle1">
    <w:name w:val="ui-slider-handl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range1">
    <w:name w:val="ui-slider-rang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17"/>
      <w:szCs w:val="17"/>
      <w:lang w:eastAsia="zh-CN"/>
    </w:rPr>
  </w:style>
  <w:style w:type="paragraph" w:customStyle="1" w:styleId="ui-slider-handle2">
    <w:name w:val="ui-slider-handle2"/>
    <w:basedOn w:val="a"/>
    <w:rsid w:val="00B867C3"/>
    <w:pPr>
      <w:spacing w:before="280" w:after="28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handle3">
    <w:name w:val="ui-slider-handle3"/>
    <w:basedOn w:val="a"/>
    <w:rsid w:val="00B867C3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slider-range2">
    <w:name w:val="ui-slider-range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nav1">
    <w:name w:val="ui-tabs-nav1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panel1">
    <w:name w:val="ui-tabs-panel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tabs-hide1">
    <w:name w:val="ui-tabs-hide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zh-CN"/>
    </w:rPr>
  </w:style>
  <w:style w:type="paragraph" w:customStyle="1" w:styleId="ui-datepicker-header1">
    <w:name w:val="ui-datepicker-header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prev1">
    <w:name w:val="ui-datepicker-prev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next1">
    <w:name w:val="ui-datepicker-next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title1">
    <w:name w:val="ui-datepicker-title1"/>
    <w:basedOn w:val="a"/>
    <w:rsid w:val="00B867C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buttonpane1">
    <w:name w:val="ui-datepicker-buttonpane1"/>
    <w:basedOn w:val="a"/>
    <w:rsid w:val="00B867C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group1">
    <w:name w:val="ui-datepicker-group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group2">
    <w:name w:val="ui-datepicker-group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group3">
    <w:name w:val="ui-datepicker-group3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header2">
    <w:name w:val="ui-datepicker-header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header3">
    <w:name w:val="ui-datepicker-header3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buttonpane2">
    <w:name w:val="ui-datepicker-buttonpane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buttonpane3">
    <w:name w:val="ui-datepicker-buttonpane3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header4">
    <w:name w:val="ui-datepicker-header4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datepicker-header5">
    <w:name w:val="ui-datepicker-header5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i-progressbar-value1">
    <w:name w:val="ui-progressbar-value1"/>
    <w:basedOn w:val="a"/>
    <w:rsid w:val="00B867C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1">
    <w:name w:val="HTML Top of Form"/>
    <w:basedOn w:val="a"/>
    <w:next w:val="a"/>
    <w:link w:val="z-10"/>
    <w:rsid w:val="00B867C3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Начало формы Знак1"/>
    <w:basedOn w:val="a1"/>
    <w:link w:val="z-1"/>
    <w:rsid w:val="00B867C3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rsid w:val="00B867C3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1">
    <w:name w:val="z-Конец формы Знак1"/>
    <w:basedOn w:val="a1"/>
    <w:link w:val="z-2"/>
    <w:rsid w:val="00B867C3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18">
    <w:name w:val="Знак Знак1"/>
    <w:basedOn w:val="a"/>
    <w:rsid w:val="00B867C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f4">
    <w:name w:val="Знак Знак"/>
    <w:basedOn w:val="a"/>
    <w:rsid w:val="00B867C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s1">
    <w:name w:val="s_1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2">
    <w:name w:val="s_22"/>
    <w:basedOn w:val="a"/>
    <w:rsid w:val="00B867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B867C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B867C3"/>
    <w:pPr>
      <w:jc w:val="center"/>
    </w:pPr>
    <w:rPr>
      <w:b/>
      <w:bCs/>
    </w:rPr>
  </w:style>
  <w:style w:type="paragraph" w:customStyle="1" w:styleId="aff7">
    <w:name w:val="Содержимое врезки"/>
    <w:basedOn w:val="a"/>
    <w:rsid w:val="00B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Page">
    <w:name w:val="ConsPlusTitlePage"/>
    <w:qFormat/>
    <w:rsid w:val="00B867C3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l">
    <w:name w:val="hl"/>
    <w:basedOn w:val="a1"/>
    <w:rsid w:val="00B867C3"/>
  </w:style>
  <w:style w:type="character" w:customStyle="1" w:styleId="apple-converted-space">
    <w:name w:val="apple-converted-space"/>
    <w:rsid w:val="00B867C3"/>
  </w:style>
  <w:style w:type="paragraph" w:customStyle="1" w:styleId="formattext">
    <w:name w:val="formattext"/>
    <w:basedOn w:val="a"/>
    <w:rsid w:val="00B867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86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0">
    <w:name w:val="ConsNormal"/>
    <w:rsid w:val="00B867C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zh-CN"/>
    </w:rPr>
  </w:style>
  <w:style w:type="table" w:styleId="aff8">
    <w:name w:val="Table Grid"/>
    <w:basedOn w:val="a2"/>
    <w:uiPriority w:val="59"/>
    <w:rsid w:val="000E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1"/>
    <w:rsid w:val="00F95B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E148C5FC2B7377579C0A97B83AFC3B2D9A733C6D07F48AE6C945B3210ArBF" TargetMode="External"/><Relationship Id="rId18" Type="http://schemas.openxmlformats.org/officeDocument/2006/relationships/hyperlink" Target="http://gov.cap.ru/laws.aspx?id=251047&amp;gov_id=357&amp;page=9&amp;size=20" TargetMode="External"/><Relationship Id="rId26" Type="http://schemas.openxmlformats.org/officeDocument/2006/relationships/hyperlink" Target="http://gov.cap.ru/laws.aspx?id=251047&amp;gov_id=357&amp;page=9&amp;size=20" TargetMode="External"/><Relationship Id="rId39" Type="http://schemas.openxmlformats.org/officeDocument/2006/relationships/hyperlink" Target="consultantplus://offline/ref=1B2EFDD514A9D67C8593925B64D1F6893CA58B235F00ED311A6822D77A848870E01FB548FFB08A6C73DEA16344n5gFH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251047&amp;gov_id=357&amp;page=9&amp;size=20" TargetMode="External"/><Relationship Id="rId34" Type="http://schemas.openxmlformats.org/officeDocument/2006/relationships/hyperlink" Target="consultantplus://offline/ref=8931201B23750BC4EE05693597149FCBD37FF729E30749419D99E87BA0BAE12ED7S0K" TargetMode="External"/><Relationship Id="rId42" Type="http://schemas.openxmlformats.org/officeDocument/2006/relationships/hyperlink" Target="consultantplus://offline/ref=1B2EFDD514A9D67C8593925B64D1F6893CA58B235F00ED311A6822D77A848870E01FB548FFB08A6C73DEA16344n5gFH" TargetMode="External"/><Relationship Id="rId47" Type="http://schemas.openxmlformats.org/officeDocument/2006/relationships/hyperlink" Target="http://docs.cntd.ru/document/901919338" TargetMode="External"/><Relationship Id="rId50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2715172.0" TargetMode="External"/><Relationship Id="rId17" Type="http://schemas.openxmlformats.org/officeDocument/2006/relationships/hyperlink" Target="http://gov.cap.ru/laws.aspx?id=251047&amp;gov_id=357&amp;page=9&amp;size=20" TargetMode="External"/><Relationship Id="rId25" Type="http://schemas.openxmlformats.org/officeDocument/2006/relationships/hyperlink" Target="http://gov.cap.ru/laws.aspx?id=251047&amp;gov_id=357&amp;page=9&amp;size=20" TargetMode="External"/><Relationship Id="rId33" Type="http://schemas.openxmlformats.org/officeDocument/2006/relationships/hyperlink" Target="consultantplus://offline/ref=6534330A8D4E7380475F37A84A63FB901E94E393258B8251559A3AF4FFi3P8K" TargetMode="External"/><Relationship Id="rId38" Type="http://schemas.openxmlformats.org/officeDocument/2006/relationships/hyperlink" Target="consultantplus://offline/ref=1B2EFDD514A9D67C8593925B64D1F6893CA48F235907ED311A6822D77A848870E01FB548FFB08A6C73DEA16344n5gFH" TargetMode="External"/><Relationship Id="rId46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D8C982FA7A58175C7A91044EA11E94B176E6FCB859D55A2E602B161547143C378188BF725971E7F37E662Cv5F" TargetMode="External"/><Relationship Id="rId20" Type="http://schemas.openxmlformats.org/officeDocument/2006/relationships/hyperlink" Target="http://gov.cap.ru/laws.aspx?id=251047&amp;gov_id=357&amp;page=9&amp;size=20" TargetMode="External"/><Relationship Id="rId29" Type="http://schemas.openxmlformats.org/officeDocument/2006/relationships/hyperlink" Target="http://gov.cap.ru/laws.aspx?id=251047&amp;gov_id=357&amp;page=9&amp;size=20" TargetMode="External"/><Relationship Id="rId41" Type="http://schemas.openxmlformats.org/officeDocument/2006/relationships/hyperlink" Target="consultantplus://offline/ref=1B2EFDD514A9D67C8593925B64D1F6893CA48F235907ED311A6822D77A848870E01FB548FFB08A6C73DEA16344n5g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/" TargetMode="External"/><Relationship Id="rId24" Type="http://schemas.openxmlformats.org/officeDocument/2006/relationships/hyperlink" Target="http://gov.cap.ru/laws.aspx?id=251047&amp;gov_id=357&amp;page=9&amp;size=20" TargetMode="External"/><Relationship Id="rId32" Type="http://schemas.openxmlformats.org/officeDocument/2006/relationships/hyperlink" Target="consultantplus://offline/ref=F743DDBC0E503439BE31EA6FD196A86F65B4699714874A5CBB7DC464564BC01844E16CD849857FEEO7u6H" TargetMode="External"/><Relationship Id="rId37" Type="http://schemas.openxmlformats.org/officeDocument/2006/relationships/hyperlink" Target="consultantplus://offline/ref=DCF673B31439A6DCC0A35B997AE21F2CB79DD988934522B1337806DF8D3145FC44A7A9964F4C18r8N" TargetMode="External"/><Relationship Id="rId40" Type="http://schemas.openxmlformats.org/officeDocument/2006/relationships/hyperlink" Target="http://gov.cap.ru/Laws.aspx?id=330741&amp;gov_id=329" TargetMode="External"/><Relationship Id="rId45" Type="http://schemas.openxmlformats.org/officeDocument/2006/relationships/hyperlink" Target="http://docs.cntd.ru/document/90191933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D8C982FA7A58175C7A91044EA11E94B176E6FCB859D55A2E602B161547143C378188BF725971E7F37E662Cv4F" TargetMode="External"/><Relationship Id="rId23" Type="http://schemas.openxmlformats.org/officeDocument/2006/relationships/hyperlink" Target="http://gov.cap.ru/laws.aspx?id=251047&amp;gov_id=357&amp;page=9&amp;size=20" TargetMode="External"/><Relationship Id="rId28" Type="http://schemas.openxmlformats.org/officeDocument/2006/relationships/hyperlink" Target="http://gov.cap.ru/laws.aspx?id=251047&amp;gov_id=357&amp;page=9&amp;size=20" TargetMode="External"/><Relationship Id="rId36" Type="http://schemas.openxmlformats.org/officeDocument/2006/relationships/hyperlink" Target="http://gov.cap.ru/Finance190&#1054;&#1073;&#1084;&#1077;&#1085;%20&#1087;&#1080;&#1089;&#1077;&#1084;" TargetMode="External"/><Relationship Id="rId49" Type="http://schemas.openxmlformats.org/officeDocument/2006/relationships/hyperlink" Target="http://docs.cntd.ru/document/901919338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http://gov.cap.ru/laws.aspx?id=251047&amp;gov_id=357&amp;page=9&amp;size=20" TargetMode="External"/><Relationship Id="rId31" Type="http://schemas.openxmlformats.org/officeDocument/2006/relationships/hyperlink" Target="consultantplus://offline/ref=6F6722D893AB10A7BB407F5A38865DCC10DB0F05FD80952CEDD3347628CA7BD199D26D1CC79FZ6q7F" TargetMode="External"/><Relationship Id="rId44" Type="http://schemas.openxmlformats.org/officeDocument/2006/relationships/hyperlink" Target="http://docs.cntd.ru/document/90191933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consultantplus://offline/ref=65D8C982FA7A58175C7A8F0958CD4090B878B8F5BC58DF0C723F704B4224vEF" TargetMode="External"/><Relationship Id="rId22" Type="http://schemas.openxmlformats.org/officeDocument/2006/relationships/hyperlink" Target="http://gov.cap.ru/laws.aspx?id=251047&amp;gov_id=357&amp;page=9&amp;size=20" TargetMode="External"/><Relationship Id="rId27" Type="http://schemas.openxmlformats.org/officeDocument/2006/relationships/hyperlink" Target="consultantplus://offline/ref=D18C49EB46815191051A8A15D1AF92D92ED798B3EA9EE14B7675C5CE7BB16B87231506B9D21DD40Fp4gCL" TargetMode="External"/><Relationship Id="rId30" Type="http://schemas.openxmlformats.org/officeDocument/2006/relationships/hyperlink" Target="consultantplus://offline/ref=D18C49EB46815191051A8A15D1AF92D92ED793B3ED9BE14B7675C5CE7BB16B87231506B9D21CD306p4gFL" TargetMode="External"/><Relationship Id="rId35" Type="http://schemas.openxmlformats.org/officeDocument/2006/relationships/hyperlink" Target="consultantplus://offline/ref=DCF673B31439A6DCC0A345946C8E4128BE9E858295452CE56E275D82DA384FAB10r3N" TargetMode="External"/><Relationship Id="rId43" Type="http://schemas.openxmlformats.org/officeDocument/2006/relationships/hyperlink" Target="http://docs.cntd.ru/document/901919338" TargetMode="External"/><Relationship Id="rId48" Type="http://schemas.openxmlformats.org/officeDocument/2006/relationships/hyperlink" Target="http://docs.cntd.ru/document/901919338" TargetMode="External"/><Relationship Id="rId8" Type="http://schemas.openxmlformats.org/officeDocument/2006/relationships/header" Target="header1.xml"/><Relationship Id="rId51" Type="http://schemas.openxmlformats.org/officeDocument/2006/relationships/hyperlink" Target="mailto:chybaevo@urmary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EE21-83E9-4411-AEE1-92D05A0E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34439</Words>
  <Characters>196304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2020-02-27T12:51:00Z</dcterms:created>
  <dcterms:modified xsi:type="dcterms:W3CDTF">2020-02-28T08:26:00Z</dcterms:modified>
</cp:coreProperties>
</file>