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03" w:rsidRDefault="00655D03" w:rsidP="0065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sz w:val="24"/>
          <w:szCs w:val="24"/>
          <w:lang w:eastAsia="ar-SA"/>
        </w:rPr>
        <w:drawing>
          <wp:inline distT="0" distB="0" distL="0" distR="0">
            <wp:extent cx="6858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1"/>
        <w:gridCol w:w="1288"/>
        <w:gridCol w:w="4179"/>
      </w:tblGrid>
      <w:tr w:rsidR="00655D03" w:rsidTr="00655D03">
        <w:trPr>
          <w:trHeight w:val="123"/>
        </w:trPr>
        <w:tc>
          <w:tcPr>
            <w:tcW w:w="4081" w:type="dxa"/>
            <w:vAlign w:val="center"/>
            <w:hideMark/>
          </w:tcPr>
          <w:p w:rsidR="00655D03" w:rsidRDefault="00655D03">
            <w:pPr>
              <w:suppressAutoHyphens/>
              <w:snapToGrid w:val="0"/>
              <w:spacing w:after="119" w:line="12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ЧУВАШСКАЯ РЕСПУБЛИКА               УРМАРСКИЙ РАЙОН</w:t>
            </w:r>
          </w:p>
        </w:tc>
        <w:tc>
          <w:tcPr>
            <w:tcW w:w="1288" w:type="dxa"/>
            <w:vMerge w:val="restart"/>
          </w:tcPr>
          <w:p w:rsidR="00655D03" w:rsidRDefault="00655D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hideMark/>
          </w:tcPr>
          <w:p w:rsidR="00655D03" w:rsidRDefault="00655D03">
            <w:pPr>
              <w:suppressAutoHyphens/>
              <w:snapToGrid w:val="0"/>
              <w:spacing w:after="119" w:line="12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Ч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ВАШ РЕСПУБЛИКИ                  В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РМАР РАЙОН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</w:p>
        </w:tc>
      </w:tr>
      <w:tr w:rsidR="00655D03" w:rsidTr="00655D03">
        <w:trPr>
          <w:trHeight w:val="3016"/>
        </w:trPr>
        <w:tc>
          <w:tcPr>
            <w:tcW w:w="4081" w:type="dxa"/>
            <w:hideMark/>
          </w:tcPr>
          <w:p w:rsidR="00655D03" w:rsidRDefault="00655D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СОБРАНИЕ ДЕПУТАТОВ                   КУДЕСНЕРСКОГО СЕЛЬСКОГО</w:t>
            </w:r>
          </w:p>
          <w:p w:rsidR="00655D03" w:rsidRDefault="00655D03">
            <w:pPr>
              <w:suppressAutoHyphens/>
              <w:spacing w:before="28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ПОСЕЛЕНИЯ                                  РЕШЕНИЕ </w:t>
            </w:r>
          </w:p>
          <w:p w:rsidR="00655D03" w:rsidRDefault="00655D03">
            <w:pPr>
              <w:suppressAutoHyphens/>
              <w:spacing w:before="28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23.0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.2020 №14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                            деревня Кудеснеры</w:t>
            </w:r>
          </w:p>
        </w:tc>
        <w:tc>
          <w:tcPr>
            <w:tcW w:w="1288" w:type="dxa"/>
            <w:vMerge/>
            <w:vAlign w:val="center"/>
            <w:hideMark/>
          </w:tcPr>
          <w:p w:rsidR="00655D03" w:rsidRDefault="00655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655D03" w:rsidRDefault="00655D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К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Ĕ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ТЕСНЕР ЯЛ ПОСЕЛЕНИЙ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Н ДЕПУТАТСЕН ПУХ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</w:p>
          <w:p w:rsidR="00655D03" w:rsidRDefault="00655D03">
            <w:pPr>
              <w:suppressAutoHyphens/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</w:p>
          <w:p w:rsidR="00655D03" w:rsidRDefault="00655D03">
            <w:pPr>
              <w:suppressAutoHyphens/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ЙЫШ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НУ</w:t>
            </w:r>
          </w:p>
          <w:p w:rsidR="00655D03" w:rsidRDefault="00655D03">
            <w:pPr>
              <w:suppressAutoHyphens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5D03" w:rsidRDefault="00655D03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</w:p>
          <w:p w:rsidR="00655D03" w:rsidRDefault="00655D03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23.0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.2020 №14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655D03" w:rsidRDefault="00655D03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К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ĕ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теснер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ял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  <w:proofErr w:type="spellEnd"/>
          </w:p>
        </w:tc>
      </w:tr>
    </w:tbl>
    <w:p w:rsidR="00655D03" w:rsidRDefault="00655D03" w:rsidP="000633B6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76A63" w:rsidRDefault="00676A63" w:rsidP="006464DF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76A63">
        <w:rPr>
          <w:rFonts w:ascii="Times New Roman" w:hAnsi="Times New Roman" w:cs="Times New Roman"/>
          <w:sz w:val="24"/>
          <w:szCs w:val="24"/>
        </w:rPr>
        <w:t>О внесении изменении в П</w:t>
      </w:r>
      <w:r w:rsidR="006464DF">
        <w:rPr>
          <w:rFonts w:ascii="Times New Roman" w:hAnsi="Times New Roman" w:cs="Times New Roman"/>
          <w:sz w:val="24"/>
          <w:szCs w:val="24"/>
        </w:rPr>
        <w:t xml:space="preserve">оложение об организации похоронного дела на территории </w:t>
      </w:r>
      <w:r w:rsidR="003E709A">
        <w:rPr>
          <w:rFonts w:ascii="Times New Roman" w:hAnsi="Times New Roman" w:cs="Times New Roman"/>
          <w:sz w:val="24"/>
          <w:szCs w:val="24"/>
        </w:rPr>
        <w:t>Кудеснерского</w:t>
      </w:r>
      <w:r w:rsidR="006464DF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утвержденное решением Собрания депутатов </w:t>
      </w:r>
      <w:r w:rsidR="001B7A08">
        <w:rPr>
          <w:rFonts w:ascii="Times New Roman" w:hAnsi="Times New Roman" w:cs="Times New Roman"/>
          <w:sz w:val="24"/>
          <w:szCs w:val="24"/>
        </w:rPr>
        <w:t>Кудеснерского</w:t>
      </w:r>
      <w:r w:rsidR="006464D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B7A08">
        <w:rPr>
          <w:rFonts w:ascii="Times New Roman" w:hAnsi="Times New Roman" w:cs="Times New Roman"/>
          <w:sz w:val="24"/>
          <w:szCs w:val="24"/>
        </w:rPr>
        <w:t>19</w:t>
      </w:r>
      <w:r w:rsidR="006464DF">
        <w:rPr>
          <w:rFonts w:ascii="Times New Roman" w:hAnsi="Times New Roman" w:cs="Times New Roman"/>
          <w:sz w:val="24"/>
          <w:szCs w:val="24"/>
        </w:rPr>
        <w:t xml:space="preserve"> </w:t>
      </w:r>
      <w:r w:rsidR="001B7A08">
        <w:rPr>
          <w:rFonts w:ascii="Times New Roman" w:hAnsi="Times New Roman" w:cs="Times New Roman"/>
          <w:sz w:val="24"/>
          <w:szCs w:val="24"/>
        </w:rPr>
        <w:t>марта</w:t>
      </w:r>
      <w:r w:rsidR="006464DF">
        <w:rPr>
          <w:rFonts w:ascii="Times New Roman" w:hAnsi="Times New Roman" w:cs="Times New Roman"/>
          <w:sz w:val="24"/>
          <w:szCs w:val="24"/>
        </w:rPr>
        <w:t xml:space="preserve"> 2012 г. № </w:t>
      </w:r>
      <w:r w:rsidR="001B7A08">
        <w:rPr>
          <w:rFonts w:ascii="Times New Roman" w:hAnsi="Times New Roman" w:cs="Times New Roman"/>
          <w:sz w:val="24"/>
          <w:szCs w:val="24"/>
        </w:rPr>
        <w:t>4</w:t>
      </w:r>
      <w:r w:rsidR="006464DF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655D03" w:rsidRDefault="00655D03" w:rsidP="006464DF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006C44" w:rsidRDefault="00676A63" w:rsidP="006464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 w:rsidR="00CF34F1">
        <w:rPr>
          <w:rFonts w:ascii="Times New Roman" w:hAnsi="Times New Roman" w:cs="Times New Roman"/>
          <w:sz w:val="24"/>
          <w:szCs w:val="24"/>
        </w:rPr>
        <w:t>вления в Российской Федерации», Федеральным законом от 12.01.1996 № 8-ФЗ «О погребении и похоронном деле»</w:t>
      </w:r>
    </w:p>
    <w:p w:rsidR="00006C44" w:rsidRDefault="00006C44" w:rsidP="006464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="001B7A08">
        <w:rPr>
          <w:rFonts w:ascii="Times New Roman" w:hAnsi="Times New Roman" w:cs="Times New Roman"/>
          <w:sz w:val="24"/>
          <w:szCs w:val="24"/>
        </w:rPr>
        <w:t>Кудеснерского</w:t>
      </w:r>
      <w:proofErr w:type="gramEnd"/>
      <w:r w:rsidR="00CF3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Урмарского района Чувашской Республики</w:t>
      </w:r>
      <w:r w:rsidR="001B7A08">
        <w:rPr>
          <w:rFonts w:ascii="Times New Roman" w:hAnsi="Times New Roman" w:cs="Times New Roman"/>
          <w:sz w:val="24"/>
          <w:szCs w:val="24"/>
        </w:rPr>
        <w:t xml:space="preserve"> р е ш и л 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C44" w:rsidRPr="004253C3" w:rsidRDefault="00D16732" w:rsidP="006464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732">
        <w:rPr>
          <w:rFonts w:ascii="Times New Roman" w:hAnsi="Times New Roman" w:cs="Times New Roman"/>
          <w:sz w:val="24"/>
          <w:szCs w:val="24"/>
        </w:rPr>
        <w:t xml:space="preserve">1. </w:t>
      </w:r>
      <w:r w:rsidR="00BE3D9D">
        <w:rPr>
          <w:rFonts w:ascii="Times New Roman" w:hAnsi="Times New Roman" w:cs="Times New Roman"/>
          <w:sz w:val="24"/>
          <w:szCs w:val="24"/>
        </w:rPr>
        <w:t>Внести в</w:t>
      </w:r>
      <w:r w:rsidR="00CF34F1">
        <w:rPr>
          <w:rFonts w:ascii="Times New Roman" w:hAnsi="Times New Roman" w:cs="Times New Roman"/>
          <w:sz w:val="24"/>
          <w:szCs w:val="24"/>
        </w:rPr>
        <w:t xml:space="preserve"> </w:t>
      </w:r>
      <w:r w:rsidR="00CF34F1" w:rsidRPr="00676A63">
        <w:rPr>
          <w:rFonts w:ascii="Times New Roman" w:hAnsi="Times New Roman" w:cs="Times New Roman"/>
          <w:sz w:val="24"/>
          <w:szCs w:val="24"/>
        </w:rPr>
        <w:t>П</w:t>
      </w:r>
      <w:r w:rsidR="00CF34F1">
        <w:rPr>
          <w:rFonts w:ascii="Times New Roman" w:hAnsi="Times New Roman" w:cs="Times New Roman"/>
          <w:sz w:val="24"/>
          <w:szCs w:val="24"/>
        </w:rPr>
        <w:t xml:space="preserve">оложение об организации похоронного дела на территории </w:t>
      </w:r>
      <w:r w:rsidR="001B7A08">
        <w:rPr>
          <w:rFonts w:ascii="Times New Roman" w:hAnsi="Times New Roman" w:cs="Times New Roman"/>
          <w:sz w:val="24"/>
          <w:szCs w:val="24"/>
        </w:rPr>
        <w:t>Кудеснерского</w:t>
      </w:r>
      <w:r w:rsidR="00CF34F1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утвержденное решением Собрания депутатов </w:t>
      </w:r>
      <w:proofErr w:type="gramStart"/>
      <w:r w:rsidR="001B7A08">
        <w:rPr>
          <w:rFonts w:ascii="Times New Roman" w:hAnsi="Times New Roman" w:cs="Times New Roman"/>
          <w:sz w:val="24"/>
          <w:szCs w:val="24"/>
        </w:rPr>
        <w:t xml:space="preserve">Кудеснерского </w:t>
      </w:r>
      <w:r w:rsidR="00CF34F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CF34F1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1B7A08">
        <w:rPr>
          <w:rFonts w:ascii="Times New Roman" w:hAnsi="Times New Roman" w:cs="Times New Roman"/>
          <w:sz w:val="24"/>
          <w:szCs w:val="24"/>
        </w:rPr>
        <w:t>19</w:t>
      </w:r>
      <w:r w:rsidR="00CF34F1">
        <w:rPr>
          <w:rFonts w:ascii="Times New Roman" w:hAnsi="Times New Roman" w:cs="Times New Roman"/>
          <w:sz w:val="24"/>
          <w:szCs w:val="24"/>
        </w:rPr>
        <w:t xml:space="preserve"> </w:t>
      </w:r>
      <w:r w:rsidR="001B7A08">
        <w:rPr>
          <w:rFonts w:ascii="Times New Roman" w:hAnsi="Times New Roman" w:cs="Times New Roman"/>
          <w:sz w:val="24"/>
          <w:szCs w:val="24"/>
        </w:rPr>
        <w:t>марта</w:t>
      </w:r>
      <w:r w:rsidR="00CF34F1">
        <w:rPr>
          <w:rFonts w:ascii="Times New Roman" w:hAnsi="Times New Roman" w:cs="Times New Roman"/>
          <w:sz w:val="24"/>
          <w:szCs w:val="24"/>
        </w:rPr>
        <w:t xml:space="preserve"> 2012 г. № </w:t>
      </w:r>
      <w:r w:rsidR="001B7A08">
        <w:rPr>
          <w:rFonts w:ascii="Times New Roman" w:hAnsi="Times New Roman" w:cs="Times New Roman"/>
          <w:sz w:val="24"/>
          <w:szCs w:val="24"/>
        </w:rPr>
        <w:t>4</w:t>
      </w:r>
      <w:r w:rsidR="00CF34F1">
        <w:rPr>
          <w:rFonts w:ascii="Times New Roman" w:hAnsi="Times New Roman" w:cs="Times New Roman"/>
          <w:sz w:val="24"/>
          <w:szCs w:val="24"/>
        </w:rPr>
        <w:t xml:space="preserve">9 </w:t>
      </w:r>
      <w:r w:rsidR="00BE3D9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D13D1" w:rsidRDefault="00C105B3" w:rsidP="00C105B3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- в пункте 1.1 слова « (СанПиН 2.1.1279-03 утверждены Постановлением Главного государственного санитарного врача РФ от 08.04.2003 № 35)» заменить словами «(СанПиН 2.1.2882-11 утверждены Постановлением Главного государственного санитарного врача РФ от 28.06.2011 № 84)».</w:t>
      </w:r>
    </w:p>
    <w:p w:rsidR="000633B6" w:rsidRDefault="000633B6" w:rsidP="006464DF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</w:pPr>
      <w:r>
        <w:t>2. Настоящее решение вступает в силу после его официального опубликования.</w:t>
      </w:r>
    </w:p>
    <w:p w:rsidR="000633B6" w:rsidRDefault="000633B6" w:rsidP="00D1673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1B7A08" w:rsidRDefault="000633B6" w:rsidP="00655D0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 xml:space="preserve"> </w:t>
      </w:r>
    </w:p>
    <w:p w:rsidR="001B7A08" w:rsidRDefault="001B7A08" w:rsidP="0065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Кудеснерского</w:t>
      </w:r>
    </w:p>
    <w:p w:rsidR="001B7A08" w:rsidRDefault="001B7A08" w:rsidP="0065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Урмарского района Чувашской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Республики</w:t>
      </w:r>
      <w:r w:rsidR="00655D0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655D0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55D03">
        <w:rPr>
          <w:rFonts w:ascii="Times New Roman" w:hAnsi="Times New Roman" w:cs="Times New Roman"/>
          <w:sz w:val="24"/>
          <w:szCs w:val="24"/>
        </w:rPr>
        <w:t>А.Г.Скворцов</w:t>
      </w:r>
      <w:proofErr w:type="spellEnd"/>
    </w:p>
    <w:p w:rsidR="00655D03" w:rsidRDefault="00655D03" w:rsidP="0065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5D03" w:rsidRDefault="00655D03" w:rsidP="0065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Кудеснерского сельского поселения</w:t>
      </w:r>
    </w:p>
    <w:p w:rsidR="00655D03" w:rsidRDefault="00655D03" w:rsidP="0065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Урмарского района Чувашской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О.Л.Николаев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7A08" w:rsidRDefault="001B7A08" w:rsidP="0065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A08" w:rsidRPr="00676A63" w:rsidRDefault="001B7A08" w:rsidP="00676A6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1B7A08" w:rsidRPr="00676A63" w:rsidSect="002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3DE"/>
    <w:multiLevelType w:val="hybridMultilevel"/>
    <w:tmpl w:val="829046AC"/>
    <w:lvl w:ilvl="0" w:tplc="CA3CD310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056A74"/>
    <w:multiLevelType w:val="hybridMultilevel"/>
    <w:tmpl w:val="D43EF866"/>
    <w:lvl w:ilvl="0" w:tplc="B440A5E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4450E0"/>
    <w:multiLevelType w:val="hybridMultilevel"/>
    <w:tmpl w:val="1EFE75EC"/>
    <w:lvl w:ilvl="0" w:tplc="F9AA7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DA46A7"/>
    <w:multiLevelType w:val="hybridMultilevel"/>
    <w:tmpl w:val="DCFAFC78"/>
    <w:lvl w:ilvl="0" w:tplc="669007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63"/>
    <w:rsid w:val="00006C44"/>
    <w:rsid w:val="000633B6"/>
    <w:rsid w:val="000637CB"/>
    <w:rsid w:val="000A00B1"/>
    <w:rsid w:val="000B7A91"/>
    <w:rsid w:val="00120F93"/>
    <w:rsid w:val="001B7A08"/>
    <w:rsid w:val="002333C5"/>
    <w:rsid w:val="003E709A"/>
    <w:rsid w:val="004253C3"/>
    <w:rsid w:val="0059021C"/>
    <w:rsid w:val="005B272A"/>
    <w:rsid w:val="005D21A8"/>
    <w:rsid w:val="005E1EDF"/>
    <w:rsid w:val="006464DF"/>
    <w:rsid w:val="00655D03"/>
    <w:rsid w:val="00660646"/>
    <w:rsid w:val="00676A63"/>
    <w:rsid w:val="006D13D1"/>
    <w:rsid w:val="006D5DE0"/>
    <w:rsid w:val="00730C27"/>
    <w:rsid w:val="009B7F63"/>
    <w:rsid w:val="009D6BC2"/>
    <w:rsid w:val="00AA609F"/>
    <w:rsid w:val="00B31820"/>
    <w:rsid w:val="00B8073B"/>
    <w:rsid w:val="00BE3D9D"/>
    <w:rsid w:val="00C105B3"/>
    <w:rsid w:val="00CF34F1"/>
    <w:rsid w:val="00D16732"/>
    <w:rsid w:val="00E85D1B"/>
    <w:rsid w:val="00EE4852"/>
    <w:rsid w:val="00F609D3"/>
    <w:rsid w:val="00F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6031"/>
  <w15:docId w15:val="{8B64BC29-4527-49F5-AF17-0238269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646"/>
  </w:style>
  <w:style w:type="character" w:styleId="a5">
    <w:name w:val="Hyperlink"/>
    <w:basedOn w:val="a0"/>
    <w:uiPriority w:val="99"/>
    <w:semiHidden/>
    <w:unhideWhenUsed/>
    <w:rsid w:val="0066064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F64337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F6433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ЛМ. Павлова</dc:creator>
  <cp:keywords/>
  <dc:description/>
  <cp:lastModifiedBy>sao3</cp:lastModifiedBy>
  <cp:revision>2</cp:revision>
  <cp:lastPrinted>2020-06-22T13:02:00Z</cp:lastPrinted>
  <dcterms:created xsi:type="dcterms:W3CDTF">2020-06-22T13:04:00Z</dcterms:created>
  <dcterms:modified xsi:type="dcterms:W3CDTF">2020-06-22T13:04:00Z</dcterms:modified>
</cp:coreProperties>
</file>