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8F" w:rsidRDefault="00003809" w:rsidP="0025498F">
      <w:pPr>
        <w:jc w:val="center"/>
        <w:rPr>
          <w:rFonts w:ascii="Times New Roman" w:hAnsi="Times New Roman" w:cs="Times New Roman"/>
        </w:rPr>
      </w:pPr>
      <w:r w:rsidRPr="00003809">
        <w:rPr>
          <w:noProof/>
        </w:rPr>
        <w:pict>
          <v:roundrect id="_x0000_s1028" style="position:absolute;left:0;text-align:left;margin-left:-65.55pt;margin-top:-32.9pt;width:552.15pt;height:171pt;z-index:-251648000" arcsize="10923f" strokeweight="3pt">
            <v:stroke linestyle="thinThin"/>
          </v:roundrect>
        </w:pict>
      </w:r>
      <w:r w:rsidR="000D636E">
        <w:rPr>
          <w:noProof/>
        </w:rPr>
        <w:drawing>
          <wp:anchor distT="0" distB="0" distL="114300" distR="114300" simplePos="0" relativeHeight="251669504" behindDoc="1" locked="0" layoutInCell="1" allowOverlap="1">
            <wp:simplePos x="0" y="0"/>
            <wp:positionH relativeFrom="column">
              <wp:posOffset>62865</wp:posOffset>
            </wp:positionH>
            <wp:positionV relativeFrom="paragraph">
              <wp:posOffset>-182880</wp:posOffset>
            </wp:positionV>
            <wp:extent cx="5162550" cy="1333500"/>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2550" cy="1333500"/>
                    </a:xfrm>
                    <a:prstGeom prst="rect">
                      <a:avLst/>
                    </a:prstGeom>
                    <a:noFill/>
                    <a:ln>
                      <a:noFill/>
                    </a:ln>
                  </pic:spPr>
                </pic:pic>
              </a:graphicData>
            </a:graphic>
          </wp:anchor>
        </w:drawing>
      </w:r>
      <w:r w:rsidR="0025498F">
        <w:rPr>
          <w:rFonts w:ascii="Times New Roman" w:hAnsi="Times New Roman" w:cs="Times New Roman"/>
          <w:b/>
          <w:color w:val="FF0000"/>
        </w:rPr>
        <w:t>Ярославского сельского поселения</w:t>
      </w:r>
    </w:p>
    <w:p w:rsidR="0025498F" w:rsidRPr="00BA5CB0" w:rsidRDefault="0025498F" w:rsidP="0025498F">
      <w:pPr>
        <w:pStyle w:val="4"/>
        <w:tabs>
          <w:tab w:val="center" w:pos="4677"/>
          <w:tab w:val="left" w:pos="8430"/>
        </w:tabs>
        <w:jc w:val="left"/>
        <w:rPr>
          <w:rFonts w:ascii="Times New Roman" w:hAnsi="Times New Roman" w:cs="Times New Roman"/>
          <w:color w:val="auto"/>
        </w:rPr>
      </w:pPr>
      <w:r>
        <w:rPr>
          <w:rFonts w:ascii="Times New Roman" w:hAnsi="Times New Roman" w:cs="Times New Roman"/>
        </w:rPr>
        <w:tab/>
        <w:t xml:space="preserve">                                                                                                                                                                   </w:t>
      </w:r>
      <w:r w:rsidR="00A724EE">
        <w:rPr>
          <w:rFonts w:ascii="Times New Roman" w:hAnsi="Times New Roman" w:cs="Times New Roman"/>
          <w:color w:val="auto"/>
        </w:rPr>
        <w:t>31</w:t>
      </w:r>
      <w:r w:rsidRPr="00BA5CB0">
        <w:rPr>
          <w:rFonts w:ascii="Times New Roman" w:hAnsi="Times New Roman" w:cs="Times New Roman"/>
          <w:color w:val="auto"/>
        </w:rPr>
        <w:t xml:space="preserve">                                                                          </w:t>
      </w:r>
    </w:p>
    <w:p w:rsidR="0025498F" w:rsidRPr="00F270B1" w:rsidRDefault="0025498F" w:rsidP="0025498F">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w:t>
      </w:r>
      <w:r w:rsidR="00F270B1">
        <w:rPr>
          <w:rFonts w:ascii="Times New Roman" w:hAnsi="Times New Roman" w:cs="Times New Roman"/>
          <w:color w:val="auto"/>
        </w:rPr>
        <w:t xml:space="preserve">   </w:t>
      </w:r>
      <w:r>
        <w:rPr>
          <w:rFonts w:ascii="Times New Roman" w:hAnsi="Times New Roman" w:cs="Times New Roman"/>
          <w:color w:val="auto"/>
        </w:rPr>
        <w:t xml:space="preserve"> </w:t>
      </w:r>
      <w:r w:rsidR="008618CB">
        <w:rPr>
          <w:rFonts w:ascii="Times New Roman" w:hAnsi="Times New Roman" w:cs="Times New Roman"/>
          <w:color w:val="auto"/>
        </w:rPr>
        <w:t>ию</w:t>
      </w:r>
      <w:r w:rsidR="00A724EE">
        <w:rPr>
          <w:rFonts w:ascii="Times New Roman" w:hAnsi="Times New Roman" w:cs="Times New Roman"/>
          <w:color w:val="auto"/>
        </w:rPr>
        <w:t>л</w:t>
      </w:r>
      <w:r w:rsidR="008618CB">
        <w:rPr>
          <w:rFonts w:ascii="Times New Roman" w:hAnsi="Times New Roman" w:cs="Times New Roman"/>
          <w:color w:val="auto"/>
        </w:rPr>
        <w:t>я</w:t>
      </w:r>
    </w:p>
    <w:p w:rsidR="0025498F" w:rsidRDefault="0025498F" w:rsidP="0025498F">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20</w:t>
      </w:r>
      <w:r w:rsidR="00420403">
        <w:rPr>
          <w:rFonts w:ascii="Times New Roman" w:hAnsi="Times New Roman" w:cs="Times New Roman"/>
          <w:color w:val="auto"/>
        </w:rPr>
        <w:t>20</w:t>
      </w:r>
      <w:r>
        <w:rPr>
          <w:rFonts w:ascii="Times New Roman" w:hAnsi="Times New Roman" w:cs="Times New Roman"/>
          <w:color w:val="auto"/>
        </w:rPr>
        <w:t xml:space="preserve"> года</w:t>
      </w:r>
    </w:p>
    <w:p w:rsidR="0025498F" w:rsidRDefault="0025498F" w:rsidP="0025498F">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 </w:t>
      </w:r>
      <w:r w:rsidR="0004618D">
        <w:rPr>
          <w:rFonts w:ascii="Times New Roman" w:hAnsi="Times New Roman" w:cs="Times New Roman"/>
          <w:color w:val="auto"/>
        </w:rPr>
        <w:t>1</w:t>
      </w:r>
      <w:r w:rsidR="00A724EE">
        <w:rPr>
          <w:rFonts w:ascii="Times New Roman" w:hAnsi="Times New Roman" w:cs="Times New Roman"/>
          <w:color w:val="auto"/>
        </w:rPr>
        <w:t>1</w:t>
      </w:r>
      <w:r>
        <w:rPr>
          <w:rFonts w:ascii="Times New Roman" w:hAnsi="Times New Roman" w:cs="Times New Roman"/>
          <w:b w:val="0"/>
          <w:color w:val="auto"/>
        </w:rPr>
        <w:t xml:space="preserve">                    </w:t>
      </w:r>
    </w:p>
    <w:p w:rsidR="0025498F" w:rsidRDefault="0025498F" w:rsidP="0025498F">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25498F" w:rsidRDefault="0025498F" w:rsidP="0025498F">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25498F" w:rsidRDefault="0025498F" w:rsidP="0025498F">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 xml:space="preserve">Газета органов местного самоуправления </w:t>
      </w:r>
      <w:proofErr w:type="gramStart"/>
      <w:r>
        <w:rPr>
          <w:rFonts w:ascii="Times New Roman" w:hAnsi="Times New Roman" w:cs="Times New Roman"/>
          <w:color w:val="auto"/>
          <w:sz w:val="16"/>
          <w:szCs w:val="16"/>
        </w:rPr>
        <w:t>Ярославского</w:t>
      </w:r>
      <w:proofErr w:type="gramEnd"/>
      <w:r>
        <w:rPr>
          <w:rFonts w:ascii="Times New Roman" w:hAnsi="Times New Roman" w:cs="Times New Roman"/>
          <w:color w:val="auto"/>
          <w:sz w:val="16"/>
          <w:szCs w:val="16"/>
        </w:rPr>
        <w:t xml:space="preserve"> сельского поселения</w:t>
      </w:r>
    </w:p>
    <w:p w:rsidR="0025498F" w:rsidRDefault="0025498F" w:rsidP="0025498F">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25498F" w:rsidRDefault="0025498F" w:rsidP="0025498F">
      <w:pPr>
        <w:spacing w:after="0" w:line="240" w:lineRule="auto"/>
      </w:pPr>
    </w:p>
    <w:p w:rsidR="00774D45" w:rsidRDefault="00774D45" w:rsidP="00774D45">
      <w:pPr>
        <w:pStyle w:val="1"/>
        <w:tabs>
          <w:tab w:val="left" w:pos="5812"/>
        </w:tabs>
        <w:spacing w:before="0"/>
        <w:ind w:right="-143"/>
        <w:jc w:val="both"/>
        <w:rPr>
          <w:rFonts w:ascii="Times New Roman" w:hAnsi="Times New Roman" w:cs="Times New Roman"/>
          <w:color w:val="auto"/>
          <w:sz w:val="17"/>
          <w:szCs w:val="17"/>
        </w:rPr>
      </w:pPr>
    </w:p>
    <w:p w:rsidR="006E52AA" w:rsidRDefault="006E52AA" w:rsidP="006E52AA">
      <w:pPr>
        <w:spacing w:after="0" w:line="240" w:lineRule="auto"/>
        <w:jc w:val="center"/>
        <w:rPr>
          <w:rFonts w:ascii="Times New Roman" w:hAnsi="Times New Roman" w:cs="Times New Roman"/>
          <w:i/>
        </w:rPr>
      </w:pPr>
      <w:r>
        <w:rPr>
          <w:rFonts w:ascii="Times New Roman" w:hAnsi="Times New Roman" w:cs="Times New Roman"/>
          <w:i/>
        </w:rPr>
        <w:t xml:space="preserve">Постановление </w:t>
      </w:r>
      <w:r w:rsidRPr="00FC0585">
        <w:rPr>
          <w:rFonts w:ascii="Times New Roman" w:hAnsi="Times New Roman" w:cs="Times New Roman"/>
          <w:i/>
        </w:rPr>
        <w:t xml:space="preserve"> </w:t>
      </w:r>
      <w:r>
        <w:rPr>
          <w:rFonts w:ascii="Times New Roman" w:hAnsi="Times New Roman" w:cs="Times New Roman"/>
          <w:i/>
        </w:rPr>
        <w:t>администрации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от 09 июля2020 года № 21</w:t>
      </w:r>
    </w:p>
    <w:p w:rsidR="006E52AA" w:rsidRDefault="006E52AA" w:rsidP="006E52AA">
      <w:pPr>
        <w:ind w:right="-143"/>
        <w:jc w:val="both"/>
        <w:rPr>
          <w:rFonts w:ascii="Times New Roman" w:eastAsia="Times New Roman" w:hAnsi="Times New Roman" w:cs="Times New Roman"/>
          <w:b/>
          <w:sz w:val="17"/>
          <w:szCs w:val="17"/>
        </w:rPr>
      </w:pPr>
    </w:p>
    <w:p w:rsidR="006E52AA" w:rsidRPr="006E52AA" w:rsidRDefault="006E52AA" w:rsidP="006E52AA">
      <w:pPr>
        <w:ind w:right="-143"/>
        <w:jc w:val="both"/>
        <w:rPr>
          <w:rFonts w:ascii="Times New Roman" w:eastAsia="Times New Roman" w:hAnsi="Times New Roman" w:cs="Times New Roman"/>
          <w:b/>
          <w:sz w:val="17"/>
          <w:szCs w:val="17"/>
        </w:rPr>
      </w:pPr>
      <w:proofErr w:type="gramStart"/>
      <w:r w:rsidRPr="006E52AA">
        <w:rPr>
          <w:rFonts w:ascii="Times New Roman" w:eastAsia="Times New Roman" w:hAnsi="Times New Roman" w:cs="Times New Roman"/>
          <w:b/>
          <w:sz w:val="17"/>
          <w:szCs w:val="17"/>
        </w:rPr>
        <w:t>О мерах по реализации решения Собрания депутатов Ярославского сельского поселения Моргаушского района Чувашской Республики от  06.07.2020 г. № С-67/1 «О внесении изменений в решение  Собрания депутатов Ярославского сельского поселения Моргаушского района Чувашской Республики от  16.12.2019 г. № С-58/1 «О бюджете Ярославского сельского поселения Моргаушского ра</w:t>
      </w:r>
      <w:r w:rsidRPr="006E52AA">
        <w:rPr>
          <w:rFonts w:ascii="Times New Roman" w:eastAsia="Times New Roman" w:hAnsi="Times New Roman" w:cs="Times New Roman"/>
          <w:b/>
          <w:sz w:val="17"/>
          <w:szCs w:val="17"/>
        </w:rPr>
        <w:t>й</w:t>
      </w:r>
      <w:r w:rsidRPr="006E52AA">
        <w:rPr>
          <w:rFonts w:ascii="Times New Roman" w:eastAsia="Times New Roman" w:hAnsi="Times New Roman" w:cs="Times New Roman"/>
          <w:b/>
          <w:sz w:val="17"/>
          <w:szCs w:val="17"/>
        </w:rPr>
        <w:t>она Чувашской  Республики на 2020 год и плановый период 2021 и 2022 годов»</w:t>
      </w:r>
      <w:proofErr w:type="gramEnd"/>
    </w:p>
    <w:p w:rsidR="006E52AA" w:rsidRPr="006E52AA" w:rsidRDefault="006E52AA" w:rsidP="006E52AA">
      <w:pPr>
        <w:shd w:val="clear" w:color="auto" w:fill="FFFFFF"/>
        <w:spacing w:after="0"/>
        <w:ind w:firstLine="708"/>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 xml:space="preserve">В соответствии с решением  Собрания  депутатов Ярославского сельского поселения Моргаушского района Чувашской Республики   от 06.07.2020 г. № </w:t>
      </w:r>
      <w:r w:rsidRPr="006E52AA">
        <w:rPr>
          <w:rFonts w:ascii="Times New Roman" w:eastAsia="Times New Roman" w:hAnsi="Times New Roman" w:cs="Times New Roman"/>
          <w:b/>
          <w:sz w:val="17"/>
          <w:szCs w:val="17"/>
        </w:rPr>
        <w:t xml:space="preserve">С-67/1 </w:t>
      </w:r>
      <w:r w:rsidRPr="006E52AA">
        <w:rPr>
          <w:rFonts w:ascii="Times New Roman" w:eastAsia="Times New Roman" w:hAnsi="Times New Roman" w:cs="Times New Roman"/>
          <w:color w:val="000000"/>
          <w:sz w:val="17"/>
          <w:szCs w:val="17"/>
        </w:rPr>
        <w:t>«О внесении изменений в решение Собрания депутатов Ярославского сельского поселения Моргаушского района Чувашской Республики от 16.12.2019 г. № С-58/1 «О бюджете  Ярославского сельского поселения Моргаушского района Чувашской Республики на 2020 год и плановый период 2021 и 2022 годов»  администрация Ярославского сельского поселения</w:t>
      </w:r>
      <w:proofErr w:type="gramEnd"/>
      <w:r w:rsidRPr="006E52AA">
        <w:rPr>
          <w:rFonts w:ascii="Times New Roman" w:eastAsia="Times New Roman" w:hAnsi="Times New Roman" w:cs="Times New Roman"/>
          <w:color w:val="000000"/>
          <w:sz w:val="17"/>
          <w:szCs w:val="17"/>
        </w:rPr>
        <w:t xml:space="preserve"> Моргаушского района Чувашской Республики         </w:t>
      </w:r>
      <w:proofErr w:type="spellStart"/>
      <w:proofErr w:type="gramStart"/>
      <w:r w:rsidRPr="006E52AA">
        <w:rPr>
          <w:rFonts w:ascii="Times New Roman" w:eastAsia="Times New Roman" w:hAnsi="Times New Roman" w:cs="Times New Roman"/>
          <w:b/>
          <w:color w:val="000000"/>
          <w:sz w:val="17"/>
          <w:szCs w:val="17"/>
        </w:rPr>
        <w:t>п</w:t>
      </w:r>
      <w:proofErr w:type="spellEnd"/>
      <w:proofErr w:type="gramEnd"/>
      <w:r w:rsidRPr="006E52AA">
        <w:rPr>
          <w:rFonts w:ascii="Times New Roman" w:eastAsia="Times New Roman" w:hAnsi="Times New Roman" w:cs="Times New Roman"/>
          <w:b/>
          <w:color w:val="000000"/>
          <w:sz w:val="17"/>
          <w:szCs w:val="17"/>
        </w:rPr>
        <w:t xml:space="preserve"> о с т а </w:t>
      </w:r>
      <w:proofErr w:type="spellStart"/>
      <w:r w:rsidRPr="006E52AA">
        <w:rPr>
          <w:rFonts w:ascii="Times New Roman" w:eastAsia="Times New Roman" w:hAnsi="Times New Roman" w:cs="Times New Roman"/>
          <w:b/>
          <w:color w:val="000000"/>
          <w:sz w:val="17"/>
          <w:szCs w:val="17"/>
        </w:rPr>
        <w:t>н</w:t>
      </w:r>
      <w:proofErr w:type="spellEnd"/>
      <w:r w:rsidRPr="006E52AA">
        <w:rPr>
          <w:rFonts w:ascii="Times New Roman" w:eastAsia="Times New Roman" w:hAnsi="Times New Roman" w:cs="Times New Roman"/>
          <w:b/>
          <w:color w:val="000000"/>
          <w:sz w:val="17"/>
          <w:szCs w:val="17"/>
        </w:rPr>
        <w:t xml:space="preserve"> о в л я е т</w:t>
      </w:r>
      <w:r w:rsidRPr="006E52AA">
        <w:rPr>
          <w:rFonts w:ascii="Times New Roman" w:eastAsia="Times New Roman" w:hAnsi="Times New Roman" w:cs="Times New Roman"/>
          <w:color w:val="000000"/>
          <w:sz w:val="17"/>
          <w:szCs w:val="17"/>
        </w:rPr>
        <w:t>:</w:t>
      </w:r>
    </w:p>
    <w:p w:rsidR="006E52AA" w:rsidRPr="006E52AA" w:rsidRDefault="006E52AA" w:rsidP="006E52AA">
      <w:pPr>
        <w:spacing w:after="0"/>
        <w:ind w:firstLine="709"/>
        <w:jc w:val="both"/>
        <w:rPr>
          <w:rFonts w:ascii="Times New Roman" w:eastAsia="Times New Roman" w:hAnsi="Times New Roman" w:cs="Times New Roman"/>
          <w:bCs/>
          <w:sz w:val="17"/>
          <w:szCs w:val="17"/>
        </w:rPr>
      </w:pPr>
      <w:r w:rsidRPr="006E52AA">
        <w:rPr>
          <w:rFonts w:ascii="Times New Roman" w:eastAsia="Times New Roman" w:hAnsi="Times New Roman" w:cs="Times New Roman"/>
          <w:bCs/>
          <w:sz w:val="17"/>
          <w:szCs w:val="17"/>
        </w:rPr>
        <w:t>1. </w:t>
      </w:r>
      <w:proofErr w:type="gramStart"/>
      <w:r w:rsidRPr="006E52AA">
        <w:rPr>
          <w:rFonts w:ascii="Times New Roman" w:eastAsia="Times New Roman" w:hAnsi="Times New Roman" w:cs="Times New Roman"/>
          <w:bCs/>
          <w:sz w:val="17"/>
          <w:szCs w:val="17"/>
        </w:rPr>
        <w:t>Принять к исполнению бюджет Ярославского сельского поселения Моргаушского района Чувашской Республ</w:t>
      </w:r>
      <w:r w:rsidRPr="006E52AA">
        <w:rPr>
          <w:rFonts w:ascii="Times New Roman" w:eastAsia="Times New Roman" w:hAnsi="Times New Roman" w:cs="Times New Roman"/>
          <w:bCs/>
          <w:sz w:val="17"/>
          <w:szCs w:val="17"/>
        </w:rPr>
        <w:t>и</w:t>
      </w:r>
      <w:r w:rsidRPr="006E52AA">
        <w:rPr>
          <w:rFonts w:ascii="Times New Roman" w:eastAsia="Times New Roman" w:hAnsi="Times New Roman" w:cs="Times New Roman"/>
          <w:bCs/>
          <w:sz w:val="17"/>
          <w:szCs w:val="17"/>
        </w:rPr>
        <w:t xml:space="preserve">ки на 2020 год и плановый период 2021 и 2022 годов с учетом изменений, внесенных в решение Собрания депутатов Ярославского сельского поселения Моргаушского района Чувашской Республики от </w:t>
      </w:r>
      <w:r w:rsidRPr="006E52AA">
        <w:rPr>
          <w:rFonts w:ascii="Times New Roman" w:eastAsia="Times New Roman" w:hAnsi="Times New Roman" w:cs="Times New Roman"/>
          <w:color w:val="000000"/>
          <w:sz w:val="17"/>
          <w:szCs w:val="17"/>
        </w:rPr>
        <w:t xml:space="preserve">         06.07.2020 г. </w:t>
      </w:r>
      <w:r w:rsidRPr="006E52AA">
        <w:rPr>
          <w:rFonts w:ascii="Times New Roman" w:eastAsia="Times New Roman" w:hAnsi="Times New Roman" w:cs="Times New Roman"/>
          <w:b/>
          <w:sz w:val="17"/>
          <w:szCs w:val="17"/>
        </w:rPr>
        <w:t xml:space="preserve">С-67/1 </w:t>
      </w:r>
      <w:r w:rsidRPr="006E52AA">
        <w:rPr>
          <w:rFonts w:ascii="Times New Roman" w:eastAsia="Times New Roman" w:hAnsi="Times New Roman" w:cs="Times New Roman"/>
          <w:bCs/>
          <w:sz w:val="17"/>
          <w:szCs w:val="17"/>
        </w:rPr>
        <w:t>«О внесении изменений в решение Собрания депутатов Ярославского сельского поселения Моргаушского района Чувашской Республики от 16.12.2019 г. № С-58/1</w:t>
      </w:r>
      <w:proofErr w:type="gramEnd"/>
      <w:r w:rsidRPr="006E52AA">
        <w:rPr>
          <w:rFonts w:ascii="Times New Roman" w:eastAsia="Times New Roman" w:hAnsi="Times New Roman" w:cs="Times New Roman"/>
          <w:bCs/>
          <w:sz w:val="17"/>
          <w:szCs w:val="17"/>
        </w:rPr>
        <w:t xml:space="preserve"> «О бюджете </w:t>
      </w:r>
      <w:proofErr w:type="gramStart"/>
      <w:r w:rsidRPr="006E52AA">
        <w:rPr>
          <w:rFonts w:ascii="Times New Roman" w:eastAsia="Times New Roman" w:hAnsi="Times New Roman" w:cs="Times New Roman"/>
          <w:bCs/>
          <w:sz w:val="17"/>
          <w:szCs w:val="17"/>
        </w:rPr>
        <w:t>Ярославского</w:t>
      </w:r>
      <w:proofErr w:type="gramEnd"/>
      <w:r w:rsidRPr="006E52AA">
        <w:rPr>
          <w:rFonts w:ascii="Times New Roman" w:eastAsia="Times New Roman" w:hAnsi="Times New Roman" w:cs="Times New Roman"/>
          <w:bCs/>
          <w:sz w:val="17"/>
          <w:szCs w:val="17"/>
        </w:rPr>
        <w:t xml:space="preserve"> сельского поселения Моргаушского района Чувашской Республики на 2020 год и плановый период 2021 и 2022 годов» (далее – Решение о бюджете);</w:t>
      </w:r>
    </w:p>
    <w:p w:rsidR="006E52AA" w:rsidRPr="006E52AA" w:rsidRDefault="006E52AA" w:rsidP="006E52AA">
      <w:pPr>
        <w:spacing w:after="0"/>
        <w:ind w:firstLine="709"/>
        <w:jc w:val="both"/>
        <w:rPr>
          <w:rFonts w:ascii="Times New Roman" w:eastAsia="Times New Roman" w:hAnsi="Times New Roman" w:cs="Times New Roman"/>
          <w:bCs/>
          <w:sz w:val="17"/>
          <w:szCs w:val="17"/>
        </w:rPr>
      </w:pPr>
      <w:r w:rsidRPr="006E52AA">
        <w:rPr>
          <w:rFonts w:ascii="Times New Roman" w:eastAsia="Times New Roman" w:hAnsi="Times New Roman" w:cs="Times New Roman"/>
          <w:bCs/>
          <w:sz w:val="17"/>
          <w:szCs w:val="17"/>
        </w:rPr>
        <w:t>2. Утвердить прилагаемый перечень мероприятий по реализации Решения о бюджете согласно приложению.</w:t>
      </w:r>
    </w:p>
    <w:p w:rsidR="006E52AA" w:rsidRPr="006E52AA" w:rsidRDefault="006E52AA" w:rsidP="006E52AA">
      <w:pPr>
        <w:ind w:firstLine="709"/>
        <w:jc w:val="both"/>
        <w:rPr>
          <w:rFonts w:ascii="Times New Roman" w:eastAsia="Times New Roman" w:hAnsi="Times New Roman" w:cs="Times New Roman"/>
          <w:bCs/>
          <w:sz w:val="17"/>
          <w:szCs w:val="17"/>
        </w:rPr>
      </w:pPr>
      <w:r w:rsidRPr="006E52AA">
        <w:rPr>
          <w:rFonts w:ascii="Times New Roman" w:eastAsia="Times New Roman" w:hAnsi="Times New Roman" w:cs="Times New Roman"/>
          <w:bCs/>
          <w:sz w:val="17"/>
          <w:szCs w:val="17"/>
        </w:rPr>
        <w:t>3. Получателям средств бюджета Ярославского сельского поселения Моргаушского района Чувашской Республики обеспечить своевременное финансирование всех расходов и не допускать образования просроченной кредиторской задолженности.</w:t>
      </w:r>
    </w:p>
    <w:p w:rsidR="006E52AA" w:rsidRPr="006E52AA" w:rsidRDefault="006E52AA" w:rsidP="006E52AA">
      <w:pPr>
        <w:shd w:val="clear" w:color="auto" w:fill="FFFFFF"/>
        <w:spacing w:after="0"/>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Глава </w:t>
      </w:r>
      <w:proofErr w:type="gramStart"/>
      <w:r w:rsidRPr="006E52AA">
        <w:rPr>
          <w:rFonts w:ascii="Times New Roman" w:eastAsia="Times New Roman" w:hAnsi="Times New Roman" w:cs="Times New Roman"/>
          <w:color w:val="000000"/>
          <w:sz w:val="17"/>
          <w:szCs w:val="17"/>
        </w:rPr>
        <w:t>Ярославского</w:t>
      </w:r>
      <w:proofErr w:type="gramEnd"/>
      <w:r w:rsidRPr="006E52AA">
        <w:rPr>
          <w:rFonts w:ascii="Times New Roman" w:eastAsia="Times New Roman" w:hAnsi="Times New Roman" w:cs="Times New Roman"/>
          <w:color w:val="000000"/>
          <w:sz w:val="17"/>
          <w:szCs w:val="17"/>
        </w:rPr>
        <w:t xml:space="preserve">                                                               </w:t>
      </w:r>
    </w:p>
    <w:p w:rsidR="006E52AA" w:rsidRPr="006E52AA" w:rsidRDefault="006E52AA" w:rsidP="006E52AA">
      <w:pPr>
        <w:shd w:val="clear" w:color="auto" w:fill="FFFFFF"/>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сельского поселения </w:t>
      </w:r>
      <w:r>
        <w:rPr>
          <w:rFonts w:ascii="Times New Roman" w:eastAsia="Times New Roman" w:hAnsi="Times New Roman" w:cs="Times New Roman"/>
          <w:color w:val="000000"/>
          <w:sz w:val="17"/>
          <w:szCs w:val="17"/>
        </w:rPr>
        <w:t xml:space="preserve">                                                                                                                                        С.Ю. Шадрин</w:t>
      </w:r>
      <w:r w:rsidRPr="006E52AA">
        <w:rPr>
          <w:rFonts w:ascii="Times New Roman" w:eastAsia="Times New Roman" w:hAnsi="Times New Roman" w:cs="Times New Roman"/>
          <w:color w:val="000000"/>
          <w:sz w:val="17"/>
          <w:szCs w:val="17"/>
        </w:rPr>
        <w:t xml:space="preserve">                                                                                </w:t>
      </w:r>
    </w:p>
    <w:p w:rsidR="006E52AA" w:rsidRPr="006E52AA" w:rsidRDefault="006E52AA" w:rsidP="006E52AA">
      <w:pPr>
        <w:ind w:left="4962"/>
        <w:rPr>
          <w:rFonts w:ascii="Times New Roman" w:eastAsia="Times New Roman" w:hAnsi="Times New Roman" w:cs="Times New Roman"/>
          <w:sz w:val="17"/>
          <w:szCs w:val="17"/>
        </w:rPr>
      </w:pPr>
    </w:p>
    <w:p w:rsidR="006E52AA" w:rsidRPr="006E52AA" w:rsidRDefault="006E52AA" w:rsidP="006E52AA">
      <w:pPr>
        <w:ind w:left="4962"/>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Приложение к постановлению администрации Ярославского сельского поселения Моргаушского района Чувашской Республики от 06.07.2020 г. № </w:t>
      </w:r>
      <w:r w:rsidRPr="006E52AA">
        <w:rPr>
          <w:rFonts w:ascii="Times New Roman" w:eastAsia="Times New Roman" w:hAnsi="Times New Roman" w:cs="Times New Roman"/>
          <w:b/>
          <w:sz w:val="17"/>
          <w:szCs w:val="17"/>
        </w:rPr>
        <w:t>С-67/1</w:t>
      </w:r>
    </w:p>
    <w:p w:rsidR="006E52AA" w:rsidRPr="006E52AA" w:rsidRDefault="006E52AA" w:rsidP="006E52AA">
      <w:pPr>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ПЕРЕЧЕНЬ</w:t>
      </w:r>
    </w:p>
    <w:p w:rsidR="006E52AA" w:rsidRPr="006E52AA" w:rsidRDefault="006E52AA" w:rsidP="006E52AA">
      <w:pPr>
        <w:jc w:val="center"/>
        <w:rPr>
          <w:rFonts w:ascii="Times New Roman" w:eastAsia="Times New Roman" w:hAnsi="Times New Roman" w:cs="Times New Roman"/>
          <w:sz w:val="17"/>
          <w:szCs w:val="17"/>
        </w:rPr>
      </w:pPr>
      <w:proofErr w:type="gramStart"/>
      <w:r w:rsidRPr="006E52AA">
        <w:rPr>
          <w:rFonts w:ascii="Times New Roman" w:eastAsia="Times New Roman" w:hAnsi="Times New Roman" w:cs="Times New Roman"/>
          <w:sz w:val="17"/>
          <w:szCs w:val="17"/>
        </w:rPr>
        <w:t>мероприятий по реализации решения Собрания депутатов Ярославского сельского поселения Моргаушского района Чувашской Республики от  06</w:t>
      </w:r>
      <w:r w:rsidRPr="006E52AA">
        <w:rPr>
          <w:rFonts w:ascii="Times New Roman" w:eastAsia="Times New Roman" w:hAnsi="Times New Roman" w:cs="Times New Roman"/>
          <w:color w:val="000000"/>
          <w:sz w:val="17"/>
          <w:szCs w:val="17"/>
        </w:rPr>
        <w:t xml:space="preserve">.07.2020 г. </w:t>
      </w:r>
      <w:r w:rsidRPr="006E52AA">
        <w:rPr>
          <w:rFonts w:ascii="Times New Roman" w:eastAsia="Times New Roman" w:hAnsi="Times New Roman" w:cs="Times New Roman"/>
          <w:b/>
          <w:sz w:val="17"/>
          <w:szCs w:val="17"/>
        </w:rPr>
        <w:t xml:space="preserve">С-67/1 </w:t>
      </w:r>
      <w:r w:rsidRPr="006E52AA">
        <w:rPr>
          <w:rFonts w:ascii="Times New Roman" w:eastAsia="Times New Roman" w:hAnsi="Times New Roman" w:cs="Times New Roman"/>
          <w:sz w:val="17"/>
          <w:szCs w:val="17"/>
        </w:rPr>
        <w:t>«О внесении изменений в решение Собрания депутатов Ярославского сельского поселения Моргаушского района Чувашской Республики от 16.12.2019 г. С-58/1 «О бюджете Ярославского сельского поселения Моргаушского района Чувашской Республики на 2020 год и плановый период 2021 и 2022 годов»</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7"/>
        <w:gridCol w:w="4594"/>
        <w:gridCol w:w="1527"/>
        <w:gridCol w:w="2783"/>
      </w:tblGrid>
      <w:tr w:rsidR="006E52AA" w:rsidRPr="006E52AA" w:rsidTr="006E52AA">
        <w:tc>
          <w:tcPr>
            <w:tcW w:w="675" w:type="dxa"/>
          </w:tcPr>
          <w:p w:rsidR="006E52AA" w:rsidRPr="006E52AA" w:rsidRDefault="006E52AA" w:rsidP="006E52AA">
            <w:pPr>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w:t>
            </w:r>
          </w:p>
        </w:tc>
        <w:tc>
          <w:tcPr>
            <w:tcW w:w="4815" w:type="dxa"/>
          </w:tcPr>
          <w:p w:rsidR="006E52AA" w:rsidRPr="006E52AA" w:rsidRDefault="006E52AA" w:rsidP="006E52AA">
            <w:pPr>
              <w:jc w:val="center"/>
              <w:rPr>
                <w:rFonts w:ascii="Times New Roman" w:eastAsia="Times New Roman" w:hAnsi="Times New Roman" w:cs="Times New Roman"/>
                <w:sz w:val="17"/>
                <w:szCs w:val="17"/>
              </w:rPr>
            </w:pPr>
          </w:p>
          <w:p w:rsidR="006E52AA" w:rsidRPr="006E52AA" w:rsidRDefault="006E52AA" w:rsidP="006E52AA">
            <w:pPr>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Наименование мероприятия</w:t>
            </w:r>
          </w:p>
        </w:tc>
        <w:tc>
          <w:tcPr>
            <w:tcW w:w="1560" w:type="dxa"/>
          </w:tcPr>
          <w:p w:rsidR="006E52AA" w:rsidRPr="006E52AA" w:rsidRDefault="006E52AA" w:rsidP="006E52AA">
            <w:pPr>
              <w:jc w:val="center"/>
              <w:rPr>
                <w:rFonts w:ascii="Times New Roman" w:eastAsia="Times New Roman" w:hAnsi="Times New Roman" w:cs="Times New Roman"/>
                <w:sz w:val="17"/>
                <w:szCs w:val="17"/>
              </w:rPr>
            </w:pPr>
          </w:p>
          <w:p w:rsidR="006E52AA" w:rsidRPr="006E52AA" w:rsidRDefault="006E52AA" w:rsidP="006E52AA">
            <w:pPr>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Срок реализации</w:t>
            </w:r>
          </w:p>
        </w:tc>
        <w:tc>
          <w:tcPr>
            <w:tcW w:w="2861" w:type="dxa"/>
          </w:tcPr>
          <w:p w:rsidR="006E52AA" w:rsidRPr="006E52AA" w:rsidRDefault="006E52AA" w:rsidP="006E52AA">
            <w:pPr>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Ответственный исполнитель</w:t>
            </w:r>
          </w:p>
        </w:tc>
      </w:tr>
      <w:tr w:rsidR="006E52AA" w:rsidRPr="006E52AA" w:rsidTr="006E52AA">
        <w:tc>
          <w:tcPr>
            <w:tcW w:w="675" w:type="dxa"/>
          </w:tcPr>
          <w:p w:rsidR="006E52AA" w:rsidRPr="006E52AA" w:rsidRDefault="006E52AA" w:rsidP="006E52AA">
            <w:pPr>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1</w:t>
            </w:r>
          </w:p>
        </w:tc>
        <w:tc>
          <w:tcPr>
            <w:tcW w:w="4815" w:type="dxa"/>
          </w:tcPr>
          <w:p w:rsidR="006E52AA" w:rsidRPr="006E52AA" w:rsidRDefault="006E52AA" w:rsidP="006E52AA">
            <w:pPr>
              <w:jc w:val="both"/>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Представление в </w:t>
            </w:r>
            <w:proofErr w:type="gramStart"/>
            <w:r w:rsidRPr="006E52AA">
              <w:rPr>
                <w:rFonts w:ascii="Times New Roman" w:eastAsia="Times New Roman" w:hAnsi="Times New Roman" w:cs="Times New Roman"/>
                <w:sz w:val="17"/>
                <w:szCs w:val="17"/>
              </w:rPr>
              <w:t>финансовый</w:t>
            </w:r>
            <w:proofErr w:type="gramEnd"/>
            <w:r w:rsidRPr="006E52AA">
              <w:rPr>
                <w:rFonts w:ascii="Times New Roman" w:eastAsia="Times New Roman" w:hAnsi="Times New Roman" w:cs="Times New Roman"/>
                <w:sz w:val="17"/>
                <w:szCs w:val="17"/>
              </w:rPr>
              <w:t xml:space="preserve"> отдел администрации Моргаушского района Чувашской Республики сводных справок об изменении бюджетной росписи по главному распорядителю средств бюджета Ярославского сельского поселения Моргаушского района Чувашской Республики, справок об изменении бюджетных ассигнований по получателям бюджетных средств по установленным </w:t>
            </w:r>
            <w:r w:rsidRPr="006E52AA">
              <w:rPr>
                <w:rFonts w:ascii="Times New Roman" w:eastAsia="Times New Roman" w:hAnsi="Times New Roman" w:cs="Times New Roman"/>
                <w:sz w:val="17"/>
                <w:szCs w:val="17"/>
              </w:rPr>
              <w:lastRenderedPageBreak/>
              <w:t xml:space="preserve">формам </w:t>
            </w:r>
          </w:p>
        </w:tc>
        <w:tc>
          <w:tcPr>
            <w:tcW w:w="1560" w:type="dxa"/>
          </w:tcPr>
          <w:p w:rsidR="006E52AA" w:rsidRPr="006E52AA" w:rsidRDefault="006E52AA" w:rsidP="006E52AA">
            <w:pPr>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lastRenderedPageBreak/>
              <w:t>до 8 июля 2020 г.</w:t>
            </w:r>
          </w:p>
        </w:tc>
        <w:tc>
          <w:tcPr>
            <w:tcW w:w="2861" w:type="dxa"/>
          </w:tcPr>
          <w:p w:rsidR="006E52AA" w:rsidRPr="006E52AA" w:rsidRDefault="006E52AA" w:rsidP="006E52AA">
            <w:pPr>
              <w:jc w:val="both"/>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Администрация </w:t>
            </w:r>
            <w:proofErr w:type="gramStart"/>
            <w:r w:rsidRPr="006E52AA">
              <w:rPr>
                <w:rFonts w:ascii="Times New Roman" w:eastAsia="Times New Roman" w:hAnsi="Times New Roman" w:cs="Times New Roman"/>
                <w:sz w:val="17"/>
                <w:szCs w:val="17"/>
              </w:rPr>
              <w:t>Ярославского</w:t>
            </w:r>
            <w:proofErr w:type="gramEnd"/>
            <w:r w:rsidRPr="006E52AA">
              <w:rPr>
                <w:rFonts w:ascii="Times New Roman" w:eastAsia="Times New Roman" w:hAnsi="Times New Roman" w:cs="Times New Roman"/>
                <w:sz w:val="17"/>
                <w:szCs w:val="17"/>
              </w:rPr>
              <w:t xml:space="preserve"> сельского поселения Моргаушского района Чувашской Республики, МБУ «Централизованная бухгалтерия администрации Моргаушского района Чувашской Республики» </w:t>
            </w:r>
            <w:r w:rsidRPr="006E52AA">
              <w:rPr>
                <w:rFonts w:ascii="Times New Roman" w:eastAsia="Times New Roman" w:hAnsi="Times New Roman" w:cs="Times New Roman"/>
                <w:sz w:val="17"/>
                <w:szCs w:val="17"/>
              </w:rPr>
              <w:lastRenderedPageBreak/>
              <w:t>(по соглашению)</w:t>
            </w:r>
          </w:p>
        </w:tc>
      </w:tr>
      <w:tr w:rsidR="006E52AA" w:rsidRPr="006E52AA" w:rsidTr="006E52AA">
        <w:tc>
          <w:tcPr>
            <w:tcW w:w="675" w:type="dxa"/>
          </w:tcPr>
          <w:p w:rsidR="006E52AA" w:rsidRPr="006E52AA" w:rsidRDefault="006E52AA" w:rsidP="006E52AA">
            <w:pPr>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lastRenderedPageBreak/>
              <w:t>2</w:t>
            </w:r>
          </w:p>
        </w:tc>
        <w:tc>
          <w:tcPr>
            <w:tcW w:w="4815" w:type="dxa"/>
          </w:tcPr>
          <w:p w:rsidR="006E52AA" w:rsidRPr="006E52AA" w:rsidRDefault="006E52AA" w:rsidP="006E52AA">
            <w:pPr>
              <w:jc w:val="both"/>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Внесение изменений в сводную бюджетную роспись бюджета Ярославского сельского поселения Моргаушского района Чувашской Республики на 2020 год и плановый период 2021 и 2022 годов</w:t>
            </w:r>
          </w:p>
        </w:tc>
        <w:tc>
          <w:tcPr>
            <w:tcW w:w="1560" w:type="dxa"/>
          </w:tcPr>
          <w:p w:rsidR="006E52AA" w:rsidRPr="006E52AA" w:rsidRDefault="006E52AA" w:rsidP="006E52AA">
            <w:pPr>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до 9 июля</w:t>
            </w:r>
          </w:p>
          <w:p w:rsidR="006E52AA" w:rsidRPr="006E52AA" w:rsidRDefault="006E52AA" w:rsidP="006E52AA">
            <w:pPr>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 2020 г.</w:t>
            </w:r>
          </w:p>
        </w:tc>
        <w:tc>
          <w:tcPr>
            <w:tcW w:w="2861" w:type="dxa"/>
          </w:tcPr>
          <w:p w:rsidR="006E52AA" w:rsidRPr="006E52AA" w:rsidRDefault="006E52AA" w:rsidP="006E52AA">
            <w:pPr>
              <w:jc w:val="both"/>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Финансовый отдел администрации Моргаушского района Чувашской Республики </w:t>
            </w:r>
          </w:p>
        </w:tc>
      </w:tr>
      <w:tr w:rsidR="006E52AA" w:rsidRPr="006E52AA" w:rsidTr="006E52AA">
        <w:tc>
          <w:tcPr>
            <w:tcW w:w="675" w:type="dxa"/>
          </w:tcPr>
          <w:p w:rsidR="006E52AA" w:rsidRPr="006E52AA" w:rsidRDefault="006E52AA" w:rsidP="006E52AA">
            <w:pPr>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3</w:t>
            </w:r>
          </w:p>
          <w:p w:rsidR="006E52AA" w:rsidRPr="006E52AA" w:rsidRDefault="006E52AA" w:rsidP="006E52AA">
            <w:pPr>
              <w:jc w:val="center"/>
              <w:rPr>
                <w:rFonts w:ascii="Times New Roman" w:eastAsia="Times New Roman" w:hAnsi="Times New Roman" w:cs="Times New Roman"/>
                <w:sz w:val="17"/>
                <w:szCs w:val="17"/>
              </w:rPr>
            </w:pPr>
          </w:p>
        </w:tc>
        <w:tc>
          <w:tcPr>
            <w:tcW w:w="4815" w:type="dxa"/>
          </w:tcPr>
          <w:p w:rsidR="006E52AA" w:rsidRPr="006E52AA" w:rsidRDefault="006E52AA" w:rsidP="006E52AA">
            <w:pPr>
              <w:jc w:val="both"/>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Представление в </w:t>
            </w:r>
            <w:proofErr w:type="gramStart"/>
            <w:r w:rsidRPr="006E52AA">
              <w:rPr>
                <w:rFonts w:ascii="Times New Roman" w:eastAsia="Times New Roman" w:hAnsi="Times New Roman" w:cs="Times New Roman"/>
                <w:sz w:val="17"/>
                <w:szCs w:val="17"/>
              </w:rPr>
              <w:t>финансовый</w:t>
            </w:r>
            <w:proofErr w:type="gramEnd"/>
            <w:r w:rsidRPr="006E52AA">
              <w:rPr>
                <w:rFonts w:ascii="Times New Roman" w:eastAsia="Times New Roman" w:hAnsi="Times New Roman" w:cs="Times New Roman"/>
                <w:sz w:val="17"/>
                <w:szCs w:val="17"/>
              </w:rPr>
              <w:t xml:space="preserve"> отдел администрации Моргаушского района Чувашской Республики уточненных бюджетных смет получателей бюджетных средств</w:t>
            </w:r>
          </w:p>
        </w:tc>
        <w:tc>
          <w:tcPr>
            <w:tcW w:w="1560" w:type="dxa"/>
            <w:tcBorders>
              <w:right w:val="single" w:sz="4" w:space="0" w:color="auto"/>
            </w:tcBorders>
          </w:tcPr>
          <w:p w:rsidR="006E52AA" w:rsidRPr="006E52AA" w:rsidRDefault="006E52AA" w:rsidP="006E52AA">
            <w:pPr>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до 10</w:t>
            </w:r>
          </w:p>
          <w:p w:rsidR="006E52AA" w:rsidRPr="006E52AA" w:rsidRDefault="006E52AA" w:rsidP="006E52AA">
            <w:pPr>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июля</w:t>
            </w:r>
          </w:p>
          <w:p w:rsidR="006E52AA" w:rsidRPr="006E52AA" w:rsidRDefault="006E52AA" w:rsidP="006E52AA">
            <w:pPr>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2020 г.</w:t>
            </w:r>
          </w:p>
        </w:tc>
        <w:tc>
          <w:tcPr>
            <w:tcW w:w="2861" w:type="dxa"/>
            <w:tcBorders>
              <w:left w:val="single" w:sz="4" w:space="0" w:color="auto"/>
            </w:tcBorders>
          </w:tcPr>
          <w:p w:rsidR="006E52AA" w:rsidRPr="006E52AA" w:rsidRDefault="006E52AA" w:rsidP="006E52AA">
            <w:pPr>
              <w:jc w:val="both"/>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Администрация </w:t>
            </w:r>
            <w:proofErr w:type="gramStart"/>
            <w:r w:rsidRPr="006E52AA">
              <w:rPr>
                <w:rFonts w:ascii="Times New Roman" w:eastAsia="Times New Roman" w:hAnsi="Times New Roman" w:cs="Times New Roman"/>
                <w:sz w:val="17"/>
                <w:szCs w:val="17"/>
              </w:rPr>
              <w:t>Ярославского</w:t>
            </w:r>
            <w:proofErr w:type="gramEnd"/>
            <w:r w:rsidRPr="006E52AA">
              <w:rPr>
                <w:rFonts w:ascii="Times New Roman" w:eastAsia="Times New Roman" w:hAnsi="Times New Roman" w:cs="Times New Roman"/>
                <w:sz w:val="17"/>
                <w:szCs w:val="17"/>
              </w:rPr>
              <w:t xml:space="preserve"> сельского поселения Моргаушского района Чувашской Республики, МБУ «Централизованная бухгалтерия администрации Моргаушского района Чувашской Республики» (по соглашению)</w:t>
            </w:r>
          </w:p>
          <w:p w:rsidR="006E52AA" w:rsidRPr="006E52AA" w:rsidRDefault="006E52AA" w:rsidP="006E52AA">
            <w:pPr>
              <w:jc w:val="both"/>
              <w:rPr>
                <w:rFonts w:ascii="Times New Roman" w:eastAsia="Times New Roman" w:hAnsi="Times New Roman" w:cs="Times New Roman"/>
                <w:sz w:val="17"/>
                <w:szCs w:val="17"/>
              </w:rPr>
            </w:pPr>
          </w:p>
        </w:tc>
      </w:tr>
    </w:tbl>
    <w:p w:rsidR="006E52AA" w:rsidRPr="006E52AA" w:rsidRDefault="006E52AA" w:rsidP="006E52AA">
      <w:pPr>
        <w:rPr>
          <w:rFonts w:ascii="Times New Roman" w:eastAsia="Times New Roman" w:hAnsi="Times New Roman" w:cs="Times New Roman"/>
          <w:sz w:val="17"/>
          <w:szCs w:val="17"/>
        </w:rPr>
      </w:pPr>
    </w:p>
    <w:p w:rsidR="00E8104E" w:rsidRDefault="00E8104E" w:rsidP="00E8104E">
      <w:pPr>
        <w:spacing w:after="0" w:line="240" w:lineRule="auto"/>
        <w:jc w:val="center"/>
        <w:rPr>
          <w:rFonts w:ascii="Times New Roman" w:hAnsi="Times New Roman" w:cs="Times New Roman"/>
          <w:i/>
        </w:rPr>
      </w:pPr>
      <w:r>
        <w:rPr>
          <w:rFonts w:ascii="Times New Roman" w:hAnsi="Times New Roman" w:cs="Times New Roman"/>
          <w:i/>
        </w:rPr>
        <w:t xml:space="preserve">Постановление </w:t>
      </w:r>
      <w:r w:rsidRPr="00FC0585">
        <w:rPr>
          <w:rFonts w:ascii="Times New Roman" w:hAnsi="Times New Roman" w:cs="Times New Roman"/>
          <w:i/>
        </w:rPr>
        <w:t xml:space="preserve"> </w:t>
      </w:r>
      <w:r>
        <w:rPr>
          <w:rFonts w:ascii="Times New Roman" w:hAnsi="Times New Roman" w:cs="Times New Roman"/>
          <w:i/>
        </w:rPr>
        <w:t>администрации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от 14 июля 2020 года № 22</w:t>
      </w:r>
    </w:p>
    <w:p w:rsidR="00E8104E" w:rsidRDefault="00E8104E" w:rsidP="006E52AA">
      <w:pPr>
        <w:ind w:right="5112"/>
        <w:jc w:val="both"/>
        <w:rPr>
          <w:rFonts w:ascii="Times New Roman" w:eastAsia="Arial Unicode MS" w:hAnsi="Times New Roman" w:cs="Times New Roman"/>
          <w:b/>
          <w:sz w:val="17"/>
          <w:szCs w:val="17"/>
        </w:rPr>
      </w:pPr>
    </w:p>
    <w:p w:rsidR="006E52AA" w:rsidRPr="006E52AA" w:rsidRDefault="006E52AA" w:rsidP="00E8104E">
      <w:pPr>
        <w:ind w:right="141"/>
        <w:jc w:val="both"/>
        <w:rPr>
          <w:rFonts w:ascii="Times New Roman" w:hAnsi="Times New Roman" w:cs="Times New Roman"/>
          <w:sz w:val="17"/>
          <w:szCs w:val="17"/>
        </w:rPr>
      </w:pPr>
      <w:r w:rsidRPr="006E52AA">
        <w:rPr>
          <w:rFonts w:ascii="Times New Roman" w:eastAsia="Arial Unicode MS" w:hAnsi="Times New Roman" w:cs="Times New Roman"/>
          <w:b/>
          <w:sz w:val="17"/>
          <w:szCs w:val="17"/>
        </w:rPr>
        <w:t xml:space="preserve">О  муниципальной программе  </w:t>
      </w:r>
      <w:proofErr w:type="gramStart"/>
      <w:r w:rsidRPr="006E52AA">
        <w:rPr>
          <w:rFonts w:ascii="Times New Roman" w:eastAsia="Arial Unicode MS" w:hAnsi="Times New Roman" w:cs="Times New Roman"/>
          <w:b/>
          <w:sz w:val="17"/>
          <w:szCs w:val="17"/>
        </w:rPr>
        <w:t>Ярославского</w:t>
      </w:r>
      <w:proofErr w:type="gramEnd"/>
      <w:r w:rsidRPr="006E52AA">
        <w:rPr>
          <w:rFonts w:ascii="Times New Roman" w:eastAsia="Arial Unicode MS" w:hAnsi="Times New Roman" w:cs="Times New Roman"/>
          <w:b/>
          <w:sz w:val="17"/>
          <w:szCs w:val="17"/>
        </w:rPr>
        <w:t xml:space="preserve">  сельского поселения Моргаушского района Чувашской Республики </w:t>
      </w:r>
      <w:r w:rsidRPr="006E52AA">
        <w:rPr>
          <w:rFonts w:ascii="Times New Roman" w:hAnsi="Times New Roman" w:cs="Times New Roman"/>
          <w:b/>
          <w:sz w:val="17"/>
          <w:szCs w:val="17"/>
        </w:rPr>
        <w:t xml:space="preserve">«Военно-патриотическое воспитание несовершеннолетних и молодежи в Ярославском сельском поселении </w:t>
      </w:r>
      <w:r w:rsidRPr="006E52AA">
        <w:rPr>
          <w:rFonts w:ascii="Times New Roman" w:eastAsia="Arial Unicode MS" w:hAnsi="Times New Roman" w:cs="Times New Roman"/>
          <w:b/>
          <w:sz w:val="17"/>
          <w:szCs w:val="17"/>
        </w:rPr>
        <w:t>Моргаушского района Чувашской Республики</w:t>
      </w:r>
      <w:r w:rsidRPr="006E52AA">
        <w:rPr>
          <w:rFonts w:ascii="Times New Roman" w:hAnsi="Times New Roman" w:cs="Times New Roman"/>
          <w:b/>
          <w:sz w:val="17"/>
          <w:szCs w:val="17"/>
        </w:rPr>
        <w:t>» на 2020-2023 годы</w:t>
      </w:r>
    </w:p>
    <w:p w:rsidR="006E52AA" w:rsidRPr="006E52AA" w:rsidRDefault="006E52AA" w:rsidP="00E8104E">
      <w:pPr>
        <w:spacing w:after="0"/>
        <w:ind w:firstLine="567"/>
        <w:jc w:val="both"/>
        <w:rPr>
          <w:rFonts w:ascii="Times New Roman" w:hAnsi="Times New Roman" w:cs="Times New Roman"/>
          <w:sz w:val="17"/>
          <w:szCs w:val="17"/>
        </w:rPr>
      </w:pPr>
      <w:proofErr w:type="gramStart"/>
      <w:r w:rsidRPr="006E52AA">
        <w:rPr>
          <w:rFonts w:ascii="Times New Roman" w:hAnsi="Times New Roman" w:cs="Times New Roman"/>
          <w:sz w:val="17"/>
          <w:szCs w:val="17"/>
        </w:rPr>
        <w:t>Руководствуясь Постановлением Правительства Российской Федерации от 30.12.2015г. № 1493 «О государственной программе «Патриотическое воспитание граждан РФ на 2016-2020 годы», Федеральным законом от 28.03.1998 г. № 53-ФЗ «О воинской обязанности и военной службе», Федеральным законом от 06.10.2003 г. №131-ФЗ «Об общих принципах организации местного самоуправления в Российской Федерации», администрация Ярославского   сельского поселения  Моргаушского района Чувашской Республики постановляет:</w:t>
      </w:r>
      <w:proofErr w:type="gramEnd"/>
    </w:p>
    <w:p w:rsidR="006E52AA" w:rsidRPr="006E52AA" w:rsidRDefault="006E52AA" w:rsidP="006E52AA">
      <w:pPr>
        <w:numPr>
          <w:ilvl w:val="0"/>
          <w:numId w:val="25"/>
        </w:numPr>
        <w:spacing w:after="0" w:line="240" w:lineRule="auto"/>
        <w:ind w:left="0" w:firstLine="448"/>
        <w:jc w:val="both"/>
        <w:rPr>
          <w:rFonts w:ascii="Times New Roman" w:hAnsi="Times New Roman" w:cs="Times New Roman"/>
          <w:sz w:val="17"/>
          <w:szCs w:val="17"/>
        </w:rPr>
      </w:pPr>
      <w:r w:rsidRPr="006E52AA">
        <w:rPr>
          <w:rFonts w:ascii="Times New Roman" w:hAnsi="Times New Roman" w:cs="Times New Roman"/>
          <w:sz w:val="17"/>
          <w:szCs w:val="17"/>
        </w:rPr>
        <w:t xml:space="preserve">Утвердить муниципальную программу «Военно-патриотическое воспитание несовершеннолетних и молодежи </w:t>
      </w:r>
      <w:proofErr w:type="gramStart"/>
      <w:r w:rsidRPr="006E52AA">
        <w:rPr>
          <w:rFonts w:ascii="Times New Roman" w:hAnsi="Times New Roman" w:cs="Times New Roman"/>
          <w:sz w:val="17"/>
          <w:szCs w:val="17"/>
        </w:rPr>
        <w:t>Ярославского</w:t>
      </w:r>
      <w:proofErr w:type="gramEnd"/>
      <w:r w:rsidRPr="006E52AA">
        <w:rPr>
          <w:rFonts w:ascii="Times New Roman" w:hAnsi="Times New Roman" w:cs="Times New Roman"/>
          <w:sz w:val="17"/>
          <w:szCs w:val="17"/>
        </w:rPr>
        <w:t xml:space="preserve">  сельского поселения Моргаушского района Чувашской Республики» на 2020 – 2023 годы согласно приложению. </w:t>
      </w:r>
    </w:p>
    <w:p w:rsidR="006E52AA" w:rsidRPr="006E52AA" w:rsidRDefault="006E52AA" w:rsidP="00E8104E">
      <w:pPr>
        <w:spacing w:after="0"/>
        <w:ind w:firstLine="306"/>
        <w:jc w:val="both"/>
        <w:rPr>
          <w:rFonts w:ascii="Times New Roman" w:hAnsi="Times New Roman" w:cs="Times New Roman"/>
          <w:sz w:val="17"/>
          <w:szCs w:val="17"/>
        </w:rPr>
      </w:pPr>
      <w:r w:rsidRPr="006E52AA">
        <w:rPr>
          <w:rFonts w:ascii="Times New Roman" w:hAnsi="Times New Roman" w:cs="Times New Roman"/>
          <w:sz w:val="17"/>
          <w:szCs w:val="17"/>
        </w:rPr>
        <w:t>2. Признать утратившим силу постановление администрации Ярославского сельского поселения от 01.08.2019 года № 36 «Военно-патриотическое воспитание несовершеннолетних и молодежи Ярославского  сельского поселения Моргаушского района Чувашской Республики» на 2019 – 2022 годы».</w:t>
      </w:r>
    </w:p>
    <w:p w:rsidR="006E52AA" w:rsidRPr="006E52AA" w:rsidRDefault="006E52AA" w:rsidP="00E8104E">
      <w:pPr>
        <w:widowControl w:val="0"/>
        <w:spacing w:after="0"/>
        <w:ind w:left="60"/>
        <w:jc w:val="both"/>
        <w:rPr>
          <w:rFonts w:ascii="Times New Roman" w:eastAsia="Arial Unicode MS" w:hAnsi="Times New Roman" w:cs="Times New Roman"/>
          <w:color w:val="000000"/>
          <w:sz w:val="17"/>
          <w:szCs w:val="17"/>
        </w:rPr>
      </w:pPr>
      <w:r w:rsidRPr="006E52AA">
        <w:rPr>
          <w:rFonts w:ascii="Times New Roman" w:eastAsia="Arial Unicode MS" w:hAnsi="Times New Roman" w:cs="Times New Roman"/>
          <w:color w:val="000000"/>
          <w:sz w:val="17"/>
          <w:szCs w:val="17"/>
        </w:rPr>
        <w:t xml:space="preserve">       2. </w:t>
      </w:r>
      <w:proofErr w:type="gramStart"/>
      <w:r w:rsidRPr="006E52AA">
        <w:rPr>
          <w:rFonts w:ascii="Times New Roman" w:eastAsia="Arial Unicode MS" w:hAnsi="Times New Roman" w:cs="Times New Roman"/>
          <w:color w:val="000000"/>
          <w:sz w:val="17"/>
          <w:szCs w:val="17"/>
        </w:rPr>
        <w:t>Контроль за</w:t>
      </w:r>
      <w:proofErr w:type="gramEnd"/>
      <w:r w:rsidRPr="006E52AA">
        <w:rPr>
          <w:rFonts w:ascii="Times New Roman" w:eastAsia="Arial Unicode MS" w:hAnsi="Times New Roman" w:cs="Times New Roman"/>
          <w:color w:val="000000"/>
          <w:sz w:val="17"/>
          <w:szCs w:val="17"/>
        </w:rPr>
        <w:t xml:space="preserve"> выполнением настоящего постановления оставляю за собой. </w:t>
      </w:r>
    </w:p>
    <w:p w:rsidR="006E52AA" w:rsidRPr="006E52AA" w:rsidRDefault="006E52AA" w:rsidP="00E8104E">
      <w:pPr>
        <w:jc w:val="both"/>
        <w:rPr>
          <w:rFonts w:ascii="Times New Roman" w:hAnsi="Times New Roman" w:cs="Times New Roman"/>
          <w:sz w:val="17"/>
          <w:szCs w:val="17"/>
        </w:rPr>
      </w:pPr>
      <w:r w:rsidRPr="006E52AA">
        <w:rPr>
          <w:rFonts w:ascii="Times New Roman" w:hAnsi="Times New Roman" w:cs="Times New Roman"/>
          <w:sz w:val="17"/>
          <w:szCs w:val="17"/>
        </w:rPr>
        <w:t xml:space="preserve">        3. Настоящее постановление вступает после его официального опубликования.</w:t>
      </w:r>
    </w:p>
    <w:p w:rsidR="006E52AA" w:rsidRPr="006E52AA" w:rsidRDefault="006E52AA" w:rsidP="006E52AA">
      <w:pPr>
        <w:rPr>
          <w:rFonts w:ascii="Times New Roman" w:hAnsi="Times New Roman" w:cs="Times New Roman"/>
          <w:sz w:val="17"/>
          <w:szCs w:val="17"/>
        </w:rPr>
      </w:pPr>
    </w:p>
    <w:p w:rsidR="006E52AA" w:rsidRPr="006E52AA" w:rsidRDefault="006E52AA" w:rsidP="00E8104E">
      <w:pPr>
        <w:spacing w:after="0"/>
        <w:rPr>
          <w:rFonts w:ascii="Times New Roman" w:hAnsi="Times New Roman" w:cs="Times New Roman"/>
          <w:sz w:val="17"/>
          <w:szCs w:val="17"/>
        </w:rPr>
      </w:pPr>
      <w:r w:rsidRPr="006E52AA">
        <w:rPr>
          <w:rFonts w:ascii="Times New Roman" w:hAnsi="Times New Roman" w:cs="Times New Roman"/>
          <w:sz w:val="17"/>
          <w:szCs w:val="17"/>
        </w:rPr>
        <w:t xml:space="preserve">Глава </w:t>
      </w:r>
      <w:proofErr w:type="gramStart"/>
      <w:r w:rsidRPr="006E52AA">
        <w:rPr>
          <w:rFonts w:ascii="Times New Roman" w:hAnsi="Times New Roman" w:cs="Times New Roman"/>
          <w:sz w:val="17"/>
          <w:szCs w:val="17"/>
        </w:rPr>
        <w:t>Ярославского</w:t>
      </w:r>
      <w:proofErr w:type="gramEnd"/>
      <w:r w:rsidRPr="006E52AA">
        <w:rPr>
          <w:rFonts w:ascii="Times New Roman" w:hAnsi="Times New Roman" w:cs="Times New Roman"/>
          <w:sz w:val="17"/>
          <w:szCs w:val="17"/>
        </w:rPr>
        <w:t xml:space="preserve"> сельского поселения                       </w:t>
      </w:r>
    </w:p>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Моргаушского района Чувашской Республики                                               С.Ю. Шадрин</w:t>
      </w:r>
    </w:p>
    <w:tbl>
      <w:tblPr>
        <w:tblW w:w="3969" w:type="dxa"/>
        <w:tblInd w:w="5778" w:type="dxa"/>
        <w:tblLook w:val="04A0"/>
      </w:tblPr>
      <w:tblGrid>
        <w:gridCol w:w="3969"/>
      </w:tblGrid>
      <w:tr w:rsidR="006E52AA" w:rsidRPr="006E52AA" w:rsidTr="006E52AA">
        <w:tc>
          <w:tcPr>
            <w:tcW w:w="3969" w:type="dxa"/>
            <w:hideMark/>
          </w:tcPr>
          <w:p w:rsidR="006E52AA" w:rsidRPr="006E52AA" w:rsidRDefault="006E52AA" w:rsidP="006E52AA">
            <w:pPr>
              <w:jc w:val="both"/>
              <w:rPr>
                <w:rFonts w:ascii="Times New Roman" w:hAnsi="Times New Roman" w:cs="Times New Roman"/>
                <w:sz w:val="17"/>
                <w:szCs w:val="17"/>
              </w:rPr>
            </w:pPr>
            <w:proofErr w:type="gramStart"/>
            <w:r w:rsidRPr="006E52AA">
              <w:rPr>
                <w:rFonts w:ascii="Times New Roman" w:hAnsi="Times New Roman" w:cs="Times New Roman"/>
                <w:sz w:val="17"/>
                <w:szCs w:val="17"/>
              </w:rPr>
              <w:t>Утвержден   постановлением администрации Ярославского  сельского поселения Моргаушского района  Чувашской Республики  от 14.07.2020 г. №21</w:t>
            </w:r>
            <w:proofErr w:type="gramEnd"/>
          </w:p>
        </w:tc>
      </w:tr>
    </w:tbl>
    <w:p w:rsidR="006E52AA" w:rsidRPr="006E52AA" w:rsidRDefault="006E52AA" w:rsidP="006E52AA">
      <w:pPr>
        <w:suppressAutoHyphens/>
        <w:jc w:val="right"/>
        <w:rPr>
          <w:rFonts w:ascii="Times New Roman" w:hAnsi="Times New Roman" w:cs="Times New Roman"/>
          <w:sz w:val="17"/>
          <w:szCs w:val="17"/>
          <w:lang w:eastAsia="en-US"/>
        </w:rPr>
      </w:pPr>
      <w:r w:rsidRPr="006E52AA">
        <w:rPr>
          <w:rFonts w:ascii="Times New Roman" w:hAnsi="Times New Roman" w:cs="Times New Roman"/>
          <w:sz w:val="17"/>
          <w:szCs w:val="17"/>
        </w:rPr>
        <w:t xml:space="preserve">      </w:t>
      </w:r>
    </w:p>
    <w:p w:rsidR="006E52AA" w:rsidRPr="006E52AA" w:rsidRDefault="006E52AA" w:rsidP="00E8104E">
      <w:pPr>
        <w:spacing w:after="0"/>
        <w:jc w:val="center"/>
        <w:rPr>
          <w:rFonts w:ascii="Times New Roman" w:hAnsi="Times New Roman" w:cs="Times New Roman"/>
          <w:b/>
          <w:sz w:val="17"/>
          <w:szCs w:val="17"/>
        </w:rPr>
      </w:pPr>
      <w:bookmarkStart w:id="0" w:name="Par69"/>
      <w:bookmarkEnd w:id="0"/>
      <w:proofErr w:type="gramStart"/>
      <w:r w:rsidRPr="006E52AA">
        <w:rPr>
          <w:rFonts w:ascii="Times New Roman" w:hAnsi="Times New Roman" w:cs="Times New Roman"/>
          <w:b/>
          <w:sz w:val="17"/>
          <w:szCs w:val="17"/>
        </w:rPr>
        <w:t>П</w:t>
      </w:r>
      <w:proofErr w:type="gramEnd"/>
      <w:r w:rsidRPr="006E52AA">
        <w:rPr>
          <w:rFonts w:ascii="Times New Roman" w:hAnsi="Times New Roman" w:cs="Times New Roman"/>
          <w:b/>
          <w:sz w:val="17"/>
          <w:szCs w:val="17"/>
        </w:rPr>
        <w:t xml:space="preserve"> А С П О Р Т </w:t>
      </w:r>
    </w:p>
    <w:p w:rsidR="006E52AA" w:rsidRPr="006E52AA" w:rsidRDefault="006E52AA" w:rsidP="00E8104E">
      <w:pPr>
        <w:spacing w:after="0"/>
        <w:jc w:val="center"/>
        <w:rPr>
          <w:rFonts w:ascii="Times New Roman" w:hAnsi="Times New Roman" w:cs="Times New Roman"/>
          <w:b/>
          <w:sz w:val="17"/>
          <w:szCs w:val="17"/>
        </w:rPr>
      </w:pPr>
      <w:r w:rsidRPr="006E52AA">
        <w:rPr>
          <w:rFonts w:ascii="Times New Roman" w:hAnsi="Times New Roman" w:cs="Times New Roman"/>
          <w:b/>
          <w:sz w:val="17"/>
          <w:szCs w:val="17"/>
        </w:rPr>
        <w:t>муниципальной программы</w:t>
      </w:r>
    </w:p>
    <w:p w:rsidR="006E52AA" w:rsidRPr="006E52AA" w:rsidRDefault="006E52AA" w:rsidP="00E8104E">
      <w:pPr>
        <w:spacing w:after="0"/>
        <w:jc w:val="center"/>
        <w:rPr>
          <w:rFonts w:ascii="Times New Roman" w:hAnsi="Times New Roman" w:cs="Times New Roman"/>
          <w:b/>
          <w:sz w:val="17"/>
          <w:szCs w:val="17"/>
        </w:rPr>
      </w:pPr>
      <w:r w:rsidRPr="006E52AA">
        <w:rPr>
          <w:rFonts w:ascii="Times New Roman" w:hAnsi="Times New Roman" w:cs="Times New Roman"/>
          <w:b/>
          <w:sz w:val="17"/>
          <w:szCs w:val="17"/>
        </w:rPr>
        <w:t xml:space="preserve">«Военно-патриотическое воспитание несовершеннолетних и молодежи </w:t>
      </w:r>
    </w:p>
    <w:p w:rsidR="006E52AA" w:rsidRPr="006E52AA" w:rsidRDefault="006E52AA" w:rsidP="00E8104E">
      <w:pPr>
        <w:spacing w:after="0"/>
        <w:jc w:val="center"/>
        <w:rPr>
          <w:rFonts w:ascii="Times New Roman" w:hAnsi="Times New Roman" w:cs="Times New Roman"/>
          <w:b/>
          <w:sz w:val="17"/>
          <w:szCs w:val="17"/>
        </w:rPr>
      </w:pPr>
      <w:r w:rsidRPr="006E52AA">
        <w:rPr>
          <w:rFonts w:ascii="Times New Roman" w:hAnsi="Times New Roman" w:cs="Times New Roman"/>
          <w:b/>
          <w:sz w:val="17"/>
          <w:szCs w:val="17"/>
        </w:rPr>
        <w:t xml:space="preserve">Ярославского  сельского поселения Моргаушского района Чувашской </w:t>
      </w:r>
    </w:p>
    <w:p w:rsidR="006E52AA" w:rsidRPr="006E52AA" w:rsidRDefault="006E52AA" w:rsidP="00E8104E">
      <w:pPr>
        <w:spacing w:after="0"/>
        <w:jc w:val="center"/>
        <w:rPr>
          <w:rFonts w:ascii="Times New Roman" w:hAnsi="Times New Roman" w:cs="Times New Roman"/>
          <w:b/>
          <w:sz w:val="17"/>
          <w:szCs w:val="17"/>
        </w:rPr>
      </w:pPr>
      <w:r w:rsidRPr="006E52AA">
        <w:rPr>
          <w:rFonts w:ascii="Times New Roman" w:hAnsi="Times New Roman" w:cs="Times New Roman"/>
          <w:b/>
          <w:sz w:val="17"/>
          <w:szCs w:val="17"/>
        </w:rPr>
        <w:t>Республики» на 2020 – 2023 годы</w:t>
      </w:r>
    </w:p>
    <w:p w:rsidR="006E52AA" w:rsidRPr="006E52AA" w:rsidRDefault="006E52AA" w:rsidP="006E52AA">
      <w:pPr>
        <w:jc w:val="center"/>
        <w:rPr>
          <w:rFonts w:ascii="Times New Roman" w:hAnsi="Times New Roman" w:cs="Times New Roman"/>
          <w:b/>
          <w:sz w:val="17"/>
          <w:szCs w:val="17"/>
        </w:rPr>
      </w:pPr>
    </w:p>
    <w:tbl>
      <w:tblPr>
        <w:tblW w:w="0" w:type="auto"/>
        <w:tblCellSpacing w:w="15" w:type="dxa"/>
        <w:tblLook w:val="04A0"/>
      </w:tblPr>
      <w:tblGrid>
        <w:gridCol w:w="2231"/>
        <w:gridCol w:w="7334"/>
      </w:tblGrid>
      <w:tr w:rsidR="006E52AA" w:rsidRPr="006E52AA" w:rsidTr="006E52AA">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bCs/>
                <w:sz w:val="17"/>
                <w:szCs w:val="17"/>
              </w:rPr>
              <w:t xml:space="preserve">Ответственный исполнитель  и разработчик муниципальной программы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6E52AA" w:rsidRPr="006E52AA" w:rsidRDefault="006E52AA" w:rsidP="006E52AA">
            <w:pPr>
              <w:jc w:val="both"/>
              <w:rPr>
                <w:rFonts w:ascii="Times New Roman" w:hAnsi="Times New Roman" w:cs="Times New Roman"/>
                <w:sz w:val="17"/>
                <w:szCs w:val="17"/>
              </w:rPr>
            </w:pPr>
            <w:r w:rsidRPr="006E52AA">
              <w:rPr>
                <w:rFonts w:ascii="Times New Roman" w:hAnsi="Times New Roman" w:cs="Times New Roman"/>
                <w:sz w:val="17"/>
                <w:szCs w:val="17"/>
              </w:rPr>
              <w:t>Администрация  Ярославского   сельского поселения Моргаушского района Чувашской Республики (далее – Администрация Ярославского  сельского поселения)</w:t>
            </w:r>
          </w:p>
        </w:tc>
      </w:tr>
      <w:tr w:rsidR="006E52AA" w:rsidRPr="006E52AA" w:rsidTr="006E52AA">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6E52AA" w:rsidRPr="006E52AA" w:rsidRDefault="006E52AA" w:rsidP="006E52AA">
            <w:pPr>
              <w:rPr>
                <w:rFonts w:ascii="Times New Roman" w:hAnsi="Times New Roman" w:cs="Times New Roman"/>
                <w:bCs/>
                <w:sz w:val="17"/>
                <w:szCs w:val="17"/>
              </w:rPr>
            </w:pPr>
            <w:r w:rsidRPr="006E52AA">
              <w:rPr>
                <w:rFonts w:ascii="Times New Roman" w:hAnsi="Times New Roman" w:cs="Times New Roman"/>
                <w:bCs/>
                <w:sz w:val="17"/>
                <w:szCs w:val="17"/>
              </w:rPr>
              <w:t xml:space="preserve">Участники муниципальной </w:t>
            </w:r>
            <w:r w:rsidRPr="006E52AA">
              <w:rPr>
                <w:rFonts w:ascii="Times New Roman" w:hAnsi="Times New Roman" w:cs="Times New Roman"/>
                <w:bCs/>
                <w:sz w:val="17"/>
                <w:szCs w:val="17"/>
              </w:rPr>
              <w:lastRenderedPageBreak/>
              <w:t>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6E52AA" w:rsidRPr="006E52AA" w:rsidRDefault="006E52AA" w:rsidP="006E52AA">
            <w:pPr>
              <w:jc w:val="both"/>
              <w:rPr>
                <w:rFonts w:ascii="Times New Roman" w:hAnsi="Times New Roman" w:cs="Times New Roman"/>
                <w:sz w:val="17"/>
                <w:szCs w:val="17"/>
              </w:rPr>
            </w:pPr>
            <w:r w:rsidRPr="006E52AA">
              <w:rPr>
                <w:rFonts w:ascii="Times New Roman" w:hAnsi="Times New Roman" w:cs="Times New Roman"/>
                <w:sz w:val="17"/>
                <w:szCs w:val="17"/>
              </w:rPr>
              <w:lastRenderedPageBreak/>
              <w:t xml:space="preserve">Образовательные учреждения, дома культуры и библиотеки, расположенные на территории </w:t>
            </w:r>
            <w:r w:rsidRPr="006E52AA">
              <w:rPr>
                <w:rFonts w:ascii="Times New Roman" w:hAnsi="Times New Roman" w:cs="Times New Roman"/>
                <w:sz w:val="17"/>
                <w:szCs w:val="17"/>
              </w:rPr>
              <w:lastRenderedPageBreak/>
              <w:t>Ярославского  сельского поселения (по согласованию)</w:t>
            </w:r>
          </w:p>
        </w:tc>
      </w:tr>
      <w:tr w:rsidR="006E52AA" w:rsidRPr="006E52AA" w:rsidTr="006E52AA">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bCs/>
                <w:sz w:val="17"/>
                <w:szCs w:val="17"/>
              </w:rPr>
              <w:lastRenderedPageBreak/>
              <w:t>Основание для разработки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6E52AA" w:rsidRPr="006E52AA" w:rsidRDefault="006E52AA" w:rsidP="006E52AA">
            <w:pPr>
              <w:jc w:val="both"/>
              <w:rPr>
                <w:rFonts w:ascii="Times New Roman" w:hAnsi="Times New Roman" w:cs="Times New Roman"/>
                <w:sz w:val="17"/>
                <w:szCs w:val="17"/>
              </w:rPr>
            </w:pPr>
            <w:r w:rsidRPr="006E52AA">
              <w:rPr>
                <w:rFonts w:ascii="Times New Roman" w:hAnsi="Times New Roman" w:cs="Times New Roman"/>
                <w:sz w:val="17"/>
                <w:szCs w:val="17"/>
              </w:rPr>
              <w:t>Постановление правительства Российской Федерации от 14.12.2015  №1493  «О государственной программе «Патриотическое воспитание граждан РФ на 2016-2020 годы»,</w:t>
            </w:r>
          </w:p>
          <w:p w:rsidR="006E52AA" w:rsidRPr="006E52AA" w:rsidRDefault="006E52AA" w:rsidP="006E52AA">
            <w:pPr>
              <w:jc w:val="both"/>
              <w:rPr>
                <w:rFonts w:ascii="Times New Roman" w:hAnsi="Times New Roman" w:cs="Times New Roman"/>
                <w:sz w:val="17"/>
                <w:szCs w:val="17"/>
              </w:rPr>
            </w:pPr>
            <w:r w:rsidRPr="006E52AA">
              <w:rPr>
                <w:rFonts w:ascii="Times New Roman" w:hAnsi="Times New Roman" w:cs="Times New Roman"/>
                <w:sz w:val="17"/>
                <w:szCs w:val="17"/>
              </w:rPr>
              <w:t xml:space="preserve">Федеральный закон от 28.03.1998 №53-ФЗ «О воинской обязанности и военной </w:t>
            </w:r>
          </w:p>
          <w:p w:rsidR="006E52AA" w:rsidRPr="006E52AA" w:rsidRDefault="006E52AA" w:rsidP="006E52AA">
            <w:pPr>
              <w:jc w:val="both"/>
              <w:rPr>
                <w:rFonts w:ascii="Times New Roman" w:hAnsi="Times New Roman" w:cs="Times New Roman"/>
                <w:sz w:val="17"/>
                <w:szCs w:val="17"/>
              </w:rPr>
            </w:pPr>
            <w:r w:rsidRPr="006E52AA">
              <w:rPr>
                <w:rFonts w:ascii="Times New Roman" w:hAnsi="Times New Roman" w:cs="Times New Roman"/>
                <w:sz w:val="17"/>
                <w:szCs w:val="17"/>
              </w:rPr>
              <w:t>службе»,</w:t>
            </w:r>
          </w:p>
          <w:p w:rsidR="006E52AA" w:rsidRPr="006E52AA" w:rsidRDefault="006E52AA" w:rsidP="006E52AA">
            <w:pPr>
              <w:jc w:val="both"/>
              <w:rPr>
                <w:rFonts w:ascii="Times New Roman" w:hAnsi="Times New Roman" w:cs="Times New Roman"/>
                <w:sz w:val="17"/>
                <w:szCs w:val="17"/>
              </w:rPr>
            </w:pPr>
            <w:r w:rsidRPr="006E52AA">
              <w:rPr>
                <w:rFonts w:ascii="Times New Roman" w:hAnsi="Times New Roman" w:cs="Times New Roman"/>
                <w:sz w:val="17"/>
                <w:szCs w:val="17"/>
              </w:rPr>
              <w:t xml:space="preserve"> Федеральный закон от 06.10.2003 №131-ФЗ «Об общих принципах организации местного самоуправления в РФ»</w:t>
            </w:r>
          </w:p>
        </w:tc>
      </w:tr>
      <w:tr w:rsidR="006E52AA" w:rsidRPr="006E52AA" w:rsidTr="006E52AA">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bCs/>
                <w:sz w:val="17"/>
                <w:szCs w:val="17"/>
              </w:rPr>
              <w:t>Цели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6E52AA" w:rsidRPr="006E52AA" w:rsidRDefault="006E52AA" w:rsidP="006E52AA">
            <w:pPr>
              <w:jc w:val="both"/>
              <w:rPr>
                <w:rFonts w:ascii="Times New Roman" w:hAnsi="Times New Roman" w:cs="Times New Roman"/>
                <w:sz w:val="17"/>
                <w:szCs w:val="17"/>
              </w:rPr>
            </w:pPr>
            <w:r w:rsidRPr="006E52AA">
              <w:rPr>
                <w:rFonts w:ascii="Times New Roman" w:hAnsi="Times New Roman" w:cs="Times New Roman"/>
                <w:sz w:val="17"/>
                <w:szCs w:val="17"/>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6E52AA" w:rsidRPr="006E52AA" w:rsidTr="006E52AA">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bCs/>
                <w:sz w:val="17"/>
                <w:szCs w:val="17"/>
              </w:rPr>
              <w:t>Задачи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6E52AA" w:rsidRPr="006E52AA" w:rsidRDefault="006E52AA" w:rsidP="006E52AA">
            <w:pPr>
              <w:jc w:val="both"/>
              <w:rPr>
                <w:rFonts w:ascii="Times New Roman" w:hAnsi="Times New Roman" w:cs="Times New Roman"/>
                <w:sz w:val="17"/>
                <w:szCs w:val="17"/>
              </w:rPr>
            </w:pPr>
            <w:r w:rsidRPr="006E52AA">
              <w:rPr>
                <w:rFonts w:ascii="Times New Roman" w:hAnsi="Times New Roman" w:cs="Times New Roman"/>
                <w:sz w:val="17"/>
                <w:szCs w:val="17"/>
              </w:rPr>
              <w:t>Повышение уровня военно-патриотического воспитания молодежи;</w:t>
            </w:r>
          </w:p>
          <w:p w:rsidR="006E52AA" w:rsidRPr="006E52AA" w:rsidRDefault="006E52AA" w:rsidP="006E52AA">
            <w:pPr>
              <w:jc w:val="both"/>
              <w:rPr>
                <w:rFonts w:ascii="Times New Roman" w:hAnsi="Times New Roman" w:cs="Times New Roman"/>
                <w:sz w:val="17"/>
                <w:szCs w:val="17"/>
              </w:rPr>
            </w:pPr>
            <w:r w:rsidRPr="006E52AA">
              <w:rPr>
                <w:rFonts w:ascii="Times New Roman" w:hAnsi="Times New Roman" w:cs="Times New Roman"/>
                <w:sz w:val="17"/>
                <w:szCs w:val="17"/>
              </w:rPr>
              <w:t>Воспитание у подростков моральных и психологических качеств патриота и защитника Родины</w:t>
            </w:r>
          </w:p>
        </w:tc>
      </w:tr>
      <w:tr w:rsidR="006E52AA" w:rsidRPr="006E52AA" w:rsidTr="006E52AA">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bCs/>
                <w:sz w:val="17"/>
                <w:szCs w:val="17"/>
              </w:rPr>
              <w:t xml:space="preserve">Сроки реализации </w:t>
            </w:r>
          </w:p>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bCs/>
                <w:sz w:val="17"/>
                <w:szCs w:val="17"/>
              </w:rPr>
              <w:t>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6E52AA" w:rsidRPr="006E52AA" w:rsidRDefault="006E52AA" w:rsidP="006E52AA">
            <w:pPr>
              <w:jc w:val="both"/>
              <w:rPr>
                <w:rFonts w:ascii="Times New Roman" w:hAnsi="Times New Roman" w:cs="Times New Roman"/>
                <w:sz w:val="17"/>
                <w:szCs w:val="17"/>
              </w:rPr>
            </w:pPr>
            <w:r w:rsidRPr="006E52AA">
              <w:rPr>
                <w:rFonts w:ascii="Times New Roman" w:hAnsi="Times New Roman" w:cs="Times New Roman"/>
                <w:sz w:val="17"/>
                <w:szCs w:val="17"/>
              </w:rPr>
              <w:t>2020 – 2023 годы</w:t>
            </w:r>
          </w:p>
        </w:tc>
      </w:tr>
      <w:tr w:rsidR="006E52AA" w:rsidRPr="006E52AA" w:rsidTr="006E52AA">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bCs/>
                <w:sz w:val="17"/>
                <w:szCs w:val="17"/>
              </w:rPr>
              <w:t>Объем и источники финансирования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6E52AA" w:rsidRPr="006E52AA" w:rsidRDefault="006E52AA" w:rsidP="006E52AA">
            <w:pPr>
              <w:jc w:val="both"/>
              <w:rPr>
                <w:rFonts w:ascii="Times New Roman" w:hAnsi="Times New Roman" w:cs="Times New Roman"/>
                <w:sz w:val="17"/>
                <w:szCs w:val="17"/>
              </w:rPr>
            </w:pPr>
            <w:r w:rsidRPr="006E52AA">
              <w:rPr>
                <w:rFonts w:ascii="Times New Roman" w:hAnsi="Times New Roman" w:cs="Times New Roman"/>
                <w:color w:val="000000"/>
                <w:sz w:val="17"/>
                <w:szCs w:val="17"/>
              </w:rPr>
              <w:t>Реализация муниципальной программы осуществляется без использования средств бюджета Ярославского  сельского поселения</w:t>
            </w:r>
          </w:p>
        </w:tc>
      </w:tr>
      <w:tr w:rsidR="006E52AA" w:rsidRPr="006E52AA" w:rsidTr="006E52AA">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bCs/>
                <w:sz w:val="17"/>
                <w:szCs w:val="17"/>
              </w:rPr>
              <w:t>Ожидаемые результаты реализации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6E52AA" w:rsidRPr="006E52AA" w:rsidRDefault="006E52AA" w:rsidP="006E52AA">
            <w:pPr>
              <w:jc w:val="both"/>
              <w:rPr>
                <w:rFonts w:ascii="Times New Roman" w:hAnsi="Times New Roman" w:cs="Times New Roman"/>
                <w:sz w:val="17"/>
                <w:szCs w:val="17"/>
              </w:rPr>
            </w:pPr>
            <w:r w:rsidRPr="006E52AA">
              <w:rPr>
                <w:rFonts w:ascii="Times New Roman" w:hAnsi="Times New Roman" w:cs="Times New Roman"/>
                <w:sz w:val="17"/>
                <w:szCs w:val="17"/>
              </w:rPr>
              <w:t xml:space="preserve">- реализация программы будет способствовать обеспечению сохранения позитивной преемственности поколений, духовно нравственному воспитанию молодежи и ее готовности служить Отечеству на гражданском и военном поприще, укреплению экономического потенциала и обороноспособности страны; </w:t>
            </w:r>
          </w:p>
          <w:p w:rsidR="006E52AA" w:rsidRPr="006E52AA" w:rsidRDefault="006E52AA" w:rsidP="006E52AA">
            <w:pPr>
              <w:jc w:val="both"/>
              <w:rPr>
                <w:rFonts w:ascii="Times New Roman" w:hAnsi="Times New Roman" w:cs="Times New Roman"/>
                <w:sz w:val="17"/>
                <w:szCs w:val="17"/>
              </w:rPr>
            </w:pPr>
            <w:r w:rsidRPr="006E52AA">
              <w:rPr>
                <w:rFonts w:ascii="Times New Roman" w:hAnsi="Times New Roman" w:cs="Times New Roman"/>
                <w:sz w:val="17"/>
                <w:szCs w:val="17"/>
              </w:rPr>
              <w:t>- обеспечение духовно нравственное единство граждан, снижение степени идеологического противостояния, возрождения истинных духовных ценностей Российского народа;</w:t>
            </w:r>
          </w:p>
          <w:p w:rsidR="006E52AA" w:rsidRPr="006E52AA" w:rsidRDefault="006E52AA" w:rsidP="006E52AA">
            <w:pPr>
              <w:jc w:val="both"/>
              <w:rPr>
                <w:rFonts w:ascii="Times New Roman" w:hAnsi="Times New Roman" w:cs="Times New Roman"/>
                <w:sz w:val="17"/>
                <w:szCs w:val="17"/>
              </w:rPr>
            </w:pPr>
            <w:r w:rsidRPr="006E52AA">
              <w:rPr>
                <w:rFonts w:ascii="Times New Roman" w:hAnsi="Times New Roman" w:cs="Times New Roman"/>
                <w:sz w:val="17"/>
                <w:szCs w:val="17"/>
              </w:rPr>
              <w:t xml:space="preserve"> - осознание молодежи важности службы в Вооруженных силах, готовность граждан к защите Отечества, сохранение и развитие его славных боевых и трудовых традиций.</w:t>
            </w:r>
          </w:p>
          <w:p w:rsidR="006E52AA" w:rsidRPr="006E52AA" w:rsidRDefault="006E52AA" w:rsidP="006E52AA">
            <w:pPr>
              <w:jc w:val="both"/>
              <w:rPr>
                <w:rFonts w:ascii="Times New Roman" w:hAnsi="Times New Roman" w:cs="Times New Roman"/>
                <w:sz w:val="17"/>
                <w:szCs w:val="17"/>
              </w:rPr>
            </w:pPr>
            <w:r w:rsidRPr="006E52AA">
              <w:rPr>
                <w:rFonts w:ascii="Times New Roman" w:hAnsi="Times New Roman" w:cs="Times New Roman"/>
                <w:sz w:val="17"/>
                <w:szCs w:val="17"/>
              </w:rPr>
              <w:t>Конечный результат программы должен стать сохранение традиций военно-патриотического воспитания в Моргаушском  сельском  поселении Моргаушского района Чувашской Республики</w:t>
            </w:r>
          </w:p>
        </w:tc>
      </w:tr>
    </w:tbl>
    <w:p w:rsidR="006E52AA" w:rsidRPr="006E52AA" w:rsidRDefault="006E52AA" w:rsidP="006E52AA">
      <w:pPr>
        <w:pStyle w:val="ConsPlusNormal"/>
        <w:widowControl/>
        <w:jc w:val="center"/>
        <w:outlineLvl w:val="1"/>
        <w:rPr>
          <w:b/>
          <w:color w:val="000000"/>
          <w:sz w:val="17"/>
          <w:szCs w:val="17"/>
        </w:rPr>
      </w:pPr>
    </w:p>
    <w:p w:rsidR="006E52AA" w:rsidRPr="006E52AA" w:rsidRDefault="006E52AA" w:rsidP="006E52AA">
      <w:pPr>
        <w:pStyle w:val="ConsPlusNormal"/>
        <w:widowControl/>
        <w:jc w:val="center"/>
        <w:outlineLvl w:val="1"/>
        <w:rPr>
          <w:b/>
          <w:color w:val="000000"/>
          <w:sz w:val="17"/>
          <w:szCs w:val="17"/>
        </w:rPr>
      </w:pPr>
      <w:r w:rsidRPr="006E52AA">
        <w:rPr>
          <w:b/>
          <w:color w:val="000000"/>
          <w:sz w:val="17"/>
          <w:szCs w:val="17"/>
        </w:rPr>
        <w:t xml:space="preserve">Раздел I. Приоритеты политики в сфере </w:t>
      </w:r>
    </w:p>
    <w:p w:rsidR="006E52AA" w:rsidRPr="006E52AA" w:rsidRDefault="006E52AA" w:rsidP="006E52AA">
      <w:pPr>
        <w:pStyle w:val="ConsPlusNormal"/>
        <w:widowControl/>
        <w:jc w:val="center"/>
        <w:outlineLvl w:val="1"/>
        <w:rPr>
          <w:b/>
          <w:color w:val="000000"/>
          <w:sz w:val="17"/>
          <w:szCs w:val="17"/>
        </w:rPr>
      </w:pPr>
      <w:r w:rsidRPr="006E52AA">
        <w:rPr>
          <w:b/>
          <w:color w:val="000000"/>
          <w:sz w:val="17"/>
          <w:szCs w:val="17"/>
        </w:rPr>
        <w:t xml:space="preserve">реализации  Муниципальной программы, цели, задачи, описание </w:t>
      </w:r>
    </w:p>
    <w:p w:rsidR="006E52AA" w:rsidRPr="006E52AA" w:rsidRDefault="006E52AA" w:rsidP="006E52AA">
      <w:pPr>
        <w:pStyle w:val="ConsPlusNormal"/>
        <w:widowControl/>
        <w:jc w:val="center"/>
        <w:outlineLvl w:val="1"/>
        <w:rPr>
          <w:b/>
          <w:color w:val="000000"/>
          <w:sz w:val="17"/>
          <w:szCs w:val="17"/>
        </w:rPr>
      </w:pPr>
      <w:r w:rsidRPr="006E52AA">
        <w:rPr>
          <w:b/>
          <w:color w:val="000000"/>
          <w:sz w:val="17"/>
          <w:szCs w:val="17"/>
        </w:rPr>
        <w:t>сроков и этапов реализации  Муниципальной программы</w:t>
      </w:r>
    </w:p>
    <w:p w:rsidR="006E52AA" w:rsidRPr="006E52AA" w:rsidRDefault="006E52AA" w:rsidP="006E52AA">
      <w:pPr>
        <w:pStyle w:val="ConsPlusNormal"/>
        <w:widowControl/>
        <w:jc w:val="center"/>
        <w:outlineLvl w:val="1"/>
        <w:rPr>
          <w:b/>
          <w:color w:val="000000"/>
          <w:sz w:val="17"/>
          <w:szCs w:val="17"/>
        </w:rPr>
      </w:pPr>
    </w:p>
    <w:p w:rsidR="006E52AA" w:rsidRPr="006E52AA" w:rsidRDefault="006E52AA" w:rsidP="00E8104E">
      <w:pPr>
        <w:spacing w:after="0"/>
        <w:ind w:firstLine="567"/>
        <w:jc w:val="both"/>
        <w:rPr>
          <w:rFonts w:ascii="Times New Roman" w:hAnsi="Times New Roman" w:cs="Times New Roman"/>
          <w:sz w:val="17"/>
          <w:szCs w:val="17"/>
        </w:rPr>
      </w:pPr>
      <w:r w:rsidRPr="006E52AA">
        <w:rPr>
          <w:rFonts w:ascii="Times New Roman" w:hAnsi="Times New Roman" w:cs="Times New Roman"/>
          <w:sz w:val="17"/>
          <w:szCs w:val="17"/>
        </w:rPr>
        <w:t xml:space="preserve">Патриотическое воспитание – это систематическая и целенаправленная деятельность общественных организаций, направленная на формирование у граждан высокого патриотического сознания, чувства верности своему Отечеству, готовность к выполнению гражданского долга и конституционных обязанностей по защите интересов Родины. </w:t>
      </w:r>
    </w:p>
    <w:p w:rsidR="006E52AA" w:rsidRPr="006E52AA" w:rsidRDefault="006E52AA" w:rsidP="00E8104E">
      <w:pPr>
        <w:spacing w:after="0"/>
        <w:ind w:firstLine="567"/>
        <w:jc w:val="both"/>
        <w:rPr>
          <w:rFonts w:ascii="Times New Roman" w:hAnsi="Times New Roman" w:cs="Times New Roman"/>
          <w:color w:val="000000"/>
          <w:sz w:val="17"/>
          <w:szCs w:val="17"/>
        </w:rPr>
      </w:pPr>
      <w:r w:rsidRPr="006E52AA">
        <w:rPr>
          <w:rFonts w:ascii="Times New Roman" w:hAnsi="Times New Roman" w:cs="Times New Roman"/>
          <w:color w:val="000000"/>
          <w:sz w:val="17"/>
          <w:szCs w:val="17"/>
        </w:rPr>
        <w:t>Одним из важнейших направлений патриотического воспитания молодёжи является</w:t>
      </w:r>
    </w:p>
    <w:p w:rsidR="006E52AA" w:rsidRPr="006E52AA" w:rsidRDefault="006E52AA" w:rsidP="00E8104E">
      <w:pPr>
        <w:spacing w:after="0"/>
        <w:ind w:firstLine="567"/>
        <w:jc w:val="both"/>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дальнейшее развитие, совершенствование и укрепление системы допризывной подготовки молодежи </w:t>
      </w:r>
      <w:proofErr w:type="gramStart"/>
      <w:r w:rsidRPr="006E52AA">
        <w:rPr>
          <w:rFonts w:ascii="Times New Roman" w:hAnsi="Times New Roman" w:cs="Times New Roman"/>
          <w:color w:val="000000"/>
          <w:sz w:val="17"/>
          <w:szCs w:val="17"/>
        </w:rPr>
        <w:t>Ярославского</w:t>
      </w:r>
      <w:proofErr w:type="gramEnd"/>
      <w:r w:rsidRPr="006E52AA">
        <w:rPr>
          <w:rFonts w:ascii="Times New Roman" w:hAnsi="Times New Roman" w:cs="Times New Roman"/>
          <w:color w:val="000000"/>
          <w:sz w:val="17"/>
          <w:szCs w:val="17"/>
        </w:rPr>
        <w:t xml:space="preserve">  сельского поселения, к военной службе.  </w:t>
      </w:r>
    </w:p>
    <w:p w:rsidR="006E52AA" w:rsidRPr="006E52AA" w:rsidRDefault="006E52AA" w:rsidP="00E8104E">
      <w:pPr>
        <w:spacing w:after="0"/>
        <w:ind w:firstLine="567"/>
        <w:jc w:val="both"/>
        <w:rPr>
          <w:rFonts w:ascii="Times New Roman" w:hAnsi="Times New Roman" w:cs="Times New Roman"/>
          <w:color w:val="000000"/>
          <w:sz w:val="17"/>
          <w:szCs w:val="17"/>
        </w:rPr>
      </w:pPr>
      <w:r w:rsidRPr="006E52AA">
        <w:rPr>
          <w:rFonts w:ascii="Times New Roman" w:hAnsi="Times New Roman" w:cs="Times New Roman"/>
          <w:color w:val="000000"/>
          <w:sz w:val="17"/>
          <w:szCs w:val="17"/>
        </w:rPr>
        <w:t>Сложившаяся в настоящее время ситуация в сфере подготовки граждан к военной службе характеризуется рядом негативных факторов:</w:t>
      </w:r>
    </w:p>
    <w:p w:rsidR="006E52AA" w:rsidRPr="006E52AA" w:rsidRDefault="006E52AA" w:rsidP="00E8104E">
      <w:pPr>
        <w:spacing w:after="0"/>
        <w:ind w:firstLine="567"/>
        <w:jc w:val="both"/>
        <w:rPr>
          <w:rFonts w:ascii="Times New Roman" w:hAnsi="Times New Roman" w:cs="Times New Roman"/>
          <w:color w:val="000000"/>
          <w:sz w:val="17"/>
          <w:szCs w:val="17"/>
        </w:rPr>
      </w:pPr>
      <w:r w:rsidRPr="006E52AA">
        <w:rPr>
          <w:rFonts w:ascii="Times New Roman" w:hAnsi="Times New Roman" w:cs="Times New Roman"/>
          <w:color w:val="000000"/>
          <w:sz w:val="17"/>
          <w:szCs w:val="17"/>
        </w:rPr>
        <w:t>-снижение показателей состояния здоровья и физического развития большей части граждан, подлежащих призыву на военную службу;</w:t>
      </w:r>
    </w:p>
    <w:p w:rsidR="006E52AA" w:rsidRPr="006E52AA" w:rsidRDefault="006E52AA" w:rsidP="00E8104E">
      <w:pPr>
        <w:spacing w:after="0"/>
        <w:ind w:firstLine="567"/>
        <w:jc w:val="both"/>
        <w:rPr>
          <w:rFonts w:ascii="Times New Roman" w:hAnsi="Times New Roman" w:cs="Times New Roman"/>
          <w:color w:val="000000"/>
          <w:sz w:val="17"/>
          <w:szCs w:val="17"/>
        </w:rPr>
      </w:pPr>
      <w:r w:rsidRPr="006E52AA">
        <w:rPr>
          <w:rFonts w:ascii="Times New Roman" w:hAnsi="Times New Roman" w:cs="Times New Roman"/>
          <w:color w:val="000000"/>
          <w:sz w:val="17"/>
          <w:szCs w:val="17"/>
        </w:rPr>
        <w:t>-недостаточные объемы физической нагрузки на занятиях по физическому воспитанию в образовательных учреждениях;</w:t>
      </w:r>
    </w:p>
    <w:p w:rsidR="006E52AA" w:rsidRPr="006E52AA" w:rsidRDefault="006E52AA" w:rsidP="00E8104E">
      <w:pPr>
        <w:spacing w:after="0"/>
        <w:ind w:firstLine="567"/>
        <w:jc w:val="both"/>
        <w:rPr>
          <w:rFonts w:ascii="Times New Roman" w:hAnsi="Times New Roman" w:cs="Times New Roman"/>
          <w:color w:val="000000"/>
          <w:sz w:val="17"/>
          <w:szCs w:val="17"/>
        </w:rPr>
      </w:pPr>
      <w:r w:rsidRPr="006E52AA">
        <w:rPr>
          <w:rFonts w:ascii="Times New Roman" w:hAnsi="Times New Roman" w:cs="Times New Roman"/>
          <w:color w:val="000000"/>
          <w:sz w:val="17"/>
          <w:szCs w:val="17"/>
        </w:rPr>
        <w:t>-отсутствие преемственности программ физического воспитания в учреждениях образования;</w:t>
      </w:r>
    </w:p>
    <w:p w:rsidR="006E52AA" w:rsidRPr="006E52AA" w:rsidRDefault="006E52AA" w:rsidP="00E8104E">
      <w:pPr>
        <w:spacing w:after="0"/>
        <w:ind w:firstLine="567"/>
        <w:jc w:val="both"/>
        <w:rPr>
          <w:rFonts w:ascii="Times New Roman" w:hAnsi="Times New Roman" w:cs="Times New Roman"/>
          <w:color w:val="000000"/>
          <w:sz w:val="17"/>
          <w:szCs w:val="17"/>
        </w:rPr>
      </w:pPr>
      <w:r w:rsidRPr="006E52AA">
        <w:rPr>
          <w:rFonts w:ascii="Times New Roman" w:hAnsi="Times New Roman" w:cs="Times New Roman"/>
          <w:color w:val="000000"/>
          <w:sz w:val="17"/>
          <w:szCs w:val="17"/>
        </w:rPr>
        <w:lastRenderedPageBreak/>
        <w:t>-недостаточное развитие военно-прикладных видов спорта.</w:t>
      </w:r>
    </w:p>
    <w:p w:rsidR="006E52AA" w:rsidRPr="006E52AA" w:rsidRDefault="006E52AA" w:rsidP="00E8104E">
      <w:pPr>
        <w:spacing w:after="0"/>
        <w:ind w:firstLine="567"/>
        <w:jc w:val="both"/>
        <w:rPr>
          <w:rFonts w:ascii="Times New Roman" w:hAnsi="Times New Roman" w:cs="Times New Roman"/>
          <w:color w:val="000000"/>
          <w:sz w:val="17"/>
          <w:szCs w:val="17"/>
        </w:rPr>
      </w:pPr>
      <w:r w:rsidRPr="006E52AA">
        <w:rPr>
          <w:rFonts w:ascii="Times New Roman" w:hAnsi="Times New Roman" w:cs="Times New Roman"/>
          <w:color w:val="000000"/>
          <w:sz w:val="17"/>
          <w:szCs w:val="17"/>
        </w:rPr>
        <w:t>Продолжают оставаться проблемы занятости молодежи в свободное время, различные асоциальные проявления среди молодежи.</w:t>
      </w:r>
    </w:p>
    <w:p w:rsidR="006E52AA" w:rsidRPr="006E52AA" w:rsidRDefault="006E52AA" w:rsidP="006E52AA">
      <w:pPr>
        <w:pStyle w:val="ConsPlusNormal"/>
        <w:widowControl/>
        <w:ind w:firstLine="567"/>
        <w:jc w:val="both"/>
        <w:rPr>
          <w:sz w:val="17"/>
          <w:szCs w:val="17"/>
        </w:rPr>
      </w:pPr>
      <w:r w:rsidRPr="006E52AA">
        <w:rPr>
          <w:sz w:val="17"/>
          <w:szCs w:val="17"/>
        </w:rPr>
        <w:t>Для достижения целей в рамках реализации Муниципальной программы предусматривается решение следующих задач:</w:t>
      </w:r>
    </w:p>
    <w:p w:rsidR="006E52AA" w:rsidRPr="006E52AA" w:rsidRDefault="006E52AA" w:rsidP="00E8104E">
      <w:pPr>
        <w:spacing w:after="0"/>
        <w:ind w:firstLine="567"/>
        <w:jc w:val="both"/>
        <w:rPr>
          <w:rFonts w:ascii="Times New Roman" w:hAnsi="Times New Roman" w:cs="Times New Roman"/>
          <w:sz w:val="17"/>
          <w:szCs w:val="17"/>
        </w:rPr>
      </w:pPr>
      <w:r w:rsidRPr="006E52AA">
        <w:rPr>
          <w:rFonts w:ascii="Times New Roman" w:hAnsi="Times New Roman" w:cs="Times New Roman"/>
          <w:sz w:val="17"/>
          <w:szCs w:val="17"/>
        </w:rPr>
        <w:t>-   повышение уровня военно-патриотического воспитания молодежи;</w:t>
      </w:r>
    </w:p>
    <w:p w:rsidR="006E52AA" w:rsidRPr="006E52AA" w:rsidRDefault="006E52AA" w:rsidP="00E8104E">
      <w:pPr>
        <w:spacing w:after="0"/>
        <w:ind w:firstLine="567"/>
        <w:jc w:val="both"/>
        <w:rPr>
          <w:rFonts w:ascii="Times New Roman" w:hAnsi="Times New Roman" w:cs="Times New Roman"/>
          <w:color w:val="000000"/>
          <w:sz w:val="17"/>
          <w:szCs w:val="17"/>
        </w:rPr>
      </w:pPr>
      <w:r w:rsidRPr="006E52AA">
        <w:rPr>
          <w:rFonts w:ascii="Times New Roman" w:hAnsi="Times New Roman" w:cs="Times New Roman"/>
          <w:sz w:val="17"/>
          <w:szCs w:val="17"/>
        </w:rPr>
        <w:t>- воспитание у подростков моральных и психологических качеств патриота и защитника Родины</w:t>
      </w:r>
    </w:p>
    <w:p w:rsidR="006E52AA" w:rsidRPr="006E52AA" w:rsidRDefault="006E52AA" w:rsidP="00E8104E">
      <w:pPr>
        <w:spacing w:after="0"/>
        <w:ind w:firstLine="567"/>
        <w:jc w:val="both"/>
        <w:rPr>
          <w:rFonts w:ascii="Times New Roman" w:hAnsi="Times New Roman" w:cs="Times New Roman"/>
          <w:sz w:val="17"/>
          <w:szCs w:val="17"/>
        </w:rPr>
      </w:pPr>
      <w:r w:rsidRPr="006E52AA">
        <w:rPr>
          <w:rFonts w:ascii="Times New Roman" w:hAnsi="Times New Roman" w:cs="Times New Roman"/>
          <w:sz w:val="17"/>
          <w:szCs w:val="17"/>
        </w:rPr>
        <w:t>Сроки реализации муниципальной программы 2020 – 2023 года.</w:t>
      </w:r>
    </w:p>
    <w:p w:rsidR="006E52AA" w:rsidRPr="006E52AA" w:rsidRDefault="006E52AA" w:rsidP="00E8104E">
      <w:pPr>
        <w:spacing w:after="0" w:line="456" w:lineRule="atLeast"/>
        <w:ind w:left="60"/>
        <w:jc w:val="center"/>
        <w:textAlignment w:val="baseline"/>
        <w:rPr>
          <w:rFonts w:ascii="Times New Roman" w:hAnsi="Times New Roman" w:cs="Times New Roman"/>
          <w:b/>
          <w:color w:val="000000"/>
          <w:sz w:val="17"/>
          <w:szCs w:val="17"/>
        </w:rPr>
      </w:pPr>
      <w:r w:rsidRPr="006E52AA">
        <w:rPr>
          <w:rFonts w:ascii="Times New Roman" w:hAnsi="Times New Roman" w:cs="Times New Roman"/>
          <w:b/>
          <w:color w:val="000000"/>
          <w:sz w:val="17"/>
          <w:szCs w:val="17"/>
        </w:rPr>
        <w:t>Раздел 2. Оценка эффективности реализации муниципальной программы</w:t>
      </w:r>
    </w:p>
    <w:p w:rsidR="006E52AA" w:rsidRPr="006E52AA" w:rsidRDefault="006E52AA" w:rsidP="00E8104E">
      <w:pPr>
        <w:spacing w:after="0"/>
        <w:ind w:firstLine="567"/>
        <w:jc w:val="both"/>
        <w:rPr>
          <w:rFonts w:ascii="Times New Roman" w:hAnsi="Times New Roman" w:cs="Times New Roman"/>
          <w:color w:val="000000"/>
          <w:sz w:val="17"/>
          <w:szCs w:val="17"/>
        </w:rPr>
      </w:pPr>
      <w:r w:rsidRPr="006E52AA">
        <w:rPr>
          <w:rFonts w:ascii="Times New Roman" w:hAnsi="Times New Roman" w:cs="Times New Roman"/>
          <w:color w:val="000000"/>
          <w:sz w:val="17"/>
          <w:szCs w:val="17"/>
        </w:rPr>
        <w:t>Реализация мероприятий муниципальной программы позволит:</w:t>
      </w:r>
    </w:p>
    <w:p w:rsidR="006E52AA" w:rsidRPr="006E52AA" w:rsidRDefault="006E52AA" w:rsidP="00E8104E">
      <w:pPr>
        <w:spacing w:after="0"/>
        <w:ind w:firstLine="567"/>
        <w:jc w:val="both"/>
        <w:rPr>
          <w:rFonts w:ascii="Times New Roman" w:hAnsi="Times New Roman" w:cs="Times New Roman"/>
          <w:sz w:val="17"/>
          <w:szCs w:val="17"/>
        </w:rPr>
      </w:pPr>
      <w:r w:rsidRPr="006E52AA">
        <w:rPr>
          <w:rFonts w:ascii="Times New Roman" w:hAnsi="Times New Roman" w:cs="Times New Roman"/>
          <w:sz w:val="17"/>
          <w:szCs w:val="17"/>
        </w:rPr>
        <w:t xml:space="preserve">- реализация программы будет способствовать обеспечению сохранения позитивной преемственности поколений, духовно нравственному воспитанию молодежи и ее готовности служить Отечеству на гражданском и военном поприще, укреплению экономического потенциала и обороноспособности страны; </w:t>
      </w:r>
    </w:p>
    <w:p w:rsidR="006E52AA" w:rsidRPr="006E52AA" w:rsidRDefault="006E52AA" w:rsidP="00E8104E">
      <w:pPr>
        <w:spacing w:after="0"/>
        <w:ind w:firstLine="567"/>
        <w:jc w:val="both"/>
        <w:rPr>
          <w:rFonts w:ascii="Times New Roman" w:hAnsi="Times New Roman" w:cs="Times New Roman"/>
          <w:sz w:val="17"/>
          <w:szCs w:val="17"/>
        </w:rPr>
      </w:pPr>
      <w:r w:rsidRPr="006E52AA">
        <w:rPr>
          <w:rFonts w:ascii="Times New Roman" w:hAnsi="Times New Roman" w:cs="Times New Roman"/>
          <w:sz w:val="17"/>
          <w:szCs w:val="17"/>
        </w:rPr>
        <w:t>- обеспечение духовно нравственное единство граждан, снижение степени идеологического противостояния, возрождения истинных духовных ценностей Российского народа;</w:t>
      </w:r>
    </w:p>
    <w:p w:rsidR="006E52AA" w:rsidRPr="006E52AA" w:rsidRDefault="006E52AA" w:rsidP="00E8104E">
      <w:pPr>
        <w:spacing w:after="0"/>
        <w:ind w:firstLine="567"/>
        <w:jc w:val="both"/>
        <w:rPr>
          <w:rFonts w:ascii="Times New Roman" w:hAnsi="Times New Roman" w:cs="Times New Roman"/>
          <w:sz w:val="17"/>
          <w:szCs w:val="17"/>
        </w:rPr>
      </w:pPr>
      <w:r w:rsidRPr="006E52AA">
        <w:rPr>
          <w:rFonts w:ascii="Times New Roman" w:hAnsi="Times New Roman" w:cs="Times New Roman"/>
          <w:sz w:val="17"/>
          <w:szCs w:val="17"/>
        </w:rPr>
        <w:t xml:space="preserve"> -   осознание молодежи важности службы в Вооруженных силах, готовность граждан к защите Отечества, сохранение и развитие его славных боевых и трудовых традиций.</w:t>
      </w:r>
    </w:p>
    <w:p w:rsidR="006E52AA" w:rsidRPr="006E52AA" w:rsidRDefault="006E52AA" w:rsidP="006E52AA">
      <w:pPr>
        <w:ind w:firstLine="567"/>
        <w:jc w:val="both"/>
        <w:rPr>
          <w:rFonts w:ascii="Times New Roman" w:hAnsi="Times New Roman" w:cs="Times New Roman"/>
          <w:b/>
          <w:sz w:val="17"/>
          <w:szCs w:val="17"/>
        </w:rPr>
      </w:pPr>
      <w:r w:rsidRPr="006E52AA">
        <w:rPr>
          <w:rFonts w:ascii="Times New Roman" w:hAnsi="Times New Roman" w:cs="Times New Roman"/>
          <w:sz w:val="17"/>
          <w:szCs w:val="17"/>
        </w:rPr>
        <w:t xml:space="preserve"> </w:t>
      </w:r>
    </w:p>
    <w:p w:rsidR="006E52AA" w:rsidRPr="006E52AA" w:rsidRDefault="006E52AA" w:rsidP="00E8104E">
      <w:pPr>
        <w:spacing w:after="0"/>
        <w:ind w:left="525"/>
        <w:jc w:val="center"/>
        <w:rPr>
          <w:rFonts w:ascii="Times New Roman" w:hAnsi="Times New Roman" w:cs="Times New Roman"/>
          <w:b/>
          <w:sz w:val="17"/>
          <w:szCs w:val="17"/>
        </w:rPr>
      </w:pPr>
      <w:r w:rsidRPr="006E52AA">
        <w:rPr>
          <w:rFonts w:ascii="Times New Roman" w:hAnsi="Times New Roman" w:cs="Times New Roman"/>
          <w:b/>
          <w:sz w:val="17"/>
          <w:szCs w:val="17"/>
        </w:rPr>
        <w:t>Раздел 3. Организация управления муниципальной программой</w:t>
      </w:r>
    </w:p>
    <w:p w:rsidR="006E52AA" w:rsidRPr="006E52AA" w:rsidRDefault="006E52AA" w:rsidP="00E8104E">
      <w:pPr>
        <w:spacing w:after="0"/>
        <w:jc w:val="center"/>
        <w:rPr>
          <w:rFonts w:ascii="Times New Roman" w:hAnsi="Times New Roman" w:cs="Times New Roman"/>
          <w:b/>
          <w:sz w:val="17"/>
          <w:szCs w:val="17"/>
        </w:rPr>
      </w:pPr>
      <w:r w:rsidRPr="006E52AA">
        <w:rPr>
          <w:rFonts w:ascii="Times New Roman" w:hAnsi="Times New Roman" w:cs="Times New Roman"/>
          <w:b/>
          <w:sz w:val="17"/>
          <w:szCs w:val="17"/>
        </w:rPr>
        <w:t xml:space="preserve">и </w:t>
      </w:r>
      <w:proofErr w:type="gramStart"/>
      <w:r w:rsidRPr="006E52AA">
        <w:rPr>
          <w:rFonts w:ascii="Times New Roman" w:hAnsi="Times New Roman" w:cs="Times New Roman"/>
          <w:b/>
          <w:sz w:val="17"/>
          <w:szCs w:val="17"/>
        </w:rPr>
        <w:t>контроль за</w:t>
      </w:r>
      <w:proofErr w:type="gramEnd"/>
      <w:r w:rsidRPr="006E52AA">
        <w:rPr>
          <w:rFonts w:ascii="Times New Roman" w:hAnsi="Times New Roman" w:cs="Times New Roman"/>
          <w:b/>
          <w:sz w:val="17"/>
          <w:szCs w:val="17"/>
        </w:rPr>
        <w:t xml:space="preserve"> ее реализацией.</w:t>
      </w:r>
    </w:p>
    <w:p w:rsidR="006E52AA" w:rsidRPr="006E52AA" w:rsidRDefault="006E52AA" w:rsidP="00E8104E">
      <w:pPr>
        <w:shd w:val="clear" w:color="auto" w:fill="FFFFFF"/>
        <w:spacing w:after="0"/>
        <w:ind w:firstLine="567"/>
        <w:jc w:val="both"/>
        <w:textAlignment w:val="baseline"/>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Контроль за реализацией мероприятий Программы осуществляет администрация </w:t>
      </w:r>
      <w:proofErr w:type="gramStart"/>
      <w:r w:rsidRPr="006E52AA">
        <w:rPr>
          <w:rFonts w:ascii="Times New Roman" w:hAnsi="Times New Roman" w:cs="Times New Roman"/>
          <w:color w:val="000000"/>
          <w:sz w:val="17"/>
          <w:szCs w:val="17"/>
        </w:rPr>
        <w:t>Ярославского</w:t>
      </w:r>
      <w:proofErr w:type="gramEnd"/>
      <w:r w:rsidRPr="006E52AA">
        <w:rPr>
          <w:rFonts w:ascii="Times New Roman" w:hAnsi="Times New Roman" w:cs="Times New Roman"/>
          <w:color w:val="000000"/>
          <w:sz w:val="17"/>
          <w:szCs w:val="17"/>
        </w:rPr>
        <w:t xml:space="preserve">  сельского поселения в соответствии с действующим законодательством.</w:t>
      </w:r>
    </w:p>
    <w:p w:rsidR="006E52AA" w:rsidRPr="006E52AA" w:rsidRDefault="006E52AA" w:rsidP="00E8104E">
      <w:pPr>
        <w:shd w:val="clear" w:color="auto" w:fill="FFFFFF"/>
        <w:spacing w:after="0"/>
        <w:ind w:firstLine="567"/>
        <w:jc w:val="both"/>
        <w:textAlignment w:val="baseline"/>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В </w:t>
      </w:r>
      <w:proofErr w:type="gramStart"/>
      <w:r w:rsidRPr="006E52AA">
        <w:rPr>
          <w:rFonts w:ascii="Times New Roman" w:hAnsi="Times New Roman" w:cs="Times New Roman"/>
          <w:color w:val="000000"/>
          <w:sz w:val="17"/>
          <w:szCs w:val="17"/>
        </w:rPr>
        <w:t>качестве</w:t>
      </w:r>
      <w:proofErr w:type="gramEnd"/>
      <w:r w:rsidRPr="006E52AA">
        <w:rPr>
          <w:rFonts w:ascii="Times New Roman" w:hAnsi="Times New Roman" w:cs="Times New Roman"/>
          <w:color w:val="000000"/>
          <w:sz w:val="17"/>
          <w:szCs w:val="17"/>
        </w:rPr>
        <w:t xml:space="preserve"> форм контроля предусматриваются:</w:t>
      </w:r>
    </w:p>
    <w:p w:rsidR="006E52AA" w:rsidRPr="006E52AA" w:rsidRDefault="006E52AA" w:rsidP="00E8104E">
      <w:pPr>
        <w:spacing w:after="0"/>
        <w:ind w:firstLine="567"/>
        <w:rPr>
          <w:rFonts w:ascii="Times New Roman" w:hAnsi="Times New Roman" w:cs="Times New Roman"/>
          <w:sz w:val="17"/>
          <w:szCs w:val="17"/>
        </w:rPr>
      </w:pPr>
      <w:r w:rsidRPr="006E52AA">
        <w:rPr>
          <w:rFonts w:ascii="Times New Roman" w:hAnsi="Times New Roman" w:cs="Times New Roman"/>
          <w:sz w:val="17"/>
          <w:szCs w:val="17"/>
        </w:rPr>
        <w:t>- непрерывное отслеживание хода реализации Программы;</w:t>
      </w:r>
    </w:p>
    <w:p w:rsidR="006E52AA" w:rsidRPr="006E52AA" w:rsidRDefault="006E52AA" w:rsidP="00E8104E">
      <w:pPr>
        <w:spacing w:after="0"/>
        <w:ind w:firstLine="567"/>
        <w:rPr>
          <w:rFonts w:ascii="Times New Roman" w:hAnsi="Times New Roman" w:cs="Times New Roman"/>
          <w:sz w:val="17"/>
          <w:szCs w:val="17"/>
        </w:rPr>
      </w:pPr>
      <w:r w:rsidRPr="006E52AA">
        <w:rPr>
          <w:rFonts w:ascii="Times New Roman" w:hAnsi="Times New Roman" w:cs="Times New Roman"/>
          <w:sz w:val="17"/>
          <w:szCs w:val="17"/>
        </w:rPr>
        <w:t xml:space="preserve">- корректировку мероприятий Программы; </w:t>
      </w:r>
    </w:p>
    <w:p w:rsidR="006E52AA" w:rsidRPr="006E52AA" w:rsidRDefault="006E52AA" w:rsidP="00E8104E">
      <w:pPr>
        <w:spacing w:after="0"/>
        <w:ind w:firstLine="567"/>
        <w:rPr>
          <w:rFonts w:ascii="Times New Roman" w:hAnsi="Times New Roman" w:cs="Times New Roman"/>
          <w:sz w:val="17"/>
          <w:szCs w:val="17"/>
        </w:rPr>
      </w:pPr>
      <w:r w:rsidRPr="006E52AA">
        <w:rPr>
          <w:rFonts w:ascii="Times New Roman" w:hAnsi="Times New Roman" w:cs="Times New Roman"/>
          <w:sz w:val="17"/>
          <w:szCs w:val="17"/>
        </w:rPr>
        <w:t xml:space="preserve">- обеспечение выполнения мероприятий Программы финансовыми и другими ресурсами. </w:t>
      </w:r>
    </w:p>
    <w:p w:rsidR="006E52AA" w:rsidRPr="006E52AA" w:rsidRDefault="006E52AA" w:rsidP="006E52AA">
      <w:pPr>
        <w:ind w:firstLine="567"/>
        <w:rPr>
          <w:rFonts w:ascii="Times New Roman" w:hAnsi="Times New Roman" w:cs="Times New Roman"/>
          <w:sz w:val="17"/>
          <w:szCs w:val="17"/>
        </w:rPr>
      </w:pPr>
    </w:p>
    <w:tbl>
      <w:tblPr>
        <w:tblW w:w="4394" w:type="dxa"/>
        <w:tblInd w:w="5353" w:type="dxa"/>
        <w:tblLook w:val="04A0"/>
      </w:tblPr>
      <w:tblGrid>
        <w:gridCol w:w="4394"/>
      </w:tblGrid>
      <w:tr w:rsidR="006E52AA" w:rsidRPr="006E52AA" w:rsidTr="006E52AA">
        <w:tc>
          <w:tcPr>
            <w:tcW w:w="4394" w:type="dxa"/>
            <w:hideMark/>
          </w:tcPr>
          <w:p w:rsidR="006E52AA" w:rsidRPr="006E52AA" w:rsidRDefault="006E52AA" w:rsidP="006E52AA">
            <w:pPr>
              <w:jc w:val="both"/>
              <w:rPr>
                <w:rFonts w:ascii="Times New Roman" w:hAnsi="Times New Roman" w:cs="Times New Roman"/>
                <w:sz w:val="17"/>
                <w:szCs w:val="17"/>
              </w:rPr>
            </w:pPr>
            <w:r w:rsidRPr="006E52AA">
              <w:rPr>
                <w:rFonts w:ascii="Times New Roman" w:hAnsi="Times New Roman" w:cs="Times New Roman"/>
                <w:sz w:val="17"/>
                <w:szCs w:val="17"/>
              </w:rPr>
              <w:t xml:space="preserve">Приложение к муниципальной программе «Военно-патриотическое воспитание несовершеннолетних и молодежи </w:t>
            </w:r>
            <w:proofErr w:type="gramStart"/>
            <w:r w:rsidRPr="006E52AA">
              <w:rPr>
                <w:rFonts w:ascii="Times New Roman" w:hAnsi="Times New Roman" w:cs="Times New Roman"/>
                <w:sz w:val="17"/>
                <w:szCs w:val="17"/>
              </w:rPr>
              <w:t>Ярославского</w:t>
            </w:r>
            <w:proofErr w:type="gramEnd"/>
            <w:r w:rsidRPr="006E52AA">
              <w:rPr>
                <w:rFonts w:ascii="Times New Roman" w:hAnsi="Times New Roman" w:cs="Times New Roman"/>
                <w:sz w:val="17"/>
                <w:szCs w:val="17"/>
              </w:rPr>
              <w:t xml:space="preserve">  сельского поселения Моргаушского района  Чувашской Республики»  на 2020-2023 годы</w:t>
            </w:r>
          </w:p>
        </w:tc>
      </w:tr>
    </w:tbl>
    <w:p w:rsidR="006E52AA" w:rsidRPr="006E52AA" w:rsidRDefault="006E52AA" w:rsidP="006E52AA">
      <w:pPr>
        <w:suppressAutoHyphens/>
        <w:jc w:val="right"/>
        <w:rPr>
          <w:rFonts w:ascii="Times New Roman" w:hAnsi="Times New Roman" w:cs="Times New Roman"/>
          <w:sz w:val="17"/>
          <w:szCs w:val="17"/>
          <w:lang w:eastAsia="en-US"/>
        </w:rPr>
      </w:pPr>
      <w:r w:rsidRPr="006E52AA">
        <w:rPr>
          <w:rFonts w:ascii="Times New Roman" w:hAnsi="Times New Roman" w:cs="Times New Roman"/>
          <w:sz w:val="17"/>
          <w:szCs w:val="17"/>
        </w:rPr>
        <w:t xml:space="preserve">      </w:t>
      </w:r>
    </w:p>
    <w:p w:rsidR="006E52AA" w:rsidRPr="006E52AA" w:rsidRDefault="006E52AA" w:rsidP="00E8104E">
      <w:pPr>
        <w:spacing w:after="0"/>
        <w:jc w:val="center"/>
        <w:rPr>
          <w:rFonts w:ascii="Times New Roman" w:hAnsi="Times New Roman" w:cs="Times New Roman"/>
          <w:b/>
          <w:sz w:val="17"/>
          <w:szCs w:val="17"/>
        </w:rPr>
      </w:pPr>
      <w:r w:rsidRPr="006E52AA">
        <w:rPr>
          <w:rFonts w:ascii="Times New Roman" w:hAnsi="Times New Roman" w:cs="Times New Roman"/>
          <w:b/>
          <w:sz w:val="17"/>
          <w:szCs w:val="17"/>
        </w:rPr>
        <w:t xml:space="preserve">Мероприятия по реализации муниципальной программы </w:t>
      </w:r>
    </w:p>
    <w:p w:rsidR="006E52AA" w:rsidRPr="006E52AA" w:rsidRDefault="006E52AA" w:rsidP="00E8104E">
      <w:pPr>
        <w:spacing w:after="0"/>
        <w:jc w:val="center"/>
        <w:rPr>
          <w:rFonts w:ascii="Times New Roman" w:hAnsi="Times New Roman" w:cs="Times New Roman"/>
          <w:b/>
          <w:sz w:val="17"/>
          <w:szCs w:val="17"/>
        </w:rPr>
      </w:pPr>
      <w:r w:rsidRPr="006E52AA">
        <w:rPr>
          <w:rFonts w:ascii="Times New Roman" w:hAnsi="Times New Roman" w:cs="Times New Roman"/>
          <w:b/>
          <w:sz w:val="17"/>
          <w:szCs w:val="17"/>
        </w:rPr>
        <w:t xml:space="preserve">«Военно-патриотическое воспитание несовершеннолетних и молодежи </w:t>
      </w:r>
    </w:p>
    <w:p w:rsidR="006E52AA" w:rsidRPr="006E52AA" w:rsidRDefault="006E52AA" w:rsidP="00E8104E">
      <w:pPr>
        <w:spacing w:after="0"/>
        <w:jc w:val="center"/>
        <w:rPr>
          <w:rFonts w:ascii="Times New Roman" w:hAnsi="Times New Roman" w:cs="Times New Roman"/>
          <w:b/>
          <w:sz w:val="17"/>
          <w:szCs w:val="17"/>
        </w:rPr>
      </w:pPr>
      <w:r w:rsidRPr="006E52AA">
        <w:rPr>
          <w:rFonts w:ascii="Times New Roman" w:hAnsi="Times New Roman" w:cs="Times New Roman"/>
          <w:b/>
          <w:sz w:val="17"/>
          <w:szCs w:val="17"/>
        </w:rPr>
        <w:t xml:space="preserve">Ярославского  сельского поселения Моргаушского района  Чувашской </w:t>
      </w:r>
    </w:p>
    <w:p w:rsidR="006E52AA" w:rsidRPr="006E52AA" w:rsidRDefault="006E52AA" w:rsidP="00E8104E">
      <w:pPr>
        <w:spacing w:after="0"/>
        <w:jc w:val="center"/>
        <w:rPr>
          <w:rFonts w:ascii="Times New Roman" w:hAnsi="Times New Roman" w:cs="Times New Roman"/>
          <w:b/>
          <w:sz w:val="17"/>
          <w:szCs w:val="17"/>
        </w:rPr>
      </w:pPr>
      <w:r w:rsidRPr="006E52AA">
        <w:rPr>
          <w:rFonts w:ascii="Times New Roman" w:hAnsi="Times New Roman" w:cs="Times New Roman"/>
          <w:b/>
          <w:sz w:val="17"/>
          <w:szCs w:val="17"/>
        </w:rPr>
        <w:t>Республики»  на 20</w:t>
      </w:r>
      <w:r w:rsidR="00E8104E">
        <w:rPr>
          <w:rFonts w:ascii="Times New Roman" w:hAnsi="Times New Roman" w:cs="Times New Roman"/>
          <w:b/>
          <w:sz w:val="17"/>
          <w:szCs w:val="17"/>
        </w:rPr>
        <w:t>20</w:t>
      </w:r>
      <w:r w:rsidRPr="006E52AA">
        <w:rPr>
          <w:rFonts w:ascii="Times New Roman" w:hAnsi="Times New Roman" w:cs="Times New Roman"/>
          <w:b/>
          <w:sz w:val="17"/>
          <w:szCs w:val="17"/>
        </w:rPr>
        <w:t>-202</w:t>
      </w:r>
      <w:r w:rsidR="00E8104E">
        <w:rPr>
          <w:rFonts w:ascii="Times New Roman" w:hAnsi="Times New Roman" w:cs="Times New Roman"/>
          <w:b/>
          <w:sz w:val="17"/>
          <w:szCs w:val="17"/>
        </w:rPr>
        <w:t>3</w:t>
      </w:r>
      <w:r w:rsidRPr="006E52AA">
        <w:rPr>
          <w:rFonts w:ascii="Times New Roman" w:hAnsi="Times New Roman" w:cs="Times New Roman"/>
          <w:b/>
          <w:sz w:val="17"/>
          <w:szCs w:val="17"/>
        </w:rPr>
        <w:t xml:space="preserve"> годы</w:t>
      </w:r>
    </w:p>
    <w:p w:rsidR="006E52AA" w:rsidRPr="006E52AA" w:rsidRDefault="006E52AA" w:rsidP="00E8104E">
      <w:pPr>
        <w:spacing w:after="0"/>
        <w:jc w:val="center"/>
        <w:rPr>
          <w:rFonts w:ascii="Times New Roman" w:hAnsi="Times New Roman" w:cs="Times New Roman"/>
          <w:b/>
          <w:sz w:val="17"/>
          <w:szCs w:val="17"/>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4105"/>
        <w:gridCol w:w="1276"/>
        <w:gridCol w:w="3828"/>
      </w:tblGrid>
      <w:tr w:rsidR="006E52AA" w:rsidRPr="006E52AA" w:rsidTr="006E52AA">
        <w:tc>
          <w:tcPr>
            <w:tcW w:w="540"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xml:space="preserve">№ </w:t>
            </w:r>
            <w:proofErr w:type="spellStart"/>
            <w:proofErr w:type="gramStart"/>
            <w:r w:rsidRPr="006E52AA">
              <w:rPr>
                <w:rFonts w:ascii="Times New Roman" w:hAnsi="Times New Roman" w:cs="Times New Roman"/>
                <w:sz w:val="17"/>
                <w:szCs w:val="17"/>
              </w:rPr>
              <w:t>п</w:t>
            </w:r>
            <w:proofErr w:type="spellEnd"/>
            <w:proofErr w:type="gramEnd"/>
            <w:r w:rsidRPr="006E52AA">
              <w:rPr>
                <w:rFonts w:ascii="Times New Roman" w:hAnsi="Times New Roman" w:cs="Times New Roman"/>
                <w:sz w:val="17"/>
                <w:szCs w:val="17"/>
              </w:rPr>
              <w:t>/</w:t>
            </w:r>
            <w:proofErr w:type="spellStart"/>
            <w:r w:rsidRPr="006E52AA">
              <w:rPr>
                <w:rFonts w:ascii="Times New Roman" w:hAnsi="Times New Roman" w:cs="Times New Roman"/>
                <w:sz w:val="17"/>
                <w:szCs w:val="17"/>
              </w:rPr>
              <w:t>п</w:t>
            </w:r>
            <w:proofErr w:type="spellEnd"/>
          </w:p>
        </w:tc>
        <w:tc>
          <w:tcPr>
            <w:tcW w:w="4104"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Наименование мероприятий</w:t>
            </w:r>
          </w:p>
        </w:tc>
        <w:tc>
          <w:tcPr>
            <w:tcW w:w="1276"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Сроки исполнения</w:t>
            </w:r>
          </w:p>
        </w:tc>
        <w:tc>
          <w:tcPr>
            <w:tcW w:w="3827"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исполнитель</w:t>
            </w:r>
          </w:p>
        </w:tc>
      </w:tr>
      <w:tr w:rsidR="006E52AA" w:rsidRPr="006E52AA" w:rsidTr="006E52AA">
        <w:tc>
          <w:tcPr>
            <w:tcW w:w="540"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1.</w:t>
            </w:r>
          </w:p>
        </w:tc>
        <w:tc>
          <w:tcPr>
            <w:tcW w:w="4104"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xml:space="preserve">Организация и проведение встреч молодежи допризывного возраста  с участникам ВОВ,  и боевых действий </w:t>
            </w:r>
          </w:p>
        </w:tc>
        <w:tc>
          <w:tcPr>
            <w:tcW w:w="1276"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2020-2023годы</w:t>
            </w:r>
          </w:p>
        </w:tc>
        <w:tc>
          <w:tcPr>
            <w:tcW w:w="3827"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Администрация Ярославского  сельского поселения;</w:t>
            </w:r>
          </w:p>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образовательные учреждения,  библиотеки (по согласованию)</w:t>
            </w:r>
          </w:p>
        </w:tc>
      </w:tr>
      <w:tr w:rsidR="006E52AA" w:rsidRPr="006E52AA" w:rsidTr="006E52AA">
        <w:tc>
          <w:tcPr>
            <w:tcW w:w="540"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2.</w:t>
            </w:r>
          </w:p>
        </w:tc>
        <w:tc>
          <w:tcPr>
            <w:tcW w:w="4104"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Проведение мероприятий посвященных:</w:t>
            </w:r>
          </w:p>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дням воинской славы России, государственным праздникам памятным датам России</w:t>
            </w:r>
          </w:p>
        </w:tc>
        <w:tc>
          <w:tcPr>
            <w:tcW w:w="1276"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2020-2023 годы</w:t>
            </w:r>
          </w:p>
        </w:tc>
        <w:tc>
          <w:tcPr>
            <w:tcW w:w="3827"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Администрация Ярославского  сельского поселения;</w:t>
            </w:r>
          </w:p>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образовательные учреждения,  библиотеки (по согласованию)</w:t>
            </w:r>
          </w:p>
        </w:tc>
      </w:tr>
      <w:tr w:rsidR="006E52AA" w:rsidRPr="006E52AA" w:rsidTr="006E52AA">
        <w:tc>
          <w:tcPr>
            <w:tcW w:w="540"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3.</w:t>
            </w:r>
          </w:p>
        </w:tc>
        <w:tc>
          <w:tcPr>
            <w:tcW w:w="4104"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Организация и проведение встреч молодёжи   допризывного возраста и участников   боевых действий в Афганистане   и Чеченских событий</w:t>
            </w:r>
          </w:p>
        </w:tc>
        <w:tc>
          <w:tcPr>
            <w:tcW w:w="1276"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2020-2023 годы</w:t>
            </w:r>
          </w:p>
        </w:tc>
        <w:tc>
          <w:tcPr>
            <w:tcW w:w="3827"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Администрация Ярославского  сельского поселения;</w:t>
            </w:r>
          </w:p>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образовательные учреждения, библиотеки (по согласованию)</w:t>
            </w:r>
          </w:p>
        </w:tc>
      </w:tr>
      <w:tr w:rsidR="006E52AA" w:rsidRPr="006E52AA" w:rsidTr="006E52AA">
        <w:tc>
          <w:tcPr>
            <w:tcW w:w="540"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4.</w:t>
            </w:r>
          </w:p>
        </w:tc>
        <w:tc>
          <w:tcPr>
            <w:tcW w:w="4104"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Организация и проведение «Дня призывника»</w:t>
            </w:r>
          </w:p>
        </w:tc>
        <w:tc>
          <w:tcPr>
            <w:tcW w:w="1276"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апрель 2020-</w:t>
            </w:r>
            <w:r w:rsidRPr="006E52AA">
              <w:rPr>
                <w:rFonts w:ascii="Times New Roman" w:hAnsi="Times New Roman" w:cs="Times New Roman"/>
                <w:sz w:val="17"/>
                <w:szCs w:val="17"/>
              </w:rPr>
              <w:lastRenderedPageBreak/>
              <w:t>2023 годы</w:t>
            </w:r>
          </w:p>
        </w:tc>
        <w:tc>
          <w:tcPr>
            <w:tcW w:w="3827"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lastRenderedPageBreak/>
              <w:t xml:space="preserve">Администрация Моргаушского района (по согласованию), Администрация </w:t>
            </w:r>
            <w:proofErr w:type="gramStart"/>
            <w:r w:rsidRPr="006E52AA">
              <w:rPr>
                <w:rFonts w:ascii="Times New Roman" w:hAnsi="Times New Roman" w:cs="Times New Roman"/>
                <w:sz w:val="17"/>
                <w:szCs w:val="17"/>
              </w:rPr>
              <w:t>Ярославского</w:t>
            </w:r>
            <w:proofErr w:type="gramEnd"/>
            <w:r w:rsidRPr="006E52AA">
              <w:rPr>
                <w:rFonts w:ascii="Times New Roman" w:hAnsi="Times New Roman" w:cs="Times New Roman"/>
                <w:sz w:val="17"/>
                <w:szCs w:val="17"/>
              </w:rPr>
              <w:t xml:space="preserve">  </w:t>
            </w:r>
            <w:r w:rsidRPr="006E52AA">
              <w:rPr>
                <w:rFonts w:ascii="Times New Roman" w:hAnsi="Times New Roman" w:cs="Times New Roman"/>
                <w:sz w:val="17"/>
                <w:szCs w:val="17"/>
              </w:rPr>
              <w:lastRenderedPageBreak/>
              <w:t>сельского поселения</w:t>
            </w:r>
          </w:p>
        </w:tc>
      </w:tr>
      <w:tr w:rsidR="006E52AA" w:rsidRPr="006E52AA" w:rsidTr="006E52AA">
        <w:tc>
          <w:tcPr>
            <w:tcW w:w="540"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lastRenderedPageBreak/>
              <w:t>5.</w:t>
            </w:r>
          </w:p>
        </w:tc>
        <w:tc>
          <w:tcPr>
            <w:tcW w:w="4104"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Организация и проведение бесед, лекций, семинаров и других мероприятий на тему «Государственная символика России и Чувашской Республики</w:t>
            </w:r>
          </w:p>
        </w:tc>
        <w:tc>
          <w:tcPr>
            <w:tcW w:w="1276"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2020-2023 годы</w:t>
            </w:r>
          </w:p>
        </w:tc>
        <w:tc>
          <w:tcPr>
            <w:tcW w:w="3827"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Образовательные учреждения, библиотеки (по согласованию)</w:t>
            </w:r>
          </w:p>
        </w:tc>
      </w:tr>
      <w:tr w:rsidR="006E52AA" w:rsidRPr="006E52AA" w:rsidTr="006E52AA">
        <w:tc>
          <w:tcPr>
            <w:tcW w:w="540"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6.</w:t>
            </w:r>
          </w:p>
        </w:tc>
        <w:tc>
          <w:tcPr>
            <w:tcW w:w="4104"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Оформление стендов отражающих боевые и трудовые заслуги жителей сельского поселения в годы ВОВ</w:t>
            </w:r>
          </w:p>
        </w:tc>
        <w:tc>
          <w:tcPr>
            <w:tcW w:w="1276"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2020-2023 годы</w:t>
            </w:r>
          </w:p>
        </w:tc>
        <w:tc>
          <w:tcPr>
            <w:tcW w:w="3827"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Дома культуры, библиотеки (по согласованию)</w:t>
            </w:r>
          </w:p>
        </w:tc>
      </w:tr>
      <w:tr w:rsidR="006E52AA" w:rsidRPr="006E52AA" w:rsidTr="006E52AA">
        <w:tc>
          <w:tcPr>
            <w:tcW w:w="540"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7</w:t>
            </w:r>
          </w:p>
        </w:tc>
        <w:tc>
          <w:tcPr>
            <w:tcW w:w="4104"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Организация работ по благоустройству памятников, находящихся на территории сельского поселения</w:t>
            </w:r>
          </w:p>
        </w:tc>
        <w:tc>
          <w:tcPr>
            <w:tcW w:w="1276"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по необходимости</w:t>
            </w:r>
          </w:p>
        </w:tc>
        <w:tc>
          <w:tcPr>
            <w:tcW w:w="3827"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Администрация Ярославского  сельского поселения</w:t>
            </w:r>
          </w:p>
        </w:tc>
      </w:tr>
      <w:tr w:rsidR="006E52AA" w:rsidRPr="006E52AA" w:rsidTr="006E52AA">
        <w:tc>
          <w:tcPr>
            <w:tcW w:w="540"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8</w:t>
            </w:r>
          </w:p>
        </w:tc>
        <w:tc>
          <w:tcPr>
            <w:tcW w:w="4104"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Обследование жилищно-бытовых условия участников ВОВ, тружеников тыла</w:t>
            </w:r>
          </w:p>
        </w:tc>
        <w:tc>
          <w:tcPr>
            <w:tcW w:w="1276"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2020-2023 годы</w:t>
            </w:r>
          </w:p>
        </w:tc>
        <w:tc>
          <w:tcPr>
            <w:tcW w:w="3827" w:type="dxa"/>
            <w:tcBorders>
              <w:top w:val="single" w:sz="4" w:space="0" w:color="000000"/>
              <w:left w:val="single" w:sz="4" w:space="0" w:color="000000"/>
              <w:bottom w:val="single" w:sz="4" w:space="0" w:color="000000"/>
              <w:right w:val="single" w:sz="4" w:space="0" w:color="000000"/>
            </w:tcBorders>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Администрация Ярославского  сельского поселения и отдел социальной защиты населения (по согласованию)</w:t>
            </w:r>
          </w:p>
        </w:tc>
      </w:tr>
    </w:tbl>
    <w:p w:rsidR="006E52AA" w:rsidRPr="006E52AA" w:rsidRDefault="006E52AA" w:rsidP="006E52AA">
      <w:pPr>
        <w:rPr>
          <w:rFonts w:ascii="Times New Roman" w:hAnsi="Times New Roman" w:cs="Times New Roman"/>
          <w:sz w:val="17"/>
          <w:szCs w:val="17"/>
        </w:rPr>
      </w:pPr>
    </w:p>
    <w:p w:rsidR="00E8104E" w:rsidRPr="006E52AA" w:rsidRDefault="00E8104E" w:rsidP="00E8104E">
      <w:pPr>
        <w:rPr>
          <w:rFonts w:ascii="Times New Roman" w:eastAsia="Times New Roman" w:hAnsi="Times New Roman" w:cs="Times New Roman"/>
          <w:sz w:val="17"/>
          <w:szCs w:val="17"/>
        </w:rPr>
      </w:pPr>
    </w:p>
    <w:p w:rsidR="00E8104E" w:rsidRDefault="00E8104E" w:rsidP="00E8104E">
      <w:pPr>
        <w:spacing w:after="0" w:line="240" w:lineRule="auto"/>
        <w:jc w:val="center"/>
        <w:rPr>
          <w:rFonts w:ascii="Times New Roman" w:hAnsi="Times New Roman" w:cs="Times New Roman"/>
          <w:i/>
        </w:rPr>
      </w:pPr>
      <w:r>
        <w:rPr>
          <w:rFonts w:ascii="Times New Roman" w:hAnsi="Times New Roman" w:cs="Times New Roman"/>
          <w:i/>
        </w:rPr>
        <w:t xml:space="preserve">Постановление </w:t>
      </w:r>
      <w:r w:rsidRPr="00FC0585">
        <w:rPr>
          <w:rFonts w:ascii="Times New Roman" w:hAnsi="Times New Roman" w:cs="Times New Roman"/>
          <w:i/>
        </w:rPr>
        <w:t xml:space="preserve"> </w:t>
      </w:r>
      <w:r>
        <w:rPr>
          <w:rFonts w:ascii="Times New Roman" w:hAnsi="Times New Roman" w:cs="Times New Roman"/>
          <w:i/>
        </w:rPr>
        <w:t>администрации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от 15 июля 2020 года № 23</w:t>
      </w:r>
    </w:p>
    <w:p w:rsidR="00E8104E" w:rsidRDefault="00E8104E" w:rsidP="006E52AA">
      <w:pPr>
        <w:ind w:right="4960"/>
        <w:jc w:val="both"/>
        <w:rPr>
          <w:rFonts w:ascii="Times New Roman" w:hAnsi="Times New Roman" w:cs="Times New Roman"/>
          <w:b/>
          <w:sz w:val="17"/>
          <w:szCs w:val="17"/>
        </w:rPr>
      </w:pPr>
    </w:p>
    <w:p w:rsidR="006E52AA" w:rsidRPr="006E52AA" w:rsidRDefault="006E52AA" w:rsidP="00E8104E">
      <w:pPr>
        <w:tabs>
          <w:tab w:val="left" w:pos="9214"/>
        </w:tabs>
        <w:ind w:right="-1"/>
        <w:jc w:val="both"/>
        <w:rPr>
          <w:rFonts w:ascii="Times New Roman" w:hAnsi="Times New Roman" w:cs="Times New Roman"/>
          <w:sz w:val="17"/>
          <w:szCs w:val="17"/>
        </w:rPr>
      </w:pPr>
      <w:r w:rsidRPr="006E52AA">
        <w:rPr>
          <w:rFonts w:ascii="Times New Roman" w:hAnsi="Times New Roman" w:cs="Times New Roman"/>
          <w:b/>
          <w:sz w:val="17"/>
          <w:szCs w:val="17"/>
        </w:rPr>
        <w:t>Об утверждении отчета об исполнении бюджета   Ярославского сел</w:t>
      </w:r>
      <w:r w:rsidRPr="006E52AA">
        <w:rPr>
          <w:rFonts w:ascii="Times New Roman" w:hAnsi="Times New Roman" w:cs="Times New Roman"/>
          <w:b/>
          <w:sz w:val="17"/>
          <w:szCs w:val="17"/>
        </w:rPr>
        <w:t>ь</w:t>
      </w:r>
      <w:r w:rsidRPr="006E52AA">
        <w:rPr>
          <w:rFonts w:ascii="Times New Roman" w:hAnsi="Times New Roman" w:cs="Times New Roman"/>
          <w:b/>
          <w:sz w:val="17"/>
          <w:szCs w:val="17"/>
        </w:rPr>
        <w:t>ского поселения Моргаушского района Чувашской Республики за  I полугодие 2020 года</w:t>
      </w:r>
    </w:p>
    <w:p w:rsidR="006E52AA" w:rsidRPr="006E52AA" w:rsidRDefault="006E52AA" w:rsidP="006E52AA">
      <w:pPr>
        <w:jc w:val="both"/>
        <w:rPr>
          <w:rFonts w:ascii="Times New Roman" w:hAnsi="Times New Roman" w:cs="Times New Roman"/>
          <w:sz w:val="17"/>
          <w:szCs w:val="17"/>
        </w:rPr>
      </w:pPr>
      <w:r w:rsidRPr="006E52AA">
        <w:rPr>
          <w:rFonts w:ascii="Times New Roman" w:hAnsi="Times New Roman" w:cs="Times New Roman"/>
          <w:sz w:val="17"/>
          <w:szCs w:val="17"/>
        </w:rPr>
        <w:t xml:space="preserve">            В </w:t>
      </w:r>
      <w:proofErr w:type="gramStart"/>
      <w:r w:rsidRPr="006E52AA">
        <w:rPr>
          <w:rFonts w:ascii="Times New Roman" w:hAnsi="Times New Roman" w:cs="Times New Roman"/>
          <w:sz w:val="17"/>
          <w:szCs w:val="17"/>
        </w:rPr>
        <w:t>соответствии</w:t>
      </w:r>
      <w:proofErr w:type="gramEnd"/>
      <w:r w:rsidRPr="006E52AA">
        <w:rPr>
          <w:rFonts w:ascii="Times New Roman" w:hAnsi="Times New Roman" w:cs="Times New Roman"/>
          <w:sz w:val="17"/>
          <w:szCs w:val="17"/>
        </w:rPr>
        <w:t xml:space="preserve"> со статьей 264.2 Бюджетного кодекса Российской Федерации и с главой 9 Положения о регулировании бюджетных правоотношений в Ярославском сельском поселении администрация Ярославского сельского посел</w:t>
      </w:r>
      <w:r w:rsidRPr="006E52AA">
        <w:rPr>
          <w:rFonts w:ascii="Times New Roman" w:hAnsi="Times New Roman" w:cs="Times New Roman"/>
          <w:sz w:val="17"/>
          <w:szCs w:val="17"/>
        </w:rPr>
        <w:t>е</w:t>
      </w:r>
      <w:r w:rsidRPr="006E52AA">
        <w:rPr>
          <w:rFonts w:ascii="Times New Roman" w:hAnsi="Times New Roman" w:cs="Times New Roman"/>
          <w:sz w:val="17"/>
          <w:szCs w:val="17"/>
        </w:rPr>
        <w:t>ния</w:t>
      </w:r>
    </w:p>
    <w:p w:rsidR="006E52AA" w:rsidRPr="006E52AA" w:rsidRDefault="006E52AA" w:rsidP="00E8104E">
      <w:pPr>
        <w:spacing w:after="0"/>
        <w:jc w:val="center"/>
        <w:rPr>
          <w:rFonts w:ascii="Times New Roman" w:hAnsi="Times New Roman" w:cs="Times New Roman"/>
          <w:sz w:val="17"/>
          <w:szCs w:val="17"/>
        </w:rPr>
      </w:pPr>
      <w:r w:rsidRPr="006E52AA">
        <w:rPr>
          <w:rFonts w:ascii="Times New Roman" w:hAnsi="Times New Roman" w:cs="Times New Roman"/>
          <w:sz w:val="17"/>
          <w:szCs w:val="17"/>
        </w:rPr>
        <w:tab/>
        <w:t>ПОСТАНОВЛЯЕТ:</w:t>
      </w:r>
    </w:p>
    <w:p w:rsidR="006E52AA" w:rsidRPr="006E52AA" w:rsidRDefault="006E52AA" w:rsidP="00E8104E">
      <w:pPr>
        <w:pStyle w:val="a5"/>
        <w:spacing w:after="0"/>
        <w:rPr>
          <w:rFonts w:ascii="Times New Roman" w:hAnsi="Times New Roman" w:cs="Times New Roman"/>
          <w:sz w:val="17"/>
          <w:szCs w:val="17"/>
        </w:rPr>
      </w:pPr>
      <w:r w:rsidRPr="006E52AA">
        <w:rPr>
          <w:rFonts w:ascii="Times New Roman" w:hAnsi="Times New Roman" w:cs="Times New Roman"/>
          <w:sz w:val="17"/>
          <w:szCs w:val="17"/>
        </w:rPr>
        <w:t xml:space="preserve">            1. Утвердить отчет об </w:t>
      </w:r>
      <w:proofErr w:type="gramStart"/>
      <w:r w:rsidRPr="006E52AA">
        <w:rPr>
          <w:rFonts w:ascii="Times New Roman" w:hAnsi="Times New Roman" w:cs="Times New Roman"/>
          <w:sz w:val="17"/>
          <w:szCs w:val="17"/>
        </w:rPr>
        <w:t>исполнении</w:t>
      </w:r>
      <w:proofErr w:type="gramEnd"/>
      <w:r w:rsidRPr="006E52AA">
        <w:rPr>
          <w:rFonts w:ascii="Times New Roman" w:hAnsi="Times New Roman" w:cs="Times New Roman"/>
          <w:sz w:val="17"/>
          <w:szCs w:val="17"/>
        </w:rPr>
        <w:t xml:space="preserve"> бюджета Ярославского сельского посел</w:t>
      </w:r>
      <w:r w:rsidRPr="006E52AA">
        <w:rPr>
          <w:rFonts w:ascii="Times New Roman" w:hAnsi="Times New Roman" w:cs="Times New Roman"/>
          <w:sz w:val="17"/>
          <w:szCs w:val="17"/>
        </w:rPr>
        <w:t>е</w:t>
      </w:r>
      <w:r w:rsidRPr="006E52AA">
        <w:rPr>
          <w:rFonts w:ascii="Times New Roman" w:hAnsi="Times New Roman" w:cs="Times New Roman"/>
          <w:sz w:val="17"/>
          <w:szCs w:val="17"/>
        </w:rPr>
        <w:t>ния Моргаушского района Чувашской Республики за  I полугодие 2020 года по расходам в сумме 1 191 834,36 руб., по доходам в сумме 1 893 547,63 руб. с превышением доходов над расходами в сумме 701 713,27 руб. со следующими показателями:</w:t>
      </w:r>
    </w:p>
    <w:p w:rsidR="006E52AA" w:rsidRPr="006E52AA" w:rsidRDefault="006E52AA" w:rsidP="00E8104E">
      <w:pPr>
        <w:pStyle w:val="a5"/>
        <w:spacing w:after="0"/>
        <w:ind w:firstLine="709"/>
        <w:rPr>
          <w:rFonts w:ascii="Times New Roman" w:hAnsi="Times New Roman" w:cs="Times New Roman"/>
          <w:sz w:val="17"/>
          <w:szCs w:val="17"/>
        </w:rPr>
      </w:pPr>
      <w:r w:rsidRPr="006E52AA">
        <w:rPr>
          <w:rFonts w:ascii="Times New Roman" w:hAnsi="Times New Roman" w:cs="Times New Roman"/>
          <w:sz w:val="17"/>
          <w:szCs w:val="17"/>
        </w:rPr>
        <w:t>доходы бюджета Ярославского сельского поселения Моргаушского района Чувашской Республики по кодам классификации бюджета за I полугодие 2020 года согласно приложению № 1 к настоящему Постановлению;</w:t>
      </w:r>
    </w:p>
    <w:p w:rsidR="006E52AA" w:rsidRPr="006E52AA" w:rsidRDefault="006E52AA" w:rsidP="00E8104E">
      <w:pPr>
        <w:pStyle w:val="a5"/>
        <w:spacing w:after="0"/>
        <w:ind w:firstLine="709"/>
        <w:rPr>
          <w:rFonts w:ascii="Times New Roman" w:hAnsi="Times New Roman" w:cs="Times New Roman"/>
          <w:sz w:val="17"/>
          <w:szCs w:val="17"/>
        </w:rPr>
      </w:pPr>
      <w:r w:rsidRPr="006E52AA">
        <w:rPr>
          <w:rFonts w:ascii="Times New Roman" w:hAnsi="Times New Roman" w:cs="Times New Roman"/>
          <w:sz w:val="17"/>
          <w:szCs w:val="17"/>
        </w:rPr>
        <w:t>расходы бюджета Ярославского сельского поселения Моргаушского района Чувашской Республики по ведомственной структуре расходов бюджета за I полугодие 2020 года согласно приложению № 2 к настоящему Постановлению;</w:t>
      </w:r>
    </w:p>
    <w:p w:rsidR="006E52AA" w:rsidRPr="006E52AA" w:rsidRDefault="006E52AA" w:rsidP="00E8104E">
      <w:pPr>
        <w:pStyle w:val="a5"/>
        <w:spacing w:after="0"/>
        <w:ind w:firstLine="709"/>
        <w:rPr>
          <w:rFonts w:ascii="Times New Roman" w:hAnsi="Times New Roman" w:cs="Times New Roman"/>
          <w:sz w:val="17"/>
          <w:szCs w:val="17"/>
        </w:rPr>
      </w:pPr>
      <w:r w:rsidRPr="006E52AA">
        <w:rPr>
          <w:rFonts w:ascii="Times New Roman" w:hAnsi="Times New Roman" w:cs="Times New Roman"/>
          <w:sz w:val="17"/>
          <w:szCs w:val="17"/>
        </w:rPr>
        <w:t>расходы бюджета Ярославского сельского поселения Моргаушского района Чувашской Республики по разделам и подразделам классификации расходов бюджета за I полугодие 2020 года согласно приложению № 3 к настоящему Постановлению;</w:t>
      </w:r>
    </w:p>
    <w:p w:rsidR="006E52AA" w:rsidRPr="006E52AA" w:rsidRDefault="006E52AA" w:rsidP="00E8104E">
      <w:pPr>
        <w:pStyle w:val="a5"/>
        <w:spacing w:after="0"/>
        <w:rPr>
          <w:rFonts w:ascii="Times New Roman" w:hAnsi="Times New Roman" w:cs="Times New Roman"/>
          <w:sz w:val="17"/>
          <w:szCs w:val="17"/>
        </w:rPr>
      </w:pPr>
      <w:r w:rsidRPr="006E52AA">
        <w:rPr>
          <w:rFonts w:ascii="Times New Roman" w:hAnsi="Times New Roman" w:cs="Times New Roman"/>
          <w:sz w:val="17"/>
          <w:szCs w:val="17"/>
        </w:rPr>
        <w:t xml:space="preserve">            источники финансирования дефицита бюджета Ярославского сельского поселения Моргаушского района Чувашской Республики по кодам </w:t>
      </w:r>
      <w:proofErr w:type="gramStart"/>
      <w:r w:rsidRPr="006E52AA">
        <w:rPr>
          <w:rFonts w:ascii="Times New Roman" w:hAnsi="Times New Roman" w:cs="Times New Roman"/>
          <w:sz w:val="17"/>
          <w:szCs w:val="17"/>
        </w:rPr>
        <w:t>классификации источников финансирования дефицита бюджета</w:t>
      </w:r>
      <w:proofErr w:type="gramEnd"/>
      <w:r w:rsidRPr="006E52AA">
        <w:rPr>
          <w:rFonts w:ascii="Times New Roman" w:hAnsi="Times New Roman" w:cs="Times New Roman"/>
          <w:sz w:val="17"/>
          <w:szCs w:val="17"/>
        </w:rPr>
        <w:t xml:space="preserve"> за I полугодие 2020 года согласно приложению № 4 к настоящему Постановлению.</w:t>
      </w:r>
    </w:p>
    <w:p w:rsidR="006E52AA" w:rsidRPr="006E52AA" w:rsidRDefault="006E52AA" w:rsidP="00E8104E">
      <w:pPr>
        <w:spacing w:after="0"/>
        <w:ind w:firstLine="709"/>
        <w:jc w:val="both"/>
        <w:rPr>
          <w:rFonts w:ascii="Times New Roman" w:hAnsi="Times New Roman" w:cs="Times New Roman"/>
          <w:sz w:val="17"/>
          <w:szCs w:val="17"/>
        </w:rPr>
      </w:pPr>
      <w:r w:rsidRPr="006E52AA">
        <w:rPr>
          <w:rFonts w:ascii="Times New Roman" w:hAnsi="Times New Roman" w:cs="Times New Roman"/>
          <w:sz w:val="17"/>
          <w:szCs w:val="17"/>
        </w:rPr>
        <w:t>2. Настоящее постановление вступает в силу после его официального опубликования.</w:t>
      </w:r>
    </w:p>
    <w:p w:rsidR="006E52AA" w:rsidRPr="006E52AA" w:rsidRDefault="006E52AA" w:rsidP="006E52AA">
      <w:pPr>
        <w:rPr>
          <w:rFonts w:ascii="Times New Roman" w:hAnsi="Times New Roman" w:cs="Times New Roman"/>
          <w:sz w:val="17"/>
          <w:szCs w:val="17"/>
        </w:rPr>
      </w:pPr>
    </w:p>
    <w:p w:rsidR="006E52AA" w:rsidRPr="006E52AA" w:rsidRDefault="006E52AA" w:rsidP="006E52AA">
      <w:pPr>
        <w:rPr>
          <w:rFonts w:ascii="Times New Roman" w:hAnsi="Times New Roman" w:cs="Times New Roman"/>
          <w:sz w:val="17"/>
          <w:szCs w:val="17"/>
        </w:rPr>
      </w:pPr>
    </w:p>
    <w:p w:rsidR="006E52AA" w:rsidRPr="006E52AA" w:rsidRDefault="006E52AA" w:rsidP="006E52AA">
      <w:pPr>
        <w:pStyle w:val="a9"/>
        <w:jc w:val="both"/>
        <w:rPr>
          <w:rFonts w:ascii="Times New Roman" w:hAnsi="Times New Roman" w:cs="Times New Roman"/>
          <w:sz w:val="17"/>
          <w:szCs w:val="17"/>
        </w:rPr>
      </w:pPr>
      <w:r w:rsidRPr="006E52AA">
        <w:rPr>
          <w:rFonts w:ascii="Times New Roman" w:hAnsi="Times New Roman" w:cs="Times New Roman"/>
          <w:sz w:val="17"/>
          <w:szCs w:val="17"/>
        </w:rPr>
        <w:t>Глава   администрации</w:t>
      </w:r>
    </w:p>
    <w:p w:rsidR="006E52AA" w:rsidRPr="006E52AA" w:rsidRDefault="006E52AA" w:rsidP="006E52AA">
      <w:pPr>
        <w:rPr>
          <w:rFonts w:ascii="Times New Roman" w:hAnsi="Times New Roman" w:cs="Times New Roman"/>
          <w:sz w:val="17"/>
          <w:szCs w:val="17"/>
        </w:rPr>
      </w:pPr>
      <w:proofErr w:type="gramStart"/>
      <w:r w:rsidRPr="006E52AA">
        <w:rPr>
          <w:rFonts w:ascii="Times New Roman" w:hAnsi="Times New Roman" w:cs="Times New Roman"/>
          <w:sz w:val="17"/>
          <w:szCs w:val="17"/>
        </w:rPr>
        <w:t>Ярославского</w:t>
      </w:r>
      <w:proofErr w:type="gramEnd"/>
      <w:r w:rsidRPr="006E52AA">
        <w:rPr>
          <w:rFonts w:ascii="Times New Roman" w:hAnsi="Times New Roman" w:cs="Times New Roman"/>
          <w:sz w:val="17"/>
          <w:szCs w:val="17"/>
        </w:rPr>
        <w:t xml:space="preserve"> сельского поселения                                                               С.Ю. Шадрин</w:t>
      </w:r>
    </w:p>
    <w:tbl>
      <w:tblPr>
        <w:tblW w:w="8048" w:type="dxa"/>
        <w:tblInd w:w="93" w:type="dxa"/>
        <w:tblLook w:val="04A0"/>
      </w:tblPr>
      <w:tblGrid>
        <w:gridCol w:w="2000"/>
        <w:gridCol w:w="710"/>
        <w:gridCol w:w="140"/>
        <w:gridCol w:w="1400"/>
        <w:gridCol w:w="178"/>
        <w:gridCol w:w="1540"/>
        <w:gridCol w:w="540"/>
        <w:gridCol w:w="1540"/>
      </w:tblGrid>
      <w:tr w:rsidR="006E52AA" w:rsidRPr="006E52AA" w:rsidTr="00E8104E">
        <w:trPr>
          <w:trHeight w:val="240"/>
        </w:trPr>
        <w:tc>
          <w:tcPr>
            <w:tcW w:w="2850" w:type="dxa"/>
            <w:gridSpan w:val="3"/>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p>
        </w:tc>
        <w:tc>
          <w:tcPr>
            <w:tcW w:w="1400" w:type="dxa"/>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3798" w:type="dxa"/>
            <w:gridSpan w:val="4"/>
            <w:vMerge w:val="restart"/>
            <w:tcBorders>
              <w:top w:val="nil"/>
              <w:left w:val="nil"/>
              <w:bottom w:val="nil"/>
              <w:right w:val="nil"/>
            </w:tcBorders>
            <w:shd w:val="clear" w:color="000000" w:fill="auto"/>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Приложение № 1                                                                             к Постановлению администрации Ярославского сельского поселения Моргаушского района Чувашской Республики от 15.07.2020 г. № 22 "Об утверждении отчета об исполнении бюджета Ярославского сельского поселения Моргаушского района Чувашской Республики за I полугодие 2020 года"                                                                                                                                                                                                         </w:t>
            </w:r>
          </w:p>
        </w:tc>
      </w:tr>
      <w:tr w:rsidR="006E52AA" w:rsidRPr="006E52AA" w:rsidTr="00E8104E">
        <w:trPr>
          <w:trHeight w:val="282"/>
        </w:trPr>
        <w:tc>
          <w:tcPr>
            <w:tcW w:w="2850" w:type="dxa"/>
            <w:gridSpan w:val="3"/>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1400" w:type="dxa"/>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3798" w:type="dxa"/>
            <w:gridSpan w:val="4"/>
            <w:vMerge/>
            <w:tcBorders>
              <w:top w:val="nil"/>
              <w:left w:val="nil"/>
              <w:bottom w:val="nil"/>
              <w:right w:val="nil"/>
            </w:tcBorders>
            <w:vAlign w:val="center"/>
            <w:hideMark/>
          </w:tcPr>
          <w:p w:rsidR="006E52AA" w:rsidRPr="006E52AA" w:rsidRDefault="006E52AA" w:rsidP="006E52AA">
            <w:pPr>
              <w:rPr>
                <w:rFonts w:ascii="Times New Roman" w:hAnsi="Times New Roman" w:cs="Times New Roman"/>
                <w:color w:val="000000"/>
                <w:sz w:val="17"/>
                <w:szCs w:val="17"/>
              </w:rPr>
            </w:pPr>
          </w:p>
        </w:tc>
      </w:tr>
      <w:tr w:rsidR="006E52AA" w:rsidRPr="006E52AA" w:rsidTr="00E8104E">
        <w:trPr>
          <w:trHeight w:val="282"/>
        </w:trPr>
        <w:tc>
          <w:tcPr>
            <w:tcW w:w="2850" w:type="dxa"/>
            <w:gridSpan w:val="3"/>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1400" w:type="dxa"/>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3798" w:type="dxa"/>
            <w:gridSpan w:val="4"/>
            <w:vMerge/>
            <w:tcBorders>
              <w:top w:val="nil"/>
              <w:left w:val="nil"/>
              <w:bottom w:val="nil"/>
              <w:right w:val="nil"/>
            </w:tcBorders>
            <w:vAlign w:val="center"/>
            <w:hideMark/>
          </w:tcPr>
          <w:p w:rsidR="006E52AA" w:rsidRPr="006E52AA" w:rsidRDefault="006E52AA" w:rsidP="006E52AA">
            <w:pPr>
              <w:rPr>
                <w:rFonts w:ascii="Times New Roman" w:hAnsi="Times New Roman" w:cs="Times New Roman"/>
                <w:color w:val="000000"/>
                <w:sz w:val="17"/>
                <w:szCs w:val="17"/>
              </w:rPr>
            </w:pPr>
          </w:p>
        </w:tc>
      </w:tr>
      <w:tr w:rsidR="006E52AA" w:rsidRPr="006E52AA" w:rsidTr="00E8104E">
        <w:trPr>
          <w:trHeight w:val="282"/>
        </w:trPr>
        <w:tc>
          <w:tcPr>
            <w:tcW w:w="2850" w:type="dxa"/>
            <w:gridSpan w:val="3"/>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1400" w:type="dxa"/>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3798" w:type="dxa"/>
            <w:gridSpan w:val="4"/>
            <w:vMerge/>
            <w:tcBorders>
              <w:top w:val="nil"/>
              <w:left w:val="nil"/>
              <w:bottom w:val="nil"/>
              <w:right w:val="nil"/>
            </w:tcBorders>
            <w:vAlign w:val="center"/>
            <w:hideMark/>
          </w:tcPr>
          <w:p w:rsidR="006E52AA" w:rsidRPr="006E52AA" w:rsidRDefault="006E52AA" w:rsidP="006E52AA">
            <w:pPr>
              <w:rPr>
                <w:rFonts w:ascii="Times New Roman" w:hAnsi="Times New Roman" w:cs="Times New Roman"/>
                <w:color w:val="000000"/>
                <w:sz w:val="17"/>
                <w:szCs w:val="17"/>
              </w:rPr>
            </w:pPr>
          </w:p>
        </w:tc>
      </w:tr>
      <w:tr w:rsidR="006E52AA" w:rsidRPr="006E52AA" w:rsidTr="00E8104E">
        <w:trPr>
          <w:trHeight w:val="425"/>
        </w:trPr>
        <w:tc>
          <w:tcPr>
            <w:tcW w:w="8048" w:type="dxa"/>
            <w:gridSpan w:val="8"/>
            <w:vMerge w:val="restart"/>
            <w:tcBorders>
              <w:top w:val="nil"/>
              <w:left w:val="nil"/>
              <w:bottom w:val="nil"/>
              <w:right w:val="nil"/>
            </w:tcBorders>
            <w:shd w:val="clear" w:color="000000" w:fill="auto"/>
            <w:vAlign w:val="bottom"/>
            <w:hideMark/>
          </w:tcPr>
          <w:p w:rsidR="006E52AA" w:rsidRPr="006E52AA" w:rsidRDefault="006E52AA" w:rsidP="006E52AA">
            <w:pPr>
              <w:jc w:val="center"/>
              <w:rPr>
                <w:rFonts w:ascii="Times New Roman" w:hAnsi="Times New Roman" w:cs="Times New Roman"/>
                <w:b/>
                <w:bCs/>
                <w:color w:val="000000"/>
                <w:sz w:val="17"/>
                <w:szCs w:val="17"/>
              </w:rPr>
            </w:pPr>
            <w:r w:rsidRPr="006E52AA">
              <w:rPr>
                <w:rFonts w:ascii="Times New Roman" w:hAnsi="Times New Roman" w:cs="Times New Roman"/>
                <w:b/>
                <w:bCs/>
                <w:color w:val="000000"/>
                <w:sz w:val="17"/>
                <w:szCs w:val="17"/>
              </w:rPr>
              <w:t xml:space="preserve">Доходы бюджета Ярославского сельского поселения Моргаушского района Чувашской Республики </w:t>
            </w:r>
            <w:r w:rsidRPr="006E52AA">
              <w:rPr>
                <w:rFonts w:ascii="Times New Roman" w:hAnsi="Times New Roman" w:cs="Times New Roman"/>
                <w:b/>
                <w:bCs/>
                <w:color w:val="000000"/>
                <w:sz w:val="17"/>
                <w:szCs w:val="17"/>
              </w:rPr>
              <w:lastRenderedPageBreak/>
              <w:t xml:space="preserve">по кодам классификации бюджета за I полугодие 2020 года   </w:t>
            </w:r>
          </w:p>
        </w:tc>
      </w:tr>
      <w:tr w:rsidR="006E52AA" w:rsidRPr="006E52AA" w:rsidTr="00E8104E">
        <w:trPr>
          <w:trHeight w:val="509"/>
        </w:trPr>
        <w:tc>
          <w:tcPr>
            <w:tcW w:w="8048" w:type="dxa"/>
            <w:gridSpan w:val="8"/>
            <w:vMerge/>
            <w:tcBorders>
              <w:top w:val="nil"/>
              <w:left w:val="nil"/>
              <w:bottom w:val="nil"/>
              <w:right w:val="nil"/>
            </w:tcBorders>
            <w:vAlign w:val="center"/>
            <w:hideMark/>
          </w:tcPr>
          <w:p w:rsidR="006E52AA" w:rsidRPr="006E52AA" w:rsidRDefault="006E52AA" w:rsidP="006E52AA">
            <w:pPr>
              <w:rPr>
                <w:rFonts w:ascii="Times New Roman" w:hAnsi="Times New Roman" w:cs="Times New Roman"/>
                <w:b/>
                <w:bCs/>
                <w:color w:val="000000"/>
                <w:sz w:val="17"/>
                <w:szCs w:val="17"/>
              </w:rPr>
            </w:pPr>
          </w:p>
        </w:tc>
      </w:tr>
      <w:tr w:rsidR="006E52AA" w:rsidRPr="006E52AA" w:rsidTr="00E8104E">
        <w:trPr>
          <w:trHeight w:val="509"/>
        </w:trPr>
        <w:tc>
          <w:tcPr>
            <w:tcW w:w="8048" w:type="dxa"/>
            <w:gridSpan w:val="8"/>
            <w:vMerge/>
            <w:tcBorders>
              <w:top w:val="nil"/>
              <w:left w:val="nil"/>
              <w:bottom w:val="nil"/>
              <w:right w:val="nil"/>
            </w:tcBorders>
            <w:vAlign w:val="center"/>
            <w:hideMark/>
          </w:tcPr>
          <w:p w:rsidR="006E52AA" w:rsidRPr="006E52AA" w:rsidRDefault="006E52AA" w:rsidP="006E52AA">
            <w:pPr>
              <w:rPr>
                <w:rFonts w:ascii="Times New Roman" w:hAnsi="Times New Roman" w:cs="Times New Roman"/>
                <w:b/>
                <w:bCs/>
                <w:color w:val="000000"/>
                <w:sz w:val="17"/>
                <w:szCs w:val="17"/>
              </w:rPr>
            </w:pPr>
          </w:p>
        </w:tc>
      </w:tr>
      <w:tr w:rsidR="006E52AA" w:rsidRPr="006E52AA" w:rsidTr="00E8104E">
        <w:trPr>
          <w:trHeight w:val="425"/>
        </w:trPr>
        <w:tc>
          <w:tcPr>
            <w:tcW w:w="8048" w:type="dxa"/>
            <w:gridSpan w:val="8"/>
            <w:vMerge/>
            <w:tcBorders>
              <w:top w:val="nil"/>
              <w:left w:val="nil"/>
              <w:bottom w:val="nil"/>
              <w:right w:val="nil"/>
            </w:tcBorders>
            <w:vAlign w:val="center"/>
            <w:hideMark/>
          </w:tcPr>
          <w:p w:rsidR="006E52AA" w:rsidRPr="006E52AA" w:rsidRDefault="006E52AA" w:rsidP="006E52AA">
            <w:pPr>
              <w:rPr>
                <w:rFonts w:ascii="Times New Roman" w:hAnsi="Times New Roman" w:cs="Times New Roman"/>
                <w:b/>
                <w:bCs/>
                <w:color w:val="000000"/>
                <w:sz w:val="17"/>
                <w:szCs w:val="17"/>
              </w:rPr>
            </w:pPr>
          </w:p>
        </w:tc>
      </w:tr>
      <w:tr w:rsidR="006E52AA" w:rsidRPr="006E52AA" w:rsidTr="00E8104E">
        <w:trPr>
          <w:gridAfter w:val="1"/>
          <w:wAfter w:w="1540" w:type="dxa"/>
          <w:trHeight w:val="282"/>
        </w:trPr>
        <w:tc>
          <w:tcPr>
            <w:tcW w:w="6508" w:type="dxa"/>
            <w:gridSpan w:val="7"/>
            <w:tcBorders>
              <w:top w:val="nil"/>
              <w:left w:val="nil"/>
              <w:bottom w:val="nil"/>
              <w:right w:val="nil"/>
            </w:tcBorders>
            <w:shd w:val="clear" w:color="auto" w:fill="auto"/>
            <w:noWrap/>
            <w:vAlign w:val="bottom"/>
            <w:hideMark/>
          </w:tcPr>
          <w:p w:rsidR="006E52AA" w:rsidRPr="006E52AA" w:rsidRDefault="006E52AA" w:rsidP="006E52AA">
            <w:pPr>
              <w:jc w:val="center"/>
              <w:rPr>
                <w:rFonts w:ascii="Times New Roman" w:hAnsi="Times New Roman" w:cs="Times New Roman"/>
                <w:b/>
                <w:bCs/>
                <w:color w:val="000000"/>
                <w:sz w:val="17"/>
                <w:szCs w:val="17"/>
              </w:rPr>
            </w:pPr>
          </w:p>
        </w:tc>
      </w:tr>
      <w:tr w:rsidR="006E52AA" w:rsidRPr="006E52AA" w:rsidTr="00E8104E">
        <w:trPr>
          <w:gridAfter w:val="1"/>
          <w:wAfter w:w="1540" w:type="dxa"/>
          <w:trHeight w:val="509"/>
        </w:trPr>
        <w:tc>
          <w:tcPr>
            <w:tcW w:w="2000" w:type="dxa"/>
            <w:vMerge w:val="restart"/>
            <w:tcBorders>
              <w:top w:val="nil"/>
              <w:left w:val="single" w:sz="4" w:space="0" w:color="000000"/>
              <w:bottom w:val="single" w:sz="4" w:space="0" w:color="000000"/>
              <w:right w:val="single" w:sz="4" w:space="0" w:color="000000"/>
            </w:tcBorders>
            <w:shd w:val="clear" w:color="auto" w:fill="auto"/>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Наименование показателя</w:t>
            </w:r>
          </w:p>
        </w:tc>
        <w:tc>
          <w:tcPr>
            <w:tcW w:w="710" w:type="dxa"/>
            <w:vMerge w:val="restart"/>
            <w:tcBorders>
              <w:top w:val="nil"/>
              <w:left w:val="single" w:sz="4" w:space="0" w:color="000000"/>
              <w:bottom w:val="single" w:sz="4" w:space="0" w:color="000000"/>
              <w:right w:val="single" w:sz="4" w:space="0" w:color="000000"/>
            </w:tcBorders>
            <w:shd w:val="clear" w:color="auto" w:fill="auto"/>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Код строки</w:t>
            </w:r>
          </w:p>
        </w:tc>
        <w:tc>
          <w:tcPr>
            <w:tcW w:w="1718" w:type="dxa"/>
            <w:gridSpan w:val="3"/>
            <w:vMerge w:val="restart"/>
            <w:tcBorders>
              <w:top w:val="nil"/>
              <w:left w:val="single" w:sz="4" w:space="0" w:color="000000"/>
              <w:bottom w:val="single" w:sz="4" w:space="0" w:color="000000"/>
              <w:right w:val="single" w:sz="4" w:space="0" w:color="000000"/>
            </w:tcBorders>
            <w:shd w:val="clear" w:color="auto" w:fill="auto"/>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Код дохода по бюджетной классификации</w:t>
            </w:r>
          </w:p>
        </w:tc>
        <w:tc>
          <w:tcPr>
            <w:tcW w:w="2080" w:type="dxa"/>
            <w:gridSpan w:val="2"/>
            <w:vMerge w:val="restart"/>
            <w:tcBorders>
              <w:top w:val="nil"/>
              <w:left w:val="single" w:sz="4" w:space="0" w:color="000000"/>
              <w:bottom w:val="single" w:sz="4" w:space="0" w:color="000000"/>
              <w:right w:val="single" w:sz="4" w:space="0" w:color="000000"/>
            </w:tcBorders>
            <w:shd w:val="clear" w:color="auto" w:fill="auto"/>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Кассовое исполнение</w:t>
            </w:r>
          </w:p>
        </w:tc>
      </w:tr>
      <w:tr w:rsidR="006E52AA" w:rsidRPr="006E52AA" w:rsidTr="00E8104E">
        <w:trPr>
          <w:gridAfter w:val="1"/>
          <w:wAfter w:w="1540" w:type="dxa"/>
          <w:trHeight w:val="509"/>
        </w:trPr>
        <w:tc>
          <w:tcPr>
            <w:tcW w:w="2000" w:type="dxa"/>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710" w:type="dxa"/>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1718" w:type="dxa"/>
            <w:gridSpan w:val="3"/>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r>
      <w:tr w:rsidR="006E52AA" w:rsidRPr="006E52AA" w:rsidTr="00E8104E">
        <w:trPr>
          <w:gridAfter w:val="1"/>
          <w:wAfter w:w="1540" w:type="dxa"/>
          <w:trHeight w:val="509"/>
        </w:trPr>
        <w:tc>
          <w:tcPr>
            <w:tcW w:w="2000" w:type="dxa"/>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710" w:type="dxa"/>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1718" w:type="dxa"/>
            <w:gridSpan w:val="3"/>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r>
      <w:tr w:rsidR="006E52AA" w:rsidRPr="006E52AA" w:rsidTr="00E8104E">
        <w:trPr>
          <w:trHeight w:val="285"/>
        </w:trPr>
        <w:tc>
          <w:tcPr>
            <w:tcW w:w="28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w:t>
            </w:r>
          </w:p>
        </w:tc>
        <w:tc>
          <w:tcPr>
            <w:tcW w:w="1718" w:type="dxa"/>
            <w:gridSpan w:val="2"/>
            <w:tcBorders>
              <w:top w:val="nil"/>
              <w:left w:val="nil"/>
              <w:bottom w:val="single" w:sz="8"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3</w:t>
            </w:r>
          </w:p>
        </w:tc>
        <w:tc>
          <w:tcPr>
            <w:tcW w:w="2080" w:type="dxa"/>
            <w:gridSpan w:val="2"/>
            <w:tcBorders>
              <w:top w:val="nil"/>
              <w:left w:val="nil"/>
              <w:bottom w:val="single" w:sz="8"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4</w:t>
            </w:r>
          </w:p>
        </w:tc>
      </w:tr>
      <w:tr w:rsidR="006E52AA" w:rsidRPr="006E52AA" w:rsidTr="00E8104E">
        <w:trPr>
          <w:trHeight w:val="34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Доходы бюджета - всего</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proofErr w:type="spellStart"/>
            <w:r w:rsidRPr="006E52AA">
              <w:rPr>
                <w:rFonts w:ascii="Times New Roman" w:hAnsi="Times New Roman" w:cs="Times New Roman"/>
                <w:color w:val="000000"/>
                <w:sz w:val="17"/>
                <w:szCs w:val="17"/>
              </w:rPr>
              <w:t>x</w:t>
            </w:r>
            <w:proofErr w:type="spellEnd"/>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1 893 547,63</w:t>
            </w:r>
          </w:p>
        </w:tc>
      </w:tr>
      <w:tr w:rsidR="006E52AA" w:rsidRPr="006E52AA" w:rsidTr="00E8104E">
        <w:trPr>
          <w:trHeight w:val="300"/>
        </w:trPr>
        <w:tc>
          <w:tcPr>
            <w:tcW w:w="2850" w:type="dxa"/>
            <w:gridSpan w:val="3"/>
            <w:tcBorders>
              <w:top w:val="nil"/>
              <w:left w:val="single" w:sz="4" w:space="0" w:color="000000"/>
              <w:bottom w:val="nil"/>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в том числе:</w:t>
            </w:r>
          </w:p>
        </w:tc>
        <w:tc>
          <w:tcPr>
            <w:tcW w:w="1400" w:type="dxa"/>
            <w:tcBorders>
              <w:top w:val="nil"/>
              <w:left w:val="nil"/>
              <w:bottom w:val="nil"/>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c>
          <w:tcPr>
            <w:tcW w:w="1718" w:type="dxa"/>
            <w:gridSpan w:val="2"/>
            <w:tcBorders>
              <w:top w:val="nil"/>
              <w:left w:val="nil"/>
              <w:bottom w:val="nil"/>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c>
          <w:tcPr>
            <w:tcW w:w="2080" w:type="dxa"/>
            <w:gridSpan w:val="2"/>
            <w:tcBorders>
              <w:top w:val="nil"/>
              <w:left w:val="nil"/>
              <w:bottom w:val="nil"/>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trHeight w:val="30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100 1 00 00000 00 0000 000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213 213,47</w:t>
            </w:r>
          </w:p>
        </w:tc>
      </w:tr>
      <w:tr w:rsidR="006E52AA" w:rsidRPr="006E52AA" w:rsidTr="00E8104E">
        <w:trPr>
          <w:trHeight w:val="46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НАЛОГИ НА ТОВАРЫ (РАБОТЫ, УСЛУГИ), РЕАЛИЗУЕМЫЕ НА ТЕРРИТОРИИ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100 1 03 00000 00 0000 000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213 213,47</w:t>
            </w:r>
          </w:p>
        </w:tc>
      </w:tr>
      <w:tr w:rsidR="006E52AA" w:rsidRPr="006E52AA" w:rsidTr="00E8104E">
        <w:trPr>
          <w:trHeight w:val="46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Акцизы по подакцизным товарам (продукции), производимым на территории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100 1 03 02000 01 0000 110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213 213,47</w:t>
            </w:r>
          </w:p>
        </w:tc>
      </w:tr>
      <w:tr w:rsidR="006E52AA" w:rsidRPr="006E52AA" w:rsidTr="00E8104E">
        <w:trPr>
          <w:trHeight w:val="114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100 1 03 02230 01 0000 110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101 016,45</w:t>
            </w:r>
          </w:p>
        </w:tc>
      </w:tr>
      <w:tr w:rsidR="006E52AA" w:rsidRPr="006E52AA" w:rsidTr="00E8104E">
        <w:trPr>
          <w:trHeight w:val="181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100 1 03 02231 01 0000 110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101 016,45</w:t>
            </w:r>
          </w:p>
        </w:tc>
      </w:tr>
      <w:tr w:rsidR="006E52AA" w:rsidRPr="006E52AA" w:rsidTr="00E8104E">
        <w:trPr>
          <w:trHeight w:val="136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Доходы от уплаты акцизов на моторные масла для дизельных и (или) карбюраторных (</w:t>
            </w:r>
            <w:proofErr w:type="spellStart"/>
            <w:r w:rsidRPr="006E52AA">
              <w:rPr>
                <w:rFonts w:ascii="Times New Roman" w:hAnsi="Times New Roman" w:cs="Times New Roman"/>
                <w:color w:val="000000"/>
                <w:sz w:val="17"/>
                <w:szCs w:val="17"/>
              </w:rPr>
              <w:t>инжекторных</w:t>
            </w:r>
            <w:proofErr w:type="spellEnd"/>
            <w:r w:rsidRPr="006E52AA">
              <w:rPr>
                <w:rFonts w:ascii="Times New Roman" w:hAnsi="Times New Roman" w:cs="Times New Roman"/>
                <w:color w:val="000000"/>
                <w:sz w:val="17"/>
                <w:szCs w:val="17"/>
              </w:rPr>
              <w:t xml:space="preserve">) двигателей, подлежащие распределению между бюджетами субъектов Российской Федерации и местными бюджетами </w:t>
            </w:r>
            <w:r w:rsidRPr="006E52AA">
              <w:rPr>
                <w:rFonts w:ascii="Times New Roman" w:hAnsi="Times New Roman" w:cs="Times New Roman"/>
                <w:color w:val="000000"/>
                <w:sz w:val="17"/>
                <w:szCs w:val="17"/>
              </w:rPr>
              <w:lastRenderedPageBreak/>
              <w:t>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lastRenderedPageBreak/>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100 1 03 02240 01 0000 110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660,93</w:t>
            </w:r>
          </w:p>
        </w:tc>
      </w:tr>
      <w:tr w:rsidR="006E52AA" w:rsidRPr="006E52AA" w:rsidTr="00E8104E">
        <w:trPr>
          <w:trHeight w:val="204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lastRenderedPageBreak/>
              <w:t xml:space="preserve">  Доходы от уплаты акцизов на моторные масла для дизельных и (или) карбюраторных (</w:t>
            </w:r>
            <w:proofErr w:type="spellStart"/>
            <w:r w:rsidRPr="006E52AA">
              <w:rPr>
                <w:rFonts w:ascii="Times New Roman" w:hAnsi="Times New Roman" w:cs="Times New Roman"/>
                <w:color w:val="000000"/>
                <w:sz w:val="17"/>
                <w:szCs w:val="17"/>
              </w:rPr>
              <w:t>инжекторных</w:t>
            </w:r>
            <w:proofErr w:type="spellEnd"/>
            <w:r w:rsidRPr="006E52AA">
              <w:rPr>
                <w:rFonts w:ascii="Times New Roman" w:hAnsi="Times New Roman" w:cs="Times New Roman"/>
                <w:color w:val="000000"/>
                <w:sz w:val="17"/>
                <w:szCs w:val="17"/>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100 1 03 02241 01 0000 110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660,93</w:t>
            </w:r>
          </w:p>
        </w:tc>
      </w:tr>
      <w:tr w:rsidR="006E52AA" w:rsidRPr="006E52AA" w:rsidTr="00E8104E">
        <w:trPr>
          <w:trHeight w:val="114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100 1 03 02250 01 0000 110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131 641,85</w:t>
            </w:r>
          </w:p>
        </w:tc>
      </w:tr>
      <w:tr w:rsidR="006E52AA" w:rsidRPr="006E52AA" w:rsidTr="00E8104E">
        <w:trPr>
          <w:trHeight w:val="181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100 1 03 02251 01 0000 110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131 641,85</w:t>
            </w:r>
          </w:p>
        </w:tc>
      </w:tr>
      <w:tr w:rsidR="006E52AA" w:rsidRPr="006E52AA" w:rsidTr="00E8104E">
        <w:trPr>
          <w:trHeight w:val="114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100 1 03 02260 01 0000 110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-20 105,76</w:t>
            </w:r>
          </w:p>
        </w:tc>
      </w:tr>
      <w:tr w:rsidR="006E52AA" w:rsidRPr="006E52AA" w:rsidTr="00E8104E">
        <w:trPr>
          <w:trHeight w:val="181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6E52AA">
              <w:rPr>
                <w:rFonts w:ascii="Times New Roman" w:hAnsi="Times New Roman" w:cs="Times New Roman"/>
                <w:color w:val="000000"/>
                <w:sz w:val="17"/>
                <w:szCs w:val="17"/>
              </w:rPr>
              <w:lastRenderedPageBreak/>
              <w:t>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lastRenderedPageBreak/>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100 1 03 02261 01 0000 110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-20 105,76</w:t>
            </w:r>
          </w:p>
        </w:tc>
      </w:tr>
      <w:tr w:rsidR="006E52AA" w:rsidRPr="006E52AA" w:rsidTr="00E8104E">
        <w:trPr>
          <w:trHeight w:val="30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lastRenderedPageBreak/>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182 1 00 00000 00 0000 000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178 422,24</w:t>
            </w:r>
          </w:p>
        </w:tc>
      </w:tr>
      <w:tr w:rsidR="006E52AA" w:rsidRPr="006E52AA" w:rsidTr="00E8104E">
        <w:trPr>
          <w:trHeight w:val="30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НАЛОГИ НА ПРИБЫЛЬ,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182 1 01 00000 00 0000 000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49 383,72</w:t>
            </w:r>
          </w:p>
        </w:tc>
      </w:tr>
      <w:tr w:rsidR="006E52AA" w:rsidRPr="006E52AA" w:rsidTr="00E8104E">
        <w:trPr>
          <w:trHeight w:val="30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Налог на доходы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182 1 01 02000 01 0000 110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49 383,72</w:t>
            </w:r>
          </w:p>
        </w:tc>
      </w:tr>
      <w:tr w:rsidR="006E52AA" w:rsidRPr="006E52AA" w:rsidTr="00E8104E">
        <w:trPr>
          <w:trHeight w:val="114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182 1 01 02010 01 0000 110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49 365,78</w:t>
            </w:r>
          </w:p>
        </w:tc>
      </w:tr>
      <w:tr w:rsidR="006E52AA" w:rsidRPr="006E52AA" w:rsidTr="00E8104E">
        <w:trPr>
          <w:trHeight w:val="159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w:t>
            </w:r>
            <w:proofErr w:type="gramStart"/>
            <w:r w:rsidRPr="006E52AA">
              <w:rPr>
                <w:rFonts w:ascii="Times New Roman" w:hAnsi="Times New Roman" w:cs="Times New Roman"/>
                <w:color w:val="000000"/>
                <w:sz w:val="17"/>
                <w:szCs w:val="17"/>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182 1 01 02010 01 1000 110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49 365,46</w:t>
            </w:r>
          </w:p>
        </w:tc>
      </w:tr>
      <w:tr w:rsidR="006E52AA" w:rsidRPr="006E52AA" w:rsidTr="00E8104E">
        <w:trPr>
          <w:trHeight w:val="136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182 1 01 02010 01 2100 110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0,32</w:t>
            </w:r>
          </w:p>
        </w:tc>
      </w:tr>
      <w:tr w:rsidR="006E52AA" w:rsidRPr="006E52AA" w:rsidTr="00E8104E">
        <w:trPr>
          <w:trHeight w:val="69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182 1 01 02030 01 0000 110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17,94</w:t>
            </w:r>
          </w:p>
        </w:tc>
      </w:tr>
      <w:tr w:rsidR="006E52AA" w:rsidRPr="006E52AA" w:rsidTr="00E8104E">
        <w:trPr>
          <w:trHeight w:val="114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w:t>
            </w:r>
            <w:proofErr w:type="gramStart"/>
            <w:r w:rsidRPr="006E52AA">
              <w:rPr>
                <w:rFonts w:ascii="Times New Roman" w:hAnsi="Times New Roman" w:cs="Times New Roman"/>
                <w:color w:val="000000"/>
                <w:sz w:val="17"/>
                <w:szCs w:val="17"/>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w:t>
            </w:r>
            <w:r w:rsidRPr="006E52AA">
              <w:rPr>
                <w:rFonts w:ascii="Times New Roman" w:hAnsi="Times New Roman" w:cs="Times New Roman"/>
                <w:color w:val="000000"/>
                <w:sz w:val="17"/>
                <w:szCs w:val="17"/>
              </w:rPr>
              <w:lastRenderedPageBreak/>
              <w:t>(перерасчеты, недоимка и задолженность по соответствующему платежу, в том числе по отмененному)</w:t>
            </w:r>
            <w:proofErr w:type="gramEnd"/>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lastRenderedPageBreak/>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182 1 01 02030 01 1000 110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17,94</w:t>
            </w:r>
          </w:p>
        </w:tc>
      </w:tr>
      <w:tr w:rsidR="006E52AA" w:rsidRPr="006E52AA" w:rsidTr="00E8104E">
        <w:trPr>
          <w:trHeight w:val="30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lastRenderedPageBreak/>
              <w:t xml:space="preserve">  НАЛОГИ НА СОВОКУПНЫЙ ДОХОД</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182 1 05 00000 00 0000 000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404,40</w:t>
            </w:r>
          </w:p>
        </w:tc>
      </w:tr>
      <w:tr w:rsidR="006E52AA" w:rsidRPr="006E52AA" w:rsidTr="00E8104E">
        <w:trPr>
          <w:trHeight w:val="30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182 1 05 03000 01 0000 110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404,40</w:t>
            </w:r>
          </w:p>
        </w:tc>
      </w:tr>
      <w:tr w:rsidR="006E52AA" w:rsidRPr="006E52AA" w:rsidTr="00E8104E">
        <w:trPr>
          <w:trHeight w:val="30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182 1 05 03010 01 0000 110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404,40</w:t>
            </w:r>
          </w:p>
        </w:tc>
      </w:tr>
      <w:tr w:rsidR="006E52AA" w:rsidRPr="006E52AA" w:rsidTr="00E8104E">
        <w:trPr>
          <w:trHeight w:val="69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w:t>
            </w:r>
            <w:proofErr w:type="gramStart"/>
            <w:r w:rsidRPr="006E52AA">
              <w:rPr>
                <w:rFonts w:ascii="Times New Roman" w:hAnsi="Times New Roman" w:cs="Times New Roman"/>
                <w:color w:val="000000"/>
                <w:sz w:val="17"/>
                <w:szCs w:val="17"/>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182 1 05 03010 01 1000 110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404,40</w:t>
            </w:r>
          </w:p>
        </w:tc>
      </w:tr>
      <w:tr w:rsidR="006E52AA" w:rsidRPr="006E52AA" w:rsidTr="00E8104E">
        <w:trPr>
          <w:trHeight w:val="30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НАЛОГИ НА ИМУЩЕСТВО</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182 1 06 00000 00 0000 000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128 634,12</w:t>
            </w:r>
          </w:p>
        </w:tc>
      </w:tr>
      <w:tr w:rsidR="006E52AA" w:rsidRPr="006E52AA" w:rsidTr="00E8104E">
        <w:trPr>
          <w:trHeight w:val="30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Налог на имущество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182 1 06 01000 00 0000 110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32 168,19</w:t>
            </w:r>
          </w:p>
        </w:tc>
      </w:tr>
      <w:tr w:rsidR="006E52AA" w:rsidRPr="006E52AA" w:rsidTr="00E8104E">
        <w:trPr>
          <w:trHeight w:val="69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182 1 06 01030 10 0000 110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32 168,19</w:t>
            </w:r>
          </w:p>
        </w:tc>
      </w:tr>
      <w:tr w:rsidR="006E52AA" w:rsidRPr="006E52AA" w:rsidTr="00E8104E">
        <w:trPr>
          <w:trHeight w:val="114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w:t>
            </w:r>
            <w:proofErr w:type="gramStart"/>
            <w:r w:rsidRPr="006E52AA">
              <w:rPr>
                <w:rFonts w:ascii="Times New Roman" w:hAnsi="Times New Roman" w:cs="Times New Roman"/>
                <w:color w:val="000000"/>
                <w:sz w:val="17"/>
                <w:szCs w:val="17"/>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182 1 06 01030 10 1000 110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31 836,14</w:t>
            </w:r>
          </w:p>
        </w:tc>
      </w:tr>
      <w:tr w:rsidR="006E52AA" w:rsidRPr="006E52AA" w:rsidTr="00E8104E">
        <w:trPr>
          <w:trHeight w:val="91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182 1 06 01030 10 2100 110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332,05</w:t>
            </w:r>
          </w:p>
        </w:tc>
      </w:tr>
      <w:tr w:rsidR="006E52AA" w:rsidRPr="006E52AA" w:rsidTr="00E8104E">
        <w:trPr>
          <w:trHeight w:val="30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Земельный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182 1 06 06000 00 0000 110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96 465,93</w:t>
            </w:r>
          </w:p>
        </w:tc>
      </w:tr>
      <w:tr w:rsidR="006E52AA" w:rsidRPr="006E52AA" w:rsidTr="00E8104E">
        <w:trPr>
          <w:trHeight w:val="30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Земельный налог с организаций</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182 1 06 06030 00 0000 110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7 767,00</w:t>
            </w:r>
          </w:p>
        </w:tc>
      </w:tr>
      <w:tr w:rsidR="006E52AA" w:rsidRPr="006E52AA" w:rsidTr="00E8104E">
        <w:trPr>
          <w:trHeight w:val="46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Земельный налог с организаций,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182 1 06 06033 10 0000 110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7 767,00</w:t>
            </w:r>
          </w:p>
        </w:tc>
      </w:tr>
      <w:tr w:rsidR="006E52AA" w:rsidRPr="006E52AA" w:rsidTr="00E8104E">
        <w:trPr>
          <w:trHeight w:val="91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lastRenderedPageBreak/>
              <w:t xml:space="preserve">  </w:t>
            </w:r>
            <w:proofErr w:type="gramStart"/>
            <w:r w:rsidRPr="006E52AA">
              <w:rPr>
                <w:rFonts w:ascii="Times New Roman" w:hAnsi="Times New Roman" w:cs="Times New Roman"/>
                <w:color w:val="000000"/>
                <w:sz w:val="17"/>
                <w:szCs w:val="17"/>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182 1 06 06033 10 1000 110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7 767,00</w:t>
            </w:r>
          </w:p>
        </w:tc>
      </w:tr>
      <w:tr w:rsidR="006E52AA" w:rsidRPr="006E52AA" w:rsidTr="00E8104E">
        <w:trPr>
          <w:trHeight w:val="30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Земельный налог с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182 1 06 06040 00 0000 110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88 698,93</w:t>
            </w:r>
          </w:p>
        </w:tc>
      </w:tr>
      <w:tr w:rsidR="006E52AA" w:rsidRPr="006E52AA" w:rsidTr="00E8104E">
        <w:trPr>
          <w:trHeight w:val="46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Земельный налог с физических лиц,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182 1 06 06043 10 0000 110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88 698,93</w:t>
            </w:r>
          </w:p>
        </w:tc>
      </w:tr>
      <w:tr w:rsidR="006E52AA" w:rsidRPr="006E52AA" w:rsidTr="00E8104E">
        <w:trPr>
          <w:trHeight w:val="91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w:t>
            </w:r>
            <w:proofErr w:type="gramStart"/>
            <w:r w:rsidRPr="006E52AA">
              <w:rPr>
                <w:rFonts w:ascii="Times New Roman" w:hAnsi="Times New Roman" w:cs="Times New Roman"/>
                <w:color w:val="000000"/>
                <w:sz w:val="17"/>
                <w:szCs w:val="17"/>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182 1 06 06043 10 1000 110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83 900,24</w:t>
            </w:r>
          </w:p>
        </w:tc>
      </w:tr>
      <w:tr w:rsidR="006E52AA" w:rsidRPr="006E52AA" w:rsidTr="00E8104E">
        <w:trPr>
          <w:trHeight w:val="69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182 1 06 06043 10 2100 110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4 798,69</w:t>
            </w:r>
          </w:p>
        </w:tc>
      </w:tr>
      <w:tr w:rsidR="006E52AA" w:rsidRPr="006E52AA" w:rsidTr="00E8104E">
        <w:trPr>
          <w:trHeight w:val="30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993 1 00 00000 00 0000 000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203 405,00</w:t>
            </w:r>
          </w:p>
        </w:tc>
      </w:tr>
      <w:tr w:rsidR="006E52AA" w:rsidRPr="006E52AA" w:rsidTr="00E8104E">
        <w:trPr>
          <w:trHeight w:val="30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ГОСУДАРСТВЕННАЯ ПОШЛИНА</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993 1 08 00000 00 0000 000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2 600,00</w:t>
            </w:r>
          </w:p>
        </w:tc>
      </w:tr>
      <w:tr w:rsidR="006E52AA" w:rsidRPr="006E52AA" w:rsidTr="00E8104E">
        <w:trPr>
          <w:trHeight w:val="69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993 1 08 04000 01 0000 110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2 600,00</w:t>
            </w:r>
          </w:p>
        </w:tc>
      </w:tr>
      <w:tr w:rsidR="006E52AA" w:rsidRPr="006E52AA" w:rsidTr="00E8104E">
        <w:trPr>
          <w:trHeight w:val="114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993 1 08 04020 01 0000 110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2 600,00</w:t>
            </w:r>
          </w:p>
        </w:tc>
      </w:tr>
      <w:tr w:rsidR="006E52AA" w:rsidRPr="006E52AA" w:rsidTr="00E8104E">
        <w:trPr>
          <w:trHeight w:val="30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993 1 08 04020 01 1000 110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2 600,00</w:t>
            </w:r>
          </w:p>
        </w:tc>
      </w:tr>
      <w:tr w:rsidR="006E52AA" w:rsidRPr="006E52AA" w:rsidTr="00E8104E">
        <w:trPr>
          <w:trHeight w:val="69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ДОХОДЫ ОТ ИСПОЛЬЗОВАНИЯ ИМУЩЕСТВА, </w:t>
            </w:r>
            <w:r w:rsidRPr="006E52AA">
              <w:rPr>
                <w:rFonts w:ascii="Times New Roman" w:hAnsi="Times New Roman" w:cs="Times New Roman"/>
                <w:color w:val="000000"/>
                <w:sz w:val="17"/>
                <w:szCs w:val="17"/>
              </w:rPr>
              <w:lastRenderedPageBreak/>
              <w:t>НАХОДЯЩЕГОСЯ В ГОСУДАРСТВЕННОЙ И МУНИЦИПАЛЬНОЙ СОБСТВЕННОСТИ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lastRenderedPageBreak/>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993 1 11 00000 00 0000 000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196 385,00</w:t>
            </w:r>
          </w:p>
        </w:tc>
      </w:tr>
      <w:tr w:rsidR="006E52AA" w:rsidRPr="006E52AA" w:rsidTr="00E8104E">
        <w:trPr>
          <w:trHeight w:val="136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lastRenderedPageBreak/>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993 1 11 05000 00 0000 120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196 385,00</w:t>
            </w:r>
          </w:p>
        </w:tc>
      </w:tr>
      <w:tr w:rsidR="006E52AA" w:rsidRPr="006E52AA" w:rsidTr="00E8104E">
        <w:trPr>
          <w:trHeight w:val="114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993 1 11 05020 00 0000 120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196 385,00</w:t>
            </w:r>
          </w:p>
        </w:tc>
      </w:tr>
      <w:tr w:rsidR="006E52AA" w:rsidRPr="006E52AA" w:rsidTr="00E8104E">
        <w:trPr>
          <w:trHeight w:val="114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993 1 11 05025 10 0000 120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196 385,00</w:t>
            </w:r>
          </w:p>
        </w:tc>
      </w:tr>
      <w:tr w:rsidR="006E52AA" w:rsidRPr="006E52AA" w:rsidTr="00E8104E">
        <w:trPr>
          <w:trHeight w:val="46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ДОХОДЫ ОТ ПРОДАЖИ МАТЕРИАЛЬНЫХ И НЕМАТЕРИАЛЬНЫХ АКТИВОВ</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993 1 14 00000 00 0000 000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4 420,00</w:t>
            </w:r>
          </w:p>
        </w:tc>
      </w:tr>
      <w:tr w:rsidR="006E52AA" w:rsidRPr="006E52AA" w:rsidTr="00E8104E">
        <w:trPr>
          <w:trHeight w:val="136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993 1 14 02000 00 0000 000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4 420,00</w:t>
            </w:r>
          </w:p>
        </w:tc>
      </w:tr>
      <w:tr w:rsidR="006E52AA" w:rsidRPr="006E52AA" w:rsidTr="00E8104E">
        <w:trPr>
          <w:trHeight w:val="136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993 1 14 02050 10 0000 440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4 420,00</w:t>
            </w:r>
          </w:p>
        </w:tc>
      </w:tr>
      <w:tr w:rsidR="006E52AA" w:rsidRPr="006E52AA" w:rsidTr="00E8104E">
        <w:trPr>
          <w:trHeight w:val="136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lastRenderedPageBreak/>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993 1 14 02053 10 0000 440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4 420,00</w:t>
            </w:r>
          </w:p>
        </w:tc>
      </w:tr>
      <w:tr w:rsidR="006E52AA" w:rsidRPr="006E52AA" w:rsidTr="00E8104E">
        <w:trPr>
          <w:trHeight w:val="30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993 2 00 00000 00 0000 000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1 298 506,92</w:t>
            </w:r>
          </w:p>
        </w:tc>
      </w:tr>
      <w:tr w:rsidR="006E52AA" w:rsidRPr="006E52AA" w:rsidTr="00E8104E">
        <w:trPr>
          <w:trHeight w:val="46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БЕЗВОЗМЕЗДНЫЕ ПОСТУПЛЕНИЯ ОТ ДРУГИХ БЮДЖЕТОВ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993 2 02 00000 00 0000 000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639 918,10</w:t>
            </w:r>
          </w:p>
        </w:tc>
      </w:tr>
      <w:tr w:rsidR="006E52AA" w:rsidRPr="006E52AA" w:rsidTr="00E8104E">
        <w:trPr>
          <w:trHeight w:val="46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Дотации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993 2 02 10000 00 0000 150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415 046,00</w:t>
            </w:r>
          </w:p>
        </w:tc>
      </w:tr>
      <w:tr w:rsidR="006E52AA" w:rsidRPr="006E52AA" w:rsidTr="00E8104E">
        <w:trPr>
          <w:trHeight w:val="30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Дотации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993 2 02 15001 00 0000 150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365 046,00</w:t>
            </w:r>
          </w:p>
        </w:tc>
      </w:tr>
      <w:tr w:rsidR="006E52AA" w:rsidRPr="006E52AA" w:rsidTr="00E8104E">
        <w:trPr>
          <w:trHeight w:val="69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Дотации бюджетам сельских поселений на выравнивание бюджетной обеспеченности из бюджета субъекта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993 2 02 15001 10 0000 150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365 046,00</w:t>
            </w:r>
          </w:p>
        </w:tc>
      </w:tr>
      <w:tr w:rsidR="006E52AA" w:rsidRPr="006E52AA" w:rsidTr="00E8104E">
        <w:trPr>
          <w:trHeight w:val="46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Дотации бюджетам на поддержку мер по обеспечению сбалансированности бюджетов</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993 2 02 15002 00 0000 150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50 000,00</w:t>
            </w:r>
          </w:p>
        </w:tc>
      </w:tr>
      <w:tr w:rsidR="006E52AA" w:rsidRPr="006E52AA" w:rsidTr="00E8104E">
        <w:trPr>
          <w:trHeight w:val="46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Дотации бюджетам сельских поселений на поддержку мер по обеспечению сбалансированности бюджетов</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993 2 02 15002 10 0000 150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50 000,00</w:t>
            </w:r>
          </w:p>
        </w:tc>
      </w:tr>
      <w:tr w:rsidR="006E52AA" w:rsidRPr="006E52AA" w:rsidTr="00E8104E">
        <w:trPr>
          <w:trHeight w:val="46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Субсидии бюджетам бюджетной системы Российской Федерации (межбюджетные субсидии)</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993 2 02 20000 00 0000 150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179 822,00</w:t>
            </w:r>
          </w:p>
        </w:tc>
      </w:tr>
      <w:tr w:rsidR="006E52AA" w:rsidRPr="006E52AA" w:rsidTr="00E8104E">
        <w:trPr>
          <w:trHeight w:val="136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993 2 02 20216 00 0000 150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r>
      <w:tr w:rsidR="006E52AA" w:rsidRPr="006E52AA" w:rsidTr="00E8104E">
        <w:trPr>
          <w:trHeight w:val="136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w:t>
            </w:r>
            <w:r w:rsidRPr="006E52AA">
              <w:rPr>
                <w:rFonts w:ascii="Times New Roman" w:hAnsi="Times New Roman" w:cs="Times New Roman"/>
                <w:color w:val="000000"/>
                <w:sz w:val="17"/>
                <w:szCs w:val="17"/>
              </w:rPr>
              <w:lastRenderedPageBreak/>
              <w:t>дворовых территорий многоквартирных домов, проездов к дворовым территориям многоквартирных домов населенных пунктов</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lastRenderedPageBreak/>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993 2 02 20216 10 0000 150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r>
      <w:tr w:rsidR="006E52AA" w:rsidRPr="006E52AA" w:rsidTr="00E8104E">
        <w:trPr>
          <w:trHeight w:val="30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lastRenderedPageBreak/>
              <w:t xml:space="preserve">  Прочие субсидии</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993 2 02 29999 00 0000 150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179 822,00</w:t>
            </w:r>
          </w:p>
        </w:tc>
      </w:tr>
      <w:tr w:rsidR="006E52AA" w:rsidRPr="006E52AA" w:rsidTr="00E8104E">
        <w:trPr>
          <w:trHeight w:val="30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Прочие субсидии бюджетам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993 2 02 29999 10 0000 150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179 822,00</w:t>
            </w:r>
          </w:p>
        </w:tc>
      </w:tr>
      <w:tr w:rsidR="006E52AA" w:rsidRPr="006E52AA" w:rsidTr="00E8104E">
        <w:trPr>
          <w:trHeight w:val="46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Субвенции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993 2 02 30000 00 0000 150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45 050,10</w:t>
            </w:r>
          </w:p>
        </w:tc>
      </w:tr>
      <w:tr w:rsidR="006E52AA" w:rsidRPr="006E52AA" w:rsidTr="00E8104E">
        <w:trPr>
          <w:trHeight w:val="46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Субвенции местным бюджетам на выполнение передаваемых полномочий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993 2 02 30024 00 0000 150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r>
      <w:tr w:rsidR="006E52AA" w:rsidRPr="006E52AA" w:rsidTr="00E8104E">
        <w:trPr>
          <w:trHeight w:val="46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Субвенции бюджетам сельских поселений на выполнение передаваемых полномочий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993 2 02 30024 10 0000 150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r>
      <w:tr w:rsidR="006E52AA" w:rsidRPr="006E52AA" w:rsidTr="00E8104E">
        <w:trPr>
          <w:trHeight w:val="69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Субвенции бюджетам на осуществление первичного воинского учета на территориях, где отсутствуют военные комиссариаты</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993 2 02 35118 00 0000 150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45 050,10</w:t>
            </w:r>
          </w:p>
        </w:tc>
      </w:tr>
      <w:tr w:rsidR="006E52AA" w:rsidRPr="006E52AA" w:rsidTr="00E8104E">
        <w:trPr>
          <w:trHeight w:val="69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993 2 02 35118 10 0000 150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45 050,10</w:t>
            </w:r>
          </w:p>
        </w:tc>
      </w:tr>
      <w:tr w:rsidR="006E52AA" w:rsidRPr="006E52AA" w:rsidTr="00E8104E">
        <w:trPr>
          <w:trHeight w:val="30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993 2 02 40000 00 0000 150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r>
      <w:tr w:rsidR="006E52AA" w:rsidRPr="006E52AA" w:rsidTr="00E8104E">
        <w:trPr>
          <w:trHeight w:val="46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Прочие межбюджетные трансферты, передаваемые бюджетам</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993 2 02 49999 00 0000 150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r>
      <w:tr w:rsidR="006E52AA" w:rsidRPr="006E52AA" w:rsidTr="00E8104E">
        <w:trPr>
          <w:trHeight w:val="46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Прочие межбюджетные трансферты, передаваемые бюджетам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993 2 02 49999 10 0000 150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r>
      <w:tr w:rsidR="006E52AA" w:rsidRPr="006E52AA" w:rsidTr="00E8104E">
        <w:trPr>
          <w:trHeight w:val="30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ПРОЧИЕ 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993 2 07 00000 00 0000 000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658 588,82</w:t>
            </w:r>
          </w:p>
        </w:tc>
      </w:tr>
      <w:tr w:rsidR="006E52AA" w:rsidRPr="006E52AA" w:rsidTr="00E8104E">
        <w:trPr>
          <w:trHeight w:val="465"/>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Прочие безвозмездные поступления в бюджеты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993 2 07 05000 10 0000 150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658 588,82</w:t>
            </w:r>
          </w:p>
        </w:tc>
      </w:tr>
      <w:tr w:rsidR="006E52AA" w:rsidRPr="006E52AA" w:rsidTr="00E8104E">
        <w:trPr>
          <w:trHeight w:val="690"/>
        </w:trPr>
        <w:tc>
          <w:tcPr>
            <w:tcW w:w="2850" w:type="dxa"/>
            <w:gridSpan w:val="3"/>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Поступления от денежных пожертвований, предоставляемых физическими лицами получателям средств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010</w:t>
            </w:r>
          </w:p>
        </w:tc>
        <w:tc>
          <w:tcPr>
            <w:tcW w:w="171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993 2 07 05020 10 0000 150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658 588,82</w:t>
            </w:r>
          </w:p>
        </w:tc>
      </w:tr>
    </w:tbl>
    <w:p w:rsidR="006E52AA" w:rsidRPr="006E52AA" w:rsidRDefault="006E52AA" w:rsidP="006E52AA">
      <w:pPr>
        <w:tabs>
          <w:tab w:val="left" w:pos="5245"/>
        </w:tabs>
        <w:rPr>
          <w:rFonts w:ascii="Times New Roman" w:hAnsi="Times New Roman" w:cs="Times New Roman"/>
          <w:sz w:val="17"/>
          <w:szCs w:val="17"/>
        </w:rPr>
        <w:sectPr w:rsidR="006E52AA" w:rsidRPr="006E52AA">
          <w:pgSz w:w="11906" w:h="16838"/>
          <w:pgMar w:top="1134" w:right="850" w:bottom="1134" w:left="1701" w:header="708" w:footer="708" w:gutter="0"/>
          <w:cols w:space="708"/>
          <w:docGrid w:linePitch="360"/>
        </w:sectPr>
      </w:pPr>
    </w:p>
    <w:p w:rsidR="006E52AA" w:rsidRPr="006E52AA" w:rsidRDefault="006E52AA" w:rsidP="006E52AA">
      <w:pPr>
        <w:rPr>
          <w:rFonts w:ascii="Times New Roman" w:hAnsi="Times New Roman" w:cs="Times New Roman"/>
          <w:sz w:val="17"/>
          <w:szCs w:val="17"/>
        </w:rPr>
      </w:pPr>
    </w:p>
    <w:p w:rsidR="006E52AA" w:rsidRPr="006E52AA" w:rsidRDefault="006E52AA" w:rsidP="006E52AA">
      <w:pPr>
        <w:rPr>
          <w:rFonts w:ascii="Times New Roman" w:hAnsi="Times New Roman" w:cs="Times New Roman"/>
          <w:sz w:val="17"/>
          <w:szCs w:val="17"/>
        </w:rPr>
      </w:pPr>
    </w:p>
    <w:tbl>
      <w:tblPr>
        <w:tblW w:w="9513" w:type="dxa"/>
        <w:tblInd w:w="93" w:type="dxa"/>
        <w:tblLook w:val="04A0"/>
      </w:tblPr>
      <w:tblGrid>
        <w:gridCol w:w="4126"/>
        <w:gridCol w:w="1400"/>
        <w:gridCol w:w="2820"/>
        <w:gridCol w:w="1167"/>
      </w:tblGrid>
      <w:tr w:rsidR="006E52AA" w:rsidRPr="006E52AA" w:rsidTr="00E8104E">
        <w:trPr>
          <w:trHeight w:val="300"/>
        </w:trPr>
        <w:tc>
          <w:tcPr>
            <w:tcW w:w="4126" w:type="dxa"/>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1400" w:type="dxa"/>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3987" w:type="dxa"/>
            <w:gridSpan w:val="2"/>
            <w:vMerge w:val="restart"/>
            <w:tcBorders>
              <w:top w:val="nil"/>
              <w:left w:val="nil"/>
              <w:bottom w:val="nil"/>
              <w:right w:val="nil"/>
            </w:tcBorders>
            <w:shd w:val="clear" w:color="000000" w:fill="auto"/>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Приложение № 2                                                                              к Постановлению администрации Ярославского сельского поселения Моргаушского района Чувашской Республики от 15.07.2020 г. № 22"Об утверждении отчета об исполнении бюджета Ярославского сельского поселения Моргаушского района Чувашской Республики за I полугодие 2020 года"</w:t>
            </w:r>
          </w:p>
          <w:p w:rsidR="006E52AA" w:rsidRPr="006E52AA" w:rsidRDefault="006E52AA" w:rsidP="006E52AA">
            <w:pPr>
              <w:jc w:val="center"/>
              <w:rPr>
                <w:rFonts w:ascii="Times New Roman" w:hAnsi="Times New Roman" w:cs="Times New Roman"/>
                <w:color w:val="000000"/>
                <w:sz w:val="17"/>
                <w:szCs w:val="17"/>
              </w:rPr>
            </w:pPr>
          </w:p>
        </w:tc>
      </w:tr>
      <w:tr w:rsidR="006E52AA" w:rsidRPr="006E52AA" w:rsidTr="00E8104E">
        <w:trPr>
          <w:trHeight w:val="300"/>
        </w:trPr>
        <w:tc>
          <w:tcPr>
            <w:tcW w:w="4126" w:type="dxa"/>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1400" w:type="dxa"/>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3987" w:type="dxa"/>
            <w:gridSpan w:val="2"/>
            <w:vMerge/>
            <w:tcBorders>
              <w:top w:val="nil"/>
              <w:left w:val="nil"/>
              <w:bottom w:val="nil"/>
              <w:right w:val="nil"/>
            </w:tcBorders>
            <w:vAlign w:val="center"/>
            <w:hideMark/>
          </w:tcPr>
          <w:p w:rsidR="006E52AA" w:rsidRPr="006E52AA" w:rsidRDefault="006E52AA" w:rsidP="006E52AA">
            <w:pPr>
              <w:rPr>
                <w:rFonts w:ascii="Times New Roman" w:hAnsi="Times New Roman" w:cs="Times New Roman"/>
                <w:color w:val="000000"/>
                <w:sz w:val="17"/>
                <w:szCs w:val="17"/>
              </w:rPr>
            </w:pPr>
          </w:p>
        </w:tc>
      </w:tr>
      <w:tr w:rsidR="006E52AA" w:rsidRPr="006E52AA" w:rsidTr="00E8104E">
        <w:trPr>
          <w:trHeight w:val="300"/>
        </w:trPr>
        <w:tc>
          <w:tcPr>
            <w:tcW w:w="4126" w:type="dxa"/>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1400" w:type="dxa"/>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3987" w:type="dxa"/>
            <w:gridSpan w:val="2"/>
            <w:vMerge/>
            <w:tcBorders>
              <w:top w:val="nil"/>
              <w:left w:val="nil"/>
              <w:bottom w:val="nil"/>
              <w:right w:val="nil"/>
            </w:tcBorders>
            <w:vAlign w:val="center"/>
            <w:hideMark/>
          </w:tcPr>
          <w:p w:rsidR="006E52AA" w:rsidRPr="006E52AA" w:rsidRDefault="006E52AA" w:rsidP="006E52AA">
            <w:pPr>
              <w:rPr>
                <w:rFonts w:ascii="Times New Roman" w:hAnsi="Times New Roman" w:cs="Times New Roman"/>
                <w:color w:val="000000"/>
                <w:sz w:val="17"/>
                <w:szCs w:val="17"/>
              </w:rPr>
            </w:pPr>
          </w:p>
        </w:tc>
      </w:tr>
      <w:tr w:rsidR="006E52AA" w:rsidRPr="006E52AA" w:rsidTr="00E8104E">
        <w:trPr>
          <w:trHeight w:val="300"/>
        </w:trPr>
        <w:tc>
          <w:tcPr>
            <w:tcW w:w="4126" w:type="dxa"/>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1400" w:type="dxa"/>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3987" w:type="dxa"/>
            <w:gridSpan w:val="2"/>
            <w:vMerge/>
            <w:tcBorders>
              <w:top w:val="nil"/>
              <w:left w:val="nil"/>
              <w:bottom w:val="nil"/>
              <w:right w:val="nil"/>
            </w:tcBorders>
            <w:vAlign w:val="center"/>
            <w:hideMark/>
          </w:tcPr>
          <w:p w:rsidR="006E52AA" w:rsidRPr="006E52AA" w:rsidRDefault="006E52AA" w:rsidP="006E52AA">
            <w:pPr>
              <w:rPr>
                <w:rFonts w:ascii="Times New Roman" w:hAnsi="Times New Roman" w:cs="Times New Roman"/>
                <w:color w:val="000000"/>
                <w:sz w:val="17"/>
                <w:szCs w:val="17"/>
              </w:rPr>
            </w:pPr>
          </w:p>
        </w:tc>
      </w:tr>
      <w:tr w:rsidR="006E52AA" w:rsidRPr="006E52AA" w:rsidTr="00E8104E">
        <w:trPr>
          <w:trHeight w:val="300"/>
        </w:trPr>
        <w:tc>
          <w:tcPr>
            <w:tcW w:w="4126" w:type="dxa"/>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1400" w:type="dxa"/>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3987" w:type="dxa"/>
            <w:gridSpan w:val="2"/>
            <w:vMerge/>
            <w:tcBorders>
              <w:top w:val="nil"/>
              <w:left w:val="nil"/>
              <w:bottom w:val="nil"/>
              <w:right w:val="nil"/>
            </w:tcBorders>
            <w:vAlign w:val="center"/>
            <w:hideMark/>
          </w:tcPr>
          <w:p w:rsidR="006E52AA" w:rsidRPr="006E52AA" w:rsidRDefault="006E52AA" w:rsidP="006E52AA">
            <w:pPr>
              <w:rPr>
                <w:rFonts w:ascii="Times New Roman" w:hAnsi="Times New Roman" w:cs="Times New Roman"/>
                <w:color w:val="000000"/>
                <w:sz w:val="17"/>
                <w:szCs w:val="17"/>
              </w:rPr>
            </w:pPr>
          </w:p>
        </w:tc>
      </w:tr>
      <w:tr w:rsidR="006E52AA" w:rsidRPr="006E52AA" w:rsidTr="00E8104E">
        <w:trPr>
          <w:trHeight w:val="509"/>
        </w:trPr>
        <w:tc>
          <w:tcPr>
            <w:tcW w:w="4126" w:type="dxa"/>
            <w:vMerge w:val="restart"/>
            <w:tcBorders>
              <w:top w:val="nil"/>
              <w:left w:val="single" w:sz="4" w:space="0" w:color="000000"/>
              <w:bottom w:val="single" w:sz="4" w:space="0" w:color="000000"/>
              <w:right w:val="single" w:sz="4" w:space="0" w:color="000000"/>
            </w:tcBorders>
            <w:shd w:val="clear" w:color="auto" w:fill="auto"/>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Код строки</w:t>
            </w:r>
          </w:p>
        </w:tc>
        <w:tc>
          <w:tcPr>
            <w:tcW w:w="2820" w:type="dxa"/>
            <w:vMerge w:val="restart"/>
            <w:tcBorders>
              <w:top w:val="nil"/>
              <w:left w:val="single" w:sz="4" w:space="0" w:color="000000"/>
              <w:bottom w:val="single" w:sz="4" w:space="0" w:color="000000"/>
              <w:right w:val="single" w:sz="4" w:space="0" w:color="000000"/>
            </w:tcBorders>
            <w:shd w:val="clear" w:color="auto" w:fill="auto"/>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Код расхода по бюджетной классификации</w:t>
            </w:r>
          </w:p>
        </w:tc>
        <w:tc>
          <w:tcPr>
            <w:tcW w:w="1167" w:type="dxa"/>
            <w:vMerge w:val="restart"/>
            <w:tcBorders>
              <w:top w:val="nil"/>
              <w:left w:val="single" w:sz="4" w:space="0" w:color="000000"/>
              <w:bottom w:val="single" w:sz="4" w:space="0" w:color="000000"/>
              <w:right w:val="single" w:sz="4" w:space="0" w:color="000000"/>
            </w:tcBorders>
            <w:shd w:val="clear" w:color="auto" w:fill="auto"/>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Кассовое исполнение</w:t>
            </w:r>
          </w:p>
        </w:tc>
      </w:tr>
      <w:tr w:rsidR="006E52AA" w:rsidRPr="006E52AA" w:rsidTr="00E8104E">
        <w:trPr>
          <w:trHeight w:val="509"/>
        </w:trPr>
        <w:tc>
          <w:tcPr>
            <w:tcW w:w="4126" w:type="dxa"/>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1400" w:type="dxa"/>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2820" w:type="dxa"/>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1167" w:type="dxa"/>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r>
      <w:tr w:rsidR="006E52AA" w:rsidRPr="006E52AA" w:rsidTr="00E8104E">
        <w:trPr>
          <w:trHeight w:val="509"/>
        </w:trPr>
        <w:tc>
          <w:tcPr>
            <w:tcW w:w="4126" w:type="dxa"/>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1400" w:type="dxa"/>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2820" w:type="dxa"/>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1167" w:type="dxa"/>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r>
      <w:tr w:rsidR="006E52AA" w:rsidRPr="006E52AA" w:rsidTr="00E8104E">
        <w:trPr>
          <w:trHeight w:val="240"/>
        </w:trPr>
        <w:tc>
          <w:tcPr>
            <w:tcW w:w="4126" w:type="dxa"/>
            <w:tcBorders>
              <w:top w:val="nil"/>
              <w:left w:val="single" w:sz="4" w:space="0" w:color="000000"/>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w:t>
            </w:r>
          </w:p>
        </w:tc>
        <w:tc>
          <w:tcPr>
            <w:tcW w:w="2820" w:type="dxa"/>
            <w:tcBorders>
              <w:top w:val="nil"/>
              <w:left w:val="nil"/>
              <w:bottom w:val="single" w:sz="8"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3</w:t>
            </w:r>
          </w:p>
        </w:tc>
        <w:tc>
          <w:tcPr>
            <w:tcW w:w="1167" w:type="dxa"/>
            <w:tcBorders>
              <w:top w:val="nil"/>
              <w:left w:val="nil"/>
              <w:bottom w:val="single" w:sz="8"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5</w:t>
            </w:r>
          </w:p>
        </w:tc>
      </w:tr>
      <w:tr w:rsidR="006E52AA" w:rsidRPr="006E52AA" w:rsidTr="00E8104E">
        <w:trPr>
          <w:trHeight w:val="33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Расходы бюджета - всего</w:t>
            </w:r>
          </w:p>
        </w:tc>
        <w:tc>
          <w:tcPr>
            <w:tcW w:w="140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proofErr w:type="spellStart"/>
            <w:r w:rsidRPr="006E52AA">
              <w:rPr>
                <w:rFonts w:ascii="Times New Roman" w:hAnsi="Times New Roman" w:cs="Times New Roman"/>
                <w:color w:val="000000"/>
                <w:sz w:val="17"/>
                <w:szCs w:val="17"/>
              </w:rPr>
              <w:t>x</w:t>
            </w:r>
            <w:proofErr w:type="spellEnd"/>
          </w:p>
        </w:tc>
        <w:tc>
          <w:tcPr>
            <w:tcW w:w="1167"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1 191 834,36</w:t>
            </w:r>
          </w:p>
        </w:tc>
      </w:tr>
      <w:tr w:rsidR="006E52AA" w:rsidRPr="006E52AA" w:rsidTr="00E8104E">
        <w:trPr>
          <w:trHeight w:val="240"/>
        </w:trPr>
        <w:tc>
          <w:tcPr>
            <w:tcW w:w="4126" w:type="dxa"/>
            <w:tcBorders>
              <w:top w:val="nil"/>
              <w:left w:val="single" w:sz="4" w:space="0" w:color="000000"/>
              <w:bottom w:val="nil"/>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в том числе:</w:t>
            </w:r>
          </w:p>
        </w:tc>
        <w:tc>
          <w:tcPr>
            <w:tcW w:w="1400" w:type="dxa"/>
            <w:tcBorders>
              <w:top w:val="nil"/>
              <w:left w:val="nil"/>
              <w:bottom w:val="nil"/>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c>
          <w:tcPr>
            <w:tcW w:w="2820" w:type="dxa"/>
            <w:tcBorders>
              <w:top w:val="nil"/>
              <w:left w:val="nil"/>
              <w:bottom w:val="nil"/>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c>
          <w:tcPr>
            <w:tcW w:w="1167" w:type="dxa"/>
            <w:tcBorders>
              <w:top w:val="nil"/>
              <w:left w:val="nil"/>
              <w:bottom w:val="nil"/>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ОБЩЕГОСУДАРСТВЕННЫЕ ВОПРОСЫ</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993 0100 00 0 00 00000 000</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579 598,13</w:t>
            </w:r>
          </w:p>
        </w:tc>
      </w:tr>
      <w:tr w:rsidR="006E52AA" w:rsidRPr="006E52AA" w:rsidTr="00E8104E">
        <w:trPr>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993 0104 00 0 00 00000 000</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579 598,13</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0104 Ч4</w:t>
            </w:r>
            <w:proofErr w:type="gramStart"/>
            <w:r w:rsidRPr="006E52AA">
              <w:rPr>
                <w:rFonts w:ascii="Times New Roman" w:hAnsi="Times New Roman" w:cs="Times New Roman"/>
                <w:color w:val="000000"/>
                <w:sz w:val="17"/>
                <w:szCs w:val="17"/>
              </w:rPr>
              <w:t xml:space="preserve"> Э</w:t>
            </w:r>
            <w:proofErr w:type="gramEnd"/>
            <w:r w:rsidRPr="006E52AA">
              <w:rPr>
                <w:rFonts w:ascii="Times New Roman" w:hAnsi="Times New Roman" w:cs="Times New Roman"/>
                <w:color w:val="000000"/>
                <w:sz w:val="17"/>
                <w:szCs w:val="17"/>
              </w:rPr>
              <w:t xml:space="preserve"> 01 00200 121</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417 344,52</w:t>
            </w:r>
          </w:p>
        </w:tc>
      </w:tr>
      <w:tr w:rsidR="006E52AA" w:rsidRPr="006E52AA" w:rsidTr="00E8104E">
        <w:trPr>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0104 Ч4</w:t>
            </w:r>
            <w:proofErr w:type="gramStart"/>
            <w:r w:rsidRPr="006E52AA">
              <w:rPr>
                <w:rFonts w:ascii="Times New Roman" w:hAnsi="Times New Roman" w:cs="Times New Roman"/>
                <w:color w:val="000000"/>
                <w:sz w:val="17"/>
                <w:szCs w:val="17"/>
              </w:rPr>
              <w:t xml:space="preserve"> Э</w:t>
            </w:r>
            <w:proofErr w:type="gramEnd"/>
            <w:r w:rsidRPr="006E52AA">
              <w:rPr>
                <w:rFonts w:ascii="Times New Roman" w:hAnsi="Times New Roman" w:cs="Times New Roman"/>
                <w:color w:val="000000"/>
                <w:sz w:val="17"/>
                <w:szCs w:val="17"/>
              </w:rPr>
              <w:t xml:space="preserve"> 01 00200 129</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108 954,64</w:t>
            </w:r>
          </w:p>
        </w:tc>
      </w:tr>
      <w:tr w:rsidR="006E52AA" w:rsidRPr="006E52AA" w:rsidTr="00E8104E">
        <w:trPr>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0104 Ч4</w:t>
            </w:r>
            <w:proofErr w:type="gramStart"/>
            <w:r w:rsidRPr="006E52AA">
              <w:rPr>
                <w:rFonts w:ascii="Times New Roman" w:hAnsi="Times New Roman" w:cs="Times New Roman"/>
                <w:color w:val="000000"/>
                <w:sz w:val="17"/>
                <w:szCs w:val="17"/>
              </w:rPr>
              <w:t xml:space="preserve"> Э</w:t>
            </w:r>
            <w:proofErr w:type="gramEnd"/>
            <w:r w:rsidRPr="006E52AA">
              <w:rPr>
                <w:rFonts w:ascii="Times New Roman" w:hAnsi="Times New Roman" w:cs="Times New Roman"/>
                <w:color w:val="000000"/>
                <w:sz w:val="17"/>
                <w:szCs w:val="17"/>
              </w:rPr>
              <w:t xml:space="preserve"> 01 00200 242</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8 376,97</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0104 Ч4</w:t>
            </w:r>
            <w:proofErr w:type="gramStart"/>
            <w:r w:rsidRPr="006E52AA">
              <w:rPr>
                <w:rFonts w:ascii="Times New Roman" w:hAnsi="Times New Roman" w:cs="Times New Roman"/>
                <w:color w:val="000000"/>
                <w:sz w:val="17"/>
                <w:szCs w:val="17"/>
              </w:rPr>
              <w:t xml:space="preserve"> Э</w:t>
            </w:r>
            <w:proofErr w:type="gramEnd"/>
            <w:r w:rsidRPr="006E52AA">
              <w:rPr>
                <w:rFonts w:ascii="Times New Roman" w:hAnsi="Times New Roman" w:cs="Times New Roman"/>
                <w:color w:val="000000"/>
                <w:sz w:val="17"/>
                <w:szCs w:val="17"/>
              </w:rPr>
              <w:t xml:space="preserve"> 01 00200 244</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37 261,84</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Уплата прочих налогов, сборов</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0104 Ч4</w:t>
            </w:r>
            <w:proofErr w:type="gramStart"/>
            <w:r w:rsidRPr="006E52AA">
              <w:rPr>
                <w:rFonts w:ascii="Times New Roman" w:hAnsi="Times New Roman" w:cs="Times New Roman"/>
                <w:color w:val="000000"/>
                <w:sz w:val="17"/>
                <w:szCs w:val="17"/>
              </w:rPr>
              <w:t xml:space="preserve"> Э</w:t>
            </w:r>
            <w:proofErr w:type="gramEnd"/>
            <w:r w:rsidRPr="006E52AA">
              <w:rPr>
                <w:rFonts w:ascii="Times New Roman" w:hAnsi="Times New Roman" w:cs="Times New Roman"/>
                <w:color w:val="000000"/>
                <w:sz w:val="17"/>
                <w:szCs w:val="17"/>
              </w:rPr>
              <w:t xml:space="preserve"> 01 00200 852</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7 298,00</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0104 Ч4</w:t>
            </w:r>
            <w:proofErr w:type="gramStart"/>
            <w:r w:rsidRPr="006E52AA">
              <w:rPr>
                <w:rFonts w:ascii="Times New Roman" w:hAnsi="Times New Roman" w:cs="Times New Roman"/>
                <w:color w:val="000000"/>
                <w:sz w:val="17"/>
                <w:szCs w:val="17"/>
              </w:rPr>
              <w:t xml:space="preserve"> Э</w:t>
            </w:r>
            <w:proofErr w:type="gramEnd"/>
            <w:r w:rsidRPr="006E52AA">
              <w:rPr>
                <w:rFonts w:ascii="Times New Roman" w:hAnsi="Times New Roman" w:cs="Times New Roman"/>
                <w:color w:val="000000"/>
                <w:sz w:val="17"/>
                <w:szCs w:val="17"/>
              </w:rPr>
              <w:t xml:space="preserve"> 01 00200 853</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362,16</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Обеспечение проведения выборов и референдумов</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993 0107 00 0 00 00000 000</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Резервные фонды</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993 0111 00 0 00 00000 000</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Резервные средства</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0111 Ч</w:t>
            </w:r>
            <w:proofErr w:type="gramStart"/>
            <w:r w:rsidRPr="006E52AA">
              <w:rPr>
                <w:rFonts w:ascii="Times New Roman" w:hAnsi="Times New Roman" w:cs="Times New Roman"/>
                <w:color w:val="000000"/>
                <w:sz w:val="17"/>
                <w:szCs w:val="17"/>
              </w:rPr>
              <w:t>4</w:t>
            </w:r>
            <w:proofErr w:type="gramEnd"/>
            <w:r w:rsidRPr="006E52AA">
              <w:rPr>
                <w:rFonts w:ascii="Times New Roman" w:hAnsi="Times New Roman" w:cs="Times New Roman"/>
                <w:color w:val="000000"/>
                <w:sz w:val="17"/>
                <w:szCs w:val="17"/>
              </w:rPr>
              <w:t xml:space="preserve"> 1 01 73430 870</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Другие общегосударственные вопросы</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993 0113 00 0 00 00000 000</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НАЦИОНАЛЬНАЯ ОБОРОНА</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993 0200 00 0 00 00000 000</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46 311,95</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Мобилизационная и вневойсковая подготовка</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993 0203 00 0 00 00000 000</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46 311,95</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lastRenderedPageBreak/>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0203 Ч</w:t>
            </w:r>
            <w:proofErr w:type="gramStart"/>
            <w:r w:rsidRPr="006E52AA">
              <w:rPr>
                <w:rFonts w:ascii="Times New Roman" w:hAnsi="Times New Roman" w:cs="Times New Roman"/>
                <w:color w:val="000000"/>
                <w:sz w:val="17"/>
                <w:szCs w:val="17"/>
              </w:rPr>
              <w:t>4</w:t>
            </w:r>
            <w:proofErr w:type="gramEnd"/>
            <w:r w:rsidRPr="006E52AA">
              <w:rPr>
                <w:rFonts w:ascii="Times New Roman" w:hAnsi="Times New Roman" w:cs="Times New Roman"/>
                <w:color w:val="000000"/>
                <w:sz w:val="17"/>
                <w:szCs w:val="17"/>
              </w:rPr>
              <w:t xml:space="preserve"> 1 04 51180 121</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37 153,76</w:t>
            </w:r>
          </w:p>
        </w:tc>
      </w:tr>
      <w:tr w:rsidR="006E52AA" w:rsidRPr="006E52AA" w:rsidTr="00E8104E">
        <w:trPr>
          <w:trHeight w:val="69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0203 Ч</w:t>
            </w:r>
            <w:proofErr w:type="gramStart"/>
            <w:r w:rsidRPr="006E52AA">
              <w:rPr>
                <w:rFonts w:ascii="Times New Roman" w:hAnsi="Times New Roman" w:cs="Times New Roman"/>
                <w:color w:val="000000"/>
                <w:sz w:val="17"/>
                <w:szCs w:val="17"/>
              </w:rPr>
              <w:t>4</w:t>
            </w:r>
            <w:proofErr w:type="gramEnd"/>
            <w:r w:rsidRPr="006E52AA">
              <w:rPr>
                <w:rFonts w:ascii="Times New Roman" w:hAnsi="Times New Roman" w:cs="Times New Roman"/>
                <w:color w:val="000000"/>
                <w:sz w:val="17"/>
                <w:szCs w:val="17"/>
              </w:rPr>
              <w:t xml:space="preserve"> 1 04 51180 129</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9 158,19</w:t>
            </w:r>
          </w:p>
        </w:tc>
      </w:tr>
      <w:tr w:rsidR="006E52AA" w:rsidRPr="006E52AA" w:rsidTr="00E8104E">
        <w:trPr>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НАЦИОНАЛЬНАЯ БЕЗОПАСНОСТЬ И ПРАВООХРАНИТЕЛЬНАЯ ДЕЯТЕЛЬНОСТЬ</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993 0300 00 0 00 00000 000</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3 000,00</w:t>
            </w:r>
          </w:p>
        </w:tc>
      </w:tr>
      <w:tr w:rsidR="006E52AA" w:rsidRPr="006E52AA" w:rsidTr="00E8104E">
        <w:trPr>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Защита населения и территории от чрезвычайных ситуаций природного и техногенного характера, гражданская оборона</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993 0309 00 0 00 00000 000</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Обеспечение пожарной безопасности</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993 0310 00 0 00 00000 000</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3 000,00</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Уплата прочих налогов, сборов</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0310 Ц8 1 04 70280 852</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3 000,00</w:t>
            </w:r>
          </w:p>
        </w:tc>
      </w:tr>
      <w:tr w:rsidR="006E52AA" w:rsidRPr="006E52AA" w:rsidTr="00E8104E">
        <w:trPr>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Другие вопросы в области национальной безопасности и правоохранительной деятельности</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993 0314 00 0 00 00000 000</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НАЦИОНАЛЬНАЯ ЭКОНОМИКА</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993 0400 00 0 00 00000 000</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199 802,00</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Сельское хозяйство и рыболовство</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993 0405 00 0 00 00000 000</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Водное хозяйство</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993 0406 00 0 00 00000 000</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Дорожное хозяйство (дорожные фонды)</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993 0409 00 0 00 00000 000</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199 802,00</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0409 Ч</w:t>
            </w:r>
            <w:proofErr w:type="gramStart"/>
            <w:r w:rsidRPr="006E52AA">
              <w:rPr>
                <w:rFonts w:ascii="Times New Roman" w:hAnsi="Times New Roman" w:cs="Times New Roman"/>
                <w:color w:val="000000"/>
                <w:sz w:val="17"/>
                <w:szCs w:val="17"/>
              </w:rPr>
              <w:t>2</w:t>
            </w:r>
            <w:proofErr w:type="gramEnd"/>
            <w:r w:rsidRPr="006E52AA">
              <w:rPr>
                <w:rFonts w:ascii="Times New Roman" w:hAnsi="Times New Roman" w:cs="Times New Roman"/>
                <w:color w:val="000000"/>
                <w:sz w:val="17"/>
                <w:szCs w:val="17"/>
              </w:rPr>
              <w:t xml:space="preserve"> 1 03 S4192 244</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199 802,00</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ЖИЛИЩНО-КОММУНАЛЬНОЕ ХОЗЯЙСТВО</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993 0500 00 0 00 00000 000</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85 870,48</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Благоустройство</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993 0503 00 0 00 00000 000</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85 870,48</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0503 A5 1 02 75550 244</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17 000,00</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0503 A5 1 02 77400 244</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18 870,48</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0503 A5 1 02 77470 244</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50 000,00</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КУЛЬТУРА, КИНЕМАТОГРАФИЯ</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993 0800 00 0 00 00000 000</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277 251,80</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Культура</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993 0801 00 0 00 00000 000</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277 251,80</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0801 Ц</w:t>
            </w:r>
            <w:proofErr w:type="gramStart"/>
            <w:r w:rsidRPr="006E52AA">
              <w:rPr>
                <w:rFonts w:ascii="Times New Roman" w:hAnsi="Times New Roman" w:cs="Times New Roman"/>
                <w:color w:val="000000"/>
                <w:sz w:val="17"/>
                <w:szCs w:val="17"/>
              </w:rPr>
              <w:t>4</w:t>
            </w:r>
            <w:proofErr w:type="gramEnd"/>
            <w:r w:rsidRPr="006E52AA">
              <w:rPr>
                <w:rFonts w:ascii="Times New Roman" w:hAnsi="Times New Roman" w:cs="Times New Roman"/>
                <w:color w:val="000000"/>
                <w:sz w:val="17"/>
                <w:szCs w:val="17"/>
              </w:rPr>
              <w:t xml:space="preserve"> 1 07 7A390 244</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16 752,80</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0801 Ц</w:t>
            </w:r>
            <w:proofErr w:type="gramStart"/>
            <w:r w:rsidRPr="006E52AA">
              <w:rPr>
                <w:rFonts w:ascii="Times New Roman" w:hAnsi="Times New Roman" w:cs="Times New Roman"/>
                <w:color w:val="000000"/>
                <w:sz w:val="17"/>
                <w:szCs w:val="17"/>
              </w:rPr>
              <w:t>4</w:t>
            </w:r>
            <w:proofErr w:type="gramEnd"/>
            <w:r w:rsidRPr="006E52AA">
              <w:rPr>
                <w:rFonts w:ascii="Times New Roman" w:hAnsi="Times New Roman" w:cs="Times New Roman"/>
                <w:color w:val="000000"/>
                <w:sz w:val="17"/>
                <w:szCs w:val="17"/>
              </w:rPr>
              <w:t xml:space="preserve"> 1 07 7A390 540</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260 499,00</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ФИЗИЧЕСКАЯ КУЛЬТУРА И СПОРТ</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993 1100 00 0 00 00000 000</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r>
      <w:tr w:rsidR="006E52AA" w:rsidRPr="006E52AA" w:rsidTr="00E8104E">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Физическая культура</w:t>
            </w:r>
          </w:p>
        </w:tc>
        <w:tc>
          <w:tcPr>
            <w:tcW w:w="140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282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993 1101 00 0 00 00000 000</w:t>
            </w:r>
          </w:p>
        </w:tc>
        <w:tc>
          <w:tcPr>
            <w:tcW w:w="1167"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r>
      <w:tr w:rsidR="006E52AA" w:rsidRPr="006E52AA" w:rsidTr="00E8104E">
        <w:trPr>
          <w:trHeight w:val="480"/>
        </w:trPr>
        <w:tc>
          <w:tcPr>
            <w:tcW w:w="412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Результат исполнения бюджета (дефицит / </w:t>
            </w:r>
            <w:proofErr w:type="spellStart"/>
            <w:r w:rsidRPr="006E52AA">
              <w:rPr>
                <w:rFonts w:ascii="Times New Roman" w:hAnsi="Times New Roman" w:cs="Times New Roman"/>
                <w:color w:val="000000"/>
                <w:sz w:val="17"/>
                <w:szCs w:val="17"/>
              </w:rPr>
              <w:t>профицит</w:t>
            </w:r>
            <w:proofErr w:type="spellEnd"/>
            <w:r w:rsidRPr="006E52AA">
              <w:rPr>
                <w:rFonts w:ascii="Times New Roman" w:hAnsi="Times New Roman" w:cs="Times New Roman"/>
                <w:color w:val="000000"/>
                <w:sz w:val="17"/>
                <w:szCs w:val="17"/>
              </w:rPr>
              <w:t>)</w:t>
            </w:r>
          </w:p>
        </w:tc>
        <w:tc>
          <w:tcPr>
            <w:tcW w:w="1400" w:type="dxa"/>
            <w:tcBorders>
              <w:top w:val="single" w:sz="8" w:space="0" w:color="000000"/>
              <w:left w:val="nil"/>
              <w:bottom w:val="single" w:sz="8"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450</w:t>
            </w:r>
          </w:p>
        </w:tc>
        <w:tc>
          <w:tcPr>
            <w:tcW w:w="2820" w:type="dxa"/>
            <w:tcBorders>
              <w:top w:val="single" w:sz="8" w:space="0" w:color="000000"/>
              <w:left w:val="nil"/>
              <w:bottom w:val="single" w:sz="8"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proofErr w:type="spellStart"/>
            <w:r w:rsidRPr="006E52AA">
              <w:rPr>
                <w:rFonts w:ascii="Times New Roman" w:hAnsi="Times New Roman" w:cs="Times New Roman"/>
                <w:color w:val="000000"/>
                <w:sz w:val="17"/>
                <w:szCs w:val="17"/>
              </w:rPr>
              <w:t>x</w:t>
            </w:r>
            <w:proofErr w:type="spellEnd"/>
          </w:p>
        </w:tc>
        <w:tc>
          <w:tcPr>
            <w:tcW w:w="1167" w:type="dxa"/>
            <w:tcBorders>
              <w:top w:val="single" w:sz="8" w:space="0" w:color="000000"/>
              <w:left w:val="nil"/>
              <w:bottom w:val="single" w:sz="8"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701 713,27</w:t>
            </w:r>
          </w:p>
        </w:tc>
      </w:tr>
    </w:tbl>
    <w:p w:rsidR="006E52AA" w:rsidRPr="006E52AA" w:rsidRDefault="006E52AA" w:rsidP="006E52AA">
      <w:pPr>
        <w:rPr>
          <w:rFonts w:ascii="Times New Roman" w:hAnsi="Times New Roman" w:cs="Times New Roman"/>
          <w:sz w:val="17"/>
          <w:szCs w:val="17"/>
        </w:rPr>
      </w:pPr>
    </w:p>
    <w:p w:rsidR="006E52AA" w:rsidRPr="006E52AA" w:rsidRDefault="006E52AA" w:rsidP="006E52AA">
      <w:pPr>
        <w:rPr>
          <w:rFonts w:ascii="Times New Roman" w:hAnsi="Times New Roman" w:cs="Times New Roman"/>
          <w:sz w:val="17"/>
          <w:szCs w:val="17"/>
        </w:rPr>
      </w:pPr>
    </w:p>
    <w:tbl>
      <w:tblPr>
        <w:tblW w:w="9938" w:type="dxa"/>
        <w:tblInd w:w="93" w:type="dxa"/>
        <w:tblLook w:val="04A0"/>
      </w:tblPr>
      <w:tblGrid>
        <w:gridCol w:w="3350"/>
        <w:gridCol w:w="283"/>
        <w:gridCol w:w="699"/>
        <w:gridCol w:w="264"/>
        <w:gridCol w:w="1760"/>
        <w:gridCol w:w="1629"/>
        <w:gridCol w:w="428"/>
        <w:gridCol w:w="1100"/>
        <w:gridCol w:w="425"/>
      </w:tblGrid>
      <w:tr w:rsidR="006E52AA" w:rsidRPr="006E52AA" w:rsidTr="00E8104E">
        <w:trPr>
          <w:gridAfter w:val="1"/>
          <w:wAfter w:w="425" w:type="dxa"/>
          <w:trHeight w:val="300"/>
        </w:trPr>
        <w:tc>
          <w:tcPr>
            <w:tcW w:w="3633" w:type="dxa"/>
            <w:gridSpan w:val="2"/>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963" w:type="dxa"/>
            <w:gridSpan w:val="2"/>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4917" w:type="dxa"/>
            <w:gridSpan w:val="4"/>
            <w:vMerge w:val="restart"/>
            <w:tcBorders>
              <w:top w:val="nil"/>
              <w:left w:val="nil"/>
              <w:bottom w:val="nil"/>
              <w:right w:val="nil"/>
            </w:tcBorders>
            <w:shd w:val="clear" w:color="000000" w:fill="auto"/>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Приложение № 3                                                                              к Постановлению администрации Ярославского сельского поселения Моргаушского района Чувашской Республики от </w:t>
            </w:r>
            <w:r w:rsidRPr="006E52AA">
              <w:rPr>
                <w:rFonts w:ascii="Times New Roman" w:hAnsi="Times New Roman" w:cs="Times New Roman"/>
                <w:color w:val="000000"/>
                <w:sz w:val="17"/>
                <w:szCs w:val="17"/>
              </w:rPr>
              <w:lastRenderedPageBreak/>
              <w:t xml:space="preserve">15.07.2020 г. № 22 "Об утверждении отчета об исполнении бюджета Ярославского сельского поселения Моргаушского района Чувашской Республики за I полугодие 2020 года"                                                                                                                                                                                                         </w:t>
            </w:r>
          </w:p>
        </w:tc>
      </w:tr>
      <w:tr w:rsidR="006E52AA" w:rsidRPr="006E52AA" w:rsidTr="00E8104E">
        <w:trPr>
          <w:gridAfter w:val="1"/>
          <w:wAfter w:w="425" w:type="dxa"/>
          <w:trHeight w:val="300"/>
        </w:trPr>
        <w:tc>
          <w:tcPr>
            <w:tcW w:w="3633" w:type="dxa"/>
            <w:gridSpan w:val="2"/>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963" w:type="dxa"/>
            <w:gridSpan w:val="2"/>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4917" w:type="dxa"/>
            <w:gridSpan w:val="4"/>
            <w:vMerge/>
            <w:tcBorders>
              <w:top w:val="nil"/>
              <w:left w:val="nil"/>
              <w:bottom w:val="nil"/>
              <w:right w:val="nil"/>
            </w:tcBorders>
            <w:vAlign w:val="center"/>
            <w:hideMark/>
          </w:tcPr>
          <w:p w:rsidR="006E52AA" w:rsidRPr="006E52AA" w:rsidRDefault="006E52AA" w:rsidP="006E52AA">
            <w:pPr>
              <w:rPr>
                <w:rFonts w:ascii="Times New Roman" w:hAnsi="Times New Roman" w:cs="Times New Roman"/>
                <w:color w:val="000000"/>
                <w:sz w:val="17"/>
                <w:szCs w:val="17"/>
              </w:rPr>
            </w:pPr>
          </w:p>
        </w:tc>
      </w:tr>
      <w:tr w:rsidR="006E52AA" w:rsidRPr="006E52AA" w:rsidTr="00E8104E">
        <w:trPr>
          <w:gridAfter w:val="1"/>
          <w:wAfter w:w="425" w:type="dxa"/>
          <w:trHeight w:val="300"/>
        </w:trPr>
        <w:tc>
          <w:tcPr>
            <w:tcW w:w="3633" w:type="dxa"/>
            <w:gridSpan w:val="2"/>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lastRenderedPageBreak/>
              <w:t> </w:t>
            </w:r>
          </w:p>
        </w:tc>
        <w:tc>
          <w:tcPr>
            <w:tcW w:w="963" w:type="dxa"/>
            <w:gridSpan w:val="2"/>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4917" w:type="dxa"/>
            <w:gridSpan w:val="4"/>
            <w:vMerge/>
            <w:tcBorders>
              <w:top w:val="nil"/>
              <w:left w:val="nil"/>
              <w:bottom w:val="nil"/>
              <w:right w:val="nil"/>
            </w:tcBorders>
            <w:vAlign w:val="center"/>
            <w:hideMark/>
          </w:tcPr>
          <w:p w:rsidR="006E52AA" w:rsidRPr="006E52AA" w:rsidRDefault="006E52AA" w:rsidP="006E52AA">
            <w:pPr>
              <w:rPr>
                <w:rFonts w:ascii="Times New Roman" w:hAnsi="Times New Roman" w:cs="Times New Roman"/>
                <w:color w:val="000000"/>
                <w:sz w:val="17"/>
                <w:szCs w:val="17"/>
              </w:rPr>
            </w:pPr>
          </w:p>
        </w:tc>
      </w:tr>
      <w:tr w:rsidR="006E52AA" w:rsidRPr="006E52AA" w:rsidTr="00E8104E">
        <w:trPr>
          <w:gridAfter w:val="1"/>
          <w:wAfter w:w="425" w:type="dxa"/>
          <w:trHeight w:val="300"/>
        </w:trPr>
        <w:tc>
          <w:tcPr>
            <w:tcW w:w="3633" w:type="dxa"/>
            <w:gridSpan w:val="2"/>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lastRenderedPageBreak/>
              <w:t> </w:t>
            </w:r>
          </w:p>
        </w:tc>
        <w:tc>
          <w:tcPr>
            <w:tcW w:w="963" w:type="dxa"/>
            <w:gridSpan w:val="2"/>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4917" w:type="dxa"/>
            <w:gridSpan w:val="4"/>
            <w:vMerge/>
            <w:tcBorders>
              <w:top w:val="nil"/>
              <w:left w:val="nil"/>
              <w:bottom w:val="nil"/>
              <w:right w:val="nil"/>
            </w:tcBorders>
            <w:vAlign w:val="center"/>
            <w:hideMark/>
          </w:tcPr>
          <w:p w:rsidR="006E52AA" w:rsidRPr="006E52AA" w:rsidRDefault="006E52AA" w:rsidP="006E52AA">
            <w:pPr>
              <w:rPr>
                <w:rFonts w:ascii="Times New Roman" w:hAnsi="Times New Roman" w:cs="Times New Roman"/>
                <w:color w:val="000000"/>
                <w:sz w:val="17"/>
                <w:szCs w:val="17"/>
              </w:rPr>
            </w:pPr>
          </w:p>
        </w:tc>
      </w:tr>
      <w:tr w:rsidR="006E52AA" w:rsidRPr="006E52AA" w:rsidTr="00E8104E">
        <w:trPr>
          <w:gridAfter w:val="1"/>
          <w:wAfter w:w="425" w:type="dxa"/>
          <w:trHeight w:val="156"/>
        </w:trPr>
        <w:tc>
          <w:tcPr>
            <w:tcW w:w="3633" w:type="dxa"/>
            <w:gridSpan w:val="2"/>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963" w:type="dxa"/>
            <w:gridSpan w:val="2"/>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4917" w:type="dxa"/>
            <w:gridSpan w:val="4"/>
            <w:vMerge/>
            <w:tcBorders>
              <w:top w:val="nil"/>
              <w:left w:val="nil"/>
              <w:bottom w:val="nil"/>
              <w:right w:val="nil"/>
            </w:tcBorders>
            <w:vAlign w:val="center"/>
            <w:hideMark/>
          </w:tcPr>
          <w:p w:rsidR="006E52AA" w:rsidRPr="006E52AA" w:rsidRDefault="006E52AA" w:rsidP="006E52AA">
            <w:pPr>
              <w:rPr>
                <w:rFonts w:ascii="Times New Roman" w:hAnsi="Times New Roman" w:cs="Times New Roman"/>
                <w:color w:val="000000"/>
                <w:sz w:val="17"/>
                <w:szCs w:val="17"/>
              </w:rPr>
            </w:pPr>
          </w:p>
        </w:tc>
      </w:tr>
      <w:tr w:rsidR="006E52AA" w:rsidRPr="006E52AA" w:rsidTr="00E8104E">
        <w:trPr>
          <w:gridAfter w:val="1"/>
          <w:wAfter w:w="425" w:type="dxa"/>
          <w:trHeight w:val="509"/>
        </w:trPr>
        <w:tc>
          <w:tcPr>
            <w:tcW w:w="9513" w:type="dxa"/>
            <w:gridSpan w:val="8"/>
            <w:vMerge w:val="restart"/>
            <w:tcBorders>
              <w:top w:val="nil"/>
              <w:left w:val="nil"/>
              <w:bottom w:val="nil"/>
              <w:right w:val="nil"/>
            </w:tcBorders>
            <w:shd w:val="clear" w:color="000000" w:fill="auto"/>
            <w:vAlign w:val="bottom"/>
            <w:hideMark/>
          </w:tcPr>
          <w:p w:rsidR="006E52AA" w:rsidRPr="006E52AA" w:rsidRDefault="006E52AA" w:rsidP="006E52AA">
            <w:pPr>
              <w:jc w:val="center"/>
              <w:rPr>
                <w:rFonts w:ascii="Times New Roman" w:hAnsi="Times New Roman" w:cs="Times New Roman"/>
                <w:b/>
                <w:bCs/>
                <w:color w:val="000000"/>
                <w:sz w:val="17"/>
                <w:szCs w:val="17"/>
              </w:rPr>
            </w:pPr>
            <w:r w:rsidRPr="006E52AA">
              <w:rPr>
                <w:rFonts w:ascii="Times New Roman" w:hAnsi="Times New Roman" w:cs="Times New Roman"/>
                <w:b/>
                <w:bCs/>
                <w:color w:val="000000"/>
                <w:sz w:val="17"/>
                <w:szCs w:val="17"/>
              </w:rPr>
              <w:t xml:space="preserve">Расходы бюджета Ярославского сельского поселения Моргаушского района Чувашской Республики по разделам и подразделам классификации расходов бюджета за I полугодие 2020 года   </w:t>
            </w:r>
          </w:p>
        </w:tc>
      </w:tr>
      <w:tr w:rsidR="006E52AA" w:rsidRPr="006E52AA" w:rsidTr="00E8104E">
        <w:trPr>
          <w:gridAfter w:val="1"/>
          <w:wAfter w:w="425" w:type="dxa"/>
          <w:trHeight w:val="509"/>
        </w:trPr>
        <w:tc>
          <w:tcPr>
            <w:tcW w:w="9513" w:type="dxa"/>
            <w:gridSpan w:val="8"/>
            <w:vMerge/>
            <w:tcBorders>
              <w:top w:val="nil"/>
              <w:left w:val="nil"/>
              <w:bottom w:val="nil"/>
              <w:right w:val="nil"/>
            </w:tcBorders>
            <w:vAlign w:val="center"/>
            <w:hideMark/>
          </w:tcPr>
          <w:p w:rsidR="006E52AA" w:rsidRPr="006E52AA" w:rsidRDefault="006E52AA" w:rsidP="006E52AA">
            <w:pPr>
              <w:rPr>
                <w:rFonts w:ascii="Times New Roman" w:hAnsi="Times New Roman" w:cs="Times New Roman"/>
                <w:b/>
                <w:bCs/>
                <w:color w:val="000000"/>
                <w:sz w:val="17"/>
                <w:szCs w:val="17"/>
              </w:rPr>
            </w:pPr>
          </w:p>
        </w:tc>
      </w:tr>
      <w:tr w:rsidR="006E52AA" w:rsidRPr="006E52AA" w:rsidTr="00E8104E">
        <w:trPr>
          <w:gridAfter w:val="1"/>
          <w:wAfter w:w="425" w:type="dxa"/>
          <w:trHeight w:val="509"/>
        </w:trPr>
        <w:tc>
          <w:tcPr>
            <w:tcW w:w="9513" w:type="dxa"/>
            <w:gridSpan w:val="8"/>
            <w:vMerge/>
            <w:tcBorders>
              <w:top w:val="nil"/>
              <w:left w:val="nil"/>
              <w:bottom w:val="nil"/>
              <w:right w:val="nil"/>
            </w:tcBorders>
            <w:vAlign w:val="center"/>
            <w:hideMark/>
          </w:tcPr>
          <w:p w:rsidR="006E52AA" w:rsidRPr="006E52AA" w:rsidRDefault="006E52AA" w:rsidP="006E52AA">
            <w:pPr>
              <w:rPr>
                <w:rFonts w:ascii="Times New Roman" w:hAnsi="Times New Roman" w:cs="Times New Roman"/>
                <w:b/>
                <w:bCs/>
                <w:color w:val="000000"/>
                <w:sz w:val="17"/>
                <w:szCs w:val="17"/>
              </w:rPr>
            </w:pPr>
          </w:p>
        </w:tc>
      </w:tr>
      <w:tr w:rsidR="006E52AA" w:rsidRPr="006E52AA" w:rsidTr="00E8104E">
        <w:trPr>
          <w:gridAfter w:val="1"/>
          <w:wAfter w:w="425" w:type="dxa"/>
          <w:trHeight w:val="509"/>
        </w:trPr>
        <w:tc>
          <w:tcPr>
            <w:tcW w:w="9513" w:type="dxa"/>
            <w:gridSpan w:val="8"/>
            <w:vMerge/>
            <w:tcBorders>
              <w:top w:val="nil"/>
              <w:left w:val="nil"/>
              <w:bottom w:val="nil"/>
              <w:right w:val="nil"/>
            </w:tcBorders>
            <w:vAlign w:val="center"/>
            <w:hideMark/>
          </w:tcPr>
          <w:p w:rsidR="006E52AA" w:rsidRPr="006E52AA" w:rsidRDefault="006E52AA" w:rsidP="006E52AA">
            <w:pPr>
              <w:rPr>
                <w:rFonts w:ascii="Times New Roman" w:hAnsi="Times New Roman" w:cs="Times New Roman"/>
                <w:b/>
                <w:bCs/>
                <w:color w:val="000000"/>
                <w:sz w:val="17"/>
                <w:szCs w:val="17"/>
              </w:rPr>
            </w:pPr>
          </w:p>
        </w:tc>
      </w:tr>
      <w:tr w:rsidR="006E52AA" w:rsidRPr="006E52AA" w:rsidTr="00E8104E">
        <w:trPr>
          <w:gridAfter w:val="1"/>
          <w:wAfter w:w="425" w:type="dxa"/>
          <w:trHeight w:val="282"/>
        </w:trPr>
        <w:tc>
          <w:tcPr>
            <w:tcW w:w="3633" w:type="dxa"/>
            <w:gridSpan w:val="2"/>
            <w:tcBorders>
              <w:top w:val="nil"/>
              <w:left w:val="nil"/>
              <w:bottom w:val="single" w:sz="4" w:space="0" w:color="000000"/>
              <w:right w:val="nil"/>
            </w:tcBorders>
            <w:shd w:val="clear" w:color="auto" w:fill="auto"/>
            <w:noWrap/>
            <w:vAlign w:val="bottom"/>
            <w:hideMark/>
          </w:tcPr>
          <w:p w:rsidR="006E52AA" w:rsidRPr="006E52AA" w:rsidRDefault="006E52AA" w:rsidP="006E52AA">
            <w:pPr>
              <w:jc w:val="center"/>
              <w:rPr>
                <w:rFonts w:ascii="Times New Roman" w:hAnsi="Times New Roman" w:cs="Times New Roman"/>
                <w:b/>
                <w:bCs/>
                <w:color w:val="000000"/>
                <w:sz w:val="17"/>
                <w:szCs w:val="17"/>
              </w:rPr>
            </w:pPr>
            <w:r w:rsidRPr="006E52AA">
              <w:rPr>
                <w:rFonts w:ascii="Times New Roman" w:hAnsi="Times New Roman" w:cs="Times New Roman"/>
                <w:b/>
                <w:bCs/>
                <w:color w:val="000000"/>
                <w:sz w:val="17"/>
                <w:szCs w:val="17"/>
              </w:rPr>
              <w:t> </w:t>
            </w:r>
          </w:p>
        </w:tc>
        <w:tc>
          <w:tcPr>
            <w:tcW w:w="963" w:type="dxa"/>
            <w:gridSpan w:val="2"/>
            <w:tcBorders>
              <w:top w:val="nil"/>
              <w:left w:val="nil"/>
              <w:bottom w:val="single" w:sz="4" w:space="0" w:color="000000"/>
              <w:right w:val="nil"/>
            </w:tcBorders>
            <w:shd w:val="clear" w:color="auto" w:fill="auto"/>
            <w:noWrap/>
            <w:vAlign w:val="bottom"/>
            <w:hideMark/>
          </w:tcPr>
          <w:p w:rsidR="006E52AA" w:rsidRPr="006E52AA" w:rsidRDefault="006E52AA" w:rsidP="006E52AA">
            <w:pPr>
              <w:jc w:val="center"/>
              <w:rPr>
                <w:rFonts w:ascii="Times New Roman" w:hAnsi="Times New Roman" w:cs="Times New Roman"/>
                <w:b/>
                <w:bCs/>
                <w:color w:val="000000"/>
                <w:sz w:val="17"/>
                <w:szCs w:val="17"/>
              </w:rPr>
            </w:pPr>
            <w:r w:rsidRPr="006E52AA">
              <w:rPr>
                <w:rFonts w:ascii="Times New Roman" w:hAnsi="Times New Roman" w:cs="Times New Roman"/>
                <w:b/>
                <w:bCs/>
                <w:color w:val="000000"/>
                <w:sz w:val="17"/>
                <w:szCs w:val="17"/>
              </w:rPr>
              <w:t> </w:t>
            </w:r>
          </w:p>
        </w:tc>
        <w:tc>
          <w:tcPr>
            <w:tcW w:w="1760" w:type="dxa"/>
            <w:tcBorders>
              <w:top w:val="nil"/>
              <w:left w:val="nil"/>
              <w:bottom w:val="single" w:sz="4" w:space="0" w:color="000000"/>
              <w:right w:val="nil"/>
            </w:tcBorders>
            <w:shd w:val="clear" w:color="auto" w:fill="auto"/>
            <w:noWrap/>
            <w:vAlign w:val="bottom"/>
            <w:hideMark/>
          </w:tcPr>
          <w:p w:rsidR="006E52AA" w:rsidRPr="006E52AA" w:rsidRDefault="006E52AA" w:rsidP="006E52AA">
            <w:pPr>
              <w:jc w:val="center"/>
              <w:rPr>
                <w:rFonts w:ascii="Times New Roman" w:hAnsi="Times New Roman" w:cs="Times New Roman"/>
                <w:b/>
                <w:bCs/>
                <w:color w:val="000000"/>
                <w:sz w:val="17"/>
                <w:szCs w:val="17"/>
              </w:rPr>
            </w:pPr>
            <w:r w:rsidRPr="006E52AA">
              <w:rPr>
                <w:rFonts w:ascii="Times New Roman" w:hAnsi="Times New Roman" w:cs="Times New Roman"/>
                <w:b/>
                <w:bCs/>
                <w:color w:val="000000"/>
                <w:sz w:val="17"/>
                <w:szCs w:val="17"/>
              </w:rPr>
              <w:t> </w:t>
            </w:r>
          </w:p>
        </w:tc>
        <w:tc>
          <w:tcPr>
            <w:tcW w:w="2057" w:type="dxa"/>
            <w:gridSpan w:val="2"/>
            <w:tcBorders>
              <w:top w:val="nil"/>
              <w:left w:val="nil"/>
              <w:bottom w:val="single" w:sz="4" w:space="0" w:color="000000"/>
              <w:right w:val="nil"/>
            </w:tcBorders>
            <w:shd w:val="clear" w:color="auto" w:fill="auto"/>
            <w:noWrap/>
            <w:vAlign w:val="bottom"/>
            <w:hideMark/>
          </w:tcPr>
          <w:p w:rsidR="006E52AA" w:rsidRPr="006E52AA" w:rsidRDefault="006E52AA" w:rsidP="006E52AA">
            <w:pPr>
              <w:jc w:val="center"/>
              <w:rPr>
                <w:rFonts w:ascii="Times New Roman" w:hAnsi="Times New Roman" w:cs="Times New Roman"/>
                <w:b/>
                <w:bCs/>
                <w:color w:val="000000"/>
                <w:sz w:val="17"/>
                <w:szCs w:val="17"/>
              </w:rPr>
            </w:pPr>
            <w:r w:rsidRPr="006E52AA">
              <w:rPr>
                <w:rFonts w:ascii="Times New Roman" w:hAnsi="Times New Roman" w:cs="Times New Roman"/>
                <w:b/>
                <w:bCs/>
                <w:color w:val="000000"/>
                <w:sz w:val="17"/>
                <w:szCs w:val="17"/>
              </w:rPr>
              <w:t> </w:t>
            </w:r>
          </w:p>
        </w:tc>
        <w:tc>
          <w:tcPr>
            <w:tcW w:w="1100" w:type="dxa"/>
            <w:tcBorders>
              <w:top w:val="nil"/>
              <w:left w:val="nil"/>
              <w:bottom w:val="nil"/>
              <w:right w:val="nil"/>
            </w:tcBorders>
            <w:shd w:val="clear" w:color="auto" w:fill="auto"/>
            <w:noWrap/>
            <w:vAlign w:val="bottom"/>
            <w:hideMark/>
          </w:tcPr>
          <w:p w:rsidR="006E52AA" w:rsidRPr="006E52AA" w:rsidRDefault="006E52AA" w:rsidP="006E52AA">
            <w:pPr>
              <w:jc w:val="center"/>
              <w:rPr>
                <w:rFonts w:ascii="Times New Roman" w:hAnsi="Times New Roman" w:cs="Times New Roman"/>
                <w:b/>
                <w:bCs/>
                <w:color w:val="000000"/>
                <w:sz w:val="17"/>
                <w:szCs w:val="17"/>
              </w:rPr>
            </w:pPr>
            <w:r w:rsidRPr="006E52AA">
              <w:rPr>
                <w:rFonts w:ascii="Times New Roman" w:hAnsi="Times New Roman" w:cs="Times New Roman"/>
                <w:b/>
                <w:bCs/>
                <w:color w:val="000000"/>
                <w:sz w:val="17"/>
                <w:szCs w:val="17"/>
              </w:rPr>
              <w:t> </w:t>
            </w:r>
          </w:p>
        </w:tc>
      </w:tr>
      <w:tr w:rsidR="006E52AA" w:rsidRPr="006E52AA" w:rsidTr="00E8104E">
        <w:trPr>
          <w:gridAfter w:val="1"/>
          <w:wAfter w:w="425" w:type="dxa"/>
          <w:trHeight w:val="240"/>
        </w:trPr>
        <w:tc>
          <w:tcPr>
            <w:tcW w:w="3633" w:type="dxa"/>
            <w:gridSpan w:val="2"/>
            <w:vMerge w:val="restart"/>
            <w:tcBorders>
              <w:top w:val="nil"/>
              <w:left w:val="single" w:sz="4" w:space="0" w:color="000000"/>
              <w:bottom w:val="single" w:sz="4" w:space="0" w:color="000000"/>
              <w:right w:val="single" w:sz="4" w:space="0" w:color="000000"/>
            </w:tcBorders>
            <w:shd w:val="clear" w:color="auto" w:fill="auto"/>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Наименование показателя</w:t>
            </w:r>
          </w:p>
        </w:tc>
        <w:tc>
          <w:tcPr>
            <w:tcW w:w="963" w:type="dxa"/>
            <w:gridSpan w:val="2"/>
            <w:vMerge w:val="restart"/>
            <w:tcBorders>
              <w:top w:val="nil"/>
              <w:left w:val="single" w:sz="4" w:space="0" w:color="000000"/>
              <w:bottom w:val="single" w:sz="4" w:space="0" w:color="000000"/>
              <w:right w:val="single" w:sz="4" w:space="0" w:color="000000"/>
            </w:tcBorders>
            <w:shd w:val="clear" w:color="auto" w:fill="auto"/>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Код строки</w:t>
            </w:r>
          </w:p>
        </w:tc>
        <w:tc>
          <w:tcPr>
            <w:tcW w:w="1760" w:type="dxa"/>
            <w:vMerge w:val="restart"/>
            <w:tcBorders>
              <w:top w:val="nil"/>
              <w:left w:val="single" w:sz="4" w:space="0" w:color="000000"/>
              <w:bottom w:val="single" w:sz="4" w:space="0" w:color="000000"/>
              <w:right w:val="single" w:sz="4" w:space="0" w:color="000000"/>
            </w:tcBorders>
            <w:shd w:val="clear" w:color="auto" w:fill="auto"/>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Код расхода по бюджетной классификации</w:t>
            </w:r>
          </w:p>
        </w:tc>
        <w:tc>
          <w:tcPr>
            <w:tcW w:w="2057" w:type="dxa"/>
            <w:gridSpan w:val="2"/>
            <w:vMerge w:val="restart"/>
            <w:tcBorders>
              <w:top w:val="nil"/>
              <w:left w:val="single" w:sz="4" w:space="0" w:color="000000"/>
              <w:bottom w:val="single" w:sz="4" w:space="0" w:color="000000"/>
              <w:right w:val="single" w:sz="4" w:space="0" w:color="000000"/>
            </w:tcBorders>
            <w:shd w:val="clear" w:color="auto" w:fill="auto"/>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Кассовое исполнение</w:t>
            </w:r>
          </w:p>
        </w:tc>
        <w:tc>
          <w:tcPr>
            <w:tcW w:w="1100" w:type="dxa"/>
            <w:tcBorders>
              <w:top w:val="nil"/>
              <w:left w:val="nil"/>
              <w:bottom w:val="nil"/>
              <w:right w:val="nil"/>
            </w:tcBorders>
            <w:shd w:val="clear" w:color="auto" w:fill="auto"/>
            <w:noWrap/>
            <w:vAlign w:val="bottom"/>
            <w:hideMark/>
          </w:tcPr>
          <w:p w:rsidR="006E52AA" w:rsidRPr="006E52AA" w:rsidRDefault="006E52AA" w:rsidP="006E52AA">
            <w:pPr>
              <w:jc w:val="center"/>
              <w:rPr>
                <w:rFonts w:ascii="Times New Roman" w:hAnsi="Times New Roman" w:cs="Times New Roman"/>
                <w:b/>
                <w:bCs/>
                <w:color w:val="000000"/>
                <w:sz w:val="17"/>
                <w:szCs w:val="17"/>
              </w:rPr>
            </w:pPr>
            <w:r w:rsidRPr="006E52AA">
              <w:rPr>
                <w:rFonts w:ascii="Times New Roman" w:hAnsi="Times New Roman" w:cs="Times New Roman"/>
                <w:b/>
                <w:bCs/>
                <w:color w:val="000000"/>
                <w:sz w:val="17"/>
                <w:szCs w:val="17"/>
              </w:rPr>
              <w:t> </w:t>
            </w:r>
          </w:p>
        </w:tc>
      </w:tr>
      <w:tr w:rsidR="006E52AA" w:rsidRPr="006E52AA" w:rsidTr="00E8104E">
        <w:trPr>
          <w:gridAfter w:val="1"/>
          <w:wAfter w:w="425" w:type="dxa"/>
          <w:trHeight w:val="240"/>
        </w:trPr>
        <w:tc>
          <w:tcPr>
            <w:tcW w:w="3633" w:type="dxa"/>
            <w:gridSpan w:val="2"/>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963" w:type="dxa"/>
            <w:gridSpan w:val="2"/>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1760" w:type="dxa"/>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2057" w:type="dxa"/>
            <w:gridSpan w:val="2"/>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1100" w:type="dxa"/>
            <w:tcBorders>
              <w:top w:val="nil"/>
              <w:left w:val="nil"/>
              <w:bottom w:val="nil"/>
              <w:right w:val="nil"/>
            </w:tcBorders>
            <w:shd w:val="clear" w:color="auto" w:fill="auto"/>
            <w:noWrap/>
            <w:vAlign w:val="bottom"/>
            <w:hideMark/>
          </w:tcPr>
          <w:p w:rsidR="006E52AA" w:rsidRPr="006E52AA" w:rsidRDefault="006E52AA" w:rsidP="006E52AA">
            <w:pPr>
              <w:jc w:val="center"/>
              <w:rPr>
                <w:rFonts w:ascii="Times New Roman" w:hAnsi="Times New Roman" w:cs="Times New Roman"/>
                <w:b/>
                <w:bCs/>
                <w:color w:val="000000"/>
                <w:sz w:val="17"/>
                <w:szCs w:val="17"/>
              </w:rPr>
            </w:pPr>
            <w:r w:rsidRPr="006E52AA">
              <w:rPr>
                <w:rFonts w:ascii="Times New Roman" w:hAnsi="Times New Roman" w:cs="Times New Roman"/>
                <w:b/>
                <w:bCs/>
                <w:color w:val="000000"/>
                <w:sz w:val="17"/>
                <w:szCs w:val="17"/>
              </w:rPr>
              <w:t> </w:t>
            </w:r>
          </w:p>
        </w:tc>
      </w:tr>
      <w:tr w:rsidR="006E52AA" w:rsidRPr="006E52AA" w:rsidTr="00E8104E">
        <w:trPr>
          <w:gridAfter w:val="1"/>
          <w:wAfter w:w="425" w:type="dxa"/>
          <w:trHeight w:val="222"/>
        </w:trPr>
        <w:tc>
          <w:tcPr>
            <w:tcW w:w="3633" w:type="dxa"/>
            <w:gridSpan w:val="2"/>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963" w:type="dxa"/>
            <w:gridSpan w:val="2"/>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1760" w:type="dxa"/>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2057" w:type="dxa"/>
            <w:gridSpan w:val="2"/>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1100" w:type="dxa"/>
            <w:tcBorders>
              <w:top w:val="nil"/>
              <w:left w:val="nil"/>
              <w:bottom w:val="nil"/>
              <w:right w:val="nil"/>
            </w:tcBorders>
            <w:shd w:val="clear" w:color="auto" w:fill="auto"/>
            <w:noWrap/>
            <w:vAlign w:val="bottom"/>
            <w:hideMark/>
          </w:tcPr>
          <w:p w:rsidR="006E52AA" w:rsidRPr="006E52AA" w:rsidRDefault="006E52AA" w:rsidP="006E52AA">
            <w:pPr>
              <w:jc w:val="center"/>
              <w:rPr>
                <w:rFonts w:ascii="Times New Roman" w:hAnsi="Times New Roman" w:cs="Times New Roman"/>
                <w:b/>
                <w:bCs/>
                <w:color w:val="000000"/>
                <w:sz w:val="17"/>
                <w:szCs w:val="17"/>
              </w:rPr>
            </w:pPr>
            <w:r w:rsidRPr="006E52AA">
              <w:rPr>
                <w:rFonts w:ascii="Times New Roman" w:hAnsi="Times New Roman" w:cs="Times New Roman"/>
                <w:b/>
                <w:bCs/>
                <w:color w:val="000000"/>
                <w:sz w:val="17"/>
                <w:szCs w:val="17"/>
              </w:rPr>
              <w:t> </w:t>
            </w:r>
          </w:p>
        </w:tc>
      </w:tr>
      <w:tr w:rsidR="006E52AA" w:rsidRPr="006E52AA" w:rsidTr="00E8104E">
        <w:trPr>
          <w:gridAfter w:val="1"/>
          <w:wAfter w:w="425" w:type="dxa"/>
          <w:trHeight w:val="240"/>
        </w:trPr>
        <w:tc>
          <w:tcPr>
            <w:tcW w:w="3633"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w:t>
            </w:r>
          </w:p>
        </w:tc>
        <w:tc>
          <w:tcPr>
            <w:tcW w:w="963" w:type="dxa"/>
            <w:gridSpan w:val="2"/>
            <w:tcBorders>
              <w:top w:val="nil"/>
              <w:left w:val="nil"/>
              <w:bottom w:val="single" w:sz="8"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w:t>
            </w:r>
          </w:p>
        </w:tc>
        <w:tc>
          <w:tcPr>
            <w:tcW w:w="1760" w:type="dxa"/>
            <w:tcBorders>
              <w:top w:val="nil"/>
              <w:left w:val="nil"/>
              <w:bottom w:val="single" w:sz="8"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3</w:t>
            </w:r>
          </w:p>
        </w:tc>
        <w:tc>
          <w:tcPr>
            <w:tcW w:w="2057" w:type="dxa"/>
            <w:gridSpan w:val="2"/>
            <w:tcBorders>
              <w:top w:val="nil"/>
              <w:left w:val="nil"/>
              <w:bottom w:val="single" w:sz="8"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5</w:t>
            </w:r>
          </w:p>
        </w:tc>
        <w:tc>
          <w:tcPr>
            <w:tcW w:w="1100" w:type="dxa"/>
            <w:tcBorders>
              <w:top w:val="nil"/>
              <w:left w:val="nil"/>
              <w:bottom w:val="nil"/>
              <w:right w:val="nil"/>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3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Расходы бюджета - всего</w:t>
            </w:r>
          </w:p>
        </w:tc>
        <w:tc>
          <w:tcPr>
            <w:tcW w:w="963"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proofErr w:type="spellStart"/>
            <w:r w:rsidRPr="006E52AA">
              <w:rPr>
                <w:rFonts w:ascii="Times New Roman" w:hAnsi="Times New Roman" w:cs="Times New Roman"/>
                <w:color w:val="000000"/>
                <w:sz w:val="17"/>
                <w:szCs w:val="17"/>
              </w:rPr>
              <w:t>x</w:t>
            </w:r>
            <w:proofErr w:type="spellEnd"/>
          </w:p>
        </w:tc>
        <w:tc>
          <w:tcPr>
            <w:tcW w:w="2057"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1 191 834,36</w:t>
            </w:r>
          </w:p>
        </w:tc>
        <w:tc>
          <w:tcPr>
            <w:tcW w:w="1100" w:type="dxa"/>
            <w:tcBorders>
              <w:top w:val="nil"/>
              <w:left w:val="single" w:sz="8" w:space="0" w:color="000000"/>
              <w:bottom w:val="nil"/>
              <w:right w:val="nil"/>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240"/>
        </w:trPr>
        <w:tc>
          <w:tcPr>
            <w:tcW w:w="3633" w:type="dxa"/>
            <w:gridSpan w:val="2"/>
            <w:tcBorders>
              <w:top w:val="nil"/>
              <w:left w:val="single" w:sz="4" w:space="0" w:color="000000"/>
              <w:bottom w:val="nil"/>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в том числе:</w:t>
            </w:r>
          </w:p>
        </w:tc>
        <w:tc>
          <w:tcPr>
            <w:tcW w:w="963" w:type="dxa"/>
            <w:gridSpan w:val="2"/>
            <w:tcBorders>
              <w:top w:val="nil"/>
              <w:left w:val="nil"/>
              <w:bottom w:val="nil"/>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c>
          <w:tcPr>
            <w:tcW w:w="1760" w:type="dxa"/>
            <w:tcBorders>
              <w:top w:val="nil"/>
              <w:left w:val="nil"/>
              <w:bottom w:val="nil"/>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c>
          <w:tcPr>
            <w:tcW w:w="2057" w:type="dxa"/>
            <w:gridSpan w:val="2"/>
            <w:tcBorders>
              <w:top w:val="nil"/>
              <w:left w:val="nil"/>
              <w:bottom w:val="nil"/>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c>
          <w:tcPr>
            <w:tcW w:w="1100" w:type="dxa"/>
            <w:tcBorders>
              <w:top w:val="nil"/>
              <w:left w:val="single" w:sz="8" w:space="0" w:color="000000"/>
              <w:bottom w:val="nil"/>
              <w:right w:val="nil"/>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ОБЩЕГОСУДАРСТВЕННЫЕ ВОПРОСЫ</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993 0100 00 0 00 00000 000</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579 598,13</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69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993 0104 00 0 00 00000 000</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579 598,13</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Фонд оплаты труда государственных (муниципальных) органов</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0104 Ч4</w:t>
            </w:r>
            <w:proofErr w:type="gramStart"/>
            <w:r w:rsidRPr="006E52AA">
              <w:rPr>
                <w:rFonts w:ascii="Times New Roman" w:hAnsi="Times New Roman" w:cs="Times New Roman"/>
                <w:color w:val="000000"/>
                <w:sz w:val="17"/>
                <w:szCs w:val="17"/>
              </w:rPr>
              <w:t xml:space="preserve"> Э</w:t>
            </w:r>
            <w:proofErr w:type="gramEnd"/>
            <w:r w:rsidRPr="006E52AA">
              <w:rPr>
                <w:rFonts w:ascii="Times New Roman" w:hAnsi="Times New Roman" w:cs="Times New Roman"/>
                <w:color w:val="000000"/>
                <w:sz w:val="17"/>
                <w:szCs w:val="17"/>
              </w:rPr>
              <w:t xml:space="preserve"> 01 00200 121</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417 344,52</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69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0104 Ч4</w:t>
            </w:r>
            <w:proofErr w:type="gramStart"/>
            <w:r w:rsidRPr="006E52AA">
              <w:rPr>
                <w:rFonts w:ascii="Times New Roman" w:hAnsi="Times New Roman" w:cs="Times New Roman"/>
                <w:color w:val="000000"/>
                <w:sz w:val="17"/>
                <w:szCs w:val="17"/>
              </w:rPr>
              <w:t xml:space="preserve"> Э</w:t>
            </w:r>
            <w:proofErr w:type="gramEnd"/>
            <w:r w:rsidRPr="006E52AA">
              <w:rPr>
                <w:rFonts w:ascii="Times New Roman" w:hAnsi="Times New Roman" w:cs="Times New Roman"/>
                <w:color w:val="000000"/>
                <w:sz w:val="17"/>
                <w:szCs w:val="17"/>
              </w:rPr>
              <w:t xml:space="preserve"> 01 00200 129</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108 954,64</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465"/>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Закупка товаров, работ, услуг в сфере информационно-коммуникационных технологий</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0104 Ч4</w:t>
            </w:r>
            <w:proofErr w:type="gramStart"/>
            <w:r w:rsidRPr="006E52AA">
              <w:rPr>
                <w:rFonts w:ascii="Times New Roman" w:hAnsi="Times New Roman" w:cs="Times New Roman"/>
                <w:color w:val="000000"/>
                <w:sz w:val="17"/>
                <w:szCs w:val="17"/>
              </w:rPr>
              <w:t xml:space="preserve"> Э</w:t>
            </w:r>
            <w:proofErr w:type="gramEnd"/>
            <w:r w:rsidRPr="006E52AA">
              <w:rPr>
                <w:rFonts w:ascii="Times New Roman" w:hAnsi="Times New Roman" w:cs="Times New Roman"/>
                <w:color w:val="000000"/>
                <w:sz w:val="17"/>
                <w:szCs w:val="17"/>
              </w:rPr>
              <w:t xml:space="preserve"> 01 00200 242</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8 376,97</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Прочая закупка товаров, работ и услуг</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0104 Ч4</w:t>
            </w:r>
            <w:proofErr w:type="gramStart"/>
            <w:r w:rsidRPr="006E52AA">
              <w:rPr>
                <w:rFonts w:ascii="Times New Roman" w:hAnsi="Times New Roman" w:cs="Times New Roman"/>
                <w:color w:val="000000"/>
                <w:sz w:val="17"/>
                <w:szCs w:val="17"/>
              </w:rPr>
              <w:t xml:space="preserve"> Э</w:t>
            </w:r>
            <w:proofErr w:type="gramEnd"/>
            <w:r w:rsidRPr="006E52AA">
              <w:rPr>
                <w:rFonts w:ascii="Times New Roman" w:hAnsi="Times New Roman" w:cs="Times New Roman"/>
                <w:color w:val="000000"/>
                <w:sz w:val="17"/>
                <w:szCs w:val="17"/>
              </w:rPr>
              <w:t xml:space="preserve"> 01 00200 244</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37 261,84</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Уплата прочих налогов, сборов</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0104 Ч4</w:t>
            </w:r>
            <w:proofErr w:type="gramStart"/>
            <w:r w:rsidRPr="006E52AA">
              <w:rPr>
                <w:rFonts w:ascii="Times New Roman" w:hAnsi="Times New Roman" w:cs="Times New Roman"/>
                <w:color w:val="000000"/>
                <w:sz w:val="17"/>
                <w:szCs w:val="17"/>
              </w:rPr>
              <w:t xml:space="preserve"> Э</w:t>
            </w:r>
            <w:proofErr w:type="gramEnd"/>
            <w:r w:rsidRPr="006E52AA">
              <w:rPr>
                <w:rFonts w:ascii="Times New Roman" w:hAnsi="Times New Roman" w:cs="Times New Roman"/>
                <w:color w:val="000000"/>
                <w:sz w:val="17"/>
                <w:szCs w:val="17"/>
              </w:rPr>
              <w:t xml:space="preserve"> 01 00200 852</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7 298,00</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Уплата иных платежей</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0104 Ч4</w:t>
            </w:r>
            <w:proofErr w:type="gramStart"/>
            <w:r w:rsidRPr="006E52AA">
              <w:rPr>
                <w:rFonts w:ascii="Times New Roman" w:hAnsi="Times New Roman" w:cs="Times New Roman"/>
                <w:color w:val="000000"/>
                <w:sz w:val="17"/>
                <w:szCs w:val="17"/>
              </w:rPr>
              <w:t xml:space="preserve"> Э</w:t>
            </w:r>
            <w:proofErr w:type="gramEnd"/>
            <w:r w:rsidRPr="006E52AA">
              <w:rPr>
                <w:rFonts w:ascii="Times New Roman" w:hAnsi="Times New Roman" w:cs="Times New Roman"/>
                <w:color w:val="000000"/>
                <w:sz w:val="17"/>
                <w:szCs w:val="17"/>
              </w:rPr>
              <w:t xml:space="preserve"> 01 00200 853</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362,16</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Обеспечение проведения выборов и референдумов</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993 0107 00 0 00 00000 000</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Резервные фонды</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993 0111 00 0 00 00000 000</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lastRenderedPageBreak/>
              <w:t xml:space="preserve">  Резервные средства</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0111 Ч</w:t>
            </w:r>
            <w:proofErr w:type="gramStart"/>
            <w:r w:rsidRPr="006E52AA">
              <w:rPr>
                <w:rFonts w:ascii="Times New Roman" w:hAnsi="Times New Roman" w:cs="Times New Roman"/>
                <w:color w:val="000000"/>
                <w:sz w:val="17"/>
                <w:szCs w:val="17"/>
              </w:rPr>
              <w:t>4</w:t>
            </w:r>
            <w:proofErr w:type="gramEnd"/>
            <w:r w:rsidRPr="006E52AA">
              <w:rPr>
                <w:rFonts w:ascii="Times New Roman" w:hAnsi="Times New Roman" w:cs="Times New Roman"/>
                <w:color w:val="000000"/>
                <w:sz w:val="17"/>
                <w:szCs w:val="17"/>
              </w:rPr>
              <w:t xml:space="preserve"> 1 01 73430 870</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Другие общегосударственные вопросы</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993 0113 00 0 00 00000 000</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НАЦИОНАЛЬНАЯ ОБОРОНА</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993 0200 00 0 00 00000 000</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46 311,95</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Мобилизационная и вневойсковая подготовка</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993 0203 00 0 00 00000 000</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46 311,95</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Фонд оплаты труда государственных (муниципальных) органов</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0203 Ч</w:t>
            </w:r>
            <w:proofErr w:type="gramStart"/>
            <w:r w:rsidRPr="006E52AA">
              <w:rPr>
                <w:rFonts w:ascii="Times New Roman" w:hAnsi="Times New Roman" w:cs="Times New Roman"/>
                <w:color w:val="000000"/>
                <w:sz w:val="17"/>
                <w:szCs w:val="17"/>
              </w:rPr>
              <w:t>4</w:t>
            </w:r>
            <w:proofErr w:type="gramEnd"/>
            <w:r w:rsidRPr="006E52AA">
              <w:rPr>
                <w:rFonts w:ascii="Times New Roman" w:hAnsi="Times New Roman" w:cs="Times New Roman"/>
                <w:color w:val="000000"/>
                <w:sz w:val="17"/>
                <w:szCs w:val="17"/>
              </w:rPr>
              <w:t xml:space="preserve"> 1 04 51180 121</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37 153,76</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69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0203 Ч</w:t>
            </w:r>
            <w:proofErr w:type="gramStart"/>
            <w:r w:rsidRPr="006E52AA">
              <w:rPr>
                <w:rFonts w:ascii="Times New Roman" w:hAnsi="Times New Roman" w:cs="Times New Roman"/>
                <w:color w:val="000000"/>
                <w:sz w:val="17"/>
                <w:szCs w:val="17"/>
              </w:rPr>
              <w:t>4</w:t>
            </w:r>
            <w:proofErr w:type="gramEnd"/>
            <w:r w:rsidRPr="006E52AA">
              <w:rPr>
                <w:rFonts w:ascii="Times New Roman" w:hAnsi="Times New Roman" w:cs="Times New Roman"/>
                <w:color w:val="000000"/>
                <w:sz w:val="17"/>
                <w:szCs w:val="17"/>
              </w:rPr>
              <w:t xml:space="preserve"> 1 04 51180 129</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9 158,19</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465"/>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НАЦИОНАЛЬНАЯ БЕЗОПАСНОСТЬ И ПРАВООХРАНИТЕЛЬНАЯ ДЕЯТЕЛЬНОСТЬ</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993 0300 00 0 00 00000 000</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3 000,00</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465"/>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Защита населения и территории от чрезвычайных ситуаций природного и техногенного характера, гражданская оборона</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993 0309 00 0 00 00000 000</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Обеспечение пожарной безопасности</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993 0310 00 0 00 00000 000</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3 000,00</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Уплата прочих налогов, сборов</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0310 Ц8 1 04 70280 852</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3 000,00</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465"/>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Другие вопросы в области национальной безопасности и правоохранительной деятельности</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993 0314 00 0 00 00000 000</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НАЦИОНАЛЬНАЯ ЭКОНОМИКА</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993 0400 00 0 00 00000 000</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199 802,00</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Сельское хозяйство и рыболовство</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993 0405 00 0 00 00000 000</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Водное хозяйство</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993 0406 00 0 00 00000 000</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Дорожное хозяйство (дорожные фонды)</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993 0409 00 0 00 00000 000</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199 802,00</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Прочая закупка товаров, работ и услуг</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0409 Ч</w:t>
            </w:r>
            <w:proofErr w:type="gramStart"/>
            <w:r w:rsidRPr="006E52AA">
              <w:rPr>
                <w:rFonts w:ascii="Times New Roman" w:hAnsi="Times New Roman" w:cs="Times New Roman"/>
                <w:color w:val="000000"/>
                <w:sz w:val="17"/>
                <w:szCs w:val="17"/>
              </w:rPr>
              <w:t>2</w:t>
            </w:r>
            <w:proofErr w:type="gramEnd"/>
            <w:r w:rsidRPr="006E52AA">
              <w:rPr>
                <w:rFonts w:ascii="Times New Roman" w:hAnsi="Times New Roman" w:cs="Times New Roman"/>
                <w:color w:val="000000"/>
                <w:sz w:val="17"/>
                <w:szCs w:val="17"/>
              </w:rPr>
              <w:t xml:space="preserve"> 1 03 S4192 244</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199 802,00</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ЖИЛИЩНО-КОММУНАЛЬНОЕ ХОЗЯЙСТВО</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993 0500 00 0 00 00000 000</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85 870,48</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Благоустройство</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993 0503 00 0 00 00000 000</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85 870,48</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Прочая закупка товаров, работ и услуг</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0503 A5 1 02 75550 244</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17 000,00</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Прочая закупка товаров, работ и услуг</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993 0503 A5 1 02 </w:t>
            </w:r>
            <w:r w:rsidRPr="006E52AA">
              <w:rPr>
                <w:rFonts w:ascii="Times New Roman" w:hAnsi="Times New Roman" w:cs="Times New Roman"/>
                <w:color w:val="000000"/>
                <w:sz w:val="17"/>
                <w:szCs w:val="17"/>
              </w:rPr>
              <w:lastRenderedPageBreak/>
              <w:t>77400 244</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lastRenderedPageBreak/>
              <w:t>18 870,48</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lastRenderedPageBreak/>
              <w:t xml:space="preserve">  Прочая закупка товаров, работ и услуг</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0503 A5 1 02 77470 244</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50 000,00</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КУЛЬТУРА, КИНЕМАТОГРАФИЯ</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993 0800 00 0 00 00000 000</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277 251,80</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Культура</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993 0801 00 0 00 00000 000</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277 251,80</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Прочая закупка товаров, работ и услуг</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0801 Ц</w:t>
            </w:r>
            <w:proofErr w:type="gramStart"/>
            <w:r w:rsidRPr="006E52AA">
              <w:rPr>
                <w:rFonts w:ascii="Times New Roman" w:hAnsi="Times New Roman" w:cs="Times New Roman"/>
                <w:color w:val="000000"/>
                <w:sz w:val="17"/>
                <w:szCs w:val="17"/>
              </w:rPr>
              <w:t>4</w:t>
            </w:r>
            <w:proofErr w:type="gramEnd"/>
            <w:r w:rsidRPr="006E52AA">
              <w:rPr>
                <w:rFonts w:ascii="Times New Roman" w:hAnsi="Times New Roman" w:cs="Times New Roman"/>
                <w:color w:val="000000"/>
                <w:sz w:val="17"/>
                <w:szCs w:val="17"/>
              </w:rPr>
              <w:t xml:space="preserve"> 1 07 7A390 244</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16 752,80</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Иные межбюджетные трансферты</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0801 Ц</w:t>
            </w:r>
            <w:proofErr w:type="gramStart"/>
            <w:r w:rsidRPr="006E52AA">
              <w:rPr>
                <w:rFonts w:ascii="Times New Roman" w:hAnsi="Times New Roman" w:cs="Times New Roman"/>
                <w:color w:val="000000"/>
                <w:sz w:val="17"/>
                <w:szCs w:val="17"/>
              </w:rPr>
              <w:t>4</w:t>
            </w:r>
            <w:proofErr w:type="gramEnd"/>
            <w:r w:rsidRPr="006E52AA">
              <w:rPr>
                <w:rFonts w:ascii="Times New Roman" w:hAnsi="Times New Roman" w:cs="Times New Roman"/>
                <w:color w:val="000000"/>
                <w:sz w:val="17"/>
                <w:szCs w:val="17"/>
              </w:rPr>
              <w:t xml:space="preserve"> 1 07 7A390 540</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260 499,00</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00"/>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ФИЗИЧЕСКАЯ КУЛЬТУРА И СПОРТ</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993 1100 00 0 00 00000 000</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315"/>
        </w:trPr>
        <w:tc>
          <w:tcPr>
            <w:tcW w:w="3633" w:type="dxa"/>
            <w:gridSpan w:val="2"/>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Физическая культура</w:t>
            </w:r>
          </w:p>
        </w:tc>
        <w:tc>
          <w:tcPr>
            <w:tcW w:w="963"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200</w:t>
            </w:r>
          </w:p>
        </w:tc>
        <w:tc>
          <w:tcPr>
            <w:tcW w:w="1760" w:type="dxa"/>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993 1101 00 0 00 00000 000</w:t>
            </w:r>
          </w:p>
        </w:tc>
        <w:tc>
          <w:tcPr>
            <w:tcW w:w="2057" w:type="dxa"/>
            <w:gridSpan w:val="2"/>
            <w:tcBorders>
              <w:top w:val="nil"/>
              <w:left w:val="nil"/>
              <w:bottom w:val="single" w:sz="4" w:space="0" w:color="000000"/>
              <w:right w:val="single" w:sz="4" w:space="0" w:color="000000"/>
            </w:tcBorders>
            <w:shd w:val="clear" w:color="auto" w:fill="auto"/>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c>
          <w:tcPr>
            <w:tcW w:w="1100" w:type="dxa"/>
            <w:tcBorders>
              <w:top w:val="nil"/>
              <w:left w:val="single" w:sz="8" w:space="0" w:color="000000"/>
              <w:bottom w:val="nil"/>
              <w:right w:val="nil"/>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gridAfter w:val="1"/>
          <w:wAfter w:w="425" w:type="dxa"/>
          <w:trHeight w:val="480"/>
        </w:trPr>
        <w:tc>
          <w:tcPr>
            <w:tcW w:w="3633" w:type="dxa"/>
            <w:gridSpan w:val="2"/>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Результат исполнения бюджета (дефицит / </w:t>
            </w:r>
            <w:proofErr w:type="spellStart"/>
            <w:r w:rsidRPr="006E52AA">
              <w:rPr>
                <w:rFonts w:ascii="Times New Roman" w:hAnsi="Times New Roman" w:cs="Times New Roman"/>
                <w:color w:val="000000"/>
                <w:sz w:val="17"/>
                <w:szCs w:val="17"/>
              </w:rPr>
              <w:t>профицит</w:t>
            </w:r>
            <w:proofErr w:type="spellEnd"/>
            <w:r w:rsidRPr="006E52AA">
              <w:rPr>
                <w:rFonts w:ascii="Times New Roman" w:hAnsi="Times New Roman" w:cs="Times New Roman"/>
                <w:color w:val="000000"/>
                <w:sz w:val="17"/>
                <w:szCs w:val="17"/>
              </w:rPr>
              <w:t>)</w:t>
            </w:r>
          </w:p>
        </w:tc>
        <w:tc>
          <w:tcPr>
            <w:tcW w:w="963"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450</w:t>
            </w:r>
          </w:p>
        </w:tc>
        <w:tc>
          <w:tcPr>
            <w:tcW w:w="1760" w:type="dxa"/>
            <w:tcBorders>
              <w:top w:val="single" w:sz="8" w:space="0" w:color="000000"/>
              <w:left w:val="nil"/>
              <w:bottom w:val="single" w:sz="8" w:space="0" w:color="000000"/>
              <w:right w:val="single" w:sz="4" w:space="0" w:color="000000"/>
            </w:tcBorders>
            <w:shd w:val="clear" w:color="auto" w:fill="auto"/>
            <w:noWrap/>
            <w:vAlign w:val="bottom"/>
            <w:hideMark/>
          </w:tcPr>
          <w:p w:rsidR="006E52AA" w:rsidRPr="006E52AA" w:rsidRDefault="006E52AA" w:rsidP="006E52AA">
            <w:pPr>
              <w:jc w:val="center"/>
              <w:rPr>
                <w:rFonts w:ascii="Times New Roman" w:hAnsi="Times New Roman" w:cs="Times New Roman"/>
                <w:color w:val="000000"/>
                <w:sz w:val="17"/>
                <w:szCs w:val="17"/>
              </w:rPr>
            </w:pPr>
            <w:proofErr w:type="spellStart"/>
            <w:r w:rsidRPr="006E52AA">
              <w:rPr>
                <w:rFonts w:ascii="Times New Roman" w:hAnsi="Times New Roman" w:cs="Times New Roman"/>
                <w:color w:val="000000"/>
                <w:sz w:val="17"/>
                <w:szCs w:val="17"/>
              </w:rPr>
              <w:t>x</w:t>
            </w:r>
            <w:proofErr w:type="spellEnd"/>
          </w:p>
        </w:tc>
        <w:tc>
          <w:tcPr>
            <w:tcW w:w="2057"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701 713,27</w:t>
            </w:r>
          </w:p>
        </w:tc>
        <w:tc>
          <w:tcPr>
            <w:tcW w:w="1100" w:type="dxa"/>
            <w:tcBorders>
              <w:top w:val="nil"/>
              <w:left w:val="single" w:sz="8" w:space="0" w:color="000000"/>
              <w:bottom w:val="nil"/>
              <w:right w:val="nil"/>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trHeight w:val="300"/>
        </w:trPr>
        <w:tc>
          <w:tcPr>
            <w:tcW w:w="3350" w:type="dxa"/>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982" w:type="dxa"/>
            <w:gridSpan w:val="2"/>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5606" w:type="dxa"/>
            <w:gridSpan w:val="6"/>
            <w:vMerge w:val="restart"/>
            <w:tcBorders>
              <w:top w:val="nil"/>
              <w:left w:val="nil"/>
              <w:bottom w:val="nil"/>
              <w:right w:val="nil"/>
            </w:tcBorders>
            <w:shd w:val="clear" w:color="000000" w:fill="auto"/>
            <w:hideMark/>
          </w:tcPr>
          <w:p w:rsidR="006E52AA" w:rsidRPr="006E52AA" w:rsidRDefault="006E52AA" w:rsidP="006E52AA">
            <w:pPr>
              <w:jc w:val="right"/>
              <w:rPr>
                <w:rFonts w:ascii="Times New Roman" w:hAnsi="Times New Roman" w:cs="Times New Roman"/>
                <w:color w:val="000000"/>
                <w:sz w:val="17"/>
                <w:szCs w:val="17"/>
              </w:rPr>
            </w:pPr>
          </w:p>
          <w:p w:rsidR="006E52AA" w:rsidRPr="006E52AA" w:rsidRDefault="006E52AA" w:rsidP="006E52AA">
            <w:pPr>
              <w:jc w:val="right"/>
              <w:rPr>
                <w:rFonts w:ascii="Times New Roman" w:hAnsi="Times New Roman" w:cs="Times New Roman"/>
                <w:color w:val="000000"/>
                <w:sz w:val="17"/>
                <w:szCs w:val="17"/>
              </w:rPr>
            </w:pPr>
          </w:p>
          <w:p w:rsidR="00E8104E"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Приложение № 4                                                                                                  к Постановлению администрации Ярославского сельского поселения Моргаушского района Чувашской Республики от 15.07.2020 г. № 22"Об утверждении отчета об исполнении бюджета Ярославского сельского поселения Моргаушского района Чувашской Республики за I полугодие 2020 года" </w:t>
            </w:r>
          </w:p>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w:t>
            </w:r>
          </w:p>
        </w:tc>
      </w:tr>
      <w:tr w:rsidR="006E52AA" w:rsidRPr="006E52AA" w:rsidTr="00E8104E">
        <w:trPr>
          <w:trHeight w:val="300"/>
        </w:trPr>
        <w:tc>
          <w:tcPr>
            <w:tcW w:w="3350" w:type="dxa"/>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982" w:type="dxa"/>
            <w:gridSpan w:val="2"/>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5606" w:type="dxa"/>
            <w:gridSpan w:val="6"/>
            <w:vMerge/>
            <w:tcBorders>
              <w:top w:val="nil"/>
              <w:left w:val="nil"/>
              <w:bottom w:val="nil"/>
              <w:right w:val="nil"/>
            </w:tcBorders>
            <w:vAlign w:val="center"/>
            <w:hideMark/>
          </w:tcPr>
          <w:p w:rsidR="006E52AA" w:rsidRPr="006E52AA" w:rsidRDefault="006E52AA" w:rsidP="006E52AA">
            <w:pPr>
              <w:rPr>
                <w:rFonts w:ascii="Times New Roman" w:hAnsi="Times New Roman" w:cs="Times New Roman"/>
                <w:color w:val="000000"/>
                <w:sz w:val="17"/>
                <w:szCs w:val="17"/>
              </w:rPr>
            </w:pPr>
          </w:p>
        </w:tc>
      </w:tr>
      <w:tr w:rsidR="006E52AA" w:rsidRPr="006E52AA" w:rsidTr="00E8104E">
        <w:trPr>
          <w:trHeight w:val="300"/>
        </w:trPr>
        <w:tc>
          <w:tcPr>
            <w:tcW w:w="3350" w:type="dxa"/>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982" w:type="dxa"/>
            <w:gridSpan w:val="2"/>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5606" w:type="dxa"/>
            <w:gridSpan w:val="6"/>
            <w:vMerge/>
            <w:tcBorders>
              <w:top w:val="nil"/>
              <w:left w:val="nil"/>
              <w:bottom w:val="nil"/>
              <w:right w:val="nil"/>
            </w:tcBorders>
            <w:vAlign w:val="center"/>
            <w:hideMark/>
          </w:tcPr>
          <w:p w:rsidR="006E52AA" w:rsidRPr="006E52AA" w:rsidRDefault="006E52AA" w:rsidP="006E52AA">
            <w:pPr>
              <w:rPr>
                <w:rFonts w:ascii="Times New Roman" w:hAnsi="Times New Roman" w:cs="Times New Roman"/>
                <w:color w:val="000000"/>
                <w:sz w:val="17"/>
                <w:szCs w:val="17"/>
              </w:rPr>
            </w:pPr>
          </w:p>
        </w:tc>
      </w:tr>
      <w:tr w:rsidR="006E52AA" w:rsidRPr="006E52AA" w:rsidTr="00E8104E">
        <w:trPr>
          <w:trHeight w:val="300"/>
        </w:trPr>
        <w:tc>
          <w:tcPr>
            <w:tcW w:w="3350" w:type="dxa"/>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982" w:type="dxa"/>
            <w:gridSpan w:val="2"/>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5606" w:type="dxa"/>
            <w:gridSpan w:val="6"/>
            <w:vMerge/>
            <w:tcBorders>
              <w:top w:val="nil"/>
              <w:left w:val="nil"/>
              <w:bottom w:val="nil"/>
              <w:right w:val="nil"/>
            </w:tcBorders>
            <w:vAlign w:val="center"/>
            <w:hideMark/>
          </w:tcPr>
          <w:p w:rsidR="006E52AA" w:rsidRPr="006E52AA" w:rsidRDefault="006E52AA" w:rsidP="006E52AA">
            <w:pPr>
              <w:rPr>
                <w:rFonts w:ascii="Times New Roman" w:hAnsi="Times New Roman" w:cs="Times New Roman"/>
                <w:color w:val="000000"/>
                <w:sz w:val="17"/>
                <w:szCs w:val="17"/>
              </w:rPr>
            </w:pPr>
          </w:p>
        </w:tc>
      </w:tr>
      <w:tr w:rsidR="006E52AA" w:rsidRPr="006E52AA" w:rsidTr="00E8104E">
        <w:trPr>
          <w:trHeight w:val="300"/>
        </w:trPr>
        <w:tc>
          <w:tcPr>
            <w:tcW w:w="3350" w:type="dxa"/>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982" w:type="dxa"/>
            <w:gridSpan w:val="2"/>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5606" w:type="dxa"/>
            <w:gridSpan w:val="6"/>
            <w:vMerge/>
            <w:tcBorders>
              <w:top w:val="nil"/>
              <w:left w:val="nil"/>
              <w:bottom w:val="nil"/>
              <w:right w:val="nil"/>
            </w:tcBorders>
            <w:vAlign w:val="center"/>
            <w:hideMark/>
          </w:tcPr>
          <w:p w:rsidR="006E52AA" w:rsidRPr="006E52AA" w:rsidRDefault="006E52AA" w:rsidP="006E52AA">
            <w:pPr>
              <w:rPr>
                <w:rFonts w:ascii="Times New Roman" w:hAnsi="Times New Roman" w:cs="Times New Roman"/>
                <w:color w:val="000000"/>
                <w:sz w:val="17"/>
                <w:szCs w:val="17"/>
              </w:rPr>
            </w:pPr>
          </w:p>
        </w:tc>
      </w:tr>
      <w:tr w:rsidR="006E52AA" w:rsidRPr="006E52AA" w:rsidTr="00E8104E">
        <w:trPr>
          <w:trHeight w:val="242"/>
        </w:trPr>
        <w:tc>
          <w:tcPr>
            <w:tcW w:w="3350" w:type="dxa"/>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982" w:type="dxa"/>
            <w:gridSpan w:val="2"/>
            <w:tcBorders>
              <w:top w:val="nil"/>
              <w:left w:val="nil"/>
              <w:bottom w:val="nil"/>
              <w:right w:val="nil"/>
            </w:tcBorders>
            <w:shd w:val="clear" w:color="000000" w:fill="auto"/>
            <w:noWrap/>
            <w:hideMark/>
          </w:tcPr>
          <w:p w:rsidR="006E52AA" w:rsidRPr="006E52AA" w:rsidRDefault="006E52AA" w:rsidP="006E52AA">
            <w:pPr>
              <w:rPr>
                <w:rFonts w:ascii="Times New Roman" w:hAnsi="Times New Roman" w:cs="Times New Roman"/>
                <w:sz w:val="17"/>
                <w:szCs w:val="17"/>
              </w:rPr>
            </w:pPr>
            <w:r w:rsidRPr="006E52AA">
              <w:rPr>
                <w:rFonts w:ascii="Times New Roman" w:hAnsi="Times New Roman" w:cs="Times New Roman"/>
                <w:sz w:val="17"/>
                <w:szCs w:val="17"/>
              </w:rPr>
              <w:t> </w:t>
            </w:r>
          </w:p>
        </w:tc>
        <w:tc>
          <w:tcPr>
            <w:tcW w:w="5606" w:type="dxa"/>
            <w:gridSpan w:val="6"/>
            <w:vMerge/>
            <w:tcBorders>
              <w:top w:val="nil"/>
              <w:left w:val="nil"/>
              <w:bottom w:val="nil"/>
              <w:right w:val="nil"/>
            </w:tcBorders>
            <w:vAlign w:val="center"/>
            <w:hideMark/>
          </w:tcPr>
          <w:p w:rsidR="006E52AA" w:rsidRPr="006E52AA" w:rsidRDefault="006E52AA" w:rsidP="006E52AA">
            <w:pPr>
              <w:rPr>
                <w:rFonts w:ascii="Times New Roman" w:hAnsi="Times New Roman" w:cs="Times New Roman"/>
                <w:color w:val="000000"/>
                <w:sz w:val="17"/>
                <w:szCs w:val="17"/>
              </w:rPr>
            </w:pPr>
          </w:p>
        </w:tc>
      </w:tr>
      <w:tr w:rsidR="006E52AA" w:rsidRPr="006E52AA" w:rsidTr="00E8104E">
        <w:trPr>
          <w:trHeight w:val="509"/>
        </w:trPr>
        <w:tc>
          <w:tcPr>
            <w:tcW w:w="9938" w:type="dxa"/>
            <w:gridSpan w:val="9"/>
            <w:vMerge w:val="restart"/>
            <w:tcBorders>
              <w:top w:val="nil"/>
              <w:left w:val="nil"/>
              <w:bottom w:val="nil"/>
              <w:right w:val="nil"/>
            </w:tcBorders>
            <w:shd w:val="clear" w:color="000000" w:fill="auto"/>
            <w:vAlign w:val="bottom"/>
            <w:hideMark/>
          </w:tcPr>
          <w:p w:rsidR="006E52AA" w:rsidRPr="006E52AA" w:rsidRDefault="006E52AA" w:rsidP="006E52AA">
            <w:pPr>
              <w:jc w:val="center"/>
              <w:rPr>
                <w:rFonts w:ascii="Times New Roman" w:hAnsi="Times New Roman" w:cs="Times New Roman"/>
                <w:b/>
                <w:bCs/>
                <w:color w:val="000000"/>
                <w:sz w:val="17"/>
                <w:szCs w:val="17"/>
              </w:rPr>
            </w:pPr>
            <w:r w:rsidRPr="006E52AA">
              <w:rPr>
                <w:rFonts w:ascii="Times New Roman" w:hAnsi="Times New Roman" w:cs="Times New Roman"/>
                <w:b/>
                <w:bCs/>
                <w:color w:val="000000"/>
                <w:sz w:val="17"/>
                <w:szCs w:val="17"/>
              </w:rPr>
              <w:t xml:space="preserve">Источники финансирования дефицита бюджета Ярославского сельского поселения Моргаушского района Чувашской Республики по кодам </w:t>
            </w:r>
            <w:proofErr w:type="gramStart"/>
            <w:r w:rsidRPr="006E52AA">
              <w:rPr>
                <w:rFonts w:ascii="Times New Roman" w:hAnsi="Times New Roman" w:cs="Times New Roman"/>
                <w:b/>
                <w:bCs/>
                <w:color w:val="000000"/>
                <w:sz w:val="17"/>
                <w:szCs w:val="17"/>
              </w:rPr>
              <w:t>классификации источников финансирования дефицита бюджета</w:t>
            </w:r>
            <w:proofErr w:type="gramEnd"/>
            <w:r w:rsidRPr="006E52AA">
              <w:rPr>
                <w:rFonts w:ascii="Times New Roman" w:hAnsi="Times New Roman" w:cs="Times New Roman"/>
                <w:b/>
                <w:bCs/>
                <w:color w:val="000000"/>
                <w:sz w:val="17"/>
                <w:szCs w:val="17"/>
              </w:rPr>
              <w:t xml:space="preserve"> за I полугодие 2020 года</w:t>
            </w:r>
          </w:p>
          <w:p w:rsidR="006E52AA" w:rsidRPr="006E52AA" w:rsidRDefault="006E52AA" w:rsidP="006E52AA">
            <w:pPr>
              <w:jc w:val="center"/>
              <w:rPr>
                <w:rFonts w:ascii="Times New Roman" w:hAnsi="Times New Roman" w:cs="Times New Roman"/>
                <w:b/>
                <w:bCs/>
                <w:color w:val="000000"/>
                <w:sz w:val="17"/>
                <w:szCs w:val="17"/>
              </w:rPr>
            </w:pPr>
          </w:p>
        </w:tc>
      </w:tr>
      <w:tr w:rsidR="006E52AA" w:rsidRPr="006E52AA" w:rsidTr="00E8104E">
        <w:trPr>
          <w:trHeight w:val="509"/>
        </w:trPr>
        <w:tc>
          <w:tcPr>
            <w:tcW w:w="9938" w:type="dxa"/>
            <w:gridSpan w:val="9"/>
            <w:vMerge/>
            <w:tcBorders>
              <w:top w:val="nil"/>
              <w:left w:val="nil"/>
              <w:bottom w:val="nil"/>
              <w:right w:val="nil"/>
            </w:tcBorders>
            <w:vAlign w:val="center"/>
            <w:hideMark/>
          </w:tcPr>
          <w:p w:rsidR="006E52AA" w:rsidRPr="006E52AA" w:rsidRDefault="006E52AA" w:rsidP="006E52AA">
            <w:pPr>
              <w:rPr>
                <w:rFonts w:ascii="Times New Roman" w:hAnsi="Times New Roman" w:cs="Times New Roman"/>
                <w:b/>
                <w:bCs/>
                <w:color w:val="000000"/>
                <w:sz w:val="17"/>
                <w:szCs w:val="17"/>
              </w:rPr>
            </w:pPr>
          </w:p>
        </w:tc>
      </w:tr>
      <w:tr w:rsidR="006E52AA" w:rsidRPr="006E52AA" w:rsidTr="00E8104E">
        <w:trPr>
          <w:trHeight w:val="509"/>
        </w:trPr>
        <w:tc>
          <w:tcPr>
            <w:tcW w:w="9938" w:type="dxa"/>
            <w:gridSpan w:val="9"/>
            <w:vMerge/>
            <w:tcBorders>
              <w:top w:val="nil"/>
              <w:left w:val="nil"/>
              <w:bottom w:val="nil"/>
              <w:right w:val="nil"/>
            </w:tcBorders>
            <w:vAlign w:val="center"/>
            <w:hideMark/>
          </w:tcPr>
          <w:p w:rsidR="006E52AA" w:rsidRPr="006E52AA" w:rsidRDefault="006E52AA" w:rsidP="006E52AA">
            <w:pPr>
              <w:rPr>
                <w:rFonts w:ascii="Times New Roman" w:hAnsi="Times New Roman" w:cs="Times New Roman"/>
                <w:b/>
                <w:bCs/>
                <w:color w:val="000000"/>
                <w:sz w:val="17"/>
                <w:szCs w:val="17"/>
              </w:rPr>
            </w:pPr>
          </w:p>
        </w:tc>
      </w:tr>
      <w:tr w:rsidR="006E52AA" w:rsidRPr="006E52AA" w:rsidTr="00E8104E">
        <w:trPr>
          <w:trHeight w:val="270"/>
        </w:trPr>
        <w:tc>
          <w:tcPr>
            <w:tcW w:w="3350" w:type="dxa"/>
            <w:vMerge w:val="restart"/>
            <w:tcBorders>
              <w:top w:val="nil"/>
              <w:left w:val="single" w:sz="4" w:space="0" w:color="000000"/>
              <w:bottom w:val="single" w:sz="4" w:space="0" w:color="000000"/>
              <w:right w:val="single" w:sz="4" w:space="0" w:color="000000"/>
            </w:tcBorders>
            <w:shd w:val="clear" w:color="auto" w:fill="auto"/>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Наименование показателя</w:t>
            </w:r>
          </w:p>
        </w:tc>
        <w:tc>
          <w:tcPr>
            <w:tcW w:w="982" w:type="dxa"/>
            <w:gridSpan w:val="2"/>
            <w:vMerge w:val="restart"/>
            <w:tcBorders>
              <w:top w:val="nil"/>
              <w:left w:val="single" w:sz="4" w:space="0" w:color="000000"/>
              <w:bottom w:val="single" w:sz="4" w:space="0" w:color="000000"/>
              <w:right w:val="single" w:sz="4" w:space="0" w:color="000000"/>
            </w:tcBorders>
            <w:shd w:val="clear" w:color="auto" w:fill="auto"/>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Код строки</w:t>
            </w:r>
          </w:p>
        </w:tc>
        <w:tc>
          <w:tcPr>
            <w:tcW w:w="3653" w:type="dxa"/>
            <w:gridSpan w:val="3"/>
            <w:vMerge w:val="restart"/>
            <w:tcBorders>
              <w:top w:val="nil"/>
              <w:left w:val="single" w:sz="4" w:space="0" w:color="000000"/>
              <w:bottom w:val="single" w:sz="4" w:space="0" w:color="000000"/>
              <w:right w:val="single" w:sz="4" w:space="0" w:color="000000"/>
            </w:tcBorders>
            <w:shd w:val="clear" w:color="auto" w:fill="auto"/>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Код источника финансирования дефицита бюджета по бюджетной классификации</w:t>
            </w:r>
          </w:p>
        </w:tc>
        <w:tc>
          <w:tcPr>
            <w:tcW w:w="1528" w:type="dxa"/>
            <w:gridSpan w:val="2"/>
            <w:vMerge w:val="restart"/>
            <w:tcBorders>
              <w:top w:val="nil"/>
              <w:left w:val="single" w:sz="4" w:space="0" w:color="000000"/>
              <w:bottom w:val="single" w:sz="4" w:space="0" w:color="000000"/>
              <w:right w:val="single" w:sz="4" w:space="0" w:color="000000"/>
            </w:tcBorders>
            <w:shd w:val="clear" w:color="auto" w:fill="auto"/>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Кассовое исполнение</w:t>
            </w:r>
          </w:p>
        </w:tc>
        <w:tc>
          <w:tcPr>
            <w:tcW w:w="425" w:type="dxa"/>
            <w:tcBorders>
              <w:top w:val="nil"/>
              <w:left w:val="nil"/>
              <w:bottom w:val="nil"/>
              <w:right w:val="nil"/>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trHeight w:val="240"/>
        </w:trPr>
        <w:tc>
          <w:tcPr>
            <w:tcW w:w="3350" w:type="dxa"/>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982" w:type="dxa"/>
            <w:gridSpan w:val="2"/>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3653" w:type="dxa"/>
            <w:gridSpan w:val="3"/>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1528" w:type="dxa"/>
            <w:gridSpan w:val="2"/>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425" w:type="dxa"/>
            <w:tcBorders>
              <w:top w:val="nil"/>
              <w:left w:val="nil"/>
              <w:bottom w:val="nil"/>
              <w:right w:val="nil"/>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trHeight w:val="240"/>
        </w:trPr>
        <w:tc>
          <w:tcPr>
            <w:tcW w:w="3350" w:type="dxa"/>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982" w:type="dxa"/>
            <w:gridSpan w:val="2"/>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3653" w:type="dxa"/>
            <w:gridSpan w:val="3"/>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1528" w:type="dxa"/>
            <w:gridSpan w:val="2"/>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425" w:type="dxa"/>
            <w:tcBorders>
              <w:top w:val="nil"/>
              <w:left w:val="nil"/>
              <w:bottom w:val="nil"/>
              <w:right w:val="nil"/>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trHeight w:val="225"/>
        </w:trPr>
        <w:tc>
          <w:tcPr>
            <w:tcW w:w="3350" w:type="dxa"/>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982" w:type="dxa"/>
            <w:gridSpan w:val="2"/>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3653" w:type="dxa"/>
            <w:gridSpan w:val="3"/>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1528" w:type="dxa"/>
            <w:gridSpan w:val="2"/>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425" w:type="dxa"/>
            <w:tcBorders>
              <w:top w:val="nil"/>
              <w:left w:val="nil"/>
              <w:bottom w:val="nil"/>
              <w:right w:val="nil"/>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trHeight w:val="210"/>
        </w:trPr>
        <w:tc>
          <w:tcPr>
            <w:tcW w:w="3350" w:type="dxa"/>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982" w:type="dxa"/>
            <w:gridSpan w:val="2"/>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3653" w:type="dxa"/>
            <w:gridSpan w:val="3"/>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1528" w:type="dxa"/>
            <w:gridSpan w:val="2"/>
            <w:vMerge/>
            <w:tcBorders>
              <w:top w:val="nil"/>
              <w:left w:val="single" w:sz="4" w:space="0" w:color="000000"/>
              <w:bottom w:val="single" w:sz="4" w:space="0" w:color="000000"/>
              <w:right w:val="single" w:sz="4" w:space="0" w:color="000000"/>
            </w:tcBorders>
            <w:vAlign w:val="center"/>
            <w:hideMark/>
          </w:tcPr>
          <w:p w:rsidR="006E52AA" w:rsidRPr="006E52AA" w:rsidRDefault="006E52AA" w:rsidP="006E52AA">
            <w:pPr>
              <w:rPr>
                <w:rFonts w:ascii="Times New Roman" w:hAnsi="Times New Roman" w:cs="Times New Roman"/>
                <w:color w:val="000000"/>
                <w:sz w:val="17"/>
                <w:szCs w:val="17"/>
              </w:rPr>
            </w:pPr>
          </w:p>
        </w:tc>
        <w:tc>
          <w:tcPr>
            <w:tcW w:w="425" w:type="dxa"/>
            <w:tcBorders>
              <w:top w:val="nil"/>
              <w:left w:val="nil"/>
              <w:bottom w:val="nil"/>
              <w:right w:val="nil"/>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trHeight w:val="240"/>
        </w:trPr>
        <w:tc>
          <w:tcPr>
            <w:tcW w:w="3350" w:type="dxa"/>
            <w:tcBorders>
              <w:top w:val="nil"/>
              <w:left w:val="single" w:sz="4" w:space="0" w:color="000000"/>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1</w:t>
            </w:r>
          </w:p>
        </w:tc>
        <w:tc>
          <w:tcPr>
            <w:tcW w:w="982" w:type="dxa"/>
            <w:gridSpan w:val="2"/>
            <w:tcBorders>
              <w:top w:val="nil"/>
              <w:left w:val="nil"/>
              <w:bottom w:val="single" w:sz="8"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2</w:t>
            </w:r>
          </w:p>
        </w:tc>
        <w:tc>
          <w:tcPr>
            <w:tcW w:w="3653" w:type="dxa"/>
            <w:gridSpan w:val="3"/>
            <w:tcBorders>
              <w:top w:val="nil"/>
              <w:left w:val="nil"/>
              <w:bottom w:val="single" w:sz="8"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3</w:t>
            </w:r>
          </w:p>
        </w:tc>
        <w:tc>
          <w:tcPr>
            <w:tcW w:w="1528" w:type="dxa"/>
            <w:gridSpan w:val="2"/>
            <w:tcBorders>
              <w:top w:val="nil"/>
              <w:left w:val="nil"/>
              <w:bottom w:val="single" w:sz="8"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4</w:t>
            </w:r>
          </w:p>
        </w:tc>
        <w:tc>
          <w:tcPr>
            <w:tcW w:w="425" w:type="dxa"/>
            <w:tcBorders>
              <w:top w:val="nil"/>
              <w:left w:val="nil"/>
              <w:bottom w:val="nil"/>
              <w:right w:val="nil"/>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trHeight w:val="360"/>
        </w:trPr>
        <w:tc>
          <w:tcPr>
            <w:tcW w:w="3350"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Источники финансирования дефицита бюджета - всего</w:t>
            </w:r>
          </w:p>
        </w:tc>
        <w:tc>
          <w:tcPr>
            <w:tcW w:w="982" w:type="dxa"/>
            <w:gridSpan w:val="2"/>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500</w:t>
            </w:r>
          </w:p>
        </w:tc>
        <w:tc>
          <w:tcPr>
            <w:tcW w:w="3653" w:type="dxa"/>
            <w:gridSpan w:val="3"/>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proofErr w:type="spellStart"/>
            <w:r w:rsidRPr="006E52AA">
              <w:rPr>
                <w:rFonts w:ascii="Times New Roman" w:hAnsi="Times New Roman" w:cs="Times New Roman"/>
                <w:color w:val="000000"/>
                <w:sz w:val="17"/>
                <w:szCs w:val="17"/>
              </w:rPr>
              <w:t>x</w:t>
            </w:r>
            <w:proofErr w:type="spellEnd"/>
          </w:p>
        </w:tc>
        <w:tc>
          <w:tcPr>
            <w:tcW w:w="152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-701 713,27</w:t>
            </w:r>
          </w:p>
        </w:tc>
        <w:tc>
          <w:tcPr>
            <w:tcW w:w="425" w:type="dxa"/>
            <w:tcBorders>
              <w:top w:val="nil"/>
              <w:left w:val="nil"/>
              <w:bottom w:val="nil"/>
              <w:right w:val="nil"/>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trHeight w:val="240"/>
        </w:trPr>
        <w:tc>
          <w:tcPr>
            <w:tcW w:w="3350"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t>в том числе:</w:t>
            </w:r>
          </w:p>
        </w:tc>
        <w:tc>
          <w:tcPr>
            <w:tcW w:w="982" w:type="dxa"/>
            <w:gridSpan w:val="2"/>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c>
          <w:tcPr>
            <w:tcW w:w="3653" w:type="dxa"/>
            <w:gridSpan w:val="3"/>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c>
          <w:tcPr>
            <w:tcW w:w="1528" w:type="dxa"/>
            <w:gridSpan w:val="2"/>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c>
          <w:tcPr>
            <w:tcW w:w="425" w:type="dxa"/>
            <w:tcBorders>
              <w:top w:val="nil"/>
              <w:left w:val="nil"/>
              <w:bottom w:val="nil"/>
              <w:right w:val="nil"/>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trHeight w:val="360"/>
        </w:trPr>
        <w:tc>
          <w:tcPr>
            <w:tcW w:w="3350"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источники внутреннего финансирования </w:t>
            </w:r>
            <w:proofErr w:type="spellStart"/>
            <w:r w:rsidRPr="006E52AA">
              <w:rPr>
                <w:rFonts w:ascii="Times New Roman" w:hAnsi="Times New Roman" w:cs="Times New Roman"/>
                <w:color w:val="000000"/>
                <w:sz w:val="17"/>
                <w:szCs w:val="17"/>
              </w:rPr>
              <w:lastRenderedPageBreak/>
              <w:t>дефецитов</w:t>
            </w:r>
            <w:proofErr w:type="spellEnd"/>
            <w:r w:rsidRPr="006E52AA">
              <w:rPr>
                <w:rFonts w:ascii="Times New Roman" w:hAnsi="Times New Roman" w:cs="Times New Roman"/>
                <w:color w:val="000000"/>
                <w:sz w:val="17"/>
                <w:szCs w:val="17"/>
              </w:rPr>
              <w:t xml:space="preserve"> бюджетов</w:t>
            </w:r>
          </w:p>
        </w:tc>
        <w:tc>
          <w:tcPr>
            <w:tcW w:w="982" w:type="dxa"/>
            <w:gridSpan w:val="2"/>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lastRenderedPageBreak/>
              <w:t>520</w:t>
            </w:r>
          </w:p>
        </w:tc>
        <w:tc>
          <w:tcPr>
            <w:tcW w:w="3653" w:type="dxa"/>
            <w:gridSpan w:val="3"/>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proofErr w:type="spellStart"/>
            <w:r w:rsidRPr="006E52AA">
              <w:rPr>
                <w:rFonts w:ascii="Times New Roman" w:hAnsi="Times New Roman" w:cs="Times New Roman"/>
                <w:color w:val="000000"/>
                <w:sz w:val="17"/>
                <w:szCs w:val="17"/>
              </w:rPr>
              <w:t>x</w:t>
            </w:r>
            <w:proofErr w:type="spellEnd"/>
          </w:p>
        </w:tc>
        <w:tc>
          <w:tcPr>
            <w:tcW w:w="152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c>
          <w:tcPr>
            <w:tcW w:w="425" w:type="dxa"/>
            <w:tcBorders>
              <w:top w:val="nil"/>
              <w:left w:val="nil"/>
              <w:bottom w:val="nil"/>
              <w:right w:val="nil"/>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trHeight w:val="240"/>
        </w:trPr>
        <w:tc>
          <w:tcPr>
            <w:tcW w:w="3350" w:type="dxa"/>
            <w:tcBorders>
              <w:top w:val="nil"/>
              <w:left w:val="single" w:sz="4" w:space="0" w:color="000000"/>
              <w:bottom w:val="nil"/>
              <w:right w:val="single" w:sz="8" w:space="0" w:color="000000"/>
            </w:tcBorders>
            <w:shd w:val="clear" w:color="auto" w:fill="auto"/>
            <w:vAlign w:val="bottom"/>
            <w:hideMark/>
          </w:tcPr>
          <w:p w:rsidR="006E52AA" w:rsidRPr="006E52AA" w:rsidRDefault="006E52AA" w:rsidP="006E52AA">
            <w:pPr>
              <w:ind w:firstLineChars="200" w:firstLine="340"/>
              <w:rPr>
                <w:rFonts w:ascii="Times New Roman" w:hAnsi="Times New Roman" w:cs="Times New Roman"/>
                <w:color w:val="000000"/>
                <w:sz w:val="17"/>
                <w:szCs w:val="17"/>
              </w:rPr>
            </w:pPr>
            <w:r w:rsidRPr="006E52AA">
              <w:rPr>
                <w:rFonts w:ascii="Times New Roman" w:hAnsi="Times New Roman" w:cs="Times New Roman"/>
                <w:color w:val="000000"/>
                <w:sz w:val="17"/>
                <w:szCs w:val="17"/>
              </w:rPr>
              <w:lastRenderedPageBreak/>
              <w:t>из них:</w:t>
            </w:r>
          </w:p>
        </w:tc>
        <w:tc>
          <w:tcPr>
            <w:tcW w:w="982" w:type="dxa"/>
            <w:gridSpan w:val="2"/>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c>
          <w:tcPr>
            <w:tcW w:w="3653" w:type="dxa"/>
            <w:gridSpan w:val="3"/>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c>
          <w:tcPr>
            <w:tcW w:w="1528" w:type="dxa"/>
            <w:gridSpan w:val="2"/>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c>
          <w:tcPr>
            <w:tcW w:w="425" w:type="dxa"/>
            <w:tcBorders>
              <w:top w:val="nil"/>
              <w:left w:val="nil"/>
              <w:bottom w:val="nil"/>
              <w:right w:val="nil"/>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trHeight w:val="282"/>
        </w:trPr>
        <w:tc>
          <w:tcPr>
            <w:tcW w:w="335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источники внешнего финансирования бюджета</w:t>
            </w:r>
          </w:p>
        </w:tc>
        <w:tc>
          <w:tcPr>
            <w:tcW w:w="982" w:type="dxa"/>
            <w:gridSpan w:val="2"/>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620</w:t>
            </w:r>
          </w:p>
        </w:tc>
        <w:tc>
          <w:tcPr>
            <w:tcW w:w="3653" w:type="dxa"/>
            <w:gridSpan w:val="3"/>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proofErr w:type="spellStart"/>
            <w:r w:rsidRPr="006E52AA">
              <w:rPr>
                <w:rFonts w:ascii="Times New Roman" w:hAnsi="Times New Roman" w:cs="Times New Roman"/>
                <w:color w:val="000000"/>
                <w:sz w:val="17"/>
                <w:szCs w:val="17"/>
              </w:rPr>
              <w:t>x</w:t>
            </w:r>
            <w:proofErr w:type="spellEnd"/>
          </w:p>
        </w:tc>
        <w:tc>
          <w:tcPr>
            <w:tcW w:w="152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w:t>
            </w:r>
          </w:p>
        </w:tc>
        <w:tc>
          <w:tcPr>
            <w:tcW w:w="425" w:type="dxa"/>
            <w:tcBorders>
              <w:top w:val="nil"/>
              <w:left w:val="nil"/>
              <w:bottom w:val="nil"/>
              <w:right w:val="nil"/>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trHeight w:val="259"/>
        </w:trPr>
        <w:tc>
          <w:tcPr>
            <w:tcW w:w="3350" w:type="dxa"/>
            <w:tcBorders>
              <w:top w:val="nil"/>
              <w:left w:val="single" w:sz="4" w:space="0" w:color="000000"/>
              <w:bottom w:val="single" w:sz="4" w:space="0" w:color="000000"/>
              <w:right w:val="single" w:sz="8" w:space="0" w:color="000000"/>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из них:</w:t>
            </w:r>
          </w:p>
        </w:tc>
        <w:tc>
          <w:tcPr>
            <w:tcW w:w="982" w:type="dxa"/>
            <w:gridSpan w:val="2"/>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c>
          <w:tcPr>
            <w:tcW w:w="3653" w:type="dxa"/>
            <w:gridSpan w:val="3"/>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c>
          <w:tcPr>
            <w:tcW w:w="1528" w:type="dxa"/>
            <w:gridSpan w:val="2"/>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c>
          <w:tcPr>
            <w:tcW w:w="425" w:type="dxa"/>
            <w:tcBorders>
              <w:top w:val="nil"/>
              <w:left w:val="nil"/>
              <w:bottom w:val="nil"/>
              <w:right w:val="nil"/>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trHeight w:val="282"/>
        </w:trPr>
        <w:tc>
          <w:tcPr>
            <w:tcW w:w="3350" w:type="dxa"/>
            <w:tcBorders>
              <w:top w:val="nil"/>
              <w:left w:val="single" w:sz="4" w:space="0" w:color="000000"/>
              <w:bottom w:val="single" w:sz="4" w:space="0" w:color="000000"/>
              <w:right w:val="single" w:sz="8" w:space="0" w:color="000000"/>
            </w:tcBorders>
            <w:shd w:val="clear" w:color="000000" w:fill="FFFFFF"/>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Изменение остатков средств</w:t>
            </w:r>
          </w:p>
        </w:tc>
        <w:tc>
          <w:tcPr>
            <w:tcW w:w="982" w:type="dxa"/>
            <w:gridSpan w:val="2"/>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700</w:t>
            </w:r>
          </w:p>
        </w:tc>
        <w:tc>
          <w:tcPr>
            <w:tcW w:w="3653" w:type="dxa"/>
            <w:gridSpan w:val="3"/>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c>
          <w:tcPr>
            <w:tcW w:w="152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-701 713,27</w:t>
            </w:r>
          </w:p>
        </w:tc>
        <w:tc>
          <w:tcPr>
            <w:tcW w:w="425" w:type="dxa"/>
            <w:tcBorders>
              <w:top w:val="nil"/>
              <w:left w:val="nil"/>
              <w:bottom w:val="nil"/>
              <w:right w:val="nil"/>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trHeight w:val="300"/>
        </w:trPr>
        <w:tc>
          <w:tcPr>
            <w:tcW w:w="3350" w:type="dxa"/>
            <w:tcBorders>
              <w:top w:val="nil"/>
              <w:left w:val="single" w:sz="4" w:space="0" w:color="000000"/>
              <w:bottom w:val="single" w:sz="4" w:space="0" w:color="000000"/>
              <w:right w:val="single" w:sz="8" w:space="0" w:color="000000"/>
            </w:tcBorders>
            <w:shd w:val="clear" w:color="000000" w:fill="FFFFFF"/>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Изменение остатков средств</w:t>
            </w:r>
          </w:p>
        </w:tc>
        <w:tc>
          <w:tcPr>
            <w:tcW w:w="982" w:type="dxa"/>
            <w:gridSpan w:val="2"/>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700</w:t>
            </w:r>
          </w:p>
        </w:tc>
        <w:tc>
          <w:tcPr>
            <w:tcW w:w="3653" w:type="dxa"/>
            <w:gridSpan w:val="3"/>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000 01 05 00 </w:t>
            </w:r>
            <w:proofErr w:type="spellStart"/>
            <w:r w:rsidRPr="006E52AA">
              <w:rPr>
                <w:rFonts w:ascii="Times New Roman" w:hAnsi="Times New Roman" w:cs="Times New Roman"/>
                <w:color w:val="000000"/>
                <w:sz w:val="17"/>
                <w:szCs w:val="17"/>
              </w:rPr>
              <w:t>00</w:t>
            </w:r>
            <w:proofErr w:type="spellEnd"/>
            <w:r w:rsidRPr="006E52AA">
              <w:rPr>
                <w:rFonts w:ascii="Times New Roman" w:hAnsi="Times New Roman" w:cs="Times New Roman"/>
                <w:color w:val="000000"/>
                <w:sz w:val="17"/>
                <w:szCs w:val="17"/>
              </w:rPr>
              <w:t xml:space="preserve"> </w:t>
            </w:r>
            <w:proofErr w:type="spellStart"/>
            <w:r w:rsidRPr="006E52AA">
              <w:rPr>
                <w:rFonts w:ascii="Times New Roman" w:hAnsi="Times New Roman" w:cs="Times New Roman"/>
                <w:color w:val="000000"/>
                <w:sz w:val="17"/>
                <w:szCs w:val="17"/>
              </w:rPr>
              <w:t>00</w:t>
            </w:r>
            <w:proofErr w:type="spellEnd"/>
            <w:r w:rsidRPr="006E52AA">
              <w:rPr>
                <w:rFonts w:ascii="Times New Roman" w:hAnsi="Times New Roman" w:cs="Times New Roman"/>
                <w:color w:val="000000"/>
                <w:sz w:val="17"/>
                <w:szCs w:val="17"/>
              </w:rPr>
              <w:t xml:space="preserve"> 0000 000</w:t>
            </w:r>
          </w:p>
        </w:tc>
        <w:tc>
          <w:tcPr>
            <w:tcW w:w="152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-701 713,27</w:t>
            </w:r>
          </w:p>
        </w:tc>
        <w:tc>
          <w:tcPr>
            <w:tcW w:w="425" w:type="dxa"/>
            <w:tcBorders>
              <w:top w:val="nil"/>
              <w:left w:val="nil"/>
              <w:bottom w:val="nil"/>
              <w:right w:val="nil"/>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trHeight w:val="282"/>
        </w:trPr>
        <w:tc>
          <w:tcPr>
            <w:tcW w:w="335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увеличение остатков средств, всего</w:t>
            </w:r>
          </w:p>
        </w:tc>
        <w:tc>
          <w:tcPr>
            <w:tcW w:w="982" w:type="dxa"/>
            <w:gridSpan w:val="2"/>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710</w:t>
            </w:r>
          </w:p>
        </w:tc>
        <w:tc>
          <w:tcPr>
            <w:tcW w:w="3653" w:type="dxa"/>
            <w:gridSpan w:val="3"/>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c>
          <w:tcPr>
            <w:tcW w:w="152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-1 897 555,48</w:t>
            </w:r>
          </w:p>
        </w:tc>
        <w:tc>
          <w:tcPr>
            <w:tcW w:w="425" w:type="dxa"/>
            <w:tcBorders>
              <w:top w:val="nil"/>
              <w:left w:val="nil"/>
              <w:bottom w:val="nil"/>
              <w:right w:val="nil"/>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trHeight w:val="300"/>
        </w:trPr>
        <w:tc>
          <w:tcPr>
            <w:tcW w:w="3350"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Увеличение остатков средств бюджетов</w:t>
            </w:r>
          </w:p>
        </w:tc>
        <w:tc>
          <w:tcPr>
            <w:tcW w:w="982" w:type="dxa"/>
            <w:gridSpan w:val="2"/>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710</w:t>
            </w:r>
          </w:p>
        </w:tc>
        <w:tc>
          <w:tcPr>
            <w:tcW w:w="3653" w:type="dxa"/>
            <w:gridSpan w:val="3"/>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000 01 05 00 </w:t>
            </w:r>
            <w:proofErr w:type="spellStart"/>
            <w:r w:rsidRPr="006E52AA">
              <w:rPr>
                <w:rFonts w:ascii="Times New Roman" w:hAnsi="Times New Roman" w:cs="Times New Roman"/>
                <w:color w:val="000000"/>
                <w:sz w:val="17"/>
                <w:szCs w:val="17"/>
              </w:rPr>
              <w:t>00</w:t>
            </w:r>
            <w:proofErr w:type="spellEnd"/>
            <w:r w:rsidRPr="006E52AA">
              <w:rPr>
                <w:rFonts w:ascii="Times New Roman" w:hAnsi="Times New Roman" w:cs="Times New Roman"/>
                <w:color w:val="000000"/>
                <w:sz w:val="17"/>
                <w:szCs w:val="17"/>
              </w:rPr>
              <w:t xml:space="preserve"> </w:t>
            </w:r>
            <w:proofErr w:type="spellStart"/>
            <w:r w:rsidRPr="006E52AA">
              <w:rPr>
                <w:rFonts w:ascii="Times New Roman" w:hAnsi="Times New Roman" w:cs="Times New Roman"/>
                <w:color w:val="000000"/>
                <w:sz w:val="17"/>
                <w:szCs w:val="17"/>
              </w:rPr>
              <w:t>00</w:t>
            </w:r>
            <w:proofErr w:type="spellEnd"/>
            <w:r w:rsidRPr="006E52AA">
              <w:rPr>
                <w:rFonts w:ascii="Times New Roman" w:hAnsi="Times New Roman" w:cs="Times New Roman"/>
                <w:color w:val="000000"/>
                <w:sz w:val="17"/>
                <w:szCs w:val="17"/>
              </w:rPr>
              <w:t xml:space="preserve"> 0000 500</w:t>
            </w:r>
          </w:p>
        </w:tc>
        <w:tc>
          <w:tcPr>
            <w:tcW w:w="152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-1 897 555,48</w:t>
            </w:r>
          </w:p>
        </w:tc>
        <w:tc>
          <w:tcPr>
            <w:tcW w:w="425" w:type="dxa"/>
            <w:tcBorders>
              <w:top w:val="nil"/>
              <w:left w:val="nil"/>
              <w:bottom w:val="nil"/>
              <w:right w:val="nil"/>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trHeight w:val="300"/>
        </w:trPr>
        <w:tc>
          <w:tcPr>
            <w:tcW w:w="3350"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Увеличение прочих остатков средств бюджетов</w:t>
            </w:r>
          </w:p>
        </w:tc>
        <w:tc>
          <w:tcPr>
            <w:tcW w:w="982" w:type="dxa"/>
            <w:gridSpan w:val="2"/>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710</w:t>
            </w:r>
          </w:p>
        </w:tc>
        <w:tc>
          <w:tcPr>
            <w:tcW w:w="3653" w:type="dxa"/>
            <w:gridSpan w:val="3"/>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992 01 05 02 00 </w:t>
            </w:r>
            <w:proofErr w:type="spellStart"/>
            <w:r w:rsidRPr="006E52AA">
              <w:rPr>
                <w:rFonts w:ascii="Times New Roman" w:hAnsi="Times New Roman" w:cs="Times New Roman"/>
                <w:color w:val="000000"/>
                <w:sz w:val="17"/>
                <w:szCs w:val="17"/>
              </w:rPr>
              <w:t>00</w:t>
            </w:r>
            <w:proofErr w:type="spellEnd"/>
            <w:r w:rsidRPr="006E52AA">
              <w:rPr>
                <w:rFonts w:ascii="Times New Roman" w:hAnsi="Times New Roman" w:cs="Times New Roman"/>
                <w:color w:val="000000"/>
                <w:sz w:val="17"/>
                <w:szCs w:val="17"/>
              </w:rPr>
              <w:t xml:space="preserve"> 0000 500</w:t>
            </w:r>
          </w:p>
        </w:tc>
        <w:tc>
          <w:tcPr>
            <w:tcW w:w="152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-1 897 555,48</w:t>
            </w:r>
          </w:p>
        </w:tc>
        <w:tc>
          <w:tcPr>
            <w:tcW w:w="425" w:type="dxa"/>
            <w:tcBorders>
              <w:top w:val="nil"/>
              <w:left w:val="nil"/>
              <w:bottom w:val="nil"/>
              <w:right w:val="nil"/>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trHeight w:val="300"/>
        </w:trPr>
        <w:tc>
          <w:tcPr>
            <w:tcW w:w="3350"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Увеличение прочих остатков денежных средств бюджетов</w:t>
            </w:r>
          </w:p>
        </w:tc>
        <w:tc>
          <w:tcPr>
            <w:tcW w:w="982" w:type="dxa"/>
            <w:gridSpan w:val="2"/>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710</w:t>
            </w:r>
          </w:p>
        </w:tc>
        <w:tc>
          <w:tcPr>
            <w:tcW w:w="3653" w:type="dxa"/>
            <w:gridSpan w:val="3"/>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992 01 05 02 01 00 0000 510</w:t>
            </w:r>
          </w:p>
        </w:tc>
        <w:tc>
          <w:tcPr>
            <w:tcW w:w="152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-1 897 555,48</w:t>
            </w:r>
          </w:p>
        </w:tc>
        <w:tc>
          <w:tcPr>
            <w:tcW w:w="425" w:type="dxa"/>
            <w:tcBorders>
              <w:top w:val="nil"/>
              <w:left w:val="nil"/>
              <w:bottom w:val="nil"/>
              <w:right w:val="nil"/>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trHeight w:val="465"/>
        </w:trPr>
        <w:tc>
          <w:tcPr>
            <w:tcW w:w="3350"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Увеличение прочих остатков денежных средств бюджетов сельских поселений</w:t>
            </w:r>
          </w:p>
        </w:tc>
        <w:tc>
          <w:tcPr>
            <w:tcW w:w="982" w:type="dxa"/>
            <w:gridSpan w:val="2"/>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710</w:t>
            </w:r>
          </w:p>
        </w:tc>
        <w:tc>
          <w:tcPr>
            <w:tcW w:w="3653" w:type="dxa"/>
            <w:gridSpan w:val="3"/>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992 01 05 02 01 10 0000 510</w:t>
            </w:r>
          </w:p>
        </w:tc>
        <w:tc>
          <w:tcPr>
            <w:tcW w:w="152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-1 897 555,48</w:t>
            </w:r>
          </w:p>
        </w:tc>
        <w:tc>
          <w:tcPr>
            <w:tcW w:w="425" w:type="dxa"/>
            <w:tcBorders>
              <w:top w:val="nil"/>
              <w:left w:val="nil"/>
              <w:bottom w:val="nil"/>
              <w:right w:val="nil"/>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trHeight w:val="282"/>
        </w:trPr>
        <w:tc>
          <w:tcPr>
            <w:tcW w:w="335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уменьшение остатков средств, всего</w:t>
            </w:r>
          </w:p>
        </w:tc>
        <w:tc>
          <w:tcPr>
            <w:tcW w:w="982" w:type="dxa"/>
            <w:gridSpan w:val="2"/>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720</w:t>
            </w:r>
          </w:p>
        </w:tc>
        <w:tc>
          <w:tcPr>
            <w:tcW w:w="3653" w:type="dxa"/>
            <w:gridSpan w:val="3"/>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c>
          <w:tcPr>
            <w:tcW w:w="152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1 195 842,21</w:t>
            </w:r>
          </w:p>
        </w:tc>
        <w:tc>
          <w:tcPr>
            <w:tcW w:w="425" w:type="dxa"/>
            <w:tcBorders>
              <w:top w:val="nil"/>
              <w:left w:val="nil"/>
              <w:bottom w:val="nil"/>
              <w:right w:val="nil"/>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trHeight w:val="300"/>
        </w:trPr>
        <w:tc>
          <w:tcPr>
            <w:tcW w:w="3350"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Уменьшение остатков средств бюджетов</w:t>
            </w:r>
          </w:p>
        </w:tc>
        <w:tc>
          <w:tcPr>
            <w:tcW w:w="982" w:type="dxa"/>
            <w:gridSpan w:val="2"/>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720</w:t>
            </w:r>
          </w:p>
        </w:tc>
        <w:tc>
          <w:tcPr>
            <w:tcW w:w="3653" w:type="dxa"/>
            <w:gridSpan w:val="3"/>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000 01 05 00 </w:t>
            </w:r>
            <w:proofErr w:type="spellStart"/>
            <w:r w:rsidRPr="006E52AA">
              <w:rPr>
                <w:rFonts w:ascii="Times New Roman" w:hAnsi="Times New Roman" w:cs="Times New Roman"/>
                <w:color w:val="000000"/>
                <w:sz w:val="17"/>
                <w:szCs w:val="17"/>
              </w:rPr>
              <w:t>00</w:t>
            </w:r>
            <w:proofErr w:type="spellEnd"/>
            <w:r w:rsidRPr="006E52AA">
              <w:rPr>
                <w:rFonts w:ascii="Times New Roman" w:hAnsi="Times New Roman" w:cs="Times New Roman"/>
                <w:color w:val="000000"/>
                <w:sz w:val="17"/>
                <w:szCs w:val="17"/>
              </w:rPr>
              <w:t xml:space="preserve"> </w:t>
            </w:r>
            <w:proofErr w:type="spellStart"/>
            <w:r w:rsidRPr="006E52AA">
              <w:rPr>
                <w:rFonts w:ascii="Times New Roman" w:hAnsi="Times New Roman" w:cs="Times New Roman"/>
                <w:color w:val="000000"/>
                <w:sz w:val="17"/>
                <w:szCs w:val="17"/>
              </w:rPr>
              <w:t>00</w:t>
            </w:r>
            <w:proofErr w:type="spellEnd"/>
            <w:r w:rsidRPr="006E52AA">
              <w:rPr>
                <w:rFonts w:ascii="Times New Roman" w:hAnsi="Times New Roman" w:cs="Times New Roman"/>
                <w:color w:val="000000"/>
                <w:sz w:val="17"/>
                <w:szCs w:val="17"/>
              </w:rPr>
              <w:t xml:space="preserve"> 0000 600</w:t>
            </w:r>
          </w:p>
        </w:tc>
        <w:tc>
          <w:tcPr>
            <w:tcW w:w="152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1 195 842,21</w:t>
            </w:r>
          </w:p>
        </w:tc>
        <w:tc>
          <w:tcPr>
            <w:tcW w:w="425" w:type="dxa"/>
            <w:tcBorders>
              <w:top w:val="nil"/>
              <w:left w:val="nil"/>
              <w:bottom w:val="nil"/>
              <w:right w:val="nil"/>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trHeight w:val="300"/>
        </w:trPr>
        <w:tc>
          <w:tcPr>
            <w:tcW w:w="3350"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Уменьшение прочих остатков средств бюджетов</w:t>
            </w:r>
          </w:p>
        </w:tc>
        <w:tc>
          <w:tcPr>
            <w:tcW w:w="982" w:type="dxa"/>
            <w:gridSpan w:val="2"/>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720</w:t>
            </w:r>
          </w:p>
        </w:tc>
        <w:tc>
          <w:tcPr>
            <w:tcW w:w="3653" w:type="dxa"/>
            <w:gridSpan w:val="3"/>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992 01 05 02 00 </w:t>
            </w:r>
            <w:proofErr w:type="spellStart"/>
            <w:r w:rsidRPr="006E52AA">
              <w:rPr>
                <w:rFonts w:ascii="Times New Roman" w:hAnsi="Times New Roman" w:cs="Times New Roman"/>
                <w:color w:val="000000"/>
                <w:sz w:val="17"/>
                <w:szCs w:val="17"/>
              </w:rPr>
              <w:t>00</w:t>
            </w:r>
            <w:proofErr w:type="spellEnd"/>
            <w:r w:rsidRPr="006E52AA">
              <w:rPr>
                <w:rFonts w:ascii="Times New Roman" w:hAnsi="Times New Roman" w:cs="Times New Roman"/>
                <w:color w:val="000000"/>
                <w:sz w:val="17"/>
                <w:szCs w:val="17"/>
              </w:rPr>
              <w:t xml:space="preserve"> 0000 600</w:t>
            </w:r>
          </w:p>
        </w:tc>
        <w:tc>
          <w:tcPr>
            <w:tcW w:w="152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1 195 842,21</w:t>
            </w:r>
          </w:p>
        </w:tc>
        <w:tc>
          <w:tcPr>
            <w:tcW w:w="425" w:type="dxa"/>
            <w:tcBorders>
              <w:top w:val="nil"/>
              <w:left w:val="nil"/>
              <w:bottom w:val="nil"/>
              <w:right w:val="nil"/>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trHeight w:val="300"/>
        </w:trPr>
        <w:tc>
          <w:tcPr>
            <w:tcW w:w="3350"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Уменьшение прочих остатков денежных средств бюджетов</w:t>
            </w:r>
          </w:p>
        </w:tc>
        <w:tc>
          <w:tcPr>
            <w:tcW w:w="982" w:type="dxa"/>
            <w:gridSpan w:val="2"/>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720</w:t>
            </w:r>
          </w:p>
        </w:tc>
        <w:tc>
          <w:tcPr>
            <w:tcW w:w="3653" w:type="dxa"/>
            <w:gridSpan w:val="3"/>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992 01 05 02 01 00 0000 610</w:t>
            </w:r>
          </w:p>
        </w:tc>
        <w:tc>
          <w:tcPr>
            <w:tcW w:w="152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1 195 842,21</w:t>
            </w:r>
          </w:p>
        </w:tc>
        <w:tc>
          <w:tcPr>
            <w:tcW w:w="425" w:type="dxa"/>
            <w:tcBorders>
              <w:top w:val="nil"/>
              <w:left w:val="nil"/>
              <w:bottom w:val="nil"/>
              <w:right w:val="nil"/>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r w:rsidR="006E52AA" w:rsidRPr="006E52AA" w:rsidTr="00E8104E">
        <w:trPr>
          <w:trHeight w:val="465"/>
        </w:trPr>
        <w:tc>
          <w:tcPr>
            <w:tcW w:w="3350" w:type="dxa"/>
            <w:tcBorders>
              <w:top w:val="nil"/>
              <w:left w:val="single" w:sz="4" w:space="0" w:color="000000"/>
              <w:bottom w:val="single" w:sz="4" w:space="0" w:color="000000"/>
              <w:right w:val="single" w:sz="8" w:space="0" w:color="000000"/>
            </w:tcBorders>
            <w:shd w:val="clear" w:color="auto" w:fill="auto"/>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xml:space="preserve">  Уменьшение прочих остатков денежных средств бюджетов сельских поселений</w:t>
            </w:r>
          </w:p>
        </w:tc>
        <w:tc>
          <w:tcPr>
            <w:tcW w:w="982" w:type="dxa"/>
            <w:gridSpan w:val="2"/>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720</w:t>
            </w:r>
          </w:p>
        </w:tc>
        <w:tc>
          <w:tcPr>
            <w:tcW w:w="3653" w:type="dxa"/>
            <w:gridSpan w:val="3"/>
            <w:tcBorders>
              <w:top w:val="nil"/>
              <w:left w:val="nil"/>
              <w:bottom w:val="single" w:sz="4" w:space="0" w:color="000000"/>
              <w:right w:val="single" w:sz="4" w:space="0" w:color="000000"/>
            </w:tcBorders>
            <w:shd w:val="clear" w:color="auto" w:fill="auto"/>
            <w:noWrap/>
            <w:vAlign w:val="center"/>
            <w:hideMark/>
          </w:tcPr>
          <w:p w:rsidR="006E52AA" w:rsidRPr="006E52AA" w:rsidRDefault="006E52AA" w:rsidP="006E52AA">
            <w:pPr>
              <w:jc w:val="center"/>
              <w:rPr>
                <w:rFonts w:ascii="Times New Roman" w:hAnsi="Times New Roman" w:cs="Times New Roman"/>
                <w:color w:val="000000"/>
                <w:sz w:val="17"/>
                <w:szCs w:val="17"/>
              </w:rPr>
            </w:pPr>
            <w:r w:rsidRPr="006E52AA">
              <w:rPr>
                <w:rFonts w:ascii="Times New Roman" w:hAnsi="Times New Roman" w:cs="Times New Roman"/>
                <w:color w:val="000000"/>
                <w:sz w:val="17"/>
                <w:szCs w:val="17"/>
              </w:rPr>
              <w:t>992 01 05 02 01 10 0000 610</w:t>
            </w:r>
          </w:p>
        </w:tc>
        <w:tc>
          <w:tcPr>
            <w:tcW w:w="1528" w:type="dxa"/>
            <w:gridSpan w:val="2"/>
            <w:tcBorders>
              <w:top w:val="nil"/>
              <w:left w:val="nil"/>
              <w:bottom w:val="single" w:sz="4" w:space="0" w:color="000000"/>
              <w:right w:val="single" w:sz="4" w:space="0" w:color="000000"/>
            </w:tcBorders>
            <w:shd w:val="clear" w:color="auto" w:fill="auto"/>
            <w:noWrap/>
            <w:vAlign w:val="bottom"/>
            <w:hideMark/>
          </w:tcPr>
          <w:p w:rsidR="006E52AA" w:rsidRPr="006E52AA" w:rsidRDefault="006E52AA" w:rsidP="006E52AA">
            <w:pPr>
              <w:jc w:val="right"/>
              <w:rPr>
                <w:rFonts w:ascii="Times New Roman" w:hAnsi="Times New Roman" w:cs="Times New Roman"/>
                <w:color w:val="000000"/>
                <w:sz w:val="17"/>
                <w:szCs w:val="17"/>
              </w:rPr>
            </w:pPr>
            <w:r w:rsidRPr="006E52AA">
              <w:rPr>
                <w:rFonts w:ascii="Times New Roman" w:hAnsi="Times New Roman" w:cs="Times New Roman"/>
                <w:color w:val="000000"/>
                <w:sz w:val="17"/>
                <w:szCs w:val="17"/>
              </w:rPr>
              <w:t>1 195 842,21</w:t>
            </w:r>
          </w:p>
        </w:tc>
        <w:tc>
          <w:tcPr>
            <w:tcW w:w="425" w:type="dxa"/>
            <w:tcBorders>
              <w:top w:val="nil"/>
              <w:left w:val="nil"/>
              <w:bottom w:val="nil"/>
              <w:right w:val="nil"/>
            </w:tcBorders>
            <w:shd w:val="clear" w:color="auto" w:fill="auto"/>
            <w:noWrap/>
            <w:vAlign w:val="bottom"/>
            <w:hideMark/>
          </w:tcPr>
          <w:p w:rsidR="006E52AA" w:rsidRPr="006E52AA" w:rsidRDefault="006E52AA" w:rsidP="006E52AA">
            <w:pPr>
              <w:rPr>
                <w:rFonts w:ascii="Times New Roman" w:hAnsi="Times New Roman" w:cs="Times New Roman"/>
                <w:color w:val="000000"/>
                <w:sz w:val="17"/>
                <w:szCs w:val="17"/>
              </w:rPr>
            </w:pPr>
            <w:r w:rsidRPr="006E52AA">
              <w:rPr>
                <w:rFonts w:ascii="Times New Roman" w:hAnsi="Times New Roman" w:cs="Times New Roman"/>
                <w:color w:val="000000"/>
                <w:sz w:val="17"/>
                <w:szCs w:val="17"/>
              </w:rPr>
              <w:t> </w:t>
            </w:r>
          </w:p>
        </w:tc>
      </w:tr>
    </w:tbl>
    <w:p w:rsidR="006E52AA" w:rsidRPr="006E52AA" w:rsidRDefault="006E52AA" w:rsidP="006E52AA">
      <w:pPr>
        <w:rPr>
          <w:rFonts w:ascii="Times New Roman" w:hAnsi="Times New Roman" w:cs="Times New Roman"/>
          <w:sz w:val="17"/>
          <w:szCs w:val="17"/>
        </w:rPr>
      </w:pPr>
    </w:p>
    <w:p w:rsidR="00E8104E" w:rsidRPr="006E52AA" w:rsidRDefault="00E8104E" w:rsidP="00E8104E">
      <w:pPr>
        <w:rPr>
          <w:rFonts w:ascii="Times New Roman" w:eastAsia="Times New Roman" w:hAnsi="Times New Roman" w:cs="Times New Roman"/>
          <w:sz w:val="17"/>
          <w:szCs w:val="17"/>
        </w:rPr>
      </w:pPr>
    </w:p>
    <w:p w:rsidR="00E8104E" w:rsidRDefault="00E8104E" w:rsidP="00E8104E">
      <w:pPr>
        <w:spacing w:after="0" w:line="240" w:lineRule="auto"/>
        <w:jc w:val="center"/>
        <w:rPr>
          <w:rFonts w:ascii="Times New Roman" w:hAnsi="Times New Roman" w:cs="Times New Roman"/>
          <w:i/>
        </w:rPr>
      </w:pPr>
      <w:r>
        <w:rPr>
          <w:rFonts w:ascii="Times New Roman" w:hAnsi="Times New Roman" w:cs="Times New Roman"/>
          <w:i/>
        </w:rPr>
        <w:t xml:space="preserve">Постановление </w:t>
      </w:r>
      <w:r w:rsidRPr="00FC0585">
        <w:rPr>
          <w:rFonts w:ascii="Times New Roman" w:hAnsi="Times New Roman" w:cs="Times New Roman"/>
          <w:i/>
        </w:rPr>
        <w:t xml:space="preserve"> </w:t>
      </w:r>
      <w:r>
        <w:rPr>
          <w:rFonts w:ascii="Times New Roman" w:hAnsi="Times New Roman" w:cs="Times New Roman"/>
          <w:i/>
        </w:rPr>
        <w:t>администрации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от 23 июля 2020 года № 24</w:t>
      </w:r>
    </w:p>
    <w:p w:rsidR="006E52AA" w:rsidRPr="006E52AA" w:rsidRDefault="006E52AA" w:rsidP="006E52AA">
      <w:pPr>
        <w:rPr>
          <w:rFonts w:ascii="Times New Roman" w:hAnsi="Times New Roman" w:cs="Times New Roman"/>
          <w:sz w:val="17"/>
          <w:szCs w:val="17"/>
        </w:rPr>
      </w:pPr>
    </w:p>
    <w:p w:rsidR="006E52AA" w:rsidRPr="006E52AA" w:rsidRDefault="006E52AA" w:rsidP="00E8104E">
      <w:pPr>
        <w:ind w:right="141"/>
        <w:jc w:val="both"/>
        <w:rPr>
          <w:rFonts w:ascii="Times New Roman" w:eastAsia="Times New Roman" w:hAnsi="Times New Roman" w:cs="Times New Roman"/>
          <w:b/>
          <w:sz w:val="17"/>
          <w:szCs w:val="17"/>
        </w:rPr>
      </w:pPr>
      <w:proofErr w:type="gramStart"/>
      <w:r w:rsidRPr="006E52AA">
        <w:rPr>
          <w:rFonts w:ascii="Times New Roman" w:eastAsia="Times New Roman" w:hAnsi="Times New Roman" w:cs="Times New Roman"/>
          <w:b/>
          <w:sz w:val="17"/>
          <w:szCs w:val="17"/>
        </w:rPr>
        <w:t>О мерах по реализации решения Собрания депутатов Ярославского сельского поселения Моргаушского района Чувашской Республики от  20.07.2020 г. № С-68/2  «О внесении изменений в решение  Собрания депутатов Ярославского сельского поселения Моргаушского района Чувашской Республики от  16.12.2019 г. № С-58/1 «О бюджете Ярославского сельского поселения Моргаушского ра</w:t>
      </w:r>
      <w:r w:rsidRPr="006E52AA">
        <w:rPr>
          <w:rFonts w:ascii="Times New Roman" w:eastAsia="Times New Roman" w:hAnsi="Times New Roman" w:cs="Times New Roman"/>
          <w:b/>
          <w:sz w:val="17"/>
          <w:szCs w:val="17"/>
        </w:rPr>
        <w:t>й</w:t>
      </w:r>
      <w:r w:rsidRPr="006E52AA">
        <w:rPr>
          <w:rFonts w:ascii="Times New Roman" w:eastAsia="Times New Roman" w:hAnsi="Times New Roman" w:cs="Times New Roman"/>
          <w:b/>
          <w:sz w:val="17"/>
          <w:szCs w:val="17"/>
        </w:rPr>
        <w:t>она Чувашской  Республики на 2020 год и плановый период 2021 и 2022 годов»</w:t>
      </w:r>
      <w:proofErr w:type="gramEnd"/>
    </w:p>
    <w:p w:rsidR="006E52AA" w:rsidRPr="006E52AA" w:rsidRDefault="006E52AA" w:rsidP="00E8104E">
      <w:pPr>
        <w:shd w:val="clear" w:color="auto" w:fill="FFFFFF"/>
        <w:spacing w:after="0"/>
        <w:ind w:firstLine="708"/>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 xml:space="preserve">В соответствии с решением  Собрания  депутатов Ярославского сельского поселения Моргаушского района Чувашской Республики   от 20.07.2020 г. № </w:t>
      </w:r>
      <w:r w:rsidRPr="006E52AA">
        <w:rPr>
          <w:rFonts w:ascii="Times New Roman" w:eastAsia="Times New Roman" w:hAnsi="Times New Roman" w:cs="Times New Roman"/>
          <w:b/>
          <w:sz w:val="17"/>
          <w:szCs w:val="17"/>
        </w:rPr>
        <w:t xml:space="preserve">С-68/2  </w:t>
      </w:r>
      <w:r w:rsidRPr="006E52AA">
        <w:rPr>
          <w:rFonts w:ascii="Times New Roman" w:eastAsia="Times New Roman" w:hAnsi="Times New Roman" w:cs="Times New Roman"/>
          <w:color w:val="000000"/>
          <w:sz w:val="17"/>
          <w:szCs w:val="17"/>
        </w:rPr>
        <w:t>«О внесении изменений в решение Собрания депутатов Ярославского сельского поселения Моргаушского района Чувашской Республики от 16.12.2019 г. № С-58/1 «О бюджете  Ярославского сельского поселения Моргаушского района Чувашской Республики на 2020 год и плановый период 2021 и 2022 годов»  администрация Ярославского сельского поселения</w:t>
      </w:r>
      <w:proofErr w:type="gramEnd"/>
      <w:r w:rsidRPr="006E52AA">
        <w:rPr>
          <w:rFonts w:ascii="Times New Roman" w:eastAsia="Times New Roman" w:hAnsi="Times New Roman" w:cs="Times New Roman"/>
          <w:color w:val="000000"/>
          <w:sz w:val="17"/>
          <w:szCs w:val="17"/>
        </w:rPr>
        <w:t xml:space="preserve"> Моргаушского района Чувашской Республики </w:t>
      </w:r>
      <w:proofErr w:type="spellStart"/>
      <w:proofErr w:type="gramStart"/>
      <w:r w:rsidRPr="006E52AA">
        <w:rPr>
          <w:rFonts w:ascii="Times New Roman" w:eastAsia="Times New Roman" w:hAnsi="Times New Roman" w:cs="Times New Roman"/>
          <w:b/>
          <w:color w:val="000000"/>
          <w:sz w:val="17"/>
          <w:szCs w:val="17"/>
        </w:rPr>
        <w:t>п</w:t>
      </w:r>
      <w:proofErr w:type="spellEnd"/>
      <w:proofErr w:type="gramEnd"/>
      <w:r w:rsidRPr="006E52AA">
        <w:rPr>
          <w:rFonts w:ascii="Times New Roman" w:eastAsia="Times New Roman" w:hAnsi="Times New Roman" w:cs="Times New Roman"/>
          <w:b/>
          <w:color w:val="000000"/>
          <w:sz w:val="17"/>
          <w:szCs w:val="17"/>
        </w:rPr>
        <w:t xml:space="preserve"> о с т а </w:t>
      </w:r>
      <w:proofErr w:type="spellStart"/>
      <w:r w:rsidRPr="006E52AA">
        <w:rPr>
          <w:rFonts w:ascii="Times New Roman" w:eastAsia="Times New Roman" w:hAnsi="Times New Roman" w:cs="Times New Roman"/>
          <w:b/>
          <w:color w:val="000000"/>
          <w:sz w:val="17"/>
          <w:szCs w:val="17"/>
        </w:rPr>
        <w:t>н</w:t>
      </w:r>
      <w:proofErr w:type="spellEnd"/>
      <w:r w:rsidRPr="006E52AA">
        <w:rPr>
          <w:rFonts w:ascii="Times New Roman" w:eastAsia="Times New Roman" w:hAnsi="Times New Roman" w:cs="Times New Roman"/>
          <w:b/>
          <w:color w:val="000000"/>
          <w:sz w:val="17"/>
          <w:szCs w:val="17"/>
        </w:rPr>
        <w:t xml:space="preserve"> о в л я е т</w:t>
      </w:r>
      <w:r w:rsidRPr="006E52AA">
        <w:rPr>
          <w:rFonts w:ascii="Times New Roman" w:eastAsia="Times New Roman" w:hAnsi="Times New Roman" w:cs="Times New Roman"/>
          <w:color w:val="000000"/>
          <w:sz w:val="17"/>
          <w:szCs w:val="17"/>
        </w:rPr>
        <w:t>:</w:t>
      </w:r>
    </w:p>
    <w:p w:rsidR="006E52AA" w:rsidRPr="006E52AA" w:rsidRDefault="006E52AA" w:rsidP="00E8104E">
      <w:pPr>
        <w:spacing w:after="0"/>
        <w:ind w:firstLine="709"/>
        <w:jc w:val="both"/>
        <w:rPr>
          <w:rFonts w:ascii="Times New Roman" w:eastAsia="Times New Roman" w:hAnsi="Times New Roman" w:cs="Times New Roman"/>
          <w:bCs/>
          <w:sz w:val="17"/>
          <w:szCs w:val="17"/>
        </w:rPr>
      </w:pPr>
      <w:r w:rsidRPr="006E52AA">
        <w:rPr>
          <w:rFonts w:ascii="Times New Roman" w:eastAsia="Times New Roman" w:hAnsi="Times New Roman" w:cs="Times New Roman"/>
          <w:bCs/>
          <w:sz w:val="17"/>
          <w:szCs w:val="17"/>
        </w:rPr>
        <w:t>1. </w:t>
      </w:r>
      <w:proofErr w:type="gramStart"/>
      <w:r w:rsidRPr="006E52AA">
        <w:rPr>
          <w:rFonts w:ascii="Times New Roman" w:eastAsia="Times New Roman" w:hAnsi="Times New Roman" w:cs="Times New Roman"/>
          <w:bCs/>
          <w:sz w:val="17"/>
          <w:szCs w:val="17"/>
        </w:rPr>
        <w:t>Принять к исполнению бюджет Ярославского сельского поселения Моргаушского района Чувашской Республ</w:t>
      </w:r>
      <w:r w:rsidRPr="006E52AA">
        <w:rPr>
          <w:rFonts w:ascii="Times New Roman" w:eastAsia="Times New Roman" w:hAnsi="Times New Roman" w:cs="Times New Roman"/>
          <w:bCs/>
          <w:sz w:val="17"/>
          <w:szCs w:val="17"/>
        </w:rPr>
        <w:t>и</w:t>
      </w:r>
      <w:r w:rsidRPr="006E52AA">
        <w:rPr>
          <w:rFonts w:ascii="Times New Roman" w:eastAsia="Times New Roman" w:hAnsi="Times New Roman" w:cs="Times New Roman"/>
          <w:bCs/>
          <w:sz w:val="17"/>
          <w:szCs w:val="17"/>
        </w:rPr>
        <w:t xml:space="preserve">ки на 2020 год и плановый период 2021 и 2022 годов с учетом изменений, внесенных в решение Собрания депутатов Ярославского сельского поселения Моргаушского района Чувашской Республики от </w:t>
      </w:r>
      <w:r w:rsidRPr="006E52AA">
        <w:rPr>
          <w:rFonts w:ascii="Times New Roman" w:eastAsia="Times New Roman" w:hAnsi="Times New Roman" w:cs="Times New Roman"/>
          <w:color w:val="000000"/>
          <w:sz w:val="17"/>
          <w:szCs w:val="17"/>
        </w:rPr>
        <w:t xml:space="preserve">         20.07.2020 г.</w:t>
      </w:r>
      <w:r w:rsidRPr="006E52AA">
        <w:rPr>
          <w:rFonts w:ascii="Times New Roman" w:eastAsia="Times New Roman" w:hAnsi="Times New Roman" w:cs="Times New Roman"/>
          <w:sz w:val="17"/>
          <w:szCs w:val="17"/>
        </w:rPr>
        <w:t xml:space="preserve"> №</w:t>
      </w:r>
      <w:r w:rsidRPr="006E52AA">
        <w:rPr>
          <w:rFonts w:ascii="Times New Roman" w:eastAsia="Times New Roman" w:hAnsi="Times New Roman" w:cs="Times New Roman"/>
          <w:color w:val="FF0000"/>
          <w:sz w:val="17"/>
          <w:szCs w:val="17"/>
        </w:rPr>
        <w:t xml:space="preserve"> </w:t>
      </w:r>
      <w:r w:rsidRPr="006E52AA">
        <w:rPr>
          <w:rFonts w:ascii="Times New Roman" w:eastAsia="Times New Roman" w:hAnsi="Times New Roman" w:cs="Times New Roman"/>
          <w:b/>
          <w:sz w:val="17"/>
          <w:szCs w:val="17"/>
        </w:rPr>
        <w:t xml:space="preserve">С-68/2  </w:t>
      </w:r>
      <w:r w:rsidRPr="006E52AA">
        <w:rPr>
          <w:rFonts w:ascii="Times New Roman" w:eastAsia="Times New Roman" w:hAnsi="Times New Roman" w:cs="Times New Roman"/>
          <w:bCs/>
          <w:sz w:val="17"/>
          <w:szCs w:val="17"/>
        </w:rPr>
        <w:t>«О внесении изменений в решение Собрания депутатов Ярославского сельского поселения Моргаушского района Чувашской Республики от 16.12.2019 г. № С-58/1</w:t>
      </w:r>
      <w:proofErr w:type="gramEnd"/>
      <w:r w:rsidRPr="006E52AA">
        <w:rPr>
          <w:rFonts w:ascii="Times New Roman" w:eastAsia="Times New Roman" w:hAnsi="Times New Roman" w:cs="Times New Roman"/>
          <w:bCs/>
          <w:sz w:val="17"/>
          <w:szCs w:val="17"/>
        </w:rPr>
        <w:t xml:space="preserve"> «О бюджете </w:t>
      </w:r>
      <w:proofErr w:type="gramStart"/>
      <w:r w:rsidRPr="006E52AA">
        <w:rPr>
          <w:rFonts w:ascii="Times New Roman" w:eastAsia="Times New Roman" w:hAnsi="Times New Roman" w:cs="Times New Roman"/>
          <w:bCs/>
          <w:sz w:val="17"/>
          <w:szCs w:val="17"/>
        </w:rPr>
        <w:t>Ярославского</w:t>
      </w:r>
      <w:proofErr w:type="gramEnd"/>
      <w:r w:rsidRPr="006E52AA">
        <w:rPr>
          <w:rFonts w:ascii="Times New Roman" w:eastAsia="Times New Roman" w:hAnsi="Times New Roman" w:cs="Times New Roman"/>
          <w:bCs/>
          <w:sz w:val="17"/>
          <w:szCs w:val="17"/>
        </w:rPr>
        <w:t xml:space="preserve"> сельского поселения Моргаушского района Чувашской Республики на 2020 год и плановый период 2021 и 2022 годов» (далее – Решение о бюджете);</w:t>
      </w:r>
    </w:p>
    <w:p w:rsidR="006E52AA" w:rsidRPr="006E52AA" w:rsidRDefault="006E52AA" w:rsidP="00E8104E">
      <w:pPr>
        <w:spacing w:after="0"/>
        <w:ind w:firstLine="709"/>
        <w:jc w:val="both"/>
        <w:rPr>
          <w:rFonts w:ascii="Times New Roman" w:eastAsia="Times New Roman" w:hAnsi="Times New Roman" w:cs="Times New Roman"/>
          <w:bCs/>
          <w:sz w:val="17"/>
          <w:szCs w:val="17"/>
        </w:rPr>
      </w:pPr>
      <w:r w:rsidRPr="006E52AA">
        <w:rPr>
          <w:rFonts w:ascii="Times New Roman" w:eastAsia="Times New Roman" w:hAnsi="Times New Roman" w:cs="Times New Roman"/>
          <w:bCs/>
          <w:sz w:val="17"/>
          <w:szCs w:val="17"/>
        </w:rPr>
        <w:t>2. Утвердить прилагаемый перечень мероприятий по реализации Решения о бюджете согласно приложению.</w:t>
      </w:r>
    </w:p>
    <w:p w:rsidR="006E52AA" w:rsidRPr="006E52AA" w:rsidRDefault="006E52AA" w:rsidP="006E52AA">
      <w:pPr>
        <w:ind w:firstLine="709"/>
        <w:jc w:val="both"/>
        <w:rPr>
          <w:rFonts w:ascii="Times New Roman" w:eastAsia="Times New Roman" w:hAnsi="Times New Roman" w:cs="Times New Roman"/>
          <w:bCs/>
          <w:sz w:val="17"/>
          <w:szCs w:val="17"/>
        </w:rPr>
      </w:pPr>
      <w:r w:rsidRPr="006E52AA">
        <w:rPr>
          <w:rFonts w:ascii="Times New Roman" w:eastAsia="Times New Roman" w:hAnsi="Times New Roman" w:cs="Times New Roman"/>
          <w:bCs/>
          <w:sz w:val="17"/>
          <w:szCs w:val="17"/>
        </w:rPr>
        <w:lastRenderedPageBreak/>
        <w:t>3. Получателям средств бюджета Ярославского сельского поселения Моргаушского района Чувашской Республики обеспечить своевременное финансирование всех расходов и не допускать образования просроченной кредиторской задолженности.</w:t>
      </w:r>
    </w:p>
    <w:p w:rsidR="006E52AA" w:rsidRPr="006E52AA" w:rsidRDefault="006E52AA" w:rsidP="006E52AA">
      <w:pPr>
        <w:shd w:val="clear" w:color="auto" w:fill="FFFFFF"/>
        <w:rPr>
          <w:rFonts w:ascii="Times New Roman" w:eastAsia="Times New Roman" w:hAnsi="Times New Roman" w:cs="Times New Roman"/>
          <w:color w:val="000000"/>
          <w:sz w:val="17"/>
          <w:szCs w:val="17"/>
        </w:rPr>
      </w:pPr>
    </w:p>
    <w:p w:rsidR="006E52AA" w:rsidRPr="006E52AA" w:rsidRDefault="006E52AA" w:rsidP="00E8104E">
      <w:pPr>
        <w:shd w:val="clear" w:color="auto" w:fill="FFFFFF"/>
        <w:spacing w:after="0"/>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И.О. главы Ярославского                                                                </w:t>
      </w:r>
    </w:p>
    <w:p w:rsidR="006E52AA" w:rsidRPr="006E52AA" w:rsidRDefault="006E52AA" w:rsidP="006E52AA">
      <w:pPr>
        <w:shd w:val="clear" w:color="auto" w:fill="FFFFFF"/>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сельского поселения                                                                                     </w:t>
      </w:r>
      <w:r w:rsidR="00E8104E" w:rsidRPr="006E52AA">
        <w:rPr>
          <w:rFonts w:ascii="Times New Roman" w:eastAsia="Times New Roman" w:hAnsi="Times New Roman" w:cs="Times New Roman"/>
          <w:color w:val="000000"/>
          <w:sz w:val="17"/>
          <w:szCs w:val="17"/>
        </w:rPr>
        <w:t xml:space="preserve">О.В. </w:t>
      </w:r>
      <w:proofErr w:type="spellStart"/>
      <w:r w:rsidR="00E8104E" w:rsidRPr="006E52AA">
        <w:rPr>
          <w:rFonts w:ascii="Times New Roman" w:eastAsia="Times New Roman" w:hAnsi="Times New Roman" w:cs="Times New Roman"/>
          <w:color w:val="000000"/>
          <w:sz w:val="17"/>
          <w:szCs w:val="17"/>
        </w:rPr>
        <w:t>Сютейкина</w:t>
      </w:r>
      <w:proofErr w:type="spellEnd"/>
    </w:p>
    <w:p w:rsidR="006E52AA" w:rsidRPr="006E52AA" w:rsidRDefault="006E52AA" w:rsidP="006E52AA">
      <w:pPr>
        <w:ind w:left="4962"/>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Приложение к постановлению администрации Ярославского сельского поселения Моргаушского района Чувашской Республики от  23.07.2020 г. № 24</w:t>
      </w:r>
    </w:p>
    <w:p w:rsidR="006E52AA" w:rsidRPr="006E52AA" w:rsidRDefault="006E52AA" w:rsidP="006E52AA">
      <w:pPr>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ПЕРЕЧЕНЬ</w:t>
      </w:r>
    </w:p>
    <w:p w:rsidR="006E52AA" w:rsidRPr="006E52AA" w:rsidRDefault="006E52AA" w:rsidP="006E52AA">
      <w:pPr>
        <w:jc w:val="center"/>
        <w:rPr>
          <w:rFonts w:ascii="Times New Roman" w:eastAsia="Times New Roman" w:hAnsi="Times New Roman" w:cs="Times New Roman"/>
          <w:sz w:val="17"/>
          <w:szCs w:val="17"/>
        </w:rPr>
      </w:pPr>
      <w:proofErr w:type="gramStart"/>
      <w:r w:rsidRPr="006E52AA">
        <w:rPr>
          <w:rFonts w:ascii="Times New Roman" w:eastAsia="Times New Roman" w:hAnsi="Times New Roman" w:cs="Times New Roman"/>
          <w:sz w:val="17"/>
          <w:szCs w:val="17"/>
        </w:rPr>
        <w:t>мероприятий по реализации решения Собрания депутатов Ярославского сельского поселения Моргаушского района Чувашской Республики от  20</w:t>
      </w:r>
      <w:r w:rsidRPr="006E52AA">
        <w:rPr>
          <w:rFonts w:ascii="Times New Roman" w:eastAsia="Times New Roman" w:hAnsi="Times New Roman" w:cs="Times New Roman"/>
          <w:color w:val="000000"/>
          <w:sz w:val="17"/>
          <w:szCs w:val="17"/>
        </w:rPr>
        <w:t xml:space="preserve">.07.2020 г. </w:t>
      </w:r>
      <w:r w:rsidRPr="006E52AA">
        <w:rPr>
          <w:rFonts w:ascii="Times New Roman" w:eastAsia="Times New Roman" w:hAnsi="Times New Roman" w:cs="Times New Roman"/>
          <w:b/>
          <w:sz w:val="17"/>
          <w:szCs w:val="17"/>
        </w:rPr>
        <w:t xml:space="preserve">С-68/2  </w:t>
      </w:r>
      <w:r w:rsidRPr="006E52AA">
        <w:rPr>
          <w:rFonts w:ascii="Times New Roman" w:eastAsia="Times New Roman" w:hAnsi="Times New Roman" w:cs="Times New Roman"/>
          <w:sz w:val="17"/>
          <w:szCs w:val="17"/>
        </w:rPr>
        <w:t>«О внесении изменений в решение Собрания депутатов Ярославского сельского поселения Моргаушского района Чувашской Республики от 16.12.2019 г. С-58/1 «О бюджете Ярославского сельского поселения Моргаушского района Чувашской Республики на 2020 год и плановый период 2021 и 2022 годов»</w:t>
      </w:r>
      <w:proofErr w:type="gramEnd"/>
    </w:p>
    <w:p w:rsidR="006E52AA" w:rsidRPr="006E52AA" w:rsidRDefault="006E52AA" w:rsidP="006E52AA">
      <w:pPr>
        <w:jc w:val="center"/>
        <w:rPr>
          <w:rFonts w:ascii="Times New Roman" w:eastAsia="Times New Roman" w:hAnsi="Times New Roman" w:cs="Times New Roman"/>
          <w:sz w:val="17"/>
          <w:szCs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7"/>
        <w:gridCol w:w="4594"/>
        <w:gridCol w:w="1527"/>
        <w:gridCol w:w="2783"/>
      </w:tblGrid>
      <w:tr w:rsidR="006E52AA" w:rsidRPr="006E52AA" w:rsidTr="006E52AA">
        <w:tc>
          <w:tcPr>
            <w:tcW w:w="675" w:type="dxa"/>
          </w:tcPr>
          <w:p w:rsidR="006E52AA" w:rsidRPr="006E52AA" w:rsidRDefault="006E52AA" w:rsidP="006E52AA">
            <w:pPr>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w:t>
            </w:r>
          </w:p>
        </w:tc>
        <w:tc>
          <w:tcPr>
            <w:tcW w:w="4815" w:type="dxa"/>
          </w:tcPr>
          <w:p w:rsidR="006E52AA" w:rsidRPr="006E52AA" w:rsidRDefault="006E52AA" w:rsidP="006E52AA">
            <w:pPr>
              <w:jc w:val="center"/>
              <w:rPr>
                <w:rFonts w:ascii="Times New Roman" w:eastAsia="Times New Roman" w:hAnsi="Times New Roman" w:cs="Times New Roman"/>
                <w:sz w:val="17"/>
                <w:szCs w:val="17"/>
              </w:rPr>
            </w:pPr>
          </w:p>
          <w:p w:rsidR="006E52AA" w:rsidRPr="006E52AA" w:rsidRDefault="006E52AA" w:rsidP="006E52AA">
            <w:pPr>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Наименование мероприятия</w:t>
            </w:r>
          </w:p>
        </w:tc>
        <w:tc>
          <w:tcPr>
            <w:tcW w:w="1560" w:type="dxa"/>
          </w:tcPr>
          <w:p w:rsidR="006E52AA" w:rsidRPr="006E52AA" w:rsidRDefault="006E52AA" w:rsidP="006E52AA">
            <w:pPr>
              <w:jc w:val="center"/>
              <w:rPr>
                <w:rFonts w:ascii="Times New Roman" w:eastAsia="Times New Roman" w:hAnsi="Times New Roman" w:cs="Times New Roman"/>
                <w:sz w:val="17"/>
                <w:szCs w:val="17"/>
              </w:rPr>
            </w:pPr>
          </w:p>
          <w:p w:rsidR="006E52AA" w:rsidRPr="006E52AA" w:rsidRDefault="006E52AA" w:rsidP="006E52AA">
            <w:pPr>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Срок реализации</w:t>
            </w:r>
          </w:p>
        </w:tc>
        <w:tc>
          <w:tcPr>
            <w:tcW w:w="2861" w:type="dxa"/>
          </w:tcPr>
          <w:p w:rsidR="006E52AA" w:rsidRPr="006E52AA" w:rsidRDefault="006E52AA" w:rsidP="006E52AA">
            <w:pPr>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Ответственный исполнитель</w:t>
            </w:r>
          </w:p>
        </w:tc>
      </w:tr>
      <w:tr w:rsidR="006E52AA" w:rsidRPr="006E52AA" w:rsidTr="006E52AA">
        <w:tc>
          <w:tcPr>
            <w:tcW w:w="675" w:type="dxa"/>
          </w:tcPr>
          <w:p w:rsidR="006E52AA" w:rsidRPr="006E52AA" w:rsidRDefault="006E52AA" w:rsidP="006E52AA">
            <w:pPr>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1</w:t>
            </w:r>
          </w:p>
        </w:tc>
        <w:tc>
          <w:tcPr>
            <w:tcW w:w="4815" w:type="dxa"/>
          </w:tcPr>
          <w:p w:rsidR="006E52AA" w:rsidRPr="006E52AA" w:rsidRDefault="006E52AA" w:rsidP="006E52AA">
            <w:pPr>
              <w:jc w:val="both"/>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Представление в </w:t>
            </w:r>
            <w:proofErr w:type="gramStart"/>
            <w:r w:rsidRPr="006E52AA">
              <w:rPr>
                <w:rFonts w:ascii="Times New Roman" w:eastAsia="Times New Roman" w:hAnsi="Times New Roman" w:cs="Times New Roman"/>
                <w:sz w:val="17"/>
                <w:szCs w:val="17"/>
              </w:rPr>
              <w:t>финансовый</w:t>
            </w:r>
            <w:proofErr w:type="gramEnd"/>
            <w:r w:rsidRPr="006E52AA">
              <w:rPr>
                <w:rFonts w:ascii="Times New Roman" w:eastAsia="Times New Roman" w:hAnsi="Times New Roman" w:cs="Times New Roman"/>
                <w:sz w:val="17"/>
                <w:szCs w:val="17"/>
              </w:rPr>
              <w:t xml:space="preserve"> отдел администрации Моргаушского района Чувашской Республики сводных справок об изменении бюджетной росписи по главному распорядителю средств бюджета Ярославского сельского поселения Моргаушского района Чувашской Республики, справок об изменении бюджетных ассигнований по получателям бюджетных средств по установленным формам </w:t>
            </w:r>
          </w:p>
        </w:tc>
        <w:tc>
          <w:tcPr>
            <w:tcW w:w="1560" w:type="dxa"/>
          </w:tcPr>
          <w:p w:rsidR="006E52AA" w:rsidRPr="006E52AA" w:rsidRDefault="006E52AA" w:rsidP="006E52AA">
            <w:pPr>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до 22 июля 2020 г.</w:t>
            </w:r>
          </w:p>
        </w:tc>
        <w:tc>
          <w:tcPr>
            <w:tcW w:w="2861" w:type="dxa"/>
          </w:tcPr>
          <w:p w:rsidR="006E52AA" w:rsidRPr="006E52AA" w:rsidRDefault="006E52AA" w:rsidP="006E52AA">
            <w:pPr>
              <w:jc w:val="both"/>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Администрация </w:t>
            </w:r>
            <w:proofErr w:type="gramStart"/>
            <w:r w:rsidRPr="006E52AA">
              <w:rPr>
                <w:rFonts w:ascii="Times New Roman" w:eastAsia="Times New Roman" w:hAnsi="Times New Roman" w:cs="Times New Roman"/>
                <w:sz w:val="17"/>
                <w:szCs w:val="17"/>
              </w:rPr>
              <w:t>Ярославского</w:t>
            </w:r>
            <w:proofErr w:type="gramEnd"/>
            <w:r w:rsidRPr="006E52AA">
              <w:rPr>
                <w:rFonts w:ascii="Times New Roman" w:eastAsia="Times New Roman" w:hAnsi="Times New Roman" w:cs="Times New Roman"/>
                <w:sz w:val="17"/>
                <w:szCs w:val="17"/>
              </w:rPr>
              <w:t xml:space="preserve"> сельского поселения Моргаушского района Чувашской Республики, МБУ «Централизованная бухгалтерия администрации Моргаушского района Чувашской Республики» (по соглашению)</w:t>
            </w:r>
          </w:p>
        </w:tc>
      </w:tr>
      <w:tr w:rsidR="006E52AA" w:rsidRPr="006E52AA" w:rsidTr="006E52AA">
        <w:tc>
          <w:tcPr>
            <w:tcW w:w="675" w:type="dxa"/>
          </w:tcPr>
          <w:p w:rsidR="006E52AA" w:rsidRPr="006E52AA" w:rsidRDefault="006E52AA" w:rsidP="006E52AA">
            <w:pPr>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2</w:t>
            </w:r>
          </w:p>
        </w:tc>
        <w:tc>
          <w:tcPr>
            <w:tcW w:w="4815" w:type="dxa"/>
          </w:tcPr>
          <w:p w:rsidR="006E52AA" w:rsidRPr="006E52AA" w:rsidRDefault="006E52AA" w:rsidP="006E52AA">
            <w:pPr>
              <w:jc w:val="both"/>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Внесение изменений в сводную бюджетную роспись бюджета Ярославского сельского поселения Моргаушского района Чувашской Республики на 2020 год и плановый период 2021 и 2022 годов</w:t>
            </w:r>
          </w:p>
        </w:tc>
        <w:tc>
          <w:tcPr>
            <w:tcW w:w="1560" w:type="dxa"/>
          </w:tcPr>
          <w:p w:rsidR="006E52AA" w:rsidRPr="006E52AA" w:rsidRDefault="006E52AA" w:rsidP="006E52AA">
            <w:pPr>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до 24 июля</w:t>
            </w:r>
          </w:p>
          <w:p w:rsidR="006E52AA" w:rsidRPr="006E52AA" w:rsidRDefault="006E52AA" w:rsidP="006E52AA">
            <w:pPr>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 2020 г.</w:t>
            </w:r>
          </w:p>
        </w:tc>
        <w:tc>
          <w:tcPr>
            <w:tcW w:w="2861" w:type="dxa"/>
          </w:tcPr>
          <w:p w:rsidR="006E52AA" w:rsidRPr="006E52AA" w:rsidRDefault="006E52AA" w:rsidP="006E52AA">
            <w:pPr>
              <w:jc w:val="both"/>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Финансовый отдел администрации Моргаушского района Чувашской Республики </w:t>
            </w:r>
          </w:p>
        </w:tc>
      </w:tr>
      <w:tr w:rsidR="006E52AA" w:rsidRPr="006E52AA" w:rsidTr="006E52AA">
        <w:tc>
          <w:tcPr>
            <w:tcW w:w="675" w:type="dxa"/>
          </w:tcPr>
          <w:p w:rsidR="006E52AA" w:rsidRPr="006E52AA" w:rsidRDefault="006E52AA" w:rsidP="006E52AA">
            <w:pPr>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3</w:t>
            </w:r>
          </w:p>
          <w:p w:rsidR="006E52AA" w:rsidRPr="006E52AA" w:rsidRDefault="006E52AA" w:rsidP="006E52AA">
            <w:pPr>
              <w:jc w:val="center"/>
              <w:rPr>
                <w:rFonts w:ascii="Times New Roman" w:eastAsia="Times New Roman" w:hAnsi="Times New Roman" w:cs="Times New Roman"/>
                <w:sz w:val="17"/>
                <w:szCs w:val="17"/>
              </w:rPr>
            </w:pPr>
          </w:p>
        </w:tc>
        <w:tc>
          <w:tcPr>
            <w:tcW w:w="4815" w:type="dxa"/>
          </w:tcPr>
          <w:p w:rsidR="006E52AA" w:rsidRPr="006E52AA" w:rsidRDefault="006E52AA" w:rsidP="006E52AA">
            <w:pPr>
              <w:jc w:val="both"/>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Представление в </w:t>
            </w:r>
            <w:proofErr w:type="gramStart"/>
            <w:r w:rsidRPr="006E52AA">
              <w:rPr>
                <w:rFonts w:ascii="Times New Roman" w:eastAsia="Times New Roman" w:hAnsi="Times New Roman" w:cs="Times New Roman"/>
                <w:sz w:val="17"/>
                <w:szCs w:val="17"/>
              </w:rPr>
              <w:t>финансовый</w:t>
            </w:r>
            <w:proofErr w:type="gramEnd"/>
            <w:r w:rsidRPr="006E52AA">
              <w:rPr>
                <w:rFonts w:ascii="Times New Roman" w:eastAsia="Times New Roman" w:hAnsi="Times New Roman" w:cs="Times New Roman"/>
                <w:sz w:val="17"/>
                <w:szCs w:val="17"/>
              </w:rPr>
              <w:t xml:space="preserve"> отдел администрации Моргаушского района Чувашской Республики уточненных бюджетных смет получателей бюджетных средств</w:t>
            </w:r>
          </w:p>
        </w:tc>
        <w:tc>
          <w:tcPr>
            <w:tcW w:w="1560" w:type="dxa"/>
            <w:tcBorders>
              <w:right w:val="single" w:sz="4" w:space="0" w:color="auto"/>
            </w:tcBorders>
          </w:tcPr>
          <w:p w:rsidR="006E52AA" w:rsidRPr="006E52AA" w:rsidRDefault="006E52AA" w:rsidP="006E52AA">
            <w:pPr>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до 28</w:t>
            </w:r>
          </w:p>
          <w:p w:rsidR="006E52AA" w:rsidRPr="006E52AA" w:rsidRDefault="006E52AA" w:rsidP="006E52AA">
            <w:pPr>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июля</w:t>
            </w:r>
          </w:p>
          <w:p w:rsidR="006E52AA" w:rsidRPr="006E52AA" w:rsidRDefault="006E52AA" w:rsidP="006E52AA">
            <w:pPr>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2020 г.</w:t>
            </w:r>
          </w:p>
        </w:tc>
        <w:tc>
          <w:tcPr>
            <w:tcW w:w="2861" w:type="dxa"/>
            <w:tcBorders>
              <w:left w:val="single" w:sz="4" w:space="0" w:color="auto"/>
            </w:tcBorders>
          </w:tcPr>
          <w:p w:rsidR="006E52AA" w:rsidRPr="006E52AA" w:rsidRDefault="006E52AA" w:rsidP="006E52AA">
            <w:pPr>
              <w:jc w:val="both"/>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Администрация </w:t>
            </w:r>
            <w:proofErr w:type="gramStart"/>
            <w:r w:rsidRPr="006E52AA">
              <w:rPr>
                <w:rFonts w:ascii="Times New Roman" w:eastAsia="Times New Roman" w:hAnsi="Times New Roman" w:cs="Times New Roman"/>
                <w:sz w:val="17"/>
                <w:szCs w:val="17"/>
              </w:rPr>
              <w:t>Ярославского</w:t>
            </w:r>
            <w:proofErr w:type="gramEnd"/>
            <w:r w:rsidRPr="006E52AA">
              <w:rPr>
                <w:rFonts w:ascii="Times New Roman" w:eastAsia="Times New Roman" w:hAnsi="Times New Roman" w:cs="Times New Roman"/>
                <w:sz w:val="17"/>
                <w:szCs w:val="17"/>
              </w:rPr>
              <w:t xml:space="preserve"> сельского поселения Моргаушского района Чувашской Республики, МБУ «Централизованная бухгалтерия администрации Моргаушского района Чувашской Республики» (по соглашению)</w:t>
            </w:r>
          </w:p>
          <w:p w:rsidR="006E52AA" w:rsidRPr="006E52AA" w:rsidRDefault="006E52AA" w:rsidP="006E52AA">
            <w:pPr>
              <w:jc w:val="both"/>
              <w:rPr>
                <w:rFonts w:ascii="Times New Roman" w:eastAsia="Times New Roman" w:hAnsi="Times New Roman" w:cs="Times New Roman"/>
                <w:sz w:val="17"/>
                <w:szCs w:val="17"/>
              </w:rPr>
            </w:pPr>
          </w:p>
        </w:tc>
      </w:tr>
    </w:tbl>
    <w:p w:rsidR="006E52AA" w:rsidRPr="006E52AA" w:rsidRDefault="006E52AA" w:rsidP="006E52AA">
      <w:pPr>
        <w:rPr>
          <w:rFonts w:ascii="Times New Roman" w:hAnsi="Times New Roman" w:cs="Times New Roman"/>
          <w:sz w:val="17"/>
          <w:szCs w:val="17"/>
        </w:rPr>
      </w:pPr>
    </w:p>
    <w:p w:rsidR="00E8104E" w:rsidRDefault="00E8104E" w:rsidP="00E8104E">
      <w:pPr>
        <w:spacing w:after="0" w:line="240" w:lineRule="auto"/>
        <w:jc w:val="center"/>
        <w:rPr>
          <w:rFonts w:ascii="Times New Roman" w:hAnsi="Times New Roman" w:cs="Times New Roman"/>
          <w:i/>
        </w:rPr>
      </w:pPr>
      <w:r>
        <w:rPr>
          <w:rFonts w:ascii="Times New Roman" w:hAnsi="Times New Roman" w:cs="Times New Roman"/>
          <w:i/>
        </w:rPr>
        <w:t xml:space="preserve">Постановление </w:t>
      </w:r>
      <w:r w:rsidRPr="00FC0585">
        <w:rPr>
          <w:rFonts w:ascii="Times New Roman" w:hAnsi="Times New Roman" w:cs="Times New Roman"/>
          <w:i/>
        </w:rPr>
        <w:t xml:space="preserve"> </w:t>
      </w:r>
      <w:r>
        <w:rPr>
          <w:rFonts w:ascii="Times New Roman" w:hAnsi="Times New Roman" w:cs="Times New Roman"/>
          <w:i/>
        </w:rPr>
        <w:t>администрации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от 27  июля 2020 года № 25</w:t>
      </w:r>
    </w:p>
    <w:p w:rsidR="006E52AA" w:rsidRPr="006E52AA" w:rsidRDefault="006E52AA" w:rsidP="00E8104E">
      <w:pPr>
        <w:spacing w:before="100" w:beforeAutospacing="1" w:after="100" w:afterAutospacing="1" w:line="240" w:lineRule="auto"/>
        <w:ind w:right="-143"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w:t>
      </w:r>
      <w:r w:rsidRPr="006E52AA">
        <w:rPr>
          <w:rFonts w:ascii="Times New Roman" w:eastAsia="Times New Roman" w:hAnsi="Times New Roman" w:cs="Times New Roman"/>
          <w:b/>
          <w:bCs/>
          <w:color w:val="000000"/>
          <w:sz w:val="17"/>
          <w:szCs w:val="17"/>
        </w:rPr>
        <w:t>Об утверждении административного регламента администрации Ярославского сельского поселения Моргаушского района Чувашской Республики по предоставлению муниципальной услуги «Изменение целевого назначения земельного участка»</w:t>
      </w:r>
    </w:p>
    <w:p w:rsidR="006E52AA" w:rsidRPr="006E52AA" w:rsidRDefault="006E52AA" w:rsidP="006E52AA">
      <w:pPr>
        <w:spacing w:before="240" w:after="0" w:line="240" w:lineRule="auto"/>
        <w:ind w:right="-142"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sz w:val="17"/>
          <w:szCs w:val="17"/>
        </w:rPr>
        <w:t> </w:t>
      </w:r>
      <w:proofErr w:type="gramStart"/>
      <w:r w:rsidRPr="006E52AA">
        <w:rPr>
          <w:rFonts w:ascii="Times New Roman" w:eastAsia="Times New Roman" w:hAnsi="Times New Roman" w:cs="Times New Roman"/>
          <w:sz w:val="17"/>
          <w:szCs w:val="17"/>
        </w:rPr>
        <w:t>В соответствии с </w:t>
      </w:r>
      <w:hyperlink r:id="rId9" w:history="1">
        <w:r w:rsidRPr="006E52AA">
          <w:rPr>
            <w:rFonts w:ascii="Times New Roman" w:eastAsia="Times New Roman" w:hAnsi="Times New Roman" w:cs="Times New Roman"/>
            <w:sz w:val="17"/>
            <w:szCs w:val="17"/>
          </w:rPr>
          <w:t>Земельным кодексом Российской Федерации</w:t>
        </w:r>
      </w:hyperlink>
      <w:r w:rsidRPr="006E52AA">
        <w:rPr>
          <w:rFonts w:ascii="Times New Roman" w:eastAsia="Times New Roman" w:hAnsi="Times New Roman" w:cs="Times New Roman"/>
          <w:sz w:val="17"/>
          <w:szCs w:val="17"/>
        </w:rPr>
        <w:t>, Федеральным законом </w:t>
      </w:r>
      <w:hyperlink r:id="rId10" w:history="1">
        <w:r w:rsidRPr="006E52AA">
          <w:rPr>
            <w:rFonts w:ascii="Times New Roman" w:eastAsia="Times New Roman" w:hAnsi="Times New Roman" w:cs="Times New Roman"/>
            <w:sz w:val="17"/>
            <w:szCs w:val="17"/>
          </w:rPr>
          <w:t>от 06.10.2003 г. № 131-ФЗ</w:t>
        </w:r>
      </w:hyperlink>
      <w:r w:rsidRPr="006E52AA">
        <w:rPr>
          <w:rFonts w:ascii="Times New Roman" w:eastAsia="Times New Roman" w:hAnsi="Times New Roman" w:cs="Times New Roman"/>
          <w:sz w:val="17"/>
          <w:szCs w:val="17"/>
        </w:rPr>
        <w:t> «Об общих принципах организации местного самоуправления в Российской Федерации», Федеральным законом </w:t>
      </w:r>
      <w:hyperlink r:id="rId11" w:history="1">
        <w:r w:rsidRPr="006E52AA">
          <w:rPr>
            <w:rFonts w:ascii="Times New Roman" w:eastAsia="Times New Roman" w:hAnsi="Times New Roman" w:cs="Times New Roman"/>
            <w:sz w:val="17"/>
            <w:szCs w:val="17"/>
          </w:rPr>
          <w:t>от 27.07.2010 года № 210-ФЗ</w:t>
        </w:r>
      </w:hyperlink>
      <w:r w:rsidRPr="006E52AA">
        <w:rPr>
          <w:rFonts w:ascii="Times New Roman" w:eastAsia="Times New Roman" w:hAnsi="Times New Roman" w:cs="Times New Roman"/>
          <w:sz w:val="17"/>
          <w:szCs w:val="17"/>
        </w:rPr>
        <w:t> «Об организации предоставления государственных и муниципальных услуг», Уставом Ярославского сельского поселения Чувашской Республики, Администрация Ярославского сельского поселения Чувашской Республики постановляет</w:t>
      </w:r>
      <w:r w:rsidRPr="006E52AA">
        <w:rPr>
          <w:rFonts w:ascii="Times New Roman" w:eastAsia="Times New Roman" w:hAnsi="Times New Roman" w:cs="Times New Roman"/>
          <w:color w:val="000000"/>
          <w:sz w:val="17"/>
          <w:szCs w:val="17"/>
        </w:rPr>
        <w:t>:</w:t>
      </w:r>
      <w:proofErr w:type="gramEnd"/>
    </w:p>
    <w:p w:rsidR="006E52AA" w:rsidRPr="006E52AA" w:rsidRDefault="006E52AA" w:rsidP="006E52AA">
      <w:pPr>
        <w:tabs>
          <w:tab w:val="left" w:pos="8789"/>
        </w:tabs>
        <w:spacing w:after="0" w:line="240" w:lineRule="auto"/>
        <w:ind w:firstLine="709"/>
        <w:jc w:val="both"/>
        <w:rPr>
          <w:rFonts w:ascii="Times New Roman" w:eastAsia="Times New Roman" w:hAnsi="Times New Roman" w:cs="Times New Roman"/>
          <w:color w:val="000000"/>
          <w:sz w:val="17"/>
          <w:szCs w:val="17"/>
        </w:rPr>
      </w:pPr>
      <w:bookmarkStart w:id="1" w:name="sub_1"/>
      <w:bookmarkEnd w:id="1"/>
      <w:r w:rsidRPr="006E52AA">
        <w:rPr>
          <w:rFonts w:ascii="Times New Roman" w:eastAsia="Times New Roman" w:hAnsi="Times New Roman" w:cs="Times New Roman"/>
          <w:color w:val="000000"/>
          <w:sz w:val="17"/>
          <w:szCs w:val="17"/>
        </w:rPr>
        <w:lastRenderedPageBreak/>
        <w:t>1. Утвердить прилагаемый административный регламент администрации Ярославского сельского поселения Чувашской Республики по предоставлению муниципальной услуги «Изменение целевого назначения земельного участка».</w:t>
      </w:r>
    </w:p>
    <w:p w:rsidR="006E52AA" w:rsidRPr="006E52AA" w:rsidRDefault="006E52AA" w:rsidP="006E52AA">
      <w:pPr>
        <w:tabs>
          <w:tab w:val="left" w:pos="8789"/>
        </w:tabs>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2. </w:t>
      </w:r>
      <w:proofErr w:type="gramStart"/>
      <w:r w:rsidRPr="006E52AA">
        <w:rPr>
          <w:rFonts w:ascii="Times New Roman" w:eastAsia="Times New Roman" w:hAnsi="Times New Roman" w:cs="Times New Roman"/>
          <w:color w:val="000000"/>
          <w:sz w:val="17"/>
          <w:szCs w:val="17"/>
        </w:rPr>
        <w:t>Контроль за</w:t>
      </w:r>
      <w:proofErr w:type="gramEnd"/>
      <w:r w:rsidRPr="006E52AA">
        <w:rPr>
          <w:rFonts w:ascii="Times New Roman" w:eastAsia="Times New Roman" w:hAnsi="Times New Roman" w:cs="Times New Roman"/>
          <w:color w:val="000000"/>
          <w:sz w:val="17"/>
          <w:szCs w:val="17"/>
        </w:rPr>
        <w:t xml:space="preserve"> исполнением настоящего постановления оставлю за собой.</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3. Настоящее постановление вступает в силу после его официального опубликования.</w:t>
      </w:r>
    </w:p>
    <w:p w:rsidR="006E52AA" w:rsidRPr="006E52AA" w:rsidRDefault="006E52AA" w:rsidP="006E52AA">
      <w:pPr>
        <w:spacing w:before="240"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w:t>
      </w:r>
    </w:p>
    <w:p w:rsidR="006E52AA" w:rsidRPr="006E52AA" w:rsidRDefault="006E52AA" w:rsidP="006E52AA">
      <w:pPr>
        <w:spacing w:before="100" w:beforeAutospacing="1" w:after="100" w:afterAutospacing="1"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w:t>
      </w:r>
    </w:p>
    <w:p w:rsidR="006E52AA" w:rsidRPr="006E52AA" w:rsidRDefault="006E52AA" w:rsidP="006E52AA">
      <w:pPr>
        <w:spacing w:before="100" w:beforeAutospacing="1" w:after="100" w:afterAutospacing="1" w:line="240" w:lineRule="auto"/>
        <w:ind w:firstLine="709"/>
        <w:jc w:val="both"/>
        <w:rPr>
          <w:rFonts w:ascii="Times New Roman" w:eastAsia="Times New Roman" w:hAnsi="Times New Roman" w:cs="Times New Roman"/>
          <w:color w:val="000000"/>
          <w:sz w:val="17"/>
          <w:szCs w:val="17"/>
        </w:rPr>
      </w:pPr>
    </w:p>
    <w:p w:rsidR="006E52AA" w:rsidRPr="006E52AA" w:rsidRDefault="006E52AA" w:rsidP="006E52AA">
      <w:pPr>
        <w:spacing w:before="100" w:beforeAutospacing="1"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И.О. главы Ярославского сельского поселения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Моргаушского района Чувашской Республики                                    О.В. </w:t>
      </w:r>
      <w:proofErr w:type="spellStart"/>
      <w:r w:rsidRPr="006E52AA">
        <w:rPr>
          <w:rFonts w:ascii="Times New Roman" w:eastAsia="Times New Roman" w:hAnsi="Times New Roman" w:cs="Times New Roman"/>
          <w:color w:val="000000"/>
          <w:sz w:val="17"/>
          <w:szCs w:val="17"/>
        </w:rPr>
        <w:t>Сютейкина</w:t>
      </w:r>
      <w:proofErr w:type="spellEnd"/>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2" w:name="sub_1000"/>
      <w:bookmarkEnd w:id="2"/>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 Утвержден </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постановлением администрации</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 Ярославского сельского поселения</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 Чувашской Республики от  27.07 .2020 №  25</w:t>
      </w:r>
    </w:p>
    <w:p w:rsidR="006E52AA" w:rsidRPr="006E52AA" w:rsidRDefault="006E52AA" w:rsidP="006E52AA">
      <w:pPr>
        <w:spacing w:before="100" w:beforeAutospacing="1" w:after="0" w:line="240" w:lineRule="auto"/>
        <w:ind w:firstLine="709"/>
        <w:jc w:val="center"/>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Административный регламент</w:t>
      </w:r>
    </w:p>
    <w:p w:rsidR="006E52AA" w:rsidRPr="006E52AA" w:rsidRDefault="006E52AA" w:rsidP="00E8104E">
      <w:pPr>
        <w:spacing w:after="100" w:afterAutospacing="1" w:line="240" w:lineRule="auto"/>
        <w:ind w:firstLine="709"/>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b/>
          <w:bCs/>
          <w:color w:val="000000"/>
          <w:sz w:val="17"/>
          <w:szCs w:val="17"/>
        </w:rPr>
        <w:t>администрации Ярославского сельского поселения Моргаушского района Чувашской Республики по предоставлению муниципальной услуги «Изменение целевого назначения земельного участка»</w:t>
      </w:r>
      <w:bookmarkStart w:id="3" w:name="sub_10"/>
      <w:bookmarkEnd w:id="3"/>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b/>
          <w:bCs/>
          <w:color w:val="000000"/>
          <w:sz w:val="17"/>
          <w:szCs w:val="17"/>
        </w:rPr>
        <w:t>I. Общие положения</w:t>
      </w:r>
      <w:r w:rsidRPr="006E52AA">
        <w:rPr>
          <w:rFonts w:ascii="Times New Roman" w:eastAsia="Times New Roman" w:hAnsi="Times New Roman" w:cs="Times New Roman"/>
          <w:color w:val="000000"/>
          <w:sz w:val="17"/>
          <w:szCs w:val="17"/>
        </w:rPr>
        <w:t> </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4" w:name="sub_11"/>
      <w:bookmarkEnd w:id="4"/>
      <w:r w:rsidRPr="006E52AA">
        <w:rPr>
          <w:rFonts w:ascii="Times New Roman" w:eastAsia="Times New Roman" w:hAnsi="Times New Roman" w:cs="Times New Roman"/>
          <w:color w:val="000000"/>
          <w:sz w:val="17"/>
          <w:szCs w:val="17"/>
        </w:rPr>
        <w:t>1.1. Предмет регулирования административного регламента</w:t>
      </w:r>
    </w:p>
    <w:p w:rsidR="006E52AA" w:rsidRPr="006E52AA" w:rsidRDefault="006E52AA" w:rsidP="006E52AA">
      <w:pPr>
        <w:spacing w:after="0" w:line="240" w:lineRule="auto"/>
        <w:ind w:left="-426"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Административный регламент администрации Ярославского сельского поселения Моргаушского района Чувашской Республики по предоставлению муниципальной услуги «Изменение целевого назначения земельного участка» (далее – административный регламент) регулирует сроки и последовательность, порядок действий при предоставлении муниципальной услуги по принятию решений об изменении целевого назначения земельного участка (далее - муниципальная услуга).</w:t>
      </w:r>
    </w:p>
    <w:p w:rsidR="006E52AA" w:rsidRPr="006E52AA" w:rsidRDefault="006E52AA" w:rsidP="006E52AA">
      <w:pPr>
        <w:spacing w:after="0" w:line="240" w:lineRule="auto"/>
        <w:ind w:left="-426"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Административный регламент разработан в целях повышения качества и доступности муниципальной услуги. Предметом регулирования Административного регламента являются отношения, возникающие при предоставлении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5" w:name="sub_12"/>
      <w:bookmarkEnd w:id="5"/>
      <w:r w:rsidRPr="006E52AA">
        <w:rPr>
          <w:rFonts w:ascii="Times New Roman" w:eastAsia="Times New Roman" w:hAnsi="Times New Roman" w:cs="Times New Roman"/>
          <w:color w:val="000000"/>
          <w:sz w:val="17"/>
          <w:szCs w:val="17"/>
        </w:rPr>
        <w:t>1.2. Круг заявителей на предоставление муниципальной услуги</w:t>
      </w:r>
    </w:p>
    <w:p w:rsidR="006E52AA" w:rsidRPr="006E52AA" w:rsidRDefault="006E52AA" w:rsidP="006E52AA">
      <w:pPr>
        <w:spacing w:after="0" w:line="240" w:lineRule="auto"/>
        <w:ind w:left="-426"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Заявителями на предоставление муниципальной услуги являются физические лица, в том числе индивидуальные предприниматели, юридические лица, а также представители указанных лиц, действующие в силу полномочий, соответствующих действующему законодательству Российской Федерации (далее - заявители).</w:t>
      </w:r>
    </w:p>
    <w:p w:rsidR="006E52AA" w:rsidRPr="006E52AA" w:rsidRDefault="006E52AA" w:rsidP="006E52AA">
      <w:pPr>
        <w:spacing w:after="0" w:line="240" w:lineRule="auto"/>
        <w:ind w:left="-426" w:firstLine="709"/>
        <w:jc w:val="both"/>
        <w:rPr>
          <w:rFonts w:ascii="Times New Roman" w:eastAsia="Times New Roman" w:hAnsi="Times New Roman" w:cs="Times New Roman"/>
          <w:color w:val="000000"/>
          <w:sz w:val="17"/>
          <w:szCs w:val="17"/>
        </w:rPr>
      </w:pPr>
      <w:bookmarkStart w:id="6" w:name="sub_13"/>
      <w:bookmarkEnd w:id="6"/>
      <w:r w:rsidRPr="006E52AA">
        <w:rPr>
          <w:rFonts w:ascii="Times New Roman" w:eastAsia="Times New Roman" w:hAnsi="Times New Roman" w:cs="Times New Roman"/>
          <w:color w:val="000000"/>
          <w:sz w:val="17"/>
          <w:szCs w:val="17"/>
        </w:rPr>
        <w:t>1.3. Требования к порядку информирования о предоставлении муниципальной услуги</w:t>
      </w:r>
    </w:p>
    <w:p w:rsidR="006E52AA" w:rsidRPr="006E52AA" w:rsidRDefault="006E52AA" w:rsidP="006E52AA">
      <w:pPr>
        <w:spacing w:after="0" w:line="240" w:lineRule="auto"/>
        <w:ind w:left="-426" w:firstLine="709"/>
        <w:jc w:val="both"/>
        <w:rPr>
          <w:rFonts w:ascii="Times New Roman" w:eastAsia="Times New Roman" w:hAnsi="Times New Roman" w:cs="Times New Roman"/>
          <w:color w:val="000000"/>
          <w:sz w:val="17"/>
          <w:szCs w:val="17"/>
        </w:rPr>
      </w:pPr>
      <w:bookmarkStart w:id="7" w:name="sub_131"/>
      <w:bookmarkEnd w:id="7"/>
      <w:r w:rsidRPr="006E52AA">
        <w:rPr>
          <w:rFonts w:ascii="Times New Roman" w:eastAsia="Times New Roman" w:hAnsi="Times New Roman" w:cs="Times New Roman"/>
          <w:color w:val="000000"/>
          <w:sz w:val="17"/>
          <w:szCs w:val="17"/>
        </w:rPr>
        <w:t>1.3.1. Информационное обеспечение предоставления муниципальной услуги осуществляется Администрацией Ярославского сельского поселения.</w:t>
      </w:r>
    </w:p>
    <w:p w:rsidR="006E52AA" w:rsidRPr="006E52AA" w:rsidRDefault="006E52AA" w:rsidP="006E52AA">
      <w:pPr>
        <w:spacing w:after="0" w:line="240" w:lineRule="auto"/>
        <w:ind w:left="-426"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Информация, предоставляемая заявителю о муниципальной услуге, является открытой и общедоступной.</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Информация о муниципальной услуге предоставляется администрацией </w:t>
      </w:r>
      <w:proofErr w:type="gramStart"/>
      <w:r w:rsidRPr="006E52AA">
        <w:rPr>
          <w:rFonts w:ascii="Times New Roman" w:eastAsia="Times New Roman" w:hAnsi="Times New Roman" w:cs="Times New Roman"/>
          <w:color w:val="000000"/>
          <w:sz w:val="17"/>
          <w:szCs w:val="17"/>
        </w:rPr>
        <w:t>Ярославского</w:t>
      </w:r>
      <w:proofErr w:type="gramEnd"/>
      <w:r w:rsidRPr="006E52AA">
        <w:rPr>
          <w:rFonts w:ascii="Times New Roman" w:eastAsia="Times New Roman" w:hAnsi="Times New Roman" w:cs="Times New Roman"/>
          <w:color w:val="000000"/>
          <w:sz w:val="17"/>
          <w:szCs w:val="17"/>
        </w:rPr>
        <w:t xml:space="preserve"> сельского поселения (далее - администрация).</w:t>
      </w:r>
    </w:p>
    <w:p w:rsidR="006E52AA" w:rsidRPr="006E52AA" w:rsidRDefault="006E52AA" w:rsidP="006E52AA">
      <w:pPr>
        <w:spacing w:after="0" w:line="240" w:lineRule="auto"/>
        <w:ind w:left="-426"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Информация о предоставлении муниципальной услуги в соответствии с соглашением о взаимодействии может быть предоставлена через </w:t>
      </w:r>
      <w:proofErr w:type="gramStart"/>
      <w:r w:rsidRPr="006E52AA">
        <w:rPr>
          <w:rFonts w:ascii="Times New Roman" w:eastAsia="Times New Roman" w:hAnsi="Times New Roman" w:cs="Times New Roman"/>
          <w:color w:val="000000"/>
          <w:sz w:val="17"/>
          <w:szCs w:val="17"/>
        </w:rPr>
        <w:t>многофункциональный</w:t>
      </w:r>
      <w:proofErr w:type="gramEnd"/>
      <w:r w:rsidRPr="006E52AA">
        <w:rPr>
          <w:rFonts w:ascii="Times New Roman" w:eastAsia="Times New Roman" w:hAnsi="Times New Roman" w:cs="Times New Roman"/>
          <w:color w:val="000000"/>
          <w:sz w:val="17"/>
          <w:szCs w:val="17"/>
        </w:rPr>
        <w:t xml:space="preserve"> центр предоставления государственных и муниципальных услуг (далее соответственно - соглашение, МФЦ).</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1.3.2. Способ получения сведений о местах нахождения и графиках работы Администрации Ярославского сельского поселения.</w:t>
      </w:r>
    </w:p>
    <w:p w:rsidR="006E52AA" w:rsidRPr="006E52AA" w:rsidRDefault="006E52AA" w:rsidP="006E52AA">
      <w:pPr>
        <w:spacing w:after="0" w:line="240" w:lineRule="auto"/>
        <w:ind w:left="-426" w:firstLine="709"/>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Информация о муниципальной услуге предоставляется непосредственно в помещениях Администрации Ярославского сельского поселения (429552, Чувашская Республика, Моргаушский район, д. Ярославка, ул. Центральная, д. 5) с использованием информационных стендов, в ходе личного приема, по телефону, электронной почте, посредством ее размещения на официальном сайте Администрации Ярославского сельского поселения в информационно-телекоммуникационной сети «Интернет», федеральной муниципальной информационной системе «Единый портал государственных и муниципальных услуг (функций</w:t>
      </w:r>
      <w:proofErr w:type="gramEnd"/>
      <w:r w:rsidRPr="006E52AA">
        <w:rPr>
          <w:rFonts w:ascii="Times New Roman" w:eastAsia="Times New Roman" w:hAnsi="Times New Roman" w:cs="Times New Roman"/>
          <w:color w:val="000000"/>
          <w:sz w:val="17"/>
          <w:szCs w:val="17"/>
        </w:rPr>
        <w:t>)» (далее - Единый портал государственных и муниципальных услуг) и в региональной информационной системе Чувашской Республики «Портал государственных и муниципальных услуг (функций) Чувашской Республики» (далее - Портал государственных и муниципальных услуг), а также в МФЦ.</w:t>
      </w:r>
    </w:p>
    <w:p w:rsidR="006E52AA" w:rsidRPr="006E52AA" w:rsidRDefault="006E52AA" w:rsidP="006E52AA">
      <w:pPr>
        <w:spacing w:after="0" w:line="240" w:lineRule="auto"/>
        <w:ind w:left="-426"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Информация об </w:t>
      </w:r>
      <w:proofErr w:type="gramStart"/>
      <w:r w:rsidRPr="006E52AA">
        <w:rPr>
          <w:rFonts w:ascii="Times New Roman" w:eastAsia="Times New Roman" w:hAnsi="Times New Roman" w:cs="Times New Roman"/>
          <w:color w:val="000000"/>
          <w:sz w:val="17"/>
          <w:szCs w:val="17"/>
        </w:rPr>
        <w:t>адресах</w:t>
      </w:r>
      <w:proofErr w:type="gramEnd"/>
      <w:r w:rsidRPr="006E52AA">
        <w:rPr>
          <w:rFonts w:ascii="Times New Roman" w:eastAsia="Times New Roman" w:hAnsi="Times New Roman" w:cs="Times New Roman"/>
          <w:color w:val="000000"/>
          <w:sz w:val="17"/>
          <w:szCs w:val="17"/>
        </w:rPr>
        <w:t>, телефонах, адресе официального сайта Администрации Ярославского сельского поселения в информационно-телекоммуникационной сети «Интернет», адресах электронной почты должностных лиц Администрации Ярославского сельского поселения содержится в приложении 1 к настоящему Административному регламенту.</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График работы Администрации </w:t>
      </w:r>
      <w:proofErr w:type="gramStart"/>
      <w:r w:rsidRPr="006E52AA">
        <w:rPr>
          <w:rFonts w:ascii="Times New Roman" w:eastAsia="Times New Roman" w:hAnsi="Times New Roman" w:cs="Times New Roman"/>
          <w:color w:val="000000"/>
          <w:sz w:val="17"/>
          <w:szCs w:val="17"/>
        </w:rPr>
        <w:t>Ярославского</w:t>
      </w:r>
      <w:proofErr w:type="gramEnd"/>
      <w:r w:rsidRPr="006E52AA">
        <w:rPr>
          <w:rFonts w:ascii="Times New Roman" w:eastAsia="Times New Roman" w:hAnsi="Times New Roman" w:cs="Times New Roman"/>
          <w:color w:val="000000"/>
          <w:sz w:val="17"/>
          <w:szCs w:val="17"/>
        </w:rPr>
        <w:t xml:space="preserve"> сельского поселения: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понедельник с 08.00 до 17.00;</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вторник с 08.00 до 17.00;</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среда с 08.00 до 17.00;</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четверг с 08.00 до 17.00;</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пятница с 08.00 до 17.00;</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обеденный перерыв с 12.00 до 13.00.</w:t>
      </w:r>
    </w:p>
    <w:p w:rsidR="006E52AA" w:rsidRPr="006E52AA" w:rsidRDefault="006E52AA" w:rsidP="006E52AA">
      <w:pPr>
        <w:spacing w:after="0" w:line="240" w:lineRule="auto"/>
        <w:ind w:left="-426"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Суббота и воскресенье, а также нерабочие праздничные дни - выходные дни.</w:t>
      </w:r>
    </w:p>
    <w:p w:rsidR="006E52AA" w:rsidRPr="006E52AA" w:rsidRDefault="006E52AA" w:rsidP="006E52AA">
      <w:pPr>
        <w:spacing w:after="0" w:line="240" w:lineRule="auto"/>
        <w:ind w:left="-426"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Сведения о месте нахождения Администрации Ярославского сельского поселения, МФЦ, номерах телефонов, адресах электронной почты, графиках работы размещаются на информационных стендах в местах предоставления муниципальной услуги, на официальном сайте Администрации Ярославского сельского поселения в информационно-телекоммуникационной сети «Интернет», на Едином портале государственных и муниципальных услуг и Портале государственных и муниципальных услуг.</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lastRenderedPageBreak/>
        <w:t>1.3.3. Информирование о предоставлении муниципальной услуги.</w:t>
      </w:r>
    </w:p>
    <w:p w:rsidR="006E52AA" w:rsidRPr="006E52AA" w:rsidRDefault="006E52AA" w:rsidP="006E52AA">
      <w:pPr>
        <w:spacing w:after="0" w:line="240" w:lineRule="auto"/>
        <w:ind w:left="-426"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Для получения информации о процедуре предоставления муниципальной услуги заявитель вправе обратиться: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 в устной форме лично в Администрацию </w:t>
      </w:r>
      <w:proofErr w:type="gramStart"/>
      <w:r w:rsidRPr="006E52AA">
        <w:rPr>
          <w:rFonts w:ascii="Times New Roman" w:eastAsia="Times New Roman" w:hAnsi="Times New Roman" w:cs="Times New Roman"/>
          <w:color w:val="000000"/>
          <w:sz w:val="17"/>
          <w:szCs w:val="17"/>
        </w:rPr>
        <w:t>Ярославского</w:t>
      </w:r>
      <w:proofErr w:type="gramEnd"/>
      <w:r w:rsidRPr="006E52AA">
        <w:rPr>
          <w:rFonts w:ascii="Times New Roman" w:eastAsia="Times New Roman" w:hAnsi="Times New Roman" w:cs="Times New Roman"/>
          <w:color w:val="000000"/>
          <w:sz w:val="17"/>
          <w:szCs w:val="17"/>
        </w:rPr>
        <w:t xml:space="preserve"> сельского поселения или МФЦ;</w:t>
      </w:r>
    </w:p>
    <w:p w:rsidR="006E52AA" w:rsidRPr="006E52AA" w:rsidRDefault="006E52AA" w:rsidP="006E52AA">
      <w:pPr>
        <w:spacing w:after="0" w:line="240" w:lineRule="auto"/>
        <w:ind w:left="-426"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 с использованием средств телефонной связи в Администрацию </w:t>
      </w:r>
      <w:proofErr w:type="gramStart"/>
      <w:r w:rsidRPr="006E52AA">
        <w:rPr>
          <w:rFonts w:ascii="Times New Roman" w:eastAsia="Times New Roman" w:hAnsi="Times New Roman" w:cs="Times New Roman"/>
          <w:color w:val="000000"/>
          <w:sz w:val="17"/>
          <w:szCs w:val="17"/>
        </w:rPr>
        <w:t>Ярославского</w:t>
      </w:r>
      <w:proofErr w:type="gramEnd"/>
      <w:r w:rsidRPr="006E52AA">
        <w:rPr>
          <w:rFonts w:ascii="Times New Roman" w:eastAsia="Times New Roman" w:hAnsi="Times New Roman" w:cs="Times New Roman"/>
          <w:color w:val="000000"/>
          <w:sz w:val="17"/>
          <w:szCs w:val="17"/>
        </w:rPr>
        <w:t xml:space="preserve"> сельского поселения или МФЦ;</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в письменной форме или в форме электронного документа в Администрацию Ярославского сельского поселения;</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через официальный сайт Администрации Ярославского сельского поселения в информационно-телекоммуникационной сети «Интернет».</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Основными требованиями к информированию заявителей о предоставлении муниципальной услуги являются: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достоверность предоставляемой информации;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четкость в изложении информации;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полнота информирования;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наглядность форм предоставляемой информации;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удобство и доступность получения информации;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оперативность предоставления информации.</w:t>
      </w:r>
    </w:p>
    <w:p w:rsidR="006E52AA" w:rsidRPr="006E52AA" w:rsidRDefault="006E52AA" w:rsidP="006E52AA">
      <w:pPr>
        <w:spacing w:after="0" w:line="240" w:lineRule="auto"/>
        <w:ind w:left="-426"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Информирование заинтересованных лиц организуется посредством:</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индивидуального информирования;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публичного информирования.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Информирование проводится в форме:</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устного информирования;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письменного информирования.</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1.3.4. Индивидуальное устное информирование осуществляется специалистом администрации либо в соответствии с соглашением специалистом МФЦ при обращении заявителя за информацией:</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лично;</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по телефону.</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Специалист, осуществляющий индивидуальное устное информирование, при обращении заинтересованного лица (по телефону или лично) должны подробно и в вежливой (корректной) форме проинформировать заинтересованных лиц по интересующим их вопросам.</w:t>
      </w:r>
      <w:proofErr w:type="gramEnd"/>
      <w:r w:rsidRPr="006E52AA">
        <w:rPr>
          <w:rFonts w:ascii="Times New Roman" w:eastAsia="Times New Roman" w:hAnsi="Times New Roman" w:cs="Times New Roman"/>
          <w:color w:val="000000"/>
          <w:sz w:val="17"/>
          <w:szCs w:val="17"/>
        </w:rPr>
        <w:t xml:space="preserve"> Устное информирование о порядке предоставления муниципальной услуги должно проводиться с использованием официально-делового стиля речи.</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Специалист, осуществляющий устное информирование о порядке предоставления муниципальной услуги, не вправе осуществлять консультирование заявителя, выходящее за рамки стандартных процедур и условий предоставления муниципальной услуги.</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Специалист, осуществляющий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 </w:t>
      </w:r>
      <w:proofErr w:type="gramStart"/>
      <w:r w:rsidRPr="006E52AA">
        <w:rPr>
          <w:rFonts w:ascii="Times New Roman" w:eastAsia="Times New Roman" w:hAnsi="Times New Roman" w:cs="Times New Roman"/>
          <w:color w:val="000000"/>
          <w:sz w:val="17"/>
          <w:szCs w:val="17"/>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гражданина.</w:t>
      </w:r>
      <w:proofErr w:type="gramEnd"/>
      <w:r w:rsidRPr="006E52AA">
        <w:rPr>
          <w:rFonts w:ascii="Times New Roman" w:eastAsia="Times New Roman" w:hAnsi="Times New Roman" w:cs="Times New Roman"/>
          <w:color w:val="000000"/>
          <w:sz w:val="17"/>
          <w:szCs w:val="17"/>
        </w:rPr>
        <w:t xml:space="preserve"> В остальных случаях дается письменный ответ по существу поставленных в обращении вопросов.</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Посредством телефонной связи заинтересованные лица могут получить информацию:</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      - о полном наименовании Администрации </w:t>
      </w:r>
      <w:proofErr w:type="gramStart"/>
      <w:r w:rsidRPr="006E52AA">
        <w:rPr>
          <w:rFonts w:ascii="Times New Roman" w:eastAsia="Times New Roman" w:hAnsi="Times New Roman" w:cs="Times New Roman"/>
          <w:color w:val="000000"/>
          <w:sz w:val="17"/>
          <w:szCs w:val="17"/>
        </w:rPr>
        <w:t>Ярославского</w:t>
      </w:r>
      <w:proofErr w:type="gramEnd"/>
      <w:r w:rsidRPr="006E52AA">
        <w:rPr>
          <w:rFonts w:ascii="Times New Roman" w:eastAsia="Times New Roman" w:hAnsi="Times New Roman" w:cs="Times New Roman"/>
          <w:color w:val="000000"/>
          <w:sz w:val="17"/>
          <w:szCs w:val="17"/>
        </w:rPr>
        <w:t xml:space="preserve"> сельского поселения, МФЦ;</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   - о почтовом адресе Администрации </w:t>
      </w:r>
      <w:proofErr w:type="gramStart"/>
      <w:r w:rsidRPr="006E52AA">
        <w:rPr>
          <w:rFonts w:ascii="Times New Roman" w:eastAsia="Times New Roman" w:hAnsi="Times New Roman" w:cs="Times New Roman"/>
          <w:color w:val="000000"/>
          <w:sz w:val="17"/>
          <w:szCs w:val="17"/>
        </w:rPr>
        <w:t>Ярославского</w:t>
      </w:r>
      <w:proofErr w:type="gramEnd"/>
      <w:r w:rsidRPr="006E52AA">
        <w:rPr>
          <w:rFonts w:ascii="Times New Roman" w:eastAsia="Times New Roman" w:hAnsi="Times New Roman" w:cs="Times New Roman"/>
          <w:color w:val="000000"/>
          <w:sz w:val="17"/>
          <w:szCs w:val="17"/>
        </w:rPr>
        <w:t xml:space="preserve"> сельского поселения, МФЦ;</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      - об </w:t>
      </w:r>
      <w:proofErr w:type="gramStart"/>
      <w:r w:rsidRPr="006E52AA">
        <w:rPr>
          <w:rFonts w:ascii="Times New Roman" w:eastAsia="Times New Roman" w:hAnsi="Times New Roman" w:cs="Times New Roman"/>
          <w:color w:val="000000"/>
          <w:sz w:val="17"/>
          <w:szCs w:val="17"/>
        </w:rPr>
        <w:t>адресе</w:t>
      </w:r>
      <w:proofErr w:type="gramEnd"/>
      <w:r w:rsidRPr="006E52AA">
        <w:rPr>
          <w:rFonts w:ascii="Times New Roman" w:eastAsia="Times New Roman" w:hAnsi="Times New Roman" w:cs="Times New Roman"/>
          <w:color w:val="000000"/>
          <w:sz w:val="17"/>
          <w:szCs w:val="17"/>
        </w:rPr>
        <w:t xml:space="preserve"> электронной почты Администрации Ярославского сельского поселения и его структурных подразделений, об адресе электронной почты МФЦ;</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о плане проезда к Администрации Ярославского сельского поселения, МФЦ;</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 об </w:t>
      </w:r>
      <w:proofErr w:type="gramStart"/>
      <w:r w:rsidRPr="006E52AA">
        <w:rPr>
          <w:rFonts w:ascii="Times New Roman" w:eastAsia="Times New Roman" w:hAnsi="Times New Roman" w:cs="Times New Roman"/>
          <w:color w:val="000000"/>
          <w:sz w:val="17"/>
          <w:szCs w:val="17"/>
        </w:rPr>
        <w:t>адресе</w:t>
      </w:r>
      <w:proofErr w:type="gramEnd"/>
      <w:r w:rsidRPr="006E52AA">
        <w:rPr>
          <w:rFonts w:ascii="Times New Roman" w:eastAsia="Times New Roman" w:hAnsi="Times New Roman" w:cs="Times New Roman"/>
          <w:color w:val="000000"/>
          <w:sz w:val="17"/>
          <w:szCs w:val="17"/>
        </w:rPr>
        <w:t xml:space="preserve"> официального сайта Администрации Ярославского сельского поселения на официальном сайте Администрации Ярославского сельского поселения Чувашской Республики в информационно-телекоммуникационной сети «Интернет»;</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 о номерах телефонов Администрации </w:t>
      </w:r>
      <w:proofErr w:type="gramStart"/>
      <w:r w:rsidRPr="006E52AA">
        <w:rPr>
          <w:rFonts w:ascii="Times New Roman" w:eastAsia="Times New Roman" w:hAnsi="Times New Roman" w:cs="Times New Roman"/>
          <w:color w:val="000000"/>
          <w:sz w:val="17"/>
          <w:szCs w:val="17"/>
        </w:rPr>
        <w:t>Ярославского</w:t>
      </w:r>
      <w:proofErr w:type="gramEnd"/>
      <w:r w:rsidRPr="006E52AA">
        <w:rPr>
          <w:rFonts w:ascii="Times New Roman" w:eastAsia="Times New Roman" w:hAnsi="Times New Roman" w:cs="Times New Roman"/>
          <w:color w:val="000000"/>
          <w:sz w:val="17"/>
          <w:szCs w:val="17"/>
        </w:rPr>
        <w:t xml:space="preserve"> сельского поселения, о номерах телефонов МФЦ;</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 о графике работы Администрации </w:t>
      </w:r>
      <w:proofErr w:type="gramStart"/>
      <w:r w:rsidRPr="006E52AA">
        <w:rPr>
          <w:rFonts w:ascii="Times New Roman" w:eastAsia="Times New Roman" w:hAnsi="Times New Roman" w:cs="Times New Roman"/>
          <w:color w:val="000000"/>
          <w:sz w:val="17"/>
          <w:szCs w:val="17"/>
        </w:rPr>
        <w:t>Ярославского</w:t>
      </w:r>
      <w:proofErr w:type="gramEnd"/>
      <w:r w:rsidRPr="006E52AA">
        <w:rPr>
          <w:rFonts w:ascii="Times New Roman" w:eastAsia="Times New Roman" w:hAnsi="Times New Roman" w:cs="Times New Roman"/>
          <w:color w:val="000000"/>
          <w:sz w:val="17"/>
          <w:szCs w:val="17"/>
        </w:rPr>
        <w:t xml:space="preserve"> сельского поселения, о графике работы МФЦ;</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о графике личного приема главы Ярославского сельского поселения Чувашской Республики, (далее – Глава);</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о предоставлении муниципальной услуги, в том числе в электронной форме;</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о требованиях к письменному обращению;</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о перечне документов, представляемых заявителями;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о перечне оснований для отказа в предоставлении муниципальной услуги.</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Звонки по вопросу информирования о порядке предоставления муниципальной услуги принимаются в соответствии с графиком работы Администрации Ярославского сельского поселения. Во время разговора специалист должен произносить слова четко, избегать «параллельных разговоров» с другими людьми и не прерывать разговор по причине поступления звонка на другой аппарат. В </w:t>
      </w:r>
      <w:proofErr w:type="gramStart"/>
      <w:r w:rsidRPr="006E52AA">
        <w:rPr>
          <w:rFonts w:ascii="Times New Roman" w:eastAsia="Times New Roman" w:hAnsi="Times New Roman" w:cs="Times New Roman"/>
          <w:color w:val="000000"/>
          <w:sz w:val="17"/>
          <w:szCs w:val="17"/>
        </w:rPr>
        <w:t>конце</w:t>
      </w:r>
      <w:proofErr w:type="gramEnd"/>
      <w:r w:rsidRPr="006E52AA">
        <w:rPr>
          <w:rFonts w:ascii="Times New Roman" w:eastAsia="Times New Roman" w:hAnsi="Times New Roman" w:cs="Times New Roman"/>
          <w:color w:val="000000"/>
          <w:sz w:val="17"/>
          <w:szCs w:val="17"/>
        </w:rPr>
        <w:t xml:space="preserve"> консультирования специалист, осуществляющий прием и консультирование заявителей, должен кратко подвести итоги и перечислить меры, которые надо принять. Разговор не должен продолжаться более 10 минут.</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1.3.5. Индивидуальное письменное информирование при обращении заявителя в Администрацию Ярославского сельского поселения осуществляется посредством почтовой, электронной, факсимильной связи или через официальный сайт Администрации Ярославского сельского поселения в информационно-телекоммуникационной сети «Интернет».</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В письменном обращении заявитель в обязательном порядке указывает либо наименование Администрации Ярославского сельского поселения, либо фамилию, имя, отчество соответствующего должностного лица администрации Ярославского сельского поселения,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rsidRPr="006E52AA">
        <w:rPr>
          <w:rFonts w:ascii="Times New Roman" w:eastAsia="Times New Roman" w:hAnsi="Times New Roman" w:cs="Times New Roman"/>
          <w:color w:val="000000"/>
          <w:sz w:val="17"/>
          <w:szCs w:val="17"/>
        </w:rPr>
        <w:t xml:space="preserve"> дату.</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В </w:t>
      </w:r>
      <w:proofErr w:type="gramStart"/>
      <w:r w:rsidRPr="006E52AA">
        <w:rPr>
          <w:rFonts w:ascii="Times New Roman" w:eastAsia="Times New Roman" w:hAnsi="Times New Roman" w:cs="Times New Roman"/>
          <w:color w:val="000000"/>
          <w:sz w:val="17"/>
          <w:szCs w:val="17"/>
        </w:rPr>
        <w:t>случае</w:t>
      </w:r>
      <w:proofErr w:type="gramEnd"/>
      <w:r w:rsidRPr="006E52AA">
        <w:rPr>
          <w:rFonts w:ascii="Times New Roman" w:eastAsia="Times New Roman" w:hAnsi="Times New Roman" w:cs="Times New Roman"/>
          <w:color w:val="000000"/>
          <w:sz w:val="17"/>
          <w:szCs w:val="17"/>
        </w:rPr>
        <w:t xml:space="preserve"> необходимости в подтверждение своих доводов заявитель прилагает к письменному обращению документы и материалы либо их копии.</w:t>
      </w:r>
    </w:p>
    <w:p w:rsidR="006E52AA" w:rsidRPr="006E52AA" w:rsidRDefault="006E52AA" w:rsidP="006E52AA">
      <w:pPr>
        <w:tabs>
          <w:tab w:val="left" w:pos="-284"/>
        </w:tabs>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Обращение, поступившее в форме электронного документа, подлежит рассмотрению в порядке, установленном Федеральным законом </w:t>
      </w:r>
      <w:hyperlink r:id="rId12" w:history="1">
        <w:r w:rsidRPr="006E52AA">
          <w:rPr>
            <w:rFonts w:ascii="Times New Roman" w:eastAsia="Times New Roman" w:hAnsi="Times New Roman" w:cs="Times New Roman"/>
            <w:color w:val="333333"/>
            <w:sz w:val="17"/>
            <w:szCs w:val="17"/>
          </w:rPr>
          <w:t>от 02 мая 2006 года № 59-ФЗ</w:t>
        </w:r>
      </w:hyperlink>
      <w:r w:rsidRPr="006E52AA">
        <w:rPr>
          <w:rFonts w:ascii="Times New Roman" w:eastAsia="Times New Roman" w:hAnsi="Times New Roman" w:cs="Times New Roman"/>
          <w:color w:val="000000"/>
          <w:sz w:val="17"/>
          <w:szCs w:val="17"/>
        </w:rPr>
        <w:t xml:space="preserve"> «О порядке рассмотрения обращений граждан Российской Федерации». В </w:t>
      </w:r>
      <w:proofErr w:type="gramStart"/>
      <w:r w:rsidRPr="006E52AA">
        <w:rPr>
          <w:rFonts w:ascii="Times New Roman" w:eastAsia="Times New Roman" w:hAnsi="Times New Roman" w:cs="Times New Roman"/>
          <w:color w:val="000000"/>
          <w:sz w:val="17"/>
          <w:szCs w:val="17"/>
        </w:rPr>
        <w:t>обращении</w:t>
      </w:r>
      <w:proofErr w:type="gramEnd"/>
      <w:r w:rsidRPr="006E52AA">
        <w:rPr>
          <w:rFonts w:ascii="Times New Roman" w:eastAsia="Times New Roman" w:hAnsi="Times New Roman" w:cs="Times New Roman"/>
          <w:color w:val="000000"/>
          <w:sz w:val="17"/>
          <w:szCs w:val="17"/>
        </w:rPr>
        <w:t xml:space="preserve">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lastRenderedPageBreak/>
        <w:t>Обращения заявителей, не требующие дополнительного изучения и проверки, рассматриваются Администрацией Ярославского сельского поселения не позднее 15 календарных дней со дня регистрации, иные обращения - в течение 30 календарных дней со дня регистрации в Администрации Ярославского сельского поселения.</w:t>
      </w:r>
    </w:p>
    <w:p w:rsidR="006E52AA" w:rsidRPr="006E52AA" w:rsidRDefault="006E52AA" w:rsidP="006E52AA">
      <w:pPr>
        <w:spacing w:after="0" w:line="240" w:lineRule="auto"/>
        <w:ind w:left="-426" w:firstLine="709"/>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В исключительных случаях, а также в случае направления запроса, предусмотренного частью 2 статьи 10 Федерального закона </w:t>
      </w:r>
      <w:hyperlink r:id="rId13" w:history="1">
        <w:r w:rsidRPr="006E52AA">
          <w:rPr>
            <w:rFonts w:ascii="Times New Roman" w:eastAsia="Times New Roman" w:hAnsi="Times New Roman" w:cs="Times New Roman"/>
            <w:color w:val="333333"/>
            <w:sz w:val="17"/>
            <w:szCs w:val="17"/>
          </w:rPr>
          <w:t>от 02 мая 2006 года № 59-ФЗ</w:t>
        </w:r>
      </w:hyperlink>
      <w:r w:rsidRPr="006E52AA">
        <w:rPr>
          <w:rFonts w:ascii="Times New Roman" w:eastAsia="Times New Roman" w:hAnsi="Times New Roman" w:cs="Times New Roman"/>
          <w:color w:val="000000"/>
          <w:sz w:val="17"/>
          <w:szCs w:val="17"/>
        </w:rPr>
        <w:t> «О порядке рассмотрения обращений граждан Российской Федерации» Глава вправе продлить срок рассмотрения обращений не более чем на 30 дней, уведомив о продлении срока его рассмотрения заявителя, направившего обращение.</w:t>
      </w:r>
      <w:proofErr w:type="gramEnd"/>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Ответ на обращение направляется в форме электронного документа по адресу электронной почты, указанному в обращении, поступившем в Администрацию Ярославского сельского поселения или должностному лицу Администрации Ярославского сельского поселения в форме электронного документа, и в письменной форме по почтовому адресу, указанному в обращении, поступившем в Администрацию Ярославского сельского поселения или должностному лицу Администрации Ярославского сельского поселения в письменной форме.</w:t>
      </w:r>
      <w:proofErr w:type="gramEnd"/>
      <w:r w:rsidRPr="006E52AA">
        <w:rPr>
          <w:rFonts w:ascii="Times New Roman" w:eastAsia="Times New Roman" w:hAnsi="Times New Roman" w:cs="Times New Roman"/>
          <w:color w:val="000000"/>
          <w:sz w:val="17"/>
          <w:szCs w:val="17"/>
        </w:rPr>
        <w:t xml:space="preserve"> </w:t>
      </w:r>
      <w:proofErr w:type="gramStart"/>
      <w:r w:rsidRPr="006E52AA">
        <w:rPr>
          <w:rFonts w:ascii="Times New Roman" w:eastAsia="Times New Roman" w:hAnsi="Times New Roman" w:cs="Times New Roman"/>
          <w:color w:val="000000"/>
          <w:sz w:val="17"/>
          <w:szCs w:val="17"/>
        </w:rPr>
        <w:t>Кроме того, на поступившее в Администрацию Ярославского сельского поселения или должностному лицу Администрации Ярославского сельского поселения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w:t>
      </w:r>
      <w:proofErr w:type="gramEnd"/>
      <w:r w:rsidRPr="006E52AA">
        <w:rPr>
          <w:rFonts w:ascii="Times New Roman" w:eastAsia="Times New Roman" w:hAnsi="Times New Roman" w:cs="Times New Roman"/>
          <w:color w:val="000000"/>
          <w:sz w:val="17"/>
          <w:szCs w:val="17"/>
        </w:rPr>
        <w:t xml:space="preserve"> 2 статьи 6 Федерального закона «О порядке рассмотрения обращений граждан Российской Федерации» на официальном сайте Администрации Ярославского сельского поселения в информационно-телекоммуникационной сети «Интернет».</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1.3.6. Публичное устное информирование осуществляется Администрацией </w:t>
      </w:r>
      <w:proofErr w:type="gramStart"/>
      <w:r w:rsidRPr="006E52AA">
        <w:rPr>
          <w:rFonts w:ascii="Times New Roman" w:eastAsia="Times New Roman" w:hAnsi="Times New Roman" w:cs="Times New Roman"/>
          <w:color w:val="000000"/>
          <w:sz w:val="17"/>
          <w:szCs w:val="17"/>
        </w:rPr>
        <w:t>Ярославского</w:t>
      </w:r>
      <w:proofErr w:type="gramEnd"/>
      <w:r w:rsidRPr="006E52AA">
        <w:rPr>
          <w:rFonts w:ascii="Times New Roman" w:eastAsia="Times New Roman" w:hAnsi="Times New Roman" w:cs="Times New Roman"/>
          <w:color w:val="000000"/>
          <w:sz w:val="17"/>
          <w:szCs w:val="17"/>
        </w:rPr>
        <w:t xml:space="preserve"> сельского поселения и с привлечением средств массовой информации (далее - СМИ).</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1.3.7. Публичное письменное информирование осуществляется Администрацией Ярославского сельского поселения путем публикации информационных материалов в СМИ, размещения на официальном сайте Администрации Ярославского сельского поселения в информационно-телекоммуникационной сети «Интернет», использования информационных стендов.</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Официальный сайт Администрации Ярославского сельского поселения в информационно-телекоммуникационной сети «Интернет» должен содержать:</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полное наименование, номера телефонов, адрес электронной почты и почтовый адрес Администрации Ярославского сельского поселения;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 график работы Администрации </w:t>
      </w:r>
      <w:proofErr w:type="gramStart"/>
      <w:r w:rsidRPr="006E52AA">
        <w:rPr>
          <w:rFonts w:ascii="Times New Roman" w:eastAsia="Times New Roman" w:hAnsi="Times New Roman" w:cs="Times New Roman"/>
          <w:color w:val="000000"/>
          <w:sz w:val="17"/>
          <w:szCs w:val="17"/>
        </w:rPr>
        <w:t>Ярославского</w:t>
      </w:r>
      <w:proofErr w:type="gramEnd"/>
      <w:r w:rsidRPr="006E52AA">
        <w:rPr>
          <w:rFonts w:ascii="Times New Roman" w:eastAsia="Times New Roman" w:hAnsi="Times New Roman" w:cs="Times New Roman"/>
          <w:color w:val="000000"/>
          <w:sz w:val="17"/>
          <w:szCs w:val="17"/>
        </w:rPr>
        <w:t xml:space="preserve"> сельского поселения;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перечень документов, необходимых для получения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форму и образец заполнения заявления о предоставлении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порядок предоставления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перечень типовых наиболее часто задаваемых заявителями вопросов и ответы на них.</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Информационный стенд размещается в доступном для получения муниципальной услуги помещении Администрации Ярославского сельского поселения.</w:t>
      </w:r>
      <w:proofErr w:type="gramEnd"/>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На информационном стенде размещается следующая обязательная информация: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 почтовый адрес Администрации </w:t>
      </w:r>
      <w:proofErr w:type="gramStart"/>
      <w:r w:rsidRPr="006E52AA">
        <w:rPr>
          <w:rFonts w:ascii="Times New Roman" w:eastAsia="Times New Roman" w:hAnsi="Times New Roman" w:cs="Times New Roman"/>
          <w:color w:val="000000"/>
          <w:sz w:val="17"/>
          <w:szCs w:val="17"/>
        </w:rPr>
        <w:t>Ярославского</w:t>
      </w:r>
      <w:proofErr w:type="gramEnd"/>
      <w:r w:rsidRPr="006E52AA">
        <w:rPr>
          <w:rFonts w:ascii="Times New Roman" w:eastAsia="Times New Roman" w:hAnsi="Times New Roman" w:cs="Times New Roman"/>
          <w:color w:val="000000"/>
          <w:sz w:val="17"/>
          <w:szCs w:val="17"/>
        </w:rPr>
        <w:t xml:space="preserve"> сельского поселения;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 график работы Администрации </w:t>
      </w:r>
      <w:proofErr w:type="gramStart"/>
      <w:r w:rsidRPr="006E52AA">
        <w:rPr>
          <w:rFonts w:ascii="Times New Roman" w:eastAsia="Times New Roman" w:hAnsi="Times New Roman" w:cs="Times New Roman"/>
          <w:color w:val="000000"/>
          <w:sz w:val="17"/>
          <w:szCs w:val="17"/>
        </w:rPr>
        <w:t>Ярославского</w:t>
      </w:r>
      <w:proofErr w:type="gramEnd"/>
      <w:r w:rsidRPr="006E52AA">
        <w:rPr>
          <w:rFonts w:ascii="Times New Roman" w:eastAsia="Times New Roman" w:hAnsi="Times New Roman" w:cs="Times New Roman"/>
          <w:color w:val="000000"/>
          <w:sz w:val="17"/>
          <w:szCs w:val="17"/>
        </w:rPr>
        <w:t xml:space="preserve"> сельского поселения;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номера кабинетов, в которых осуществляются прием и информирование заявителей;</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фамилии, имена, отчества и должности специалистов, осуществляющих прием и информирование заявителей;</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адрес официального сайта Администрации Ярославского сельского поселения в информационно-телекоммуникационной сети «Интернет», адрес электронной почты, номера телефонов;</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порядок предоставления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форма и образец заполнения заявления о предоставлении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рекомендации по заполнению заявления о предоставлении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перечень документов, необходимых для получения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выдержки из нормативных правовых актов по вопросам предоставления муниципальной услуги.</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Перечень сведений о муниципальной услуге, размещаемых на Едином портале государственных и муниципальных услуг, определен в приложениях 1 и 3 к Положению о федеральной муниципальной информационной системе «Федеральный реестр государственных и муниципальных услуг (функций)», утвержденному постановлением Правительства Российской Федерации </w:t>
      </w:r>
      <w:hyperlink r:id="rId14" w:history="1">
        <w:r w:rsidRPr="006E52AA">
          <w:rPr>
            <w:rFonts w:ascii="Times New Roman" w:eastAsia="Times New Roman" w:hAnsi="Times New Roman" w:cs="Times New Roman"/>
            <w:color w:val="333333"/>
            <w:sz w:val="17"/>
            <w:szCs w:val="17"/>
          </w:rPr>
          <w:t>от 24.10.2011 № 861</w:t>
        </w:r>
      </w:hyperlink>
      <w:r w:rsidRPr="006E52AA">
        <w:rPr>
          <w:rFonts w:ascii="Times New Roman" w:eastAsia="Times New Roman" w:hAnsi="Times New Roman" w:cs="Times New Roman"/>
          <w:color w:val="000000"/>
          <w:sz w:val="17"/>
          <w:szCs w:val="17"/>
        </w:rPr>
        <w:t>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roofErr w:type="gramEnd"/>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Перечень сведений о муниципальной услуге, размещаемых на Портале государственных и муниципальных услуг Чувашской Республики, определен в пункте 13 Положения о региональной информационной системе Чувашской Республики «Реестр государственных и муниципальных услуг (функций) Чувашской Республики» (приложение 1), утвержденного постановлением Кабинета Министров Чувашской Республики от 19 ноября 2012 г. № 500 «О региональных информационных системах Чувашской Республики, обеспечивающих предоставление в электронной форме государственных и</w:t>
      </w:r>
      <w:proofErr w:type="gramEnd"/>
      <w:r w:rsidRPr="006E52AA">
        <w:rPr>
          <w:rFonts w:ascii="Times New Roman" w:eastAsia="Times New Roman" w:hAnsi="Times New Roman" w:cs="Times New Roman"/>
          <w:color w:val="000000"/>
          <w:sz w:val="17"/>
          <w:szCs w:val="17"/>
        </w:rPr>
        <w:t xml:space="preserve"> муниципальных услуг (осуществление функций)».</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w:t>
      </w:r>
    </w:p>
    <w:p w:rsidR="006E52AA" w:rsidRPr="006E52AA" w:rsidRDefault="006E52AA" w:rsidP="006E52AA">
      <w:pPr>
        <w:spacing w:after="0" w:line="240" w:lineRule="auto"/>
        <w:ind w:firstLine="709"/>
        <w:jc w:val="both"/>
        <w:rPr>
          <w:rFonts w:ascii="Times New Roman" w:eastAsia="Times New Roman" w:hAnsi="Times New Roman" w:cs="Times New Roman"/>
          <w:b/>
          <w:bCs/>
          <w:color w:val="000000"/>
          <w:sz w:val="17"/>
          <w:szCs w:val="17"/>
        </w:rPr>
      </w:pPr>
      <w:bookmarkStart w:id="8" w:name="sub_20"/>
      <w:bookmarkEnd w:id="8"/>
      <w:r w:rsidRPr="006E52AA">
        <w:rPr>
          <w:rFonts w:ascii="Times New Roman" w:eastAsia="Times New Roman" w:hAnsi="Times New Roman" w:cs="Times New Roman"/>
          <w:b/>
          <w:bCs/>
          <w:color w:val="000000"/>
          <w:sz w:val="17"/>
          <w:szCs w:val="17"/>
        </w:rPr>
        <w:t>II. Стандарт предоставления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9" w:name="sub_21"/>
      <w:bookmarkEnd w:id="9"/>
      <w:r w:rsidRPr="006E52AA">
        <w:rPr>
          <w:rFonts w:ascii="Times New Roman" w:eastAsia="Times New Roman" w:hAnsi="Times New Roman" w:cs="Times New Roman"/>
          <w:color w:val="000000"/>
          <w:sz w:val="17"/>
          <w:szCs w:val="17"/>
        </w:rPr>
        <w:t>2.1. Наименование муниципальной услуги</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Муниципальная услуга имеет следующее наименование: «Изменение целевого назначения земельного участка».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10" w:name="sub_22"/>
      <w:bookmarkEnd w:id="10"/>
      <w:r w:rsidRPr="006E52AA">
        <w:rPr>
          <w:rFonts w:ascii="Times New Roman" w:eastAsia="Times New Roman" w:hAnsi="Times New Roman" w:cs="Times New Roman"/>
          <w:color w:val="000000"/>
          <w:sz w:val="17"/>
          <w:szCs w:val="17"/>
        </w:rPr>
        <w:t>2.2. Наименование органа, предоставляющего муниципальную услугу</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Муниципальная услуга предоставляется Администрацией </w:t>
      </w:r>
      <w:proofErr w:type="gramStart"/>
      <w:r w:rsidRPr="006E52AA">
        <w:rPr>
          <w:rFonts w:ascii="Times New Roman" w:eastAsia="Times New Roman" w:hAnsi="Times New Roman" w:cs="Times New Roman"/>
          <w:color w:val="000000"/>
          <w:sz w:val="17"/>
          <w:szCs w:val="17"/>
        </w:rPr>
        <w:t>Ярославского</w:t>
      </w:r>
      <w:proofErr w:type="gramEnd"/>
      <w:r w:rsidRPr="006E52AA">
        <w:rPr>
          <w:rFonts w:ascii="Times New Roman" w:eastAsia="Times New Roman" w:hAnsi="Times New Roman" w:cs="Times New Roman"/>
          <w:color w:val="000000"/>
          <w:sz w:val="17"/>
          <w:szCs w:val="17"/>
        </w:rPr>
        <w:t xml:space="preserve"> сельского поселения.</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В </w:t>
      </w:r>
      <w:proofErr w:type="gramStart"/>
      <w:r w:rsidRPr="006E52AA">
        <w:rPr>
          <w:rFonts w:ascii="Times New Roman" w:eastAsia="Times New Roman" w:hAnsi="Times New Roman" w:cs="Times New Roman"/>
          <w:color w:val="000000"/>
          <w:sz w:val="17"/>
          <w:szCs w:val="17"/>
        </w:rPr>
        <w:t>соответствии</w:t>
      </w:r>
      <w:proofErr w:type="gramEnd"/>
      <w:r w:rsidRPr="006E52AA">
        <w:rPr>
          <w:rFonts w:ascii="Times New Roman" w:eastAsia="Times New Roman" w:hAnsi="Times New Roman" w:cs="Times New Roman"/>
          <w:color w:val="000000"/>
          <w:sz w:val="17"/>
          <w:szCs w:val="17"/>
        </w:rPr>
        <w:t xml:space="preserve"> с заключенным соглашением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Информационное и техническое обеспечение предоставления муниципальной услуги осуществляется Администрацией Ярославского сельского поселения.</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При предоставлении муниципальной услуги Администрацией Ярославского сельского поселения осуществляется взаимодействие с Управлением Федеральной налоговой службы по Чувашской Республике, Управлением Федеральной службы государственной регистрации, кадастра и картографии по Чувашской Республике.</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lastRenderedPageBreak/>
        <w:t>Администрация Ярославского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государственные органы,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w:t>
      </w:r>
      <w:proofErr w:type="gramEnd"/>
      <w:r w:rsidRPr="006E52AA">
        <w:rPr>
          <w:rFonts w:ascii="Times New Roman" w:eastAsia="Times New Roman" w:hAnsi="Times New Roman" w:cs="Times New Roman"/>
          <w:color w:val="000000"/>
          <w:sz w:val="17"/>
          <w:szCs w:val="17"/>
        </w:rPr>
        <w:t xml:space="preserve"> муниципальных услуг.</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11" w:name="sub_23"/>
      <w:bookmarkEnd w:id="11"/>
      <w:r w:rsidRPr="006E52AA">
        <w:rPr>
          <w:rFonts w:ascii="Times New Roman" w:eastAsia="Times New Roman" w:hAnsi="Times New Roman" w:cs="Times New Roman"/>
          <w:color w:val="000000"/>
          <w:sz w:val="17"/>
          <w:szCs w:val="17"/>
        </w:rPr>
        <w:t>2.3. Результат предоставления муниципальной услуги</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Конечным результатом предоставления заинтересованным лицам муниципальной услуги является:</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принятие решения в виде постановления администрации Ярославского сельского поселения Моргаушского района Чувашской Республики об изменении целевого назначения земельного участка;</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мотивированный отказ в принятии решения об изменении целевого назначения земельного участка.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12" w:name="sub_24"/>
      <w:bookmarkEnd w:id="12"/>
      <w:r w:rsidRPr="006E52AA">
        <w:rPr>
          <w:rFonts w:ascii="Times New Roman" w:eastAsia="Times New Roman" w:hAnsi="Times New Roman" w:cs="Times New Roman"/>
          <w:color w:val="000000"/>
          <w:sz w:val="17"/>
          <w:szCs w:val="17"/>
        </w:rPr>
        <w:t>2.4. Срок предоставления услуги</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Срок предоставления муниципальной услуги, начиная со дня поступления в администрацию Ярославского сельского поселения, МФЦ заявления об </w:t>
      </w:r>
      <w:proofErr w:type="gramStart"/>
      <w:r w:rsidRPr="006E52AA">
        <w:rPr>
          <w:rFonts w:ascii="Times New Roman" w:eastAsia="Times New Roman" w:hAnsi="Times New Roman" w:cs="Times New Roman"/>
          <w:color w:val="000000"/>
          <w:sz w:val="17"/>
          <w:szCs w:val="17"/>
        </w:rPr>
        <w:t>изменении</w:t>
      </w:r>
      <w:proofErr w:type="gramEnd"/>
      <w:r w:rsidRPr="006E52AA">
        <w:rPr>
          <w:rFonts w:ascii="Times New Roman" w:eastAsia="Times New Roman" w:hAnsi="Times New Roman" w:cs="Times New Roman"/>
          <w:color w:val="000000"/>
          <w:sz w:val="17"/>
          <w:szCs w:val="17"/>
        </w:rPr>
        <w:t xml:space="preserve"> целевого назначения земельного участка, (далее - Заявление) не должен превышать 30 календарных дней.</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Срок выдачи (направления) документов, являющихся результатом предоставления муниципальной услуги, должен составлять не более 30 календарных дней со дня поступления Заявления.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13" w:name="sub_25"/>
      <w:bookmarkEnd w:id="13"/>
      <w:r w:rsidRPr="006E52AA">
        <w:rPr>
          <w:rFonts w:ascii="Times New Roman" w:eastAsia="Times New Roman" w:hAnsi="Times New Roman" w:cs="Times New Roman"/>
          <w:color w:val="000000"/>
          <w:sz w:val="17"/>
          <w:szCs w:val="17"/>
        </w:rPr>
        <w:t>2.5. Нормативные правовые акты, регулирующие предоставление муниципальной услуги</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Перечень нормативных правовых актов, регулирующий предоставление муниципальной услуги, размещен на официальном сайте Ярославского сельского поселения в сети «Интернет», Едином портале государственных и муниципальных услуг и в Федеральном реестре.</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bookmarkStart w:id="14" w:name="sub_26"/>
      <w:bookmarkEnd w:id="14"/>
      <w:r w:rsidRPr="006E52AA">
        <w:rPr>
          <w:rFonts w:ascii="Times New Roman" w:eastAsia="Times New Roman" w:hAnsi="Times New Roman" w:cs="Times New Roman"/>
          <w:color w:val="000000"/>
          <w:sz w:val="17"/>
          <w:szCs w:val="17"/>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Заявление об изменении целевого назначения земельного участка (приложение 3 к Административному регламенту) подается или направляется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сети «Интернет».</w:t>
      </w:r>
      <w:proofErr w:type="gramEnd"/>
      <w:r w:rsidRPr="006E52AA">
        <w:rPr>
          <w:rFonts w:ascii="Times New Roman" w:eastAsia="Times New Roman" w:hAnsi="Times New Roman" w:cs="Times New Roman"/>
          <w:color w:val="000000"/>
          <w:sz w:val="17"/>
          <w:szCs w:val="17"/>
        </w:rPr>
        <w:t xml:space="preserve"> Порядок и способы подачи указанных заявлений, если они подаются в форме электронного документа с использованием сети «Интернет», требования к их формату утверждаются Правительством Российской Федерации, федеральным органом исполнительной власти.</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В случае направления заявления об изменении целевого назначения земельного участка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В </w:t>
      </w:r>
      <w:proofErr w:type="gramStart"/>
      <w:r w:rsidRPr="006E52AA">
        <w:rPr>
          <w:rFonts w:ascii="Times New Roman" w:eastAsia="Times New Roman" w:hAnsi="Times New Roman" w:cs="Times New Roman"/>
          <w:color w:val="000000"/>
          <w:sz w:val="17"/>
          <w:szCs w:val="17"/>
        </w:rPr>
        <w:t>случае</w:t>
      </w:r>
      <w:proofErr w:type="gramEnd"/>
      <w:r w:rsidRPr="006E52AA">
        <w:rPr>
          <w:rFonts w:ascii="Times New Roman" w:eastAsia="Times New Roman" w:hAnsi="Times New Roman" w:cs="Times New Roman"/>
          <w:color w:val="000000"/>
          <w:sz w:val="17"/>
          <w:szCs w:val="17"/>
        </w:rPr>
        <w:t xml:space="preserve"> если копии документов в установленном действующим законодательством порядке не заверены, заверение производится при наличии их оригиналов, оригиналы возвращаются заявителям.</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2.6.1. Перечень документов, представляемых заинтересованными лицами, при обращении в администрацию Ярославского сельского поселения для получения решения:</w:t>
      </w:r>
    </w:p>
    <w:p w:rsidR="006E52AA" w:rsidRPr="006E52AA" w:rsidRDefault="006E52AA" w:rsidP="006E52AA">
      <w:pPr>
        <w:spacing w:after="0" w:line="240" w:lineRule="auto"/>
        <w:ind w:left="-284" w:firstLine="709"/>
        <w:jc w:val="both"/>
        <w:rPr>
          <w:rFonts w:ascii="Times New Roman" w:eastAsia="Times New Roman" w:hAnsi="Times New Roman" w:cs="Times New Roman"/>
          <w:color w:val="000000"/>
          <w:sz w:val="17"/>
          <w:szCs w:val="17"/>
        </w:rPr>
      </w:pPr>
      <w:bookmarkStart w:id="15" w:name="sub_261"/>
      <w:bookmarkEnd w:id="15"/>
      <w:r w:rsidRPr="006E52AA">
        <w:rPr>
          <w:rFonts w:ascii="Times New Roman" w:eastAsia="Times New Roman" w:hAnsi="Times New Roman" w:cs="Times New Roman"/>
          <w:color w:val="000000"/>
          <w:sz w:val="17"/>
          <w:szCs w:val="17"/>
        </w:rPr>
        <w:t xml:space="preserve">1) заявление (1 экземпляр) об </w:t>
      </w:r>
      <w:proofErr w:type="gramStart"/>
      <w:r w:rsidRPr="006E52AA">
        <w:rPr>
          <w:rFonts w:ascii="Times New Roman" w:eastAsia="Times New Roman" w:hAnsi="Times New Roman" w:cs="Times New Roman"/>
          <w:color w:val="000000"/>
          <w:sz w:val="17"/>
          <w:szCs w:val="17"/>
        </w:rPr>
        <w:t>изменении</w:t>
      </w:r>
      <w:proofErr w:type="gramEnd"/>
      <w:r w:rsidRPr="006E52AA">
        <w:rPr>
          <w:rFonts w:ascii="Times New Roman" w:eastAsia="Times New Roman" w:hAnsi="Times New Roman" w:cs="Times New Roman"/>
          <w:color w:val="000000"/>
          <w:sz w:val="17"/>
          <w:szCs w:val="17"/>
        </w:rPr>
        <w:t xml:space="preserve"> целевого назначения земельного участка, (согласно приложению 3 к административному регламенту), с указанием:</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16" w:name="sub_2611"/>
      <w:bookmarkEnd w:id="16"/>
      <w:r w:rsidRPr="006E52AA">
        <w:rPr>
          <w:rFonts w:ascii="Times New Roman" w:eastAsia="Times New Roman" w:hAnsi="Times New Roman" w:cs="Times New Roman"/>
          <w:color w:val="000000"/>
          <w:sz w:val="17"/>
          <w:szCs w:val="17"/>
        </w:rPr>
        <w:t>а) физическое лицо:</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фамилии, имени, отчества;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места регистрации;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описание правоустанавливающей документации земельного участка (постановление, договор);</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размера площади земельного участка;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кадастрового номера земельного участка;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целевого использования земельного участка;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основания изменения целевого использования земельного участка;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изменения целевого использования земельного участка;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подписи заявителя и даты;</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17" w:name="sub_26112"/>
      <w:bookmarkEnd w:id="17"/>
      <w:r w:rsidRPr="006E52AA">
        <w:rPr>
          <w:rFonts w:ascii="Times New Roman" w:eastAsia="Times New Roman" w:hAnsi="Times New Roman" w:cs="Times New Roman"/>
          <w:color w:val="000000"/>
          <w:sz w:val="17"/>
          <w:szCs w:val="17"/>
        </w:rPr>
        <w:t>б) индивидуальный предприниматель:</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фамилии, имени, отчества;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места регистрации;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данных о включении в Единый государственный реестр индивидуальных предпринимателей;</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описания правоустанавливающей документации земельного участка (постановление, договор);</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размера площади земельного участка;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кадастрового номера земельного участка;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целевого использования земельного участка;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основания изменения целевого использования земельного участка;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изменения целевого использования земельного участка;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подписи заявителя и даты;</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18" w:name="sub_2613"/>
      <w:bookmarkEnd w:id="18"/>
      <w:r w:rsidRPr="006E52AA">
        <w:rPr>
          <w:rFonts w:ascii="Times New Roman" w:eastAsia="Times New Roman" w:hAnsi="Times New Roman" w:cs="Times New Roman"/>
          <w:color w:val="000000"/>
          <w:sz w:val="17"/>
          <w:szCs w:val="17"/>
        </w:rPr>
        <w:t>в) юридическое лицо:</w:t>
      </w:r>
    </w:p>
    <w:p w:rsidR="006E52AA" w:rsidRPr="006E52AA" w:rsidRDefault="006E52AA" w:rsidP="006E52AA">
      <w:pPr>
        <w:spacing w:after="0" w:line="240" w:lineRule="auto"/>
        <w:ind w:firstLine="283"/>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заявления, подписанного руководителем организации, с указанием полного наименования и организационно-правовой формы, и места нахождения организации;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описания правоустанавливающей документации земельного участка (постановление, договор);</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размера площади земельного участка;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кадастрового номера земельного участка;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целевого использования земельного участка;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основания изменения целевого использования земельного участка;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изменения целевого использования земельного участка;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данных о включении в Единый государственный реестр предприятий;</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номера и даты исходящего документа.</w:t>
      </w:r>
    </w:p>
    <w:p w:rsidR="006E52AA" w:rsidRPr="006E52AA" w:rsidRDefault="006E52AA" w:rsidP="006E52AA">
      <w:pPr>
        <w:spacing w:after="0" w:line="240" w:lineRule="auto"/>
        <w:ind w:firstLine="425"/>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lastRenderedPageBreak/>
        <w:t>Документы, получаемые в рамках межуровневого и межведомственного взаимодействия: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кадастровый паспорт земельного участка;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копия выписки из единого государственного реестра индивидуальных предпринимателей;</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копия выписки из единого государственного реестра юридических лиц;</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сведения из Единого государственного реестра прав на недвижимое имущество и сделок с ним (далее - ЕГРП) о правах отдельного лица;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свидетельство о постановке на учет в налоговом органе.</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При представлении копий необходимо прикладывать также и оригиналы документов. В </w:t>
      </w:r>
      <w:proofErr w:type="gramStart"/>
      <w:r w:rsidRPr="006E52AA">
        <w:rPr>
          <w:rFonts w:ascii="Times New Roman" w:eastAsia="Times New Roman" w:hAnsi="Times New Roman" w:cs="Times New Roman"/>
          <w:color w:val="000000"/>
          <w:sz w:val="17"/>
          <w:szCs w:val="17"/>
        </w:rPr>
        <w:t>случае</w:t>
      </w:r>
      <w:proofErr w:type="gramEnd"/>
      <w:r w:rsidRPr="006E52AA">
        <w:rPr>
          <w:rFonts w:ascii="Times New Roman" w:eastAsia="Times New Roman" w:hAnsi="Times New Roman" w:cs="Times New Roman"/>
          <w:color w:val="000000"/>
          <w:sz w:val="17"/>
          <w:szCs w:val="17"/>
        </w:rPr>
        <w:t xml:space="preserve"> если копии документов в установленном действующим законодательством порядке не заверены, после заверения специалистом либо специалистом МФЦ оригиналы возвращаются заявителям.</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К заявлению прилагаются копии следующих документов:</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документов, удостоверяющих личность (для физических лиц и индивидуальных предпринимателей);</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копии учредительных документов (для юридических лиц);</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копии документов, подтверждающих полномочия представителя.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2.6.2. Указание на запрет требовать от заявителя: в соответствии с требованиями пунктов 1, 2, 4 части 1 статьи 7 Федерального закона </w:t>
      </w:r>
      <w:hyperlink r:id="rId15" w:history="1">
        <w:r w:rsidRPr="006E52AA">
          <w:rPr>
            <w:rFonts w:ascii="Times New Roman" w:eastAsia="Times New Roman" w:hAnsi="Times New Roman" w:cs="Times New Roman"/>
            <w:color w:val="333333"/>
            <w:sz w:val="17"/>
            <w:szCs w:val="17"/>
          </w:rPr>
          <w:t>от 27.07.2010 года № 210-ФЗ</w:t>
        </w:r>
      </w:hyperlink>
      <w:r w:rsidRPr="006E52AA">
        <w:rPr>
          <w:rFonts w:ascii="Times New Roman" w:eastAsia="Times New Roman" w:hAnsi="Times New Roman" w:cs="Times New Roman"/>
          <w:color w:val="000000"/>
          <w:sz w:val="17"/>
          <w:szCs w:val="17"/>
        </w:rPr>
        <w:t> «Об организации предоставления государственных и муниципальных услуг» (далее – Федеральный закон № 210-ФЗ) при предоставлении муниципальной услуги специалист не вправе требовать от заявителя: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6E52AA">
        <w:rPr>
          <w:rFonts w:ascii="Times New Roman" w:eastAsia="Times New Roman" w:hAnsi="Times New Roman" w:cs="Times New Roman"/>
          <w:color w:val="000000"/>
          <w:sz w:val="17"/>
          <w:szCs w:val="17"/>
        </w:rPr>
        <w:t xml:space="preserve"> </w:t>
      </w:r>
      <w:proofErr w:type="gramStart"/>
      <w:r w:rsidRPr="006E52AA">
        <w:rPr>
          <w:rFonts w:ascii="Times New Roman" w:eastAsia="Times New Roman" w:hAnsi="Times New Roman" w:cs="Times New Roman"/>
          <w:color w:val="000000"/>
          <w:sz w:val="17"/>
          <w:szCs w:val="17"/>
        </w:rPr>
        <w:t>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определённый частью 6 статьи 7 Федерального закона № 210-ФЗ перечень документов;</w:t>
      </w:r>
      <w:proofErr w:type="gramEnd"/>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6E52AA">
        <w:rPr>
          <w:rFonts w:ascii="Times New Roman" w:eastAsia="Times New Roman" w:hAnsi="Times New Roman" w:cs="Times New Roman"/>
          <w:color w:val="000000"/>
          <w:sz w:val="17"/>
          <w:szCs w:val="17"/>
        </w:rPr>
        <w:t xml:space="preserve"> </w:t>
      </w:r>
      <w:proofErr w:type="gramStart"/>
      <w:r w:rsidRPr="006E52AA">
        <w:rPr>
          <w:rFonts w:ascii="Times New Roman" w:eastAsia="Times New Roman" w:hAnsi="Times New Roman" w:cs="Times New Roman"/>
          <w:color w:val="000000"/>
          <w:sz w:val="17"/>
          <w:szCs w:val="17"/>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19" w:name="sub_27"/>
      <w:bookmarkEnd w:id="19"/>
      <w:r w:rsidRPr="006E52AA">
        <w:rPr>
          <w:rFonts w:ascii="Times New Roman" w:eastAsia="Times New Roman" w:hAnsi="Times New Roman" w:cs="Times New Roman"/>
          <w:color w:val="000000"/>
          <w:sz w:val="17"/>
          <w:szCs w:val="17"/>
        </w:rPr>
        <w:t>2.7. Исчерпывающий перечень оснований для отказа в приеме документов, необходимых для предоставления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Оснований для отказа в приеме документов, необходимых для предоставления муниципальной услуги, не предусмотрено.</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20" w:name="sub_28"/>
      <w:bookmarkEnd w:id="20"/>
      <w:r w:rsidRPr="006E52AA">
        <w:rPr>
          <w:rFonts w:ascii="Times New Roman" w:eastAsia="Times New Roman" w:hAnsi="Times New Roman" w:cs="Times New Roman"/>
          <w:color w:val="000000"/>
          <w:sz w:val="17"/>
          <w:szCs w:val="17"/>
        </w:rPr>
        <w:t>2.8. Исчерпывающий перечень оснований для приостановления или отказа в предоставлении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Основания для приостановления оказания муниципальной услуги отсутствуют.</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21" w:name="sub_29"/>
      <w:bookmarkEnd w:id="21"/>
      <w:r w:rsidRPr="006E52AA">
        <w:rPr>
          <w:rFonts w:ascii="Times New Roman" w:eastAsia="Times New Roman" w:hAnsi="Times New Roman" w:cs="Times New Roman"/>
          <w:color w:val="000000"/>
          <w:sz w:val="17"/>
          <w:szCs w:val="17"/>
        </w:rPr>
        <w:t>Основаниями для отказа в предоставлении муниципальной услуги являются: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22" w:name="sub_1401"/>
      <w:bookmarkEnd w:id="22"/>
      <w:r w:rsidRPr="006E52AA">
        <w:rPr>
          <w:rFonts w:ascii="Times New Roman" w:eastAsia="Times New Roman" w:hAnsi="Times New Roman" w:cs="Times New Roman"/>
          <w:color w:val="000000"/>
          <w:sz w:val="17"/>
          <w:szCs w:val="17"/>
        </w:rPr>
        <w:t xml:space="preserve">с заявлением об </w:t>
      </w:r>
      <w:proofErr w:type="gramStart"/>
      <w:r w:rsidRPr="006E52AA">
        <w:rPr>
          <w:rFonts w:ascii="Times New Roman" w:eastAsia="Times New Roman" w:hAnsi="Times New Roman" w:cs="Times New Roman"/>
          <w:color w:val="000000"/>
          <w:sz w:val="17"/>
          <w:szCs w:val="17"/>
        </w:rPr>
        <w:t>изменении</w:t>
      </w:r>
      <w:proofErr w:type="gramEnd"/>
      <w:r w:rsidRPr="006E52AA">
        <w:rPr>
          <w:rFonts w:ascii="Times New Roman" w:eastAsia="Times New Roman" w:hAnsi="Times New Roman" w:cs="Times New Roman"/>
          <w:color w:val="000000"/>
          <w:sz w:val="17"/>
          <w:szCs w:val="17"/>
        </w:rPr>
        <w:t xml:space="preserve"> целевого назначения земельного участка обратилось лицо, не указанное в подразделе 1.2 настоящего Административного регламента;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заявление не соответствует требованиям и условиям, предусмотренным подразделом 2.6 настоящего Административного регламента;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Ярославского сельского поселения, в соответствии с действующим законодательством истек;</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23" w:name="sub_1403"/>
      <w:bookmarkEnd w:id="23"/>
      <w:r w:rsidRPr="006E52AA">
        <w:rPr>
          <w:rFonts w:ascii="Times New Roman" w:eastAsia="Times New Roman" w:hAnsi="Times New Roman" w:cs="Times New Roman"/>
          <w:color w:val="000000"/>
          <w:sz w:val="17"/>
          <w:szCs w:val="17"/>
        </w:rPr>
        <w:t xml:space="preserve">в случае обращения с заявлением об изменении целевого назначения земельного участка заявителя, являющегося арендатором земельного участка, право </w:t>
      </w:r>
      <w:proofErr w:type="gramStart"/>
      <w:r w:rsidRPr="006E52AA">
        <w:rPr>
          <w:rFonts w:ascii="Times New Roman" w:eastAsia="Times New Roman" w:hAnsi="Times New Roman" w:cs="Times New Roman"/>
          <w:color w:val="000000"/>
          <w:sz w:val="17"/>
          <w:szCs w:val="17"/>
        </w:rPr>
        <w:t>аренды</w:t>
      </w:r>
      <w:proofErr w:type="gramEnd"/>
      <w:r w:rsidRPr="006E52AA">
        <w:rPr>
          <w:rFonts w:ascii="Times New Roman" w:eastAsia="Times New Roman" w:hAnsi="Times New Roman" w:cs="Times New Roman"/>
          <w:color w:val="000000"/>
          <w:sz w:val="17"/>
          <w:szCs w:val="17"/>
        </w:rPr>
        <w:t xml:space="preserve"> на который возникло на основании проведенного администрацией Ярославского сельского поселения аукциона (за исключением установления вида разрешенного использования земельного участка в соответствие с Классификатором);</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изменение целевого назначения земельного участка повлечет нарушение требований действующего законодательства, строительных норм и правил, санитарных правил и норм;</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lastRenderedPageBreak/>
        <w:t>несоответствие запрашиваемого вида целевого назначения земельного участка Правилам землепользования и застройки;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изменение целевого назначения земельного участка приведёт к нарушению порядка предоставления земельных участков, с запрашиваемым видом разрешённого использования, установленного земельным законодательством (за исключением установления вида разрешенного использования земельного участка в соответствие с Классификатором);</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земельный участок, на который заявитель намерен изменить вид разрешенного использования, предоставлен для целей, не связанных со строительством, а запрашиваемый вид разрешенного использования предполагает строительство капитального объекта на данном участке;</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письменный отказ заявителя от предоставления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наличие на земельном участке самовольных строений;</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отсутствие согласия остальных правообладателей земельного участка, в случае, когда правообладателей земельного участка несколько.</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Заявление на получение муниципальной услуги с приложением необходимых документов и при условии устранения обстоятельств отказа можно подать повторно. Датой исчисления срока выполнения муниципальной услуги в этом случае будет дата регистрации этого повторного заявления.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2.9. Порядок, размер и основания взимания государственной пошлины или иной платы, взимаемой за предоставление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Предоставление муниципальной услуги осуществляется без взимания государственной пошлины или иной платы.</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24" w:name="sub_211"/>
      <w:bookmarkEnd w:id="24"/>
      <w:r w:rsidRPr="006E52AA">
        <w:rPr>
          <w:rFonts w:ascii="Times New Roman" w:eastAsia="Times New Roman" w:hAnsi="Times New Roman" w:cs="Times New Roman"/>
          <w:color w:val="000000"/>
          <w:sz w:val="17"/>
          <w:szCs w:val="17"/>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Заявители (в случае предоставления муниципального имущества в аренду без проведения торгов) могут обратиться с заявлением непосредственно в Администрацию Ярославского сельского поселения либо в соответствии с соглашением в МФЦ.</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Время ожидания в очереди заявителя при подаче заявления о предоставлении муниципальной услуги не должно превышать в Администрации Ярославского сельского поселения 15 минут.</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Продолжительность приема заявителя специалистами Администрации Ярославского сельского поселения, осуществляющими прием документов, при подаче заявления о предоставлении муниципальной услуги и при получении результата предоставления муниципальной услуги не должна превышать 15 минут.</w:t>
      </w:r>
      <w:proofErr w:type="gramEnd"/>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2.11. Срок и порядок регистрации заявления заявителя о предоставлении муниципальной услуги, в том числе в электронной форме.</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2.11.1. Порядок регистрации заявления заявителя о предоставлении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При подаче заявления о предоставлении муниципальной услуги заявитель представляет в Администрацию Ярославского сельского поселения документы, указанные в настоящем Административном регламенте:</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лично или через своего уполномоченного представителя;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доставкой через курьера;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почтовым отправлением;</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в форме электронного документа, подписанного электронной подписью в соответствии с требованиями Федерального закона </w:t>
      </w:r>
      <w:hyperlink r:id="rId16" w:history="1">
        <w:r w:rsidRPr="006E52AA">
          <w:rPr>
            <w:rFonts w:ascii="Times New Roman" w:eastAsia="Times New Roman" w:hAnsi="Times New Roman" w:cs="Times New Roman"/>
            <w:color w:val="333333"/>
            <w:sz w:val="17"/>
            <w:szCs w:val="17"/>
          </w:rPr>
          <w:t>от 06.04.2011 № 63-ФЗ</w:t>
        </w:r>
      </w:hyperlink>
      <w:r w:rsidRPr="006E52AA">
        <w:rPr>
          <w:rFonts w:ascii="Times New Roman" w:eastAsia="Times New Roman" w:hAnsi="Times New Roman" w:cs="Times New Roman"/>
          <w:color w:val="000000"/>
          <w:sz w:val="17"/>
          <w:szCs w:val="17"/>
        </w:rPr>
        <w:t> «Об электронной подписи», в том числе с использованием Единого портала государственных и муниципальных услуг и Портала государственных и муниципальных услуг.</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В случае поступления запроса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Портала государственных и муниципальных услуг, заявитель представляет документы, в сканированном электронном виде.</w:t>
      </w:r>
      <w:proofErr w:type="gramEnd"/>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Запрос о предоставлении муниципальной услуги, поступивший в форме электронного документа, </w:t>
      </w:r>
      <w:proofErr w:type="gramStart"/>
      <w:r w:rsidRPr="006E52AA">
        <w:rPr>
          <w:rFonts w:ascii="Times New Roman" w:eastAsia="Times New Roman" w:hAnsi="Times New Roman" w:cs="Times New Roman"/>
          <w:color w:val="000000"/>
          <w:sz w:val="17"/>
          <w:szCs w:val="17"/>
        </w:rPr>
        <w:t>сохраняется в электронном виде в соответствующей папке на компьютере специалиста и выводится</w:t>
      </w:r>
      <w:proofErr w:type="gramEnd"/>
      <w:r w:rsidRPr="006E52AA">
        <w:rPr>
          <w:rFonts w:ascii="Times New Roman" w:eastAsia="Times New Roman" w:hAnsi="Times New Roman" w:cs="Times New Roman"/>
          <w:color w:val="000000"/>
          <w:sz w:val="17"/>
          <w:szCs w:val="17"/>
        </w:rPr>
        <w:t xml:space="preserve"> на бумажный носитель.</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В день поступления документов специалист Администрации Ярославского сельского поселения, ответственный за делопроизводство, </w:t>
      </w:r>
      <w:proofErr w:type="gramStart"/>
      <w:r w:rsidRPr="006E52AA">
        <w:rPr>
          <w:rFonts w:ascii="Times New Roman" w:eastAsia="Times New Roman" w:hAnsi="Times New Roman" w:cs="Times New Roman"/>
          <w:color w:val="000000"/>
          <w:sz w:val="17"/>
          <w:szCs w:val="17"/>
        </w:rPr>
        <w:t>регистрирует их в системе электронного документооборота с присвоением регистрационного номера и даты получения и передает</w:t>
      </w:r>
      <w:proofErr w:type="gramEnd"/>
      <w:r w:rsidRPr="006E52AA">
        <w:rPr>
          <w:rFonts w:ascii="Times New Roman" w:eastAsia="Times New Roman" w:hAnsi="Times New Roman" w:cs="Times New Roman"/>
          <w:color w:val="000000"/>
          <w:sz w:val="17"/>
          <w:szCs w:val="17"/>
        </w:rPr>
        <w:t xml:space="preserve"> полученные документы Главе Ярославского сельского поселения.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25" w:name="sub_212"/>
      <w:bookmarkEnd w:id="25"/>
      <w:r w:rsidRPr="006E52AA">
        <w:rPr>
          <w:rFonts w:ascii="Times New Roman" w:eastAsia="Times New Roman" w:hAnsi="Times New Roman" w:cs="Times New Roman"/>
          <w:color w:val="000000"/>
          <w:sz w:val="17"/>
          <w:szCs w:val="17"/>
        </w:rPr>
        <w:t xml:space="preserve">2.12.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6E52AA">
        <w:rPr>
          <w:rFonts w:ascii="Times New Roman" w:eastAsia="Times New Roman" w:hAnsi="Times New Roman" w:cs="Times New Roman"/>
          <w:color w:val="000000"/>
          <w:sz w:val="17"/>
          <w:szCs w:val="17"/>
        </w:rPr>
        <w:t>мультимедийной</w:t>
      </w:r>
      <w:proofErr w:type="spellEnd"/>
      <w:r w:rsidRPr="006E52AA">
        <w:rPr>
          <w:rFonts w:ascii="Times New Roman" w:eastAsia="Times New Roman" w:hAnsi="Times New Roman" w:cs="Times New Roman"/>
          <w:color w:val="000000"/>
          <w:sz w:val="17"/>
          <w:szCs w:val="17"/>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В </w:t>
      </w:r>
      <w:proofErr w:type="gramStart"/>
      <w:r w:rsidRPr="006E52AA">
        <w:rPr>
          <w:rFonts w:ascii="Times New Roman" w:eastAsia="Times New Roman" w:hAnsi="Times New Roman" w:cs="Times New Roman"/>
          <w:color w:val="000000"/>
          <w:sz w:val="17"/>
          <w:szCs w:val="17"/>
        </w:rPr>
        <w:t>помещении</w:t>
      </w:r>
      <w:proofErr w:type="gramEnd"/>
      <w:r w:rsidRPr="006E52AA">
        <w:rPr>
          <w:rFonts w:ascii="Times New Roman" w:eastAsia="Times New Roman" w:hAnsi="Times New Roman" w:cs="Times New Roman"/>
          <w:color w:val="000000"/>
          <w:sz w:val="17"/>
          <w:szCs w:val="17"/>
        </w:rPr>
        <w:t xml:space="preserve">,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w:t>
      </w:r>
      <w:proofErr w:type="gramStart"/>
      <w:r w:rsidRPr="006E52AA">
        <w:rPr>
          <w:rFonts w:ascii="Times New Roman" w:eastAsia="Times New Roman" w:hAnsi="Times New Roman" w:cs="Times New Roman"/>
          <w:color w:val="000000"/>
          <w:sz w:val="17"/>
          <w:szCs w:val="17"/>
        </w:rPr>
        <w:t>местах</w:t>
      </w:r>
      <w:proofErr w:type="gramEnd"/>
      <w:r w:rsidRPr="006E52AA">
        <w:rPr>
          <w:rFonts w:ascii="Times New Roman" w:eastAsia="Times New Roman" w:hAnsi="Times New Roman" w:cs="Times New Roman"/>
          <w:color w:val="000000"/>
          <w:sz w:val="17"/>
          <w:szCs w:val="17"/>
        </w:rPr>
        <w:t xml:space="preserve"> предоставления муниципальной услуги предусматривается оборудование посадочных мест, создание условий для обслуживания </w:t>
      </w:r>
      <w:proofErr w:type="spellStart"/>
      <w:r w:rsidRPr="006E52AA">
        <w:rPr>
          <w:rFonts w:ascii="Times New Roman" w:eastAsia="Times New Roman" w:hAnsi="Times New Roman" w:cs="Times New Roman"/>
          <w:color w:val="000000"/>
          <w:sz w:val="17"/>
          <w:szCs w:val="17"/>
        </w:rPr>
        <w:t>маломобильных</w:t>
      </w:r>
      <w:proofErr w:type="spellEnd"/>
      <w:r w:rsidRPr="006E52AA">
        <w:rPr>
          <w:rFonts w:ascii="Times New Roman" w:eastAsia="Times New Roman" w:hAnsi="Times New Roman" w:cs="Times New Roman"/>
          <w:color w:val="000000"/>
          <w:sz w:val="17"/>
          <w:szCs w:val="17"/>
        </w:rPr>
        <w:t xml:space="preserve"> групп населения, в том числе оборудование пандусов, наличие удобной офисной мебели.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Помещения для предоставления муниципальной услуги снабжаются соответствующими табличками с указанием номера кабинета,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и на Портале.</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Информационные стенды оборудуются в доступном для заявителей помещении администрации.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26" w:name="sub_213"/>
      <w:bookmarkEnd w:id="26"/>
      <w:r w:rsidRPr="006E52AA">
        <w:rPr>
          <w:rFonts w:ascii="Times New Roman" w:eastAsia="Times New Roman" w:hAnsi="Times New Roman" w:cs="Times New Roman"/>
          <w:color w:val="000000"/>
          <w:sz w:val="17"/>
          <w:szCs w:val="17"/>
        </w:rPr>
        <w:t>2.13. Показатели доступности и качества муниципальных услуг</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Показателями доступности муниципальной услуги являются: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lastRenderedPageBreak/>
        <w:t>- обеспечение информирования граждан о работе Администрации Ярославского сельского поселения и предоставляемой муниципальной услуге (размещение информации на официальном сайте.);</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условия доступа к территории, зданию Администрации Ярославского сельского поселения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Ярославского сельского поселения, наличие необходимого количества парковочных мест;</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обеспечение свободного доступа граждан в здание Администрации Ярославского сельского поселения.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Показателями качества муниципальной услуги являются: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компетентность специалистов Администрации Ярославского сельского поселения в вопросах предоставления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культура обслуживания (вежливость, тактичность и внимательность специалистов Администрации Ярославского сельского поселения, готовность оказать эффективную помощь заявителю при возникновении трудностей);</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строгое соблюдение стандарта и порядка предоставления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эффективность и своевременность рассмотрения обращений граждан по вопросам предоставления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отсутствие жалоб.</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При предоставлении муниципальной услуги в электронной форме осуществляются: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1) предоставление в установленном порядке информации заявителям и обеспечение доступа заявителей к сведениям о муниципальной услуге;</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2) подача заявителем запроса и иных документов, необходимых для предоставления муниципальной услуги, и прием таких запроса и документов, в том числе с использованием Единого портала государственных и муниципальных услуг, Портала государственных и муниципальных услуг;</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3) получение заявителем сведений о ходе выполнения запроса о предоставлении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4) оценка качества предоставления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5)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6) досудебный (внесудебный) порядок обжалования решений и действий (бездействия) Администрации Ярославского сельского поселения, его должностных лиц либо муниципальных служащих Ярославского сельского поселения Чувашской Республики в Администрации Ярославского сельского поселения, предоставляющих муниципальную услугу;</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7) иные действия, необходимые для предоставления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Особенности предоставления муниципальной услуги в МФЦ.</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Муниципальная услуга предоставляется в МФЦ в соответствии с соглашением.</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В </w:t>
      </w:r>
      <w:proofErr w:type="gramStart"/>
      <w:r w:rsidRPr="006E52AA">
        <w:rPr>
          <w:rFonts w:ascii="Times New Roman" w:eastAsia="Times New Roman" w:hAnsi="Times New Roman" w:cs="Times New Roman"/>
          <w:color w:val="000000"/>
          <w:sz w:val="17"/>
          <w:szCs w:val="17"/>
        </w:rPr>
        <w:t>соответствии</w:t>
      </w:r>
      <w:proofErr w:type="gramEnd"/>
      <w:r w:rsidRPr="006E52AA">
        <w:rPr>
          <w:rFonts w:ascii="Times New Roman" w:eastAsia="Times New Roman" w:hAnsi="Times New Roman" w:cs="Times New Roman"/>
          <w:color w:val="000000"/>
          <w:sz w:val="17"/>
          <w:szCs w:val="17"/>
        </w:rPr>
        <w:t xml:space="preserve"> с соглашением МФЦ осуществляет:</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взаимодействие с уполномоченным структурным подразделением, предоставляющим муниципальную услугу;</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информирование заявителей по вопросам предоставления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прием и выдачу документов, необходимых для предоставления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обработку персональных данных, связанных с предоставлением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уполномоченного подразделения, предоставляющий муниципальную услугу, направляет необходимые документы в МФЦ для их последующей выдачи заявителю.</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b/>
          <w:bCs/>
          <w:color w:val="000000"/>
          <w:sz w:val="17"/>
          <w:szCs w:val="17"/>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27" w:name="sub_30"/>
      <w:bookmarkEnd w:id="27"/>
      <w:r w:rsidRPr="006E52AA">
        <w:rPr>
          <w:rFonts w:ascii="Times New Roman" w:eastAsia="Times New Roman" w:hAnsi="Times New Roman" w:cs="Times New Roman"/>
          <w:color w:val="000000"/>
          <w:sz w:val="17"/>
          <w:szCs w:val="17"/>
        </w:rPr>
        <w:t> </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Для предоставления муниципальной услуги осуществляются следующие административные процедуры:</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прием и регистрация заявления и документов, необходимых для предоставления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формирование и направление запросов в органы (организации), участвующие в предоставлении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рассмотрение Заявления о предоставлении муниципальной услуги и принятие решения о предоставлении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письменное уведомление об </w:t>
      </w:r>
      <w:proofErr w:type="gramStart"/>
      <w:r w:rsidRPr="006E52AA">
        <w:rPr>
          <w:rFonts w:ascii="Times New Roman" w:eastAsia="Times New Roman" w:hAnsi="Times New Roman" w:cs="Times New Roman"/>
          <w:color w:val="000000"/>
          <w:sz w:val="17"/>
          <w:szCs w:val="17"/>
        </w:rPr>
        <w:t>отказе</w:t>
      </w:r>
      <w:proofErr w:type="gramEnd"/>
      <w:r w:rsidRPr="006E52AA">
        <w:rPr>
          <w:rFonts w:ascii="Times New Roman" w:eastAsia="Times New Roman" w:hAnsi="Times New Roman" w:cs="Times New Roman"/>
          <w:color w:val="000000"/>
          <w:sz w:val="17"/>
          <w:szCs w:val="17"/>
        </w:rPr>
        <w:t xml:space="preserve"> в предоставлении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выдача (направление) заявителю результата предоставления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Блок-схема предоставления муниципальной услуги представлена в приложении 2 к настоящему Административному регламенту.</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28" w:name="sub_31"/>
      <w:bookmarkStart w:id="29" w:name="sub_311"/>
      <w:bookmarkEnd w:id="28"/>
      <w:bookmarkEnd w:id="29"/>
      <w:r w:rsidRPr="006E52AA">
        <w:rPr>
          <w:rFonts w:ascii="Times New Roman" w:eastAsia="Times New Roman" w:hAnsi="Times New Roman" w:cs="Times New Roman"/>
          <w:color w:val="000000"/>
          <w:sz w:val="17"/>
          <w:szCs w:val="17"/>
        </w:rPr>
        <w:t>3.1. Прием и регистрация заявления и документов, необходимых для предоставления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3.1.1. В администрации Ярославского сельского поселения.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lastRenderedPageBreak/>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администрацию Ярославского сельского поселения.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В </w:t>
      </w:r>
      <w:proofErr w:type="gramStart"/>
      <w:r w:rsidRPr="006E52AA">
        <w:rPr>
          <w:rFonts w:ascii="Times New Roman" w:eastAsia="Times New Roman" w:hAnsi="Times New Roman" w:cs="Times New Roman"/>
          <w:color w:val="000000"/>
          <w:sz w:val="17"/>
          <w:szCs w:val="17"/>
        </w:rPr>
        <w:t>случае</w:t>
      </w:r>
      <w:proofErr w:type="gramEnd"/>
      <w:r w:rsidRPr="006E52AA">
        <w:rPr>
          <w:rFonts w:ascii="Times New Roman" w:eastAsia="Times New Roman" w:hAnsi="Times New Roman" w:cs="Times New Roman"/>
          <w:color w:val="000000"/>
          <w:sz w:val="17"/>
          <w:szCs w:val="17"/>
        </w:rPr>
        <w:t xml:space="preserve"> представления документов в администрацию представителем заявителя, необходимо представить документ, удостоверяющий личность, и документ, подтверждающий полномочия представителя. В ходе приема специалист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В ходе приема специалист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и достоверность содержащихся в них сведений. Специалист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В </w:t>
      </w:r>
      <w:proofErr w:type="gramStart"/>
      <w:r w:rsidRPr="006E52AA">
        <w:rPr>
          <w:rFonts w:ascii="Times New Roman" w:eastAsia="Times New Roman" w:hAnsi="Times New Roman" w:cs="Times New Roman"/>
          <w:color w:val="000000"/>
          <w:sz w:val="17"/>
          <w:szCs w:val="17"/>
        </w:rPr>
        <w:t>случае</w:t>
      </w:r>
      <w:proofErr w:type="gramEnd"/>
      <w:r w:rsidRPr="006E52AA">
        <w:rPr>
          <w:rFonts w:ascii="Times New Roman" w:eastAsia="Times New Roman" w:hAnsi="Times New Roman" w:cs="Times New Roman"/>
          <w:color w:val="000000"/>
          <w:sz w:val="17"/>
          <w:szCs w:val="17"/>
        </w:rPr>
        <w:t xml:space="preserve"> если документы не прошли контроль, в ходе приема специалист может в устной форме предложить представить недостающие документы и (или) внести необходимые исправления.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Заявление регистрируется в течение 15 минут путем присвоения входящего номера и даты поступления документа, который фиксируется на обоих экземплярах заявления. Второй экземпляр Заявления с описью принятых документов возвращается заявителю.</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Результатом административной процедуры является зарегистрированное заявление о предоставлении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30" w:name="sub_312"/>
      <w:bookmarkEnd w:id="30"/>
      <w:r w:rsidRPr="006E52AA">
        <w:rPr>
          <w:rFonts w:ascii="Times New Roman" w:eastAsia="Times New Roman" w:hAnsi="Times New Roman" w:cs="Times New Roman"/>
          <w:color w:val="000000"/>
          <w:sz w:val="17"/>
          <w:szCs w:val="17"/>
        </w:rPr>
        <w:t>3.1.2. В МФЦ.</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МФЦ.</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администрацию Ярославского сельского поселения, 3-ий остается в МФЦ) в соответствии с действующими правилами ведения учета документов.</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В расписке указываются следующие пункты:</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согласие на обработку персональных данных;</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данные о заявителе;</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порядковый номер заявителя;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дата поступления документов;</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подпись специалиста;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перечень принятых документов;</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сроки предоставления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расписка о выдаче результата.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администрацию Ярославского сельского поселения, при этом меняя статус в АИС МФЦ </w:t>
      </w:r>
      <w:proofErr w:type="gramStart"/>
      <w:r w:rsidRPr="006E52AA">
        <w:rPr>
          <w:rFonts w:ascii="Times New Roman" w:eastAsia="Times New Roman" w:hAnsi="Times New Roman" w:cs="Times New Roman"/>
          <w:color w:val="000000"/>
          <w:sz w:val="17"/>
          <w:szCs w:val="17"/>
        </w:rPr>
        <w:t>на</w:t>
      </w:r>
      <w:proofErr w:type="gramEnd"/>
      <w:r w:rsidRPr="006E52AA">
        <w:rPr>
          <w:rFonts w:ascii="Times New Roman" w:eastAsia="Times New Roman" w:hAnsi="Times New Roman" w:cs="Times New Roman"/>
          <w:color w:val="000000"/>
          <w:sz w:val="17"/>
          <w:szCs w:val="17"/>
        </w:rPr>
        <w:t xml:space="preserve"> «отправлено в ведомство».</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Результатом административной процедуры является зарегистрированное заявление с приложенными документами.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3.2. Формирование и направление запросов в органы (организации), участвующие в предоставлении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Основанием для начала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регистрацией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6E52AA">
        <w:rPr>
          <w:rFonts w:ascii="Times New Roman" w:eastAsia="Times New Roman" w:hAnsi="Times New Roman" w:cs="Times New Roman"/>
          <w:color w:val="000000"/>
          <w:sz w:val="17"/>
          <w:szCs w:val="17"/>
        </w:rPr>
        <w:t xml:space="preserve"> которых находятся документы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с целью получения сведений, необходимых для предоставления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Специалист в течение 2 рабочих дней со дня получения им заявления с приложенными документами </w:t>
      </w:r>
      <w:proofErr w:type="gramStart"/>
      <w:r w:rsidRPr="006E52AA">
        <w:rPr>
          <w:rFonts w:ascii="Times New Roman" w:eastAsia="Times New Roman" w:hAnsi="Times New Roman" w:cs="Times New Roman"/>
          <w:color w:val="000000"/>
          <w:sz w:val="17"/>
          <w:szCs w:val="17"/>
        </w:rPr>
        <w:t>готовит и направляет</w:t>
      </w:r>
      <w:proofErr w:type="gramEnd"/>
      <w:r w:rsidRPr="006E52AA">
        <w:rPr>
          <w:rFonts w:ascii="Times New Roman" w:eastAsia="Times New Roman" w:hAnsi="Times New Roman" w:cs="Times New Roman"/>
          <w:color w:val="000000"/>
          <w:sz w:val="17"/>
          <w:szCs w:val="17"/>
        </w:rPr>
        <w:t xml:space="preserve"> межведомственный запрос в адрес государственного органа, органа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Межведомственный запрос специалиста о предоставлении документов и (или) информации,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наименование органа, направляющего межведомственный запрос;</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наименование органа, в адрес которого направляется межведомственный запрос;</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наименование муниципальной услуги, для предоставления которой необходимо предоставление документа и (или) информации;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указание на положение нормативного правового акта, которым установлено предоставление документа и (или) информации, </w:t>
      </w:r>
      <w:proofErr w:type="gramStart"/>
      <w:r w:rsidRPr="006E52AA">
        <w:rPr>
          <w:rFonts w:ascii="Times New Roman" w:eastAsia="Times New Roman" w:hAnsi="Times New Roman" w:cs="Times New Roman"/>
          <w:color w:val="000000"/>
          <w:sz w:val="17"/>
          <w:szCs w:val="17"/>
        </w:rPr>
        <w:t>необходимых</w:t>
      </w:r>
      <w:proofErr w:type="gramEnd"/>
      <w:r w:rsidRPr="006E52AA">
        <w:rPr>
          <w:rFonts w:ascii="Times New Roman" w:eastAsia="Times New Roman" w:hAnsi="Times New Roman" w:cs="Times New Roman"/>
          <w:color w:val="000000"/>
          <w:sz w:val="17"/>
          <w:szCs w:val="17"/>
        </w:rPr>
        <w:t xml:space="preserve"> для предоставления услуги, и указание на реквизиты данного нормативного правового акта;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сведения, необходимые для предоставления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контактная информация для направления ответа на межведомственный запрос (фамилия, имя, отчество и должность специалиста, подготовившего и направившего межведомственный запрос, номер служебного телефона и (или) адрес электронной почты данного лица для связи);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дата направления межведомственного запроса;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lastRenderedPageBreak/>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Результатом административной процедуры является направление межведомственного запроса в соответствующий орган (организацию).</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31" w:name="sub_33"/>
      <w:bookmarkEnd w:id="31"/>
      <w:r w:rsidRPr="006E52AA">
        <w:rPr>
          <w:rFonts w:ascii="Times New Roman" w:eastAsia="Times New Roman" w:hAnsi="Times New Roman" w:cs="Times New Roman"/>
          <w:color w:val="000000"/>
          <w:sz w:val="17"/>
          <w:szCs w:val="17"/>
        </w:rPr>
        <w:t>3.3. Рассмотрение Заявления о предоставлении муниципальной услуги и принятие решения о предоставлении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Основанием для начала административной процедуры является принятое к рассмотрению Заявление с приложенными документами.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Поступившее Заявление </w:t>
      </w:r>
      <w:proofErr w:type="gramStart"/>
      <w:r w:rsidRPr="006E52AA">
        <w:rPr>
          <w:rFonts w:ascii="Times New Roman" w:eastAsia="Times New Roman" w:hAnsi="Times New Roman" w:cs="Times New Roman"/>
          <w:color w:val="000000"/>
          <w:sz w:val="17"/>
          <w:szCs w:val="17"/>
        </w:rPr>
        <w:t>рассматривается главой Ярославского сельского поселения в течение 1 календарного дня со дня поступления в администрацию Ярославского сельского поселения и с резолюцией направляется</w:t>
      </w:r>
      <w:proofErr w:type="gramEnd"/>
      <w:r w:rsidRPr="006E52AA">
        <w:rPr>
          <w:rFonts w:ascii="Times New Roman" w:eastAsia="Times New Roman" w:hAnsi="Times New Roman" w:cs="Times New Roman"/>
          <w:color w:val="000000"/>
          <w:sz w:val="17"/>
          <w:szCs w:val="17"/>
        </w:rPr>
        <w:t xml:space="preserve"> специалисту. Если Заявление поступило в МФЦ, то специалист МФЦ обеспечивает доставку Заявления в администрацию поселения.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Специалист рассматривает Заявление на соответствие требованиям, указанным в п. 2.6 настоящего Административного регламента и наличие необходимых документов согласно перечню, указанному в п. 2.6 настоящего Административного регламента, определяет возможность изменения целевого назначения земельного участка путем изучения представленных документов в течение 5 календарных дней со дня их регистрации.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Результатом административной процедуры является принятие решения о предоставлении муниципальной услуги</w:t>
      </w:r>
      <w:bookmarkStart w:id="32" w:name="sub_34"/>
      <w:bookmarkEnd w:id="32"/>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3.4. Письменное уведомление об </w:t>
      </w:r>
      <w:proofErr w:type="gramStart"/>
      <w:r w:rsidRPr="006E52AA">
        <w:rPr>
          <w:rFonts w:ascii="Times New Roman" w:eastAsia="Times New Roman" w:hAnsi="Times New Roman" w:cs="Times New Roman"/>
          <w:color w:val="000000"/>
          <w:sz w:val="17"/>
          <w:szCs w:val="17"/>
        </w:rPr>
        <w:t>отказе</w:t>
      </w:r>
      <w:proofErr w:type="gramEnd"/>
      <w:r w:rsidRPr="006E52AA">
        <w:rPr>
          <w:rFonts w:ascii="Times New Roman" w:eastAsia="Times New Roman" w:hAnsi="Times New Roman" w:cs="Times New Roman"/>
          <w:color w:val="000000"/>
          <w:sz w:val="17"/>
          <w:szCs w:val="17"/>
        </w:rPr>
        <w:t xml:space="preserve"> в предоставлении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При наличии оснований для отказа в предоставлении муниципальной услуги, указанных в п. 2.8. Административного регламента, специалист в течение 5 рабочих дней со дня предоставления документов от заявителей составляет письменное уведомление об отказе в предоставлении услуги с указанием оснований для отказа и возможностей их устранения, которое подписывается главой Ярославского сельского поселения. Уведомление об </w:t>
      </w:r>
      <w:proofErr w:type="gramStart"/>
      <w:r w:rsidRPr="006E52AA">
        <w:rPr>
          <w:rFonts w:ascii="Times New Roman" w:eastAsia="Times New Roman" w:hAnsi="Times New Roman" w:cs="Times New Roman"/>
          <w:color w:val="000000"/>
          <w:sz w:val="17"/>
          <w:szCs w:val="17"/>
        </w:rPr>
        <w:t>отказе</w:t>
      </w:r>
      <w:proofErr w:type="gramEnd"/>
      <w:r w:rsidRPr="006E52AA">
        <w:rPr>
          <w:rFonts w:ascii="Times New Roman" w:eastAsia="Times New Roman" w:hAnsi="Times New Roman" w:cs="Times New Roman"/>
          <w:color w:val="000000"/>
          <w:sz w:val="17"/>
          <w:szCs w:val="17"/>
        </w:rPr>
        <w:t xml:space="preserve">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направляются по почте.</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В </w:t>
      </w:r>
      <w:proofErr w:type="gramStart"/>
      <w:r w:rsidRPr="006E52AA">
        <w:rPr>
          <w:rFonts w:ascii="Times New Roman" w:eastAsia="Times New Roman" w:hAnsi="Times New Roman" w:cs="Times New Roman"/>
          <w:color w:val="000000"/>
          <w:sz w:val="17"/>
          <w:szCs w:val="17"/>
        </w:rPr>
        <w:t>случае</w:t>
      </w:r>
      <w:proofErr w:type="gramEnd"/>
      <w:r w:rsidRPr="006E52AA">
        <w:rPr>
          <w:rFonts w:ascii="Times New Roman" w:eastAsia="Times New Roman" w:hAnsi="Times New Roman" w:cs="Times New Roman"/>
          <w:color w:val="000000"/>
          <w:sz w:val="17"/>
          <w:szCs w:val="17"/>
        </w:rPr>
        <w:t xml:space="preserve"> если Заявление с прилагаемыми документами поступило из МФЦ, специалист поселения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 в течение 5 рабочих дней со дня поступления заявления и прилагаемых документов </w:t>
      </w:r>
      <w:proofErr w:type="gramStart"/>
      <w:r w:rsidRPr="006E52AA">
        <w:rPr>
          <w:rFonts w:ascii="Times New Roman" w:eastAsia="Times New Roman" w:hAnsi="Times New Roman" w:cs="Times New Roman"/>
          <w:color w:val="000000"/>
          <w:sz w:val="17"/>
          <w:szCs w:val="17"/>
        </w:rPr>
        <w:t>составляет и отправляет</w:t>
      </w:r>
      <w:proofErr w:type="gramEnd"/>
      <w:r w:rsidRPr="006E52AA">
        <w:rPr>
          <w:rFonts w:ascii="Times New Roman" w:eastAsia="Times New Roman" w:hAnsi="Times New Roman" w:cs="Times New Roman"/>
          <w:color w:val="000000"/>
          <w:sz w:val="17"/>
          <w:szCs w:val="17"/>
        </w:rPr>
        <w:t xml:space="preserve"> в МФЦ письменное уведомление администрации Ярославского сельского поселения об отказе в предоставлении муниципальной услуги с указанием причин отказа и возможностей их устранения. К уведомлению прилагаются все представленные документы.</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Специалист МФЦ в день поступления письменного уведомления администрации Ярославского сельского поселения об </w:t>
      </w:r>
      <w:proofErr w:type="gramStart"/>
      <w:r w:rsidRPr="006E52AA">
        <w:rPr>
          <w:rFonts w:ascii="Times New Roman" w:eastAsia="Times New Roman" w:hAnsi="Times New Roman" w:cs="Times New Roman"/>
          <w:color w:val="000000"/>
          <w:sz w:val="17"/>
          <w:szCs w:val="17"/>
        </w:rPr>
        <w:t>отказе</w:t>
      </w:r>
      <w:proofErr w:type="gramEnd"/>
      <w:r w:rsidRPr="006E52AA">
        <w:rPr>
          <w:rFonts w:ascii="Times New Roman" w:eastAsia="Times New Roman" w:hAnsi="Times New Roman" w:cs="Times New Roman"/>
          <w:color w:val="000000"/>
          <w:sz w:val="17"/>
          <w:szCs w:val="17"/>
        </w:rPr>
        <w:t xml:space="preserve"> фиксирует в АИС МФЦ смену статуса документа на «отказано в услуге» и извещает заявителя по телефону.</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Уведомление администрации об </w:t>
      </w:r>
      <w:proofErr w:type="gramStart"/>
      <w:r w:rsidRPr="006E52AA">
        <w:rPr>
          <w:rFonts w:ascii="Times New Roman" w:eastAsia="Times New Roman" w:hAnsi="Times New Roman" w:cs="Times New Roman"/>
          <w:color w:val="000000"/>
          <w:sz w:val="17"/>
          <w:szCs w:val="17"/>
        </w:rPr>
        <w:t>отказе</w:t>
      </w:r>
      <w:proofErr w:type="gramEnd"/>
      <w:r w:rsidRPr="006E52AA">
        <w:rPr>
          <w:rFonts w:ascii="Times New Roman" w:eastAsia="Times New Roman" w:hAnsi="Times New Roman" w:cs="Times New Roman"/>
          <w:color w:val="000000"/>
          <w:sz w:val="17"/>
          <w:szCs w:val="17"/>
        </w:rPr>
        <w:t xml:space="preserve"> в предоставлении муниципальной услуги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«завершено». Заявителю выдается один экземпляр уведомления (оригинал) с прилагаемыми документами при личном обращении.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Результатом административной процедуры является направление уведомления об </w:t>
      </w:r>
      <w:proofErr w:type="gramStart"/>
      <w:r w:rsidRPr="006E52AA">
        <w:rPr>
          <w:rFonts w:ascii="Times New Roman" w:eastAsia="Times New Roman" w:hAnsi="Times New Roman" w:cs="Times New Roman"/>
          <w:color w:val="000000"/>
          <w:sz w:val="17"/>
          <w:szCs w:val="17"/>
        </w:rPr>
        <w:t>отказе</w:t>
      </w:r>
      <w:proofErr w:type="gramEnd"/>
      <w:r w:rsidRPr="006E52AA">
        <w:rPr>
          <w:rFonts w:ascii="Times New Roman" w:eastAsia="Times New Roman" w:hAnsi="Times New Roman" w:cs="Times New Roman"/>
          <w:color w:val="000000"/>
          <w:sz w:val="17"/>
          <w:szCs w:val="17"/>
        </w:rPr>
        <w:t xml:space="preserve"> в предоставлении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33" w:name="sub_35"/>
      <w:bookmarkEnd w:id="33"/>
      <w:r w:rsidRPr="006E52AA">
        <w:rPr>
          <w:rFonts w:ascii="Times New Roman" w:eastAsia="Times New Roman" w:hAnsi="Times New Roman" w:cs="Times New Roman"/>
          <w:color w:val="000000"/>
          <w:sz w:val="17"/>
          <w:szCs w:val="17"/>
        </w:rPr>
        <w:t xml:space="preserve">3.5. Принятие постановления об </w:t>
      </w:r>
      <w:proofErr w:type="gramStart"/>
      <w:r w:rsidRPr="006E52AA">
        <w:rPr>
          <w:rFonts w:ascii="Times New Roman" w:eastAsia="Times New Roman" w:hAnsi="Times New Roman" w:cs="Times New Roman"/>
          <w:color w:val="000000"/>
          <w:sz w:val="17"/>
          <w:szCs w:val="17"/>
        </w:rPr>
        <w:t>изменении</w:t>
      </w:r>
      <w:proofErr w:type="gramEnd"/>
      <w:r w:rsidRPr="006E52AA">
        <w:rPr>
          <w:rFonts w:ascii="Times New Roman" w:eastAsia="Times New Roman" w:hAnsi="Times New Roman" w:cs="Times New Roman"/>
          <w:color w:val="000000"/>
          <w:sz w:val="17"/>
          <w:szCs w:val="17"/>
        </w:rPr>
        <w:t xml:space="preserve"> целевого назначения земельного участка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Основанием для начала административной процедуры является принятие администрацией Ярославского сельского поселения решения о предоставлении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При наличии полного пакета документов для изменения целевого назначения земельного участка специалист в течение 10 календарных дней готовит проект постановления администрации Ярославского сельского поселения.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Проект постановления должен быть согласован в срок, не превышающий 10 календарных дней.</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Согласованный проект постановления администрации Ярославского сельского поселения направляется главе администрации Ярославского сельского поселения для рассмотрения и подписания в течение 1 календарного дня. Проект постановления администрации Ярославского сельского поселения подписывается главой Ярославского сельского поселения в течение 2 календарных дней. Подписанное главой Ярославского сельского поселения постановление об </w:t>
      </w:r>
      <w:proofErr w:type="gramStart"/>
      <w:r w:rsidRPr="006E52AA">
        <w:rPr>
          <w:rFonts w:ascii="Times New Roman" w:eastAsia="Times New Roman" w:hAnsi="Times New Roman" w:cs="Times New Roman"/>
          <w:color w:val="000000"/>
          <w:sz w:val="17"/>
          <w:szCs w:val="17"/>
        </w:rPr>
        <w:t>изменении</w:t>
      </w:r>
      <w:proofErr w:type="gramEnd"/>
      <w:r w:rsidRPr="006E52AA">
        <w:rPr>
          <w:rFonts w:ascii="Times New Roman" w:eastAsia="Times New Roman" w:hAnsi="Times New Roman" w:cs="Times New Roman"/>
          <w:color w:val="000000"/>
          <w:sz w:val="17"/>
          <w:szCs w:val="17"/>
        </w:rPr>
        <w:t xml:space="preserve"> целевого назначения земельного участка (далее - постановление) регистрируется в администрации Ярославского сельского поселения в течение 1 календарного дня.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Результатом административной процедуры является </w:t>
      </w:r>
      <w:proofErr w:type="gramStart"/>
      <w:r w:rsidRPr="006E52AA">
        <w:rPr>
          <w:rFonts w:ascii="Times New Roman" w:eastAsia="Times New Roman" w:hAnsi="Times New Roman" w:cs="Times New Roman"/>
          <w:color w:val="000000"/>
          <w:sz w:val="17"/>
          <w:szCs w:val="17"/>
        </w:rPr>
        <w:t>подписанное</w:t>
      </w:r>
      <w:proofErr w:type="gramEnd"/>
      <w:r w:rsidRPr="006E52AA">
        <w:rPr>
          <w:rFonts w:ascii="Times New Roman" w:eastAsia="Times New Roman" w:hAnsi="Times New Roman" w:cs="Times New Roman"/>
          <w:color w:val="000000"/>
          <w:sz w:val="17"/>
          <w:szCs w:val="17"/>
        </w:rPr>
        <w:t xml:space="preserve"> главой Ярославского сельского поселения заверенной копии постановления об изменении целевого назначения земельного участка.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34" w:name="sub_32"/>
      <w:bookmarkEnd w:id="34"/>
      <w:r w:rsidRPr="006E52AA">
        <w:rPr>
          <w:rFonts w:ascii="Times New Roman" w:eastAsia="Times New Roman" w:hAnsi="Times New Roman" w:cs="Times New Roman"/>
          <w:color w:val="000000"/>
          <w:sz w:val="17"/>
          <w:szCs w:val="17"/>
        </w:rPr>
        <w:t>3.6. Порядок осуществления административных процедур и административных действий в электронной форме</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35" w:name="sub_3601"/>
      <w:bookmarkEnd w:id="35"/>
      <w:r w:rsidRPr="006E52AA">
        <w:rPr>
          <w:rFonts w:ascii="Times New Roman" w:eastAsia="Times New Roman" w:hAnsi="Times New Roman" w:cs="Times New Roman"/>
          <w:color w:val="000000"/>
          <w:sz w:val="17"/>
          <w:szCs w:val="17"/>
        </w:rPr>
        <w:t>Информирование о порядке предоставления муниципальной услуги осуществляется посредством размещения сведений на Едином портале и Портале, официальном сайте администрации Ярославского сельского поселения в сети «Интернет».</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Заявитель имеет возможность получения информации по вопросам, входящим в компетенцию администрации Ярославского сельского поселения, посредством размещения вопроса в разделе «Обращения граждан» на официальном сайте администрации Ярославского сельского поселения в сети «Интернет».</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Поступившие обращения рассматриваются в сроки, установленные подразделом 2.4 Административного регламента.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Заявление с приложенными документами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и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w:t>
      </w:r>
      <w:hyperlink r:id="rId17" w:history="1">
        <w:r w:rsidRPr="006E52AA">
          <w:rPr>
            <w:rFonts w:ascii="Times New Roman" w:eastAsia="Times New Roman" w:hAnsi="Times New Roman" w:cs="Times New Roman"/>
            <w:color w:val="333333"/>
            <w:sz w:val="17"/>
            <w:szCs w:val="17"/>
          </w:rPr>
          <w:t>от 06.04.2011 № 63-ФЗ</w:t>
        </w:r>
      </w:hyperlink>
      <w:r w:rsidRPr="006E52AA">
        <w:rPr>
          <w:rFonts w:ascii="Times New Roman" w:eastAsia="Times New Roman" w:hAnsi="Times New Roman" w:cs="Times New Roman"/>
          <w:color w:val="000000"/>
          <w:sz w:val="17"/>
          <w:szCs w:val="17"/>
        </w:rPr>
        <w:t> «Об электронной подписи» и требованиями Федерального закона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36" w:name="sub_3602"/>
      <w:bookmarkEnd w:id="36"/>
      <w:r w:rsidRPr="006E52AA">
        <w:rPr>
          <w:rFonts w:ascii="Times New Roman" w:eastAsia="Times New Roman" w:hAnsi="Times New Roman" w:cs="Times New Roman"/>
          <w:color w:val="000000"/>
          <w:sz w:val="17"/>
          <w:szCs w:val="17"/>
        </w:rPr>
        <w:t xml:space="preserve">Заявитель имеет возможность получения сведений о ходе рассмотрения заявления на предоставление муниципальной </w:t>
      </w:r>
      <w:proofErr w:type="gramStart"/>
      <w:r w:rsidRPr="006E52AA">
        <w:rPr>
          <w:rFonts w:ascii="Times New Roman" w:eastAsia="Times New Roman" w:hAnsi="Times New Roman" w:cs="Times New Roman"/>
          <w:color w:val="000000"/>
          <w:sz w:val="17"/>
          <w:szCs w:val="17"/>
        </w:rPr>
        <w:t>услуги</w:t>
      </w:r>
      <w:proofErr w:type="gramEnd"/>
      <w:r w:rsidRPr="006E52AA">
        <w:rPr>
          <w:rFonts w:ascii="Times New Roman" w:eastAsia="Times New Roman" w:hAnsi="Times New Roman" w:cs="Times New Roman"/>
          <w:color w:val="000000"/>
          <w:sz w:val="17"/>
          <w:szCs w:val="17"/>
        </w:rPr>
        <w:t xml:space="preserve"> в случае если заявление с приложенными документами было предоставлено в МФЦ, используя Единый портал. При регистрации заявления с приложенными документами заявителю выдается расписка о принятии документов, в которой указывается регистрационный номер заявления и </w:t>
      </w:r>
      <w:proofErr w:type="spellStart"/>
      <w:r w:rsidRPr="006E52AA">
        <w:rPr>
          <w:rFonts w:ascii="Times New Roman" w:eastAsia="Times New Roman" w:hAnsi="Times New Roman" w:cs="Times New Roman"/>
          <w:color w:val="000000"/>
          <w:sz w:val="17"/>
          <w:szCs w:val="17"/>
        </w:rPr>
        <w:t>пин-код</w:t>
      </w:r>
      <w:proofErr w:type="spellEnd"/>
      <w:r w:rsidRPr="006E52AA">
        <w:rPr>
          <w:rFonts w:ascii="Times New Roman" w:eastAsia="Times New Roman" w:hAnsi="Times New Roman" w:cs="Times New Roman"/>
          <w:color w:val="000000"/>
          <w:sz w:val="17"/>
          <w:szCs w:val="17"/>
        </w:rPr>
        <w:t xml:space="preserve">, используя которые заявитель имеет возможность получения сведений о статусе заявления и сроках его исполнения. Для этого на Портале, в разделе «Полезные ссылки» необходимо </w:t>
      </w:r>
      <w:r w:rsidRPr="006E52AA">
        <w:rPr>
          <w:rFonts w:ascii="Times New Roman" w:eastAsia="Times New Roman" w:hAnsi="Times New Roman" w:cs="Times New Roman"/>
          <w:color w:val="000000"/>
          <w:sz w:val="17"/>
          <w:szCs w:val="17"/>
        </w:rPr>
        <w:lastRenderedPageBreak/>
        <w:t>перейти по ссылке «Проверка статуса заявлений в МФЦ», заполнить поля «Номер заявления», «Год подачи заявления», «</w:t>
      </w:r>
      <w:proofErr w:type="spellStart"/>
      <w:r w:rsidRPr="006E52AA">
        <w:rPr>
          <w:rFonts w:ascii="Times New Roman" w:eastAsia="Times New Roman" w:hAnsi="Times New Roman" w:cs="Times New Roman"/>
          <w:color w:val="000000"/>
          <w:sz w:val="17"/>
          <w:szCs w:val="17"/>
        </w:rPr>
        <w:t>Пин-код</w:t>
      </w:r>
      <w:proofErr w:type="spellEnd"/>
      <w:r w:rsidRPr="006E52AA">
        <w:rPr>
          <w:rFonts w:ascii="Times New Roman" w:eastAsia="Times New Roman" w:hAnsi="Times New Roman" w:cs="Times New Roman"/>
          <w:color w:val="000000"/>
          <w:sz w:val="17"/>
          <w:szCs w:val="17"/>
        </w:rPr>
        <w:t>», после чего отобразится информация о статусе, сроках исполнения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6E52AA">
        <w:rPr>
          <w:rFonts w:ascii="Times New Roman" w:eastAsia="Times New Roman" w:hAnsi="Times New Roman" w:cs="Times New Roman"/>
          <w:color w:val="000000"/>
          <w:sz w:val="17"/>
          <w:szCs w:val="17"/>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w:t>
      </w:r>
      <w:hyperlink r:id="rId18" w:history="1">
        <w:r w:rsidRPr="006E52AA">
          <w:rPr>
            <w:rFonts w:ascii="Times New Roman" w:eastAsia="Times New Roman" w:hAnsi="Times New Roman" w:cs="Times New Roman"/>
            <w:color w:val="333333"/>
            <w:sz w:val="17"/>
            <w:szCs w:val="17"/>
          </w:rPr>
          <w:t>от 25.08.2012 № 852</w:t>
        </w:r>
      </w:hyperlink>
      <w:r w:rsidRPr="006E52AA">
        <w:rPr>
          <w:rFonts w:ascii="Times New Roman" w:eastAsia="Times New Roman" w:hAnsi="Times New Roman" w:cs="Times New Roman"/>
          <w:color w:val="000000"/>
          <w:sz w:val="17"/>
          <w:szCs w:val="17"/>
        </w:rPr>
        <w:t>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37" w:name="sub_1004"/>
      <w:bookmarkEnd w:id="37"/>
      <w:r w:rsidRPr="006E52AA">
        <w:rPr>
          <w:rFonts w:ascii="Times New Roman" w:eastAsia="Times New Roman" w:hAnsi="Times New Roman" w:cs="Times New Roman"/>
          <w:b/>
          <w:bCs/>
          <w:color w:val="000000"/>
          <w:sz w:val="17"/>
          <w:szCs w:val="17"/>
        </w:rPr>
        <w:t xml:space="preserve">IV. Формы </w:t>
      </w:r>
      <w:proofErr w:type="gramStart"/>
      <w:r w:rsidRPr="006E52AA">
        <w:rPr>
          <w:rFonts w:ascii="Times New Roman" w:eastAsia="Times New Roman" w:hAnsi="Times New Roman" w:cs="Times New Roman"/>
          <w:b/>
          <w:bCs/>
          <w:color w:val="000000"/>
          <w:sz w:val="17"/>
          <w:szCs w:val="17"/>
        </w:rPr>
        <w:t>контроля за</w:t>
      </w:r>
      <w:proofErr w:type="gramEnd"/>
      <w:r w:rsidRPr="006E52AA">
        <w:rPr>
          <w:rFonts w:ascii="Times New Roman" w:eastAsia="Times New Roman" w:hAnsi="Times New Roman" w:cs="Times New Roman"/>
          <w:b/>
          <w:bCs/>
          <w:color w:val="000000"/>
          <w:sz w:val="17"/>
          <w:szCs w:val="17"/>
        </w:rPr>
        <w:t xml:space="preserve"> исполнением Административного регламента</w:t>
      </w:r>
      <w:r w:rsidRPr="006E52AA">
        <w:rPr>
          <w:rFonts w:ascii="Times New Roman" w:eastAsia="Times New Roman" w:hAnsi="Times New Roman" w:cs="Times New Roman"/>
          <w:color w:val="000000"/>
          <w:sz w:val="17"/>
          <w:szCs w:val="17"/>
        </w:rPr>
        <w:t> </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38" w:name="sub_41"/>
      <w:bookmarkEnd w:id="38"/>
      <w:r w:rsidRPr="006E52AA">
        <w:rPr>
          <w:rFonts w:ascii="Times New Roman" w:eastAsia="Times New Roman" w:hAnsi="Times New Roman" w:cs="Times New Roman"/>
          <w:color w:val="000000"/>
          <w:sz w:val="17"/>
          <w:szCs w:val="17"/>
        </w:rPr>
        <w:t xml:space="preserve">4.1. Порядок осуществления текущего </w:t>
      </w:r>
      <w:proofErr w:type="gramStart"/>
      <w:r w:rsidRPr="006E52AA">
        <w:rPr>
          <w:rFonts w:ascii="Times New Roman" w:eastAsia="Times New Roman" w:hAnsi="Times New Roman" w:cs="Times New Roman"/>
          <w:color w:val="000000"/>
          <w:sz w:val="17"/>
          <w:szCs w:val="17"/>
        </w:rPr>
        <w:t>контроля за</w:t>
      </w:r>
      <w:proofErr w:type="gramEnd"/>
      <w:r w:rsidRPr="006E52AA">
        <w:rPr>
          <w:rFonts w:ascii="Times New Roman" w:eastAsia="Times New Roman" w:hAnsi="Times New Roman" w:cs="Times New Roman"/>
          <w:color w:val="000000"/>
          <w:sz w:val="17"/>
          <w:szCs w:val="17"/>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Текущий </w:t>
      </w:r>
      <w:proofErr w:type="gramStart"/>
      <w:r w:rsidRPr="006E52AA">
        <w:rPr>
          <w:rFonts w:ascii="Times New Roman" w:eastAsia="Times New Roman" w:hAnsi="Times New Roman" w:cs="Times New Roman"/>
          <w:color w:val="000000"/>
          <w:sz w:val="17"/>
          <w:szCs w:val="17"/>
        </w:rPr>
        <w:t>контроль за</w:t>
      </w:r>
      <w:proofErr w:type="gramEnd"/>
      <w:r w:rsidRPr="006E52AA">
        <w:rPr>
          <w:rFonts w:ascii="Times New Roman" w:eastAsia="Times New Roman" w:hAnsi="Times New Roman" w:cs="Times New Roman"/>
          <w:color w:val="000000"/>
          <w:sz w:val="17"/>
          <w:szCs w:val="17"/>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Ярославского сельского поселения, путем проверки своевременности, полноты и качества выполнения процедур при предоставлении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39" w:name="sub_42"/>
      <w:bookmarkEnd w:id="39"/>
      <w:r w:rsidRPr="006E52AA">
        <w:rPr>
          <w:rFonts w:ascii="Times New Roman" w:eastAsia="Times New Roman" w:hAnsi="Times New Roman" w:cs="Times New Roman"/>
          <w:color w:val="000000"/>
          <w:sz w:val="17"/>
          <w:szCs w:val="17"/>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E52AA">
        <w:rPr>
          <w:rFonts w:ascii="Times New Roman" w:eastAsia="Times New Roman" w:hAnsi="Times New Roman" w:cs="Times New Roman"/>
          <w:color w:val="000000"/>
          <w:sz w:val="17"/>
          <w:szCs w:val="17"/>
        </w:rPr>
        <w:t>контроля за</w:t>
      </w:r>
      <w:proofErr w:type="gramEnd"/>
      <w:r w:rsidRPr="006E52AA">
        <w:rPr>
          <w:rFonts w:ascii="Times New Roman" w:eastAsia="Times New Roman" w:hAnsi="Times New Roman" w:cs="Times New Roman"/>
          <w:color w:val="000000"/>
          <w:sz w:val="17"/>
          <w:szCs w:val="17"/>
        </w:rPr>
        <w:t xml:space="preserve"> полнотой и качеством предоставления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Контроль за</w:t>
      </w:r>
      <w:proofErr w:type="gramEnd"/>
      <w:r w:rsidRPr="006E52AA">
        <w:rPr>
          <w:rFonts w:ascii="Times New Roman" w:eastAsia="Times New Roman" w:hAnsi="Times New Roman" w:cs="Times New Roman"/>
          <w:color w:val="000000"/>
          <w:sz w:val="17"/>
          <w:szCs w:val="17"/>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6E52AA">
        <w:rPr>
          <w:rFonts w:ascii="Times New Roman" w:eastAsia="Times New Roman" w:hAnsi="Times New Roman" w:cs="Times New Roman"/>
          <w:color w:val="000000"/>
          <w:sz w:val="17"/>
          <w:szCs w:val="17"/>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Плановые и внеплановые проверки полноты и качества предоставления муниципальной услуги организуются на основании распоряжений администрации Ярославского сельского поселения.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По результатам проведенных проверок, оформленным документально в установленном порядке, в случае выявления нарушений прав заявителей глава Ярославского сельского поселения рассматривает вопрос о привлечении виновных лиц к дисциплинарной ответственности.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40" w:name="sub_43"/>
      <w:bookmarkEnd w:id="40"/>
      <w:r w:rsidRPr="006E52AA">
        <w:rPr>
          <w:rFonts w:ascii="Times New Roman" w:eastAsia="Times New Roman" w:hAnsi="Times New Roman" w:cs="Times New Roman"/>
          <w:color w:val="000000"/>
          <w:sz w:val="17"/>
          <w:szCs w:val="17"/>
        </w:rPr>
        <w:t>4.3. Ответственность должностных лиц администрации поселения за решения и действия (бездействие), принимаемые (осуществляемые) в ходе предоставления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Персональная ответственность должностных лиц,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41" w:name="sub_44"/>
      <w:bookmarkEnd w:id="41"/>
      <w:r w:rsidRPr="006E52AA">
        <w:rPr>
          <w:rFonts w:ascii="Times New Roman" w:eastAsia="Times New Roman" w:hAnsi="Times New Roman" w:cs="Times New Roman"/>
          <w:color w:val="000000"/>
          <w:sz w:val="17"/>
          <w:szCs w:val="17"/>
        </w:rPr>
        <w:t xml:space="preserve">4.4. Требования к порядку и формам </w:t>
      </w:r>
      <w:proofErr w:type="gramStart"/>
      <w:r w:rsidRPr="006E52AA">
        <w:rPr>
          <w:rFonts w:ascii="Times New Roman" w:eastAsia="Times New Roman" w:hAnsi="Times New Roman" w:cs="Times New Roman"/>
          <w:color w:val="000000"/>
          <w:sz w:val="17"/>
          <w:szCs w:val="17"/>
        </w:rPr>
        <w:t>контроля за</w:t>
      </w:r>
      <w:proofErr w:type="gramEnd"/>
      <w:r w:rsidRPr="006E52AA">
        <w:rPr>
          <w:rFonts w:ascii="Times New Roman" w:eastAsia="Times New Roman" w:hAnsi="Times New Roman" w:cs="Times New Roman"/>
          <w:color w:val="000000"/>
          <w:sz w:val="17"/>
          <w:szCs w:val="17"/>
        </w:rPr>
        <w:t xml:space="preserve"> предоставлением муниципальной услуги, в том числе со стороны граждан, их объединений и организаций</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42" w:name="sub_1005"/>
      <w:bookmarkEnd w:id="42"/>
      <w:r w:rsidRPr="006E52AA">
        <w:rPr>
          <w:rFonts w:ascii="Times New Roman" w:eastAsia="Times New Roman" w:hAnsi="Times New Roman" w:cs="Times New Roman"/>
          <w:b/>
          <w:bCs/>
          <w:color w:val="000000"/>
          <w:sz w:val="17"/>
          <w:szCs w:val="17"/>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bookmarkStart w:id="43" w:name="sub_51"/>
      <w:bookmarkEnd w:id="43"/>
      <w:r w:rsidRPr="006E52AA">
        <w:rPr>
          <w:rFonts w:ascii="Times New Roman" w:eastAsia="Times New Roman" w:hAnsi="Times New Roman" w:cs="Times New Roman"/>
          <w:color w:val="000000"/>
          <w:sz w:val="17"/>
          <w:szCs w:val="17"/>
        </w:rPr>
        <w:t> 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при предоставлении муниципальной услуги в досудебном (внесудебном) порядке.</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5.2. Предмет жалобы</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1) нарушение срока регистрации запроса о предоставлении муниципальной услуги, запроса, указанного в статье 15.1 Федерального закона 210-ФЗ;</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2) нарушение срока предоставления муниципальной услуги. </w:t>
      </w:r>
      <w:proofErr w:type="gramStart"/>
      <w:r w:rsidRPr="006E52AA">
        <w:rPr>
          <w:rFonts w:ascii="Times New Roman" w:eastAsia="Times New Roman" w:hAnsi="Times New Roman" w:cs="Times New Roman"/>
          <w:color w:val="000000"/>
          <w:sz w:val="17"/>
          <w:szCs w:val="1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roofErr w:type="gramEnd"/>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6E52AA">
        <w:rPr>
          <w:rFonts w:ascii="Times New Roman" w:eastAsia="Times New Roman" w:hAnsi="Times New Roman" w:cs="Times New Roman"/>
          <w:color w:val="000000"/>
          <w:sz w:val="17"/>
          <w:szCs w:val="17"/>
        </w:rPr>
        <w:t xml:space="preserve"> </w:t>
      </w:r>
      <w:proofErr w:type="gramStart"/>
      <w:r w:rsidRPr="006E52AA">
        <w:rPr>
          <w:rFonts w:ascii="Times New Roman" w:eastAsia="Times New Roman" w:hAnsi="Times New Roman" w:cs="Times New Roman"/>
          <w:color w:val="000000"/>
          <w:sz w:val="17"/>
          <w:szCs w:val="1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roofErr w:type="gramEnd"/>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E52AA">
        <w:rPr>
          <w:rFonts w:ascii="Times New Roman" w:eastAsia="Times New Roman" w:hAnsi="Times New Roman" w:cs="Times New Roman"/>
          <w:color w:val="000000"/>
          <w:sz w:val="17"/>
          <w:szCs w:val="17"/>
        </w:rPr>
        <w:t xml:space="preserve"> </w:t>
      </w:r>
      <w:proofErr w:type="gramStart"/>
      <w:r w:rsidRPr="006E52AA">
        <w:rPr>
          <w:rFonts w:ascii="Times New Roman" w:eastAsia="Times New Roman" w:hAnsi="Times New Roman" w:cs="Times New Roman"/>
          <w:color w:val="000000"/>
          <w:sz w:val="17"/>
          <w:szCs w:val="1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roofErr w:type="gramEnd"/>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8) нарушение срока или порядка выдачи документов по результатам предоставления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6E52AA">
        <w:rPr>
          <w:rFonts w:ascii="Times New Roman" w:eastAsia="Times New Roman" w:hAnsi="Times New Roman" w:cs="Times New Roman"/>
          <w:color w:val="000000"/>
          <w:sz w:val="17"/>
          <w:szCs w:val="17"/>
        </w:rPr>
        <w:t xml:space="preserve"> </w:t>
      </w:r>
      <w:proofErr w:type="gramStart"/>
      <w:r w:rsidRPr="006E52AA">
        <w:rPr>
          <w:rFonts w:ascii="Times New Roman" w:eastAsia="Times New Roman" w:hAnsi="Times New Roman" w:cs="Times New Roman"/>
          <w:color w:val="000000"/>
          <w:sz w:val="17"/>
          <w:szCs w:val="1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roofErr w:type="gramEnd"/>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w:t>
      </w:r>
      <w:proofErr w:type="gramStart"/>
      <w:r w:rsidRPr="006E52AA">
        <w:rPr>
          <w:rFonts w:ascii="Times New Roman" w:eastAsia="Times New Roman" w:hAnsi="Times New Roman" w:cs="Times New Roman"/>
          <w:color w:val="000000"/>
          <w:sz w:val="17"/>
          <w:szCs w:val="1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roofErr w:type="gramEnd"/>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5.3. Органы местного самоуправления и уполномоченные на рассмотрение жалобы должностные лица, которым может быть направлена жалоба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Чувашской Республики.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5.4. Порядок подачи и рассмотрения жалобы</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а также может быть принята при</w:t>
      </w:r>
      <w:proofErr w:type="gramEnd"/>
      <w:r w:rsidRPr="006E52AA">
        <w:rPr>
          <w:rFonts w:ascii="Times New Roman" w:eastAsia="Times New Roman" w:hAnsi="Times New Roman" w:cs="Times New Roman"/>
          <w:color w:val="000000"/>
          <w:sz w:val="17"/>
          <w:szCs w:val="17"/>
        </w:rPr>
        <w:t xml:space="preserve"> личном </w:t>
      </w:r>
      <w:proofErr w:type="gramStart"/>
      <w:r w:rsidRPr="006E52AA">
        <w:rPr>
          <w:rFonts w:ascii="Times New Roman" w:eastAsia="Times New Roman" w:hAnsi="Times New Roman" w:cs="Times New Roman"/>
          <w:color w:val="000000"/>
          <w:sz w:val="17"/>
          <w:szCs w:val="17"/>
        </w:rPr>
        <w:t>приеме</w:t>
      </w:r>
      <w:proofErr w:type="gramEnd"/>
      <w:r w:rsidRPr="006E52AA">
        <w:rPr>
          <w:rFonts w:ascii="Times New Roman" w:eastAsia="Times New Roman" w:hAnsi="Times New Roman" w:cs="Times New Roman"/>
          <w:color w:val="000000"/>
          <w:sz w:val="17"/>
          <w:szCs w:val="17"/>
        </w:rPr>
        <w:t xml:space="preserve"> заявителя.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а также может быть принята при личном приеме заявителя.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Жалоба (приложение 4 к административному регламенту) в соответствии с Федеральным законом № 210-ФЗ должна содержать:</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В </w:t>
      </w:r>
      <w:proofErr w:type="gramStart"/>
      <w:r w:rsidRPr="006E52AA">
        <w:rPr>
          <w:rFonts w:ascii="Times New Roman" w:eastAsia="Times New Roman" w:hAnsi="Times New Roman" w:cs="Times New Roman"/>
          <w:color w:val="000000"/>
          <w:sz w:val="17"/>
          <w:szCs w:val="17"/>
        </w:rPr>
        <w:t>случае</w:t>
      </w:r>
      <w:proofErr w:type="gramEnd"/>
      <w:r w:rsidRPr="006E52AA">
        <w:rPr>
          <w:rFonts w:ascii="Times New Roman" w:eastAsia="Times New Roman" w:hAnsi="Times New Roman" w:cs="Times New Roman"/>
          <w:color w:val="000000"/>
          <w:sz w:val="17"/>
          <w:szCs w:val="17"/>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В качестве документа, подтверждающего полномочия на осуществление действий от имени заявителя, может быть </w:t>
      </w:r>
      <w:proofErr w:type="gramStart"/>
      <w:r w:rsidRPr="006E52AA">
        <w:rPr>
          <w:rFonts w:ascii="Times New Roman" w:eastAsia="Times New Roman" w:hAnsi="Times New Roman" w:cs="Times New Roman"/>
          <w:color w:val="000000"/>
          <w:sz w:val="17"/>
          <w:szCs w:val="17"/>
        </w:rPr>
        <w:t>представлена</w:t>
      </w:r>
      <w:proofErr w:type="gramEnd"/>
      <w:r w:rsidRPr="006E52AA">
        <w:rPr>
          <w:rFonts w:ascii="Times New Roman" w:eastAsia="Times New Roman" w:hAnsi="Times New Roman" w:cs="Times New Roman"/>
          <w:color w:val="000000"/>
          <w:sz w:val="17"/>
          <w:szCs w:val="17"/>
        </w:rPr>
        <w:t>:</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а) оформленная в соответствии с законодательством Российской Федерации доверенность (для физических лиц);</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В </w:t>
      </w:r>
      <w:proofErr w:type="gramStart"/>
      <w:r w:rsidRPr="006E52AA">
        <w:rPr>
          <w:rFonts w:ascii="Times New Roman" w:eastAsia="Times New Roman" w:hAnsi="Times New Roman" w:cs="Times New Roman"/>
          <w:color w:val="000000"/>
          <w:sz w:val="17"/>
          <w:szCs w:val="17"/>
        </w:rPr>
        <w:t>случае</w:t>
      </w:r>
      <w:proofErr w:type="gramEnd"/>
      <w:r w:rsidRPr="006E52AA">
        <w:rPr>
          <w:rFonts w:ascii="Times New Roman" w:eastAsia="Times New Roman" w:hAnsi="Times New Roman" w:cs="Times New Roman"/>
          <w:color w:val="000000"/>
          <w:sz w:val="17"/>
          <w:szCs w:val="17"/>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В электронном </w:t>
      </w:r>
      <w:proofErr w:type="gramStart"/>
      <w:r w:rsidRPr="006E52AA">
        <w:rPr>
          <w:rFonts w:ascii="Times New Roman" w:eastAsia="Times New Roman" w:hAnsi="Times New Roman" w:cs="Times New Roman"/>
          <w:color w:val="000000"/>
          <w:sz w:val="17"/>
          <w:szCs w:val="17"/>
        </w:rPr>
        <w:t>виде</w:t>
      </w:r>
      <w:proofErr w:type="gramEnd"/>
      <w:r w:rsidRPr="006E52AA">
        <w:rPr>
          <w:rFonts w:ascii="Times New Roman" w:eastAsia="Times New Roman" w:hAnsi="Times New Roman" w:cs="Times New Roman"/>
          <w:color w:val="000000"/>
          <w:sz w:val="17"/>
          <w:szCs w:val="17"/>
        </w:rPr>
        <w:t xml:space="preserve"> жалоба может быть подана заявителем посредством:</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официального сайта органа местного самоуправления;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Единого портала государственных и муниципальных услуг;</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Портала государственных и муниципальных услуг;</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информационной системы досудебного (внесудебного) обжалования.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5.5. Сроки рассмотрения жалобы</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Жалоба, поступившая в администрацию Ярославского сельского поселения подлежит</w:t>
      </w:r>
      <w:proofErr w:type="gramEnd"/>
      <w:r w:rsidRPr="006E52AA">
        <w:rPr>
          <w:rFonts w:ascii="Times New Roman" w:eastAsia="Times New Roman" w:hAnsi="Times New Roman" w:cs="Times New Roman"/>
          <w:color w:val="000000"/>
          <w:sz w:val="17"/>
          <w:szCs w:val="17"/>
        </w:rPr>
        <w:t xml:space="preserve"> обязательной регистрации в течение трех дней со дня ее поступления. Жалоба рассматривается в течение 15 рабочих дней со дня ее регистрации.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В случае обжалования отказа администрации Ярославского сельского поселения их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5.6. Результат рассмотрения жалобы</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По результатам рассмотрения жалобы в соответствии с частью 7 статьи 11.2 Федерального закона № 210-ФЗ администрация Ярославского сельского поселения принимает одно из следующих решений:</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отказывает в удовлетворении жалобы.</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proofErr w:type="gramStart"/>
      <w:r w:rsidRPr="006E52AA">
        <w:rPr>
          <w:rFonts w:ascii="Times New Roman" w:eastAsia="Times New Roman" w:hAnsi="Times New Roman" w:cs="Times New Roman"/>
          <w:color w:val="000000"/>
          <w:sz w:val="17"/>
          <w:szCs w:val="17"/>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В случае признания </w:t>
      </w:r>
      <w:proofErr w:type="gramStart"/>
      <w:r w:rsidRPr="006E52AA">
        <w:rPr>
          <w:rFonts w:ascii="Times New Roman" w:eastAsia="Times New Roman" w:hAnsi="Times New Roman" w:cs="Times New Roman"/>
          <w:color w:val="000000"/>
          <w:sz w:val="17"/>
          <w:szCs w:val="17"/>
        </w:rPr>
        <w:t>жалобы</w:t>
      </w:r>
      <w:proofErr w:type="gramEnd"/>
      <w:r w:rsidRPr="006E52AA">
        <w:rPr>
          <w:rFonts w:ascii="Times New Roman" w:eastAsia="Times New Roman" w:hAnsi="Times New Roman" w:cs="Times New Roman"/>
          <w:color w:val="000000"/>
          <w:sz w:val="17"/>
          <w:szCs w:val="17"/>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В случае установления в ходе или по результатам </w:t>
      </w:r>
      <w:proofErr w:type="gramStart"/>
      <w:r w:rsidRPr="006E52AA">
        <w:rPr>
          <w:rFonts w:ascii="Times New Roman" w:eastAsia="Times New Roman" w:hAnsi="Times New Roman" w:cs="Times New Roman"/>
          <w:color w:val="000000"/>
          <w:sz w:val="17"/>
          <w:szCs w:val="17"/>
        </w:rPr>
        <w:t>рассмотрения жалобы признаков состава административного правонарушения</w:t>
      </w:r>
      <w:proofErr w:type="gramEnd"/>
      <w:r w:rsidRPr="006E52AA">
        <w:rPr>
          <w:rFonts w:ascii="Times New Roman" w:eastAsia="Times New Roman" w:hAnsi="Times New Roman" w:cs="Times New Roman"/>
          <w:color w:val="000000"/>
          <w:sz w:val="17"/>
          <w:szCs w:val="17"/>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5.7. Порядок информирования заявителя о результатах рассмотрения жалобы.</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w:t>
      </w:r>
      <w:proofErr w:type="gramStart"/>
      <w:r w:rsidRPr="006E52AA">
        <w:rPr>
          <w:rFonts w:ascii="Times New Roman" w:eastAsia="Times New Roman" w:hAnsi="Times New Roman" w:cs="Times New Roman"/>
          <w:color w:val="000000"/>
          <w:sz w:val="17"/>
          <w:szCs w:val="17"/>
        </w:rPr>
        <w:t>случае</w:t>
      </w:r>
      <w:proofErr w:type="gramEnd"/>
      <w:r w:rsidRPr="006E52AA">
        <w:rPr>
          <w:rFonts w:ascii="Times New Roman" w:eastAsia="Times New Roman" w:hAnsi="Times New Roman" w:cs="Times New Roman"/>
          <w:color w:val="000000"/>
          <w:sz w:val="17"/>
          <w:szCs w:val="17"/>
        </w:rPr>
        <w:t xml:space="preserve">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В </w:t>
      </w:r>
      <w:proofErr w:type="gramStart"/>
      <w:r w:rsidRPr="006E52AA">
        <w:rPr>
          <w:rFonts w:ascii="Times New Roman" w:eastAsia="Times New Roman" w:hAnsi="Times New Roman" w:cs="Times New Roman"/>
          <w:color w:val="000000"/>
          <w:sz w:val="17"/>
          <w:szCs w:val="17"/>
        </w:rPr>
        <w:t>ответе</w:t>
      </w:r>
      <w:proofErr w:type="gramEnd"/>
      <w:r w:rsidRPr="006E52AA">
        <w:rPr>
          <w:rFonts w:ascii="Times New Roman" w:eastAsia="Times New Roman" w:hAnsi="Times New Roman" w:cs="Times New Roman"/>
          <w:color w:val="000000"/>
          <w:sz w:val="17"/>
          <w:szCs w:val="17"/>
        </w:rPr>
        <w:t xml:space="preserve"> по результатам рассмотрения жалобы указываются: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фамилия, имя, отчество (последнее - при наличии) или наименование заявителя;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основания для принятия решения по жалобе;</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принятое по жалобе решение;</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в случае</w:t>
      </w:r>
      <w:proofErr w:type="gramStart"/>
      <w:r w:rsidRPr="006E52AA">
        <w:rPr>
          <w:rFonts w:ascii="Times New Roman" w:eastAsia="Times New Roman" w:hAnsi="Times New Roman" w:cs="Times New Roman"/>
          <w:color w:val="000000"/>
          <w:sz w:val="17"/>
          <w:szCs w:val="17"/>
        </w:rPr>
        <w:t>,</w:t>
      </w:r>
      <w:proofErr w:type="gramEnd"/>
      <w:r w:rsidRPr="006E52AA">
        <w:rPr>
          <w:rFonts w:ascii="Times New Roman" w:eastAsia="Times New Roman" w:hAnsi="Times New Roman" w:cs="Times New Roman"/>
          <w:color w:val="000000"/>
          <w:sz w:val="17"/>
          <w:szCs w:val="17"/>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сведения о порядке обжалования принятого по жалобе решения.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5.8. Порядок обжалования решения по жалобе</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5.9. Право заявителя на получение информации и документов, необходимых для обоснования и рассмотрения жалобы</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5.10. Способы информирования заявителей о порядке подачи и рассмотрения жалобы</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Информацию о порядке подачи и рассмотрения жалобы заявители могут получить на информационном стенде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lastRenderedPageBreak/>
        <w:t>Для получения информации о порядке подачи и рассмотрения жалобы заявитель вправе обратиться: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в устной форме;</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в форме электронного документа;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по телефону;</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в письменной форме.</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Приложение 1 </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К Административному регламенту</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 администрации Ярославского сельского</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 поселения Чувашской Республики </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по предоставлению муниципальной услуги</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 «Изменение целевого назначения </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земельного участка»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w:t>
      </w: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b/>
          <w:bCs/>
          <w:color w:val="000000"/>
          <w:sz w:val="17"/>
          <w:szCs w:val="17"/>
        </w:rPr>
        <w:t>Сведения</w:t>
      </w: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b/>
          <w:bCs/>
          <w:color w:val="000000"/>
          <w:sz w:val="17"/>
          <w:szCs w:val="17"/>
        </w:rPr>
        <w:t>о месте нахождения и графике работы администрации Ярославского сельского поселения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b/>
          <w:bCs/>
          <w:color w:val="000000"/>
          <w:sz w:val="17"/>
          <w:szCs w:val="17"/>
        </w:rPr>
        <w:t>Сведения о месте нахождения и графике работы</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b/>
          <w:bCs/>
          <w:color w:val="000000"/>
          <w:sz w:val="17"/>
          <w:szCs w:val="17"/>
        </w:rPr>
        <w:t>администрации Ярославского сельского поселения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b/>
          <w:bCs/>
          <w:color w:val="000000"/>
          <w:sz w:val="17"/>
          <w:szCs w:val="17"/>
        </w:rPr>
        <w:t> </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Адрес: 429552, Моргаушского район, д. Ярославка, ул. Центральная, д.5</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Адрес электронной почты: </w:t>
      </w:r>
      <w:hyperlink r:id="rId19" w:history="1">
        <w:r w:rsidRPr="006E52AA">
          <w:rPr>
            <w:rStyle w:val="af2"/>
            <w:rFonts w:ascii="Times New Roman" w:eastAsia="Times New Roman" w:hAnsi="Times New Roman" w:cs="Times New Roman"/>
            <w:sz w:val="17"/>
            <w:szCs w:val="17"/>
            <w:lang w:val="en-US"/>
          </w:rPr>
          <w:t>yaroslavs</w:t>
        </w:r>
        <w:r w:rsidRPr="006E52AA">
          <w:rPr>
            <w:rStyle w:val="af2"/>
            <w:rFonts w:ascii="Times New Roman" w:eastAsia="Times New Roman" w:hAnsi="Times New Roman" w:cs="Times New Roman"/>
            <w:sz w:val="17"/>
            <w:szCs w:val="17"/>
          </w:rPr>
          <w:t>@</w:t>
        </w:r>
        <w:proofErr w:type="spellStart"/>
        <w:r w:rsidRPr="006E52AA">
          <w:rPr>
            <w:rStyle w:val="af2"/>
            <w:rFonts w:ascii="Times New Roman" w:eastAsia="Times New Roman" w:hAnsi="Times New Roman" w:cs="Times New Roman"/>
            <w:sz w:val="17"/>
            <w:szCs w:val="17"/>
          </w:rPr>
          <w:t>cap.ru</w:t>
        </w:r>
        <w:proofErr w:type="spellEnd"/>
      </w:hyperlink>
    </w:p>
    <w:tbl>
      <w:tblPr>
        <w:tblW w:w="0" w:type="auto"/>
        <w:tblCellSpacing w:w="15" w:type="dxa"/>
        <w:tblCellMar>
          <w:top w:w="15" w:type="dxa"/>
          <w:left w:w="15" w:type="dxa"/>
          <w:bottom w:w="15" w:type="dxa"/>
          <w:right w:w="15" w:type="dxa"/>
        </w:tblCellMar>
        <w:tblLook w:val="04A0"/>
      </w:tblPr>
      <w:tblGrid>
        <w:gridCol w:w="6990"/>
        <w:gridCol w:w="2455"/>
      </w:tblGrid>
      <w:tr w:rsidR="006E52AA" w:rsidRPr="006E52AA" w:rsidTr="006E52AA">
        <w:trPr>
          <w:tblCellSpacing w:w="15" w:type="dxa"/>
        </w:trPr>
        <w:tc>
          <w:tcPr>
            <w:tcW w:w="6946" w:type="dxa"/>
            <w:vAlign w:val="center"/>
            <w:hideMark/>
          </w:tcPr>
          <w:p w:rsidR="006E52AA" w:rsidRPr="006E52AA" w:rsidRDefault="006E52AA" w:rsidP="006E52AA">
            <w:pPr>
              <w:spacing w:after="0" w:line="240" w:lineRule="auto"/>
              <w:ind w:firstLine="709"/>
              <w:jc w:val="both"/>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Должность</w:t>
            </w:r>
          </w:p>
        </w:tc>
        <w:tc>
          <w:tcPr>
            <w:tcW w:w="2410" w:type="dxa"/>
            <w:vAlign w:val="center"/>
            <w:hideMark/>
          </w:tcPr>
          <w:p w:rsidR="006E52AA" w:rsidRPr="006E52AA" w:rsidRDefault="006E52AA" w:rsidP="006E52AA">
            <w:pPr>
              <w:spacing w:after="0" w:line="240" w:lineRule="auto"/>
              <w:jc w:val="both"/>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Служебный</w:t>
            </w:r>
          </w:p>
          <w:p w:rsidR="006E52AA" w:rsidRPr="006E52AA" w:rsidRDefault="006E52AA" w:rsidP="006E52AA">
            <w:pPr>
              <w:spacing w:after="0" w:line="240" w:lineRule="auto"/>
              <w:ind w:firstLine="709"/>
              <w:jc w:val="both"/>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телефон</w:t>
            </w:r>
          </w:p>
        </w:tc>
      </w:tr>
      <w:tr w:rsidR="006E52AA" w:rsidRPr="006E52AA" w:rsidTr="006E52AA">
        <w:trPr>
          <w:tblCellSpacing w:w="15" w:type="dxa"/>
        </w:trPr>
        <w:tc>
          <w:tcPr>
            <w:tcW w:w="6946" w:type="dxa"/>
            <w:vAlign w:val="center"/>
            <w:hideMark/>
          </w:tcPr>
          <w:p w:rsidR="006E52AA" w:rsidRPr="006E52AA" w:rsidRDefault="006E52AA" w:rsidP="006E52AA">
            <w:pPr>
              <w:spacing w:after="0" w:line="240" w:lineRule="auto"/>
              <w:ind w:firstLine="709"/>
              <w:jc w:val="both"/>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глава </w:t>
            </w:r>
            <w:proofErr w:type="gramStart"/>
            <w:r w:rsidRPr="006E52AA">
              <w:rPr>
                <w:rFonts w:ascii="Times New Roman" w:eastAsia="Times New Roman" w:hAnsi="Times New Roman" w:cs="Times New Roman"/>
                <w:sz w:val="17"/>
                <w:szCs w:val="17"/>
              </w:rPr>
              <w:t>Ярославского</w:t>
            </w:r>
            <w:proofErr w:type="gramEnd"/>
            <w:r w:rsidRPr="006E52AA">
              <w:rPr>
                <w:rFonts w:ascii="Times New Roman" w:eastAsia="Times New Roman" w:hAnsi="Times New Roman" w:cs="Times New Roman"/>
                <w:sz w:val="17"/>
                <w:szCs w:val="17"/>
              </w:rPr>
              <w:t xml:space="preserve"> сельского поселения</w:t>
            </w:r>
          </w:p>
        </w:tc>
        <w:tc>
          <w:tcPr>
            <w:tcW w:w="2410" w:type="dxa"/>
            <w:vAlign w:val="center"/>
            <w:hideMark/>
          </w:tcPr>
          <w:p w:rsidR="006E52AA" w:rsidRPr="006E52AA" w:rsidRDefault="006E52AA" w:rsidP="006E52AA">
            <w:pPr>
              <w:spacing w:after="0" w:line="240" w:lineRule="auto"/>
              <w:jc w:val="both"/>
              <w:rPr>
                <w:rFonts w:ascii="Times New Roman" w:eastAsia="Times New Roman" w:hAnsi="Times New Roman" w:cs="Times New Roman"/>
                <w:sz w:val="17"/>
                <w:szCs w:val="17"/>
                <w:lang w:val="en-US"/>
              </w:rPr>
            </w:pPr>
            <w:r w:rsidRPr="006E52AA">
              <w:rPr>
                <w:rFonts w:ascii="Times New Roman" w:eastAsia="Times New Roman" w:hAnsi="Times New Roman" w:cs="Times New Roman"/>
                <w:sz w:val="17"/>
                <w:szCs w:val="17"/>
                <w:lang w:val="en-US"/>
              </w:rPr>
              <w:t>8</w:t>
            </w:r>
            <w:r w:rsidRPr="006E52AA">
              <w:rPr>
                <w:rFonts w:ascii="Times New Roman" w:eastAsia="Times New Roman" w:hAnsi="Times New Roman" w:cs="Times New Roman"/>
                <w:sz w:val="17"/>
                <w:szCs w:val="17"/>
              </w:rPr>
              <w:t>(8354</w:t>
            </w:r>
            <w:r w:rsidRPr="006E52AA">
              <w:rPr>
                <w:rFonts w:ascii="Times New Roman" w:eastAsia="Times New Roman" w:hAnsi="Times New Roman" w:cs="Times New Roman"/>
                <w:sz w:val="17"/>
                <w:szCs w:val="17"/>
                <w:lang w:val="en-US"/>
              </w:rPr>
              <w:t>1</w:t>
            </w:r>
            <w:r w:rsidRPr="006E52AA">
              <w:rPr>
                <w:rFonts w:ascii="Times New Roman" w:eastAsia="Times New Roman" w:hAnsi="Times New Roman" w:cs="Times New Roman"/>
                <w:sz w:val="17"/>
                <w:szCs w:val="17"/>
              </w:rPr>
              <w:t>)</w:t>
            </w:r>
            <w:r w:rsidRPr="006E52AA">
              <w:rPr>
                <w:rFonts w:ascii="Times New Roman" w:eastAsia="Times New Roman" w:hAnsi="Times New Roman" w:cs="Times New Roman"/>
                <w:sz w:val="17"/>
                <w:szCs w:val="17"/>
                <w:lang w:val="en-US"/>
              </w:rPr>
              <w:t>64-7-33</w:t>
            </w:r>
          </w:p>
        </w:tc>
      </w:tr>
      <w:tr w:rsidR="006E52AA" w:rsidRPr="006E52AA" w:rsidTr="006E52AA">
        <w:trPr>
          <w:tblCellSpacing w:w="15" w:type="dxa"/>
        </w:trPr>
        <w:tc>
          <w:tcPr>
            <w:tcW w:w="6946" w:type="dxa"/>
            <w:vAlign w:val="center"/>
            <w:hideMark/>
          </w:tcPr>
          <w:p w:rsidR="006E52AA" w:rsidRPr="006E52AA" w:rsidRDefault="006E52AA" w:rsidP="006E52AA">
            <w:pPr>
              <w:spacing w:after="0" w:line="240" w:lineRule="auto"/>
              <w:ind w:firstLine="709"/>
              <w:jc w:val="both"/>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Специалисты администрации </w:t>
            </w:r>
            <w:proofErr w:type="gramStart"/>
            <w:r w:rsidRPr="006E52AA">
              <w:rPr>
                <w:rFonts w:ascii="Times New Roman" w:eastAsia="Times New Roman" w:hAnsi="Times New Roman" w:cs="Times New Roman"/>
                <w:sz w:val="17"/>
                <w:szCs w:val="17"/>
              </w:rPr>
              <w:t>Ярославского</w:t>
            </w:r>
            <w:proofErr w:type="gramEnd"/>
            <w:r w:rsidRPr="006E52AA">
              <w:rPr>
                <w:rFonts w:ascii="Times New Roman" w:eastAsia="Times New Roman" w:hAnsi="Times New Roman" w:cs="Times New Roman"/>
                <w:sz w:val="17"/>
                <w:szCs w:val="17"/>
              </w:rPr>
              <w:t xml:space="preserve"> сельского поселения</w:t>
            </w:r>
          </w:p>
        </w:tc>
        <w:tc>
          <w:tcPr>
            <w:tcW w:w="2410" w:type="dxa"/>
            <w:vAlign w:val="center"/>
            <w:hideMark/>
          </w:tcPr>
          <w:p w:rsidR="006E52AA" w:rsidRPr="006E52AA" w:rsidRDefault="006E52AA" w:rsidP="006E52AA">
            <w:pPr>
              <w:spacing w:after="0" w:line="240" w:lineRule="auto"/>
              <w:jc w:val="both"/>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8</w:t>
            </w:r>
            <w:r w:rsidRPr="006E52AA">
              <w:rPr>
                <w:rFonts w:ascii="Times New Roman" w:eastAsia="Times New Roman" w:hAnsi="Times New Roman" w:cs="Times New Roman"/>
                <w:sz w:val="17"/>
                <w:szCs w:val="17"/>
                <w:lang w:val="en-US"/>
              </w:rPr>
              <w:t>(</w:t>
            </w:r>
            <w:r w:rsidRPr="006E52AA">
              <w:rPr>
                <w:rFonts w:ascii="Times New Roman" w:eastAsia="Times New Roman" w:hAnsi="Times New Roman" w:cs="Times New Roman"/>
                <w:sz w:val="17"/>
                <w:szCs w:val="17"/>
              </w:rPr>
              <w:t>8354</w:t>
            </w:r>
            <w:r w:rsidRPr="006E52AA">
              <w:rPr>
                <w:rFonts w:ascii="Times New Roman" w:eastAsia="Times New Roman" w:hAnsi="Times New Roman" w:cs="Times New Roman"/>
                <w:sz w:val="17"/>
                <w:szCs w:val="17"/>
                <w:lang w:val="en-US"/>
              </w:rPr>
              <w:t>1</w:t>
            </w:r>
            <w:r w:rsidRPr="006E52AA">
              <w:rPr>
                <w:rFonts w:ascii="Times New Roman" w:eastAsia="Times New Roman" w:hAnsi="Times New Roman" w:cs="Times New Roman"/>
                <w:sz w:val="17"/>
                <w:szCs w:val="17"/>
              </w:rPr>
              <w:t>)64-7-33</w:t>
            </w:r>
          </w:p>
        </w:tc>
      </w:tr>
    </w:tbl>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Перерыв на обед с 12.00 до 13.00 часов; выходной день – суббота, воскресенье.</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w:t>
      </w: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b/>
          <w:bCs/>
          <w:color w:val="000000"/>
          <w:sz w:val="17"/>
          <w:szCs w:val="17"/>
        </w:rPr>
        <w:t>Сведения о месте нахождения и графике работы</w:t>
      </w: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b/>
          <w:bCs/>
          <w:color w:val="000000"/>
          <w:sz w:val="17"/>
          <w:szCs w:val="17"/>
        </w:rPr>
        <w:t>АУ «МФЦ» Моргаушского района Чувашской Республики</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w:t>
      </w:r>
    </w:p>
    <w:p w:rsidR="006E52AA" w:rsidRPr="006E52AA" w:rsidRDefault="006E52AA" w:rsidP="006E52AA">
      <w:pPr>
        <w:spacing w:after="0" w:line="240" w:lineRule="auto"/>
        <w:ind w:firstLine="709"/>
        <w:jc w:val="both"/>
        <w:rPr>
          <w:rFonts w:ascii="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Адрес: </w:t>
      </w:r>
      <w:r w:rsidRPr="006E52AA">
        <w:rPr>
          <w:rFonts w:ascii="Times New Roman" w:hAnsi="Times New Roman" w:cs="Times New Roman"/>
          <w:color w:val="000000"/>
          <w:sz w:val="17"/>
          <w:szCs w:val="17"/>
        </w:rPr>
        <w:t>429530, Чувашская Республика, Моргаушский район, село Моргауши, улица Мира, дом 6, помещение 12</w:t>
      </w:r>
    </w:p>
    <w:p w:rsidR="006E52AA" w:rsidRPr="006E52AA" w:rsidRDefault="006E52AA" w:rsidP="006E52AA">
      <w:pPr>
        <w:spacing w:after="0" w:line="240" w:lineRule="auto"/>
        <w:ind w:firstLine="709"/>
        <w:jc w:val="both"/>
        <w:rPr>
          <w:rFonts w:ascii="Times New Roman" w:hAnsi="Times New Roman" w:cs="Times New Roman"/>
          <w:color w:val="000000"/>
          <w:sz w:val="17"/>
          <w:szCs w:val="17"/>
        </w:rPr>
      </w:pPr>
      <w:r w:rsidRPr="006E52AA">
        <w:rPr>
          <w:rFonts w:ascii="Times New Roman" w:hAnsi="Times New Roman" w:cs="Times New Roman"/>
          <w:color w:val="000000"/>
          <w:sz w:val="17"/>
          <w:szCs w:val="17"/>
        </w:rPr>
        <w:t>Телефон: 8 (835-41) 62-3-15</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hAnsi="Times New Roman" w:cs="Times New Roman"/>
          <w:color w:val="000000"/>
          <w:sz w:val="17"/>
          <w:szCs w:val="17"/>
        </w:rPr>
        <w:t>Электронная почта: </w:t>
      </w:r>
      <w:hyperlink r:id="rId20" w:history="1">
        <w:r w:rsidRPr="006E52AA">
          <w:rPr>
            <w:rStyle w:val="af2"/>
            <w:rFonts w:ascii="Times New Roman" w:hAnsi="Times New Roman" w:cs="Times New Roman"/>
            <w:color w:val="333333"/>
            <w:sz w:val="17"/>
            <w:szCs w:val="17"/>
          </w:rPr>
          <w:t>mfc-dir-morgau@cap.ru</w:t>
        </w:r>
      </w:hyperlink>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Адрес сайта в сети «Интернет»: http://morgau.mfc21.ru/ </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Режим работы</w:t>
      </w:r>
    </w:p>
    <w:p w:rsidR="006E52AA" w:rsidRPr="006E52AA" w:rsidRDefault="006E52AA" w:rsidP="006E52AA">
      <w:pPr>
        <w:spacing w:after="0" w:line="240" w:lineRule="auto"/>
        <w:ind w:firstLine="709"/>
        <w:jc w:val="both"/>
        <w:rPr>
          <w:rFonts w:ascii="Times New Roman" w:hAnsi="Times New Roman" w:cs="Times New Roman"/>
          <w:color w:val="000000"/>
          <w:sz w:val="17"/>
          <w:szCs w:val="17"/>
        </w:rPr>
      </w:pPr>
      <w:r w:rsidRPr="006E52AA">
        <w:rPr>
          <w:rFonts w:ascii="Times New Roman" w:hAnsi="Times New Roman" w:cs="Times New Roman"/>
          <w:color w:val="000000"/>
          <w:sz w:val="17"/>
          <w:szCs w:val="17"/>
        </w:rPr>
        <w:t>Понедельник</w:t>
      </w:r>
      <w:r w:rsidRPr="006E52AA">
        <w:rPr>
          <w:rFonts w:ascii="Times New Roman" w:eastAsia="Times New Roman" w:hAnsi="Times New Roman" w:cs="Times New Roman"/>
          <w:color w:val="000000"/>
          <w:sz w:val="17"/>
          <w:szCs w:val="17"/>
        </w:rPr>
        <w:t> </w:t>
      </w:r>
      <w:r w:rsidRPr="006E52AA">
        <w:rPr>
          <w:rFonts w:ascii="Times New Roman" w:hAnsi="Times New Roman" w:cs="Times New Roman"/>
          <w:color w:val="000000"/>
          <w:sz w:val="17"/>
          <w:szCs w:val="17"/>
        </w:rPr>
        <w:t xml:space="preserve"> - пятница с 08.00 до 17.00 час. Вторник - с 08.00 до 19.00 час</w:t>
      </w:r>
      <w:proofErr w:type="gramStart"/>
      <w:r w:rsidRPr="006E52AA">
        <w:rPr>
          <w:rFonts w:ascii="Times New Roman" w:hAnsi="Times New Roman" w:cs="Times New Roman"/>
          <w:color w:val="000000"/>
          <w:sz w:val="17"/>
          <w:szCs w:val="17"/>
        </w:rPr>
        <w:t>., </w:t>
      </w:r>
      <w:proofErr w:type="gramEnd"/>
      <w:r w:rsidRPr="006E52AA">
        <w:rPr>
          <w:rFonts w:ascii="Times New Roman" w:hAnsi="Times New Roman" w:cs="Times New Roman"/>
          <w:color w:val="000000"/>
          <w:sz w:val="17"/>
          <w:szCs w:val="17"/>
        </w:rPr>
        <w:t>без перерыва на обед. Суббота с 09.00 до 13.00 час</w:t>
      </w:r>
      <w:proofErr w:type="gramStart"/>
      <w:r w:rsidRPr="006E52AA">
        <w:rPr>
          <w:rFonts w:ascii="Times New Roman" w:hAnsi="Times New Roman" w:cs="Times New Roman"/>
          <w:color w:val="000000"/>
          <w:sz w:val="17"/>
          <w:szCs w:val="17"/>
        </w:rPr>
        <w:t xml:space="preserve">., </w:t>
      </w:r>
      <w:proofErr w:type="gramEnd"/>
      <w:r w:rsidRPr="006E52AA">
        <w:rPr>
          <w:rFonts w:ascii="Times New Roman" w:hAnsi="Times New Roman" w:cs="Times New Roman"/>
          <w:color w:val="000000"/>
          <w:sz w:val="17"/>
          <w:szCs w:val="17"/>
        </w:rPr>
        <w:t>без перерыва на обед.</w:t>
      </w:r>
    </w:p>
    <w:p w:rsidR="006E52AA" w:rsidRPr="006E52AA" w:rsidRDefault="006E52AA" w:rsidP="006E52AA">
      <w:pPr>
        <w:pStyle w:val="a4"/>
        <w:spacing w:before="0" w:beforeAutospacing="0" w:after="0" w:afterAutospacing="0"/>
        <w:jc w:val="both"/>
        <w:rPr>
          <w:rStyle w:val="af8"/>
          <w:color w:val="000000"/>
          <w:sz w:val="17"/>
          <w:szCs w:val="17"/>
        </w:rPr>
      </w:pPr>
      <w:r w:rsidRPr="006E52AA">
        <w:rPr>
          <w:rStyle w:val="af8"/>
          <w:color w:val="000000"/>
          <w:sz w:val="17"/>
          <w:szCs w:val="17"/>
        </w:rPr>
        <w:t>ПРЕДВАРИТЕЛЬНАЯ ЗАПИСЬ НА ПРИЕМ</w:t>
      </w:r>
    </w:p>
    <w:p w:rsidR="006E52AA" w:rsidRPr="006E52AA" w:rsidRDefault="006E52AA" w:rsidP="006E52AA">
      <w:pPr>
        <w:pStyle w:val="a4"/>
        <w:spacing w:before="0" w:beforeAutospacing="0" w:after="0" w:afterAutospacing="0"/>
        <w:jc w:val="both"/>
        <w:rPr>
          <w:color w:val="000000"/>
          <w:sz w:val="17"/>
          <w:szCs w:val="17"/>
        </w:rPr>
      </w:pPr>
      <w:r w:rsidRPr="006E52AA">
        <w:rPr>
          <w:color w:val="000000"/>
          <w:sz w:val="17"/>
          <w:szCs w:val="17"/>
        </w:rPr>
        <w:t>Забронировать время посещения можно через официальный сайт МФЦ "Мои Документы", через терминал электронной очереди в МФЦ "Мои Документы"</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i/>
          <w:iCs/>
          <w:color w:val="000000"/>
          <w:sz w:val="17"/>
          <w:szCs w:val="17"/>
        </w:rPr>
        <w:t>Примечание: в график работы могут вноситься изменения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Приложение 2</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К Административному регламенту</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 администрации Ярославского сельского </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поселения Чувашской Республики по предоставлению </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муниципальной услуги «Изменение целевого назначения </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земельного участка»</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w:t>
      </w: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b/>
          <w:bCs/>
          <w:color w:val="000000"/>
          <w:sz w:val="17"/>
          <w:szCs w:val="17"/>
        </w:rPr>
        <w:t>Блок-схема</w:t>
      </w: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b/>
          <w:bCs/>
          <w:color w:val="000000"/>
          <w:sz w:val="17"/>
          <w:szCs w:val="17"/>
        </w:rPr>
        <w:t>предоставления муниципальной услуги «Изменение целевого назначения земельного участка»</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0"/>
      </w:tblGrid>
      <w:tr w:rsidR="006E52AA" w:rsidRPr="006E52AA" w:rsidTr="006E52AA">
        <w:trPr>
          <w:trHeight w:val="798"/>
        </w:trPr>
        <w:tc>
          <w:tcPr>
            <w:tcW w:w="8170" w:type="dxa"/>
          </w:tcPr>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Прием заявления об </w:t>
            </w:r>
            <w:proofErr w:type="gramStart"/>
            <w:r w:rsidRPr="006E52AA">
              <w:rPr>
                <w:rFonts w:ascii="Times New Roman" w:eastAsia="Times New Roman" w:hAnsi="Times New Roman" w:cs="Times New Roman"/>
                <w:color w:val="000000"/>
                <w:sz w:val="17"/>
                <w:szCs w:val="17"/>
              </w:rPr>
              <w:t>изменении</w:t>
            </w:r>
            <w:proofErr w:type="gramEnd"/>
            <w:r w:rsidRPr="006E52AA">
              <w:rPr>
                <w:rFonts w:ascii="Times New Roman" w:eastAsia="Times New Roman" w:hAnsi="Times New Roman" w:cs="Times New Roman"/>
                <w:color w:val="000000"/>
                <w:sz w:val="17"/>
                <w:szCs w:val="17"/>
              </w:rPr>
              <w:t xml:space="preserve"> целевого назначения земельного участка с документами и его регистрация</w:t>
            </w:r>
          </w:p>
        </w:tc>
      </w:tr>
    </w:tbl>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23"/>
      </w:tblGrid>
      <w:tr w:rsidR="006E52AA" w:rsidRPr="006E52AA" w:rsidTr="006E52AA">
        <w:trPr>
          <w:trHeight w:val="720"/>
        </w:trPr>
        <w:tc>
          <w:tcPr>
            <w:tcW w:w="8123" w:type="dxa"/>
          </w:tcPr>
          <w:p w:rsidR="006E52AA" w:rsidRPr="006E52AA" w:rsidRDefault="006E52AA" w:rsidP="006E52AA">
            <w:pPr>
              <w:spacing w:after="0" w:line="240" w:lineRule="auto"/>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Получение заявления администрацией Ярославского сельского поселения или МФЦ на рассмотрение и для подготовки соответствующего решения</w:t>
            </w:r>
          </w:p>
        </w:tc>
      </w:tr>
    </w:tbl>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39"/>
      </w:tblGrid>
      <w:tr w:rsidR="006E52AA" w:rsidRPr="006E52AA" w:rsidTr="006E52AA">
        <w:trPr>
          <w:trHeight w:val="188"/>
        </w:trPr>
        <w:tc>
          <w:tcPr>
            <w:tcW w:w="8139" w:type="dxa"/>
          </w:tcPr>
          <w:p w:rsidR="006E52AA" w:rsidRPr="006E52AA" w:rsidRDefault="006E52AA" w:rsidP="006E52AA">
            <w:pPr>
              <w:spacing w:after="0" w:line="240" w:lineRule="auto"/>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рассмотрение поступившего заявления с документами на соответствие</w:t>
            </w:r>
          </w:p>
          <w:p w:rsidR="006E52AA" w:rsidRPr="006E52AA" w:rsidRDefault="006E52AA" w:rsidP="006E52AA">
            <w:pPr>
              <w:spacing w:after="0" w:line="240" w:lineRule="auto"/>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lastRenderedPageBreak/>
              <w:t> действующему законодательству, комплектности документов</w:t>
            </w:r>
          </w:p>
          <w:p w:rsidR="006E52AA" w:rsidRPr="006E52AA" w:rsidRDefault="006E52AA" w:rsidP="006E52AA">
            <w:pPr>
              <w:spacing w:after="0" w:line="240" w:lineRule="auto"/>
              <w:jc w:val="center"/>
              <w:rPr>
                <w:rFonts w:ascii="Times New Roman" w:eastAsia="Times New Roman" w:hAnsi="Times New Roman" w:cs="Times New Roman"/>
                <w:color w:val="000000"/>
                <w:sz w:val="17"/>
                <w:szCs w:val="17"/>
              </w:rPr>
            </w:pPr>
          </w:p>
        </w:tc>
      </w:tr>
    </w:tbl>
    <w:tbl>
      <w:tblPr>
        <w:tblpPr w:leftFromText="180" w:rightFromText="180" w:vertAnchor="text" w:horzAnchor="page" w:tblpX="2351" w:tblpY="5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90"/>
      </w:tblGrid>
      <w:tr w:rsidR="006E52AA" w:rsidRPr="006E52AA" w:rsidTr="006E52AA">
        <w:trPr>
          <w:trHeight w:val="579"/>
        </w:trPr>
        <w:tc>
          <w:tcPr>
            <w:tcW w:w="2990" w:type="dxa"/>
          </w:tcPr>
          <w:p w:rsidR="006E52AA" w:rsidRPr="006E52AA" w:rsidRDefault="006E52AA" w:rsidP="006E52AA">
            <w:pPr>
              <w:spacing w:after="0" w:line="240" w:lineRule="auto"/>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noProof/>
                <w:color w:val="000000"/>
                <w:sz w:val="17"/>
                <w:szCs w:val="17"/>
              </w:rPr>
              <w:lastRenderedPageBreak/>
              <w:pict>
                <v:shapetype id="_x0000_t32" coordsize="21600,21600" o:spt="32" o:oned="t" path="m,l21600,21600e" filled="f">
                  <v:path arrowok="t" fillok="f" o:connecttype="none"/>
                  <o:lock v:ext="edit" shapetype="t"/>
                </v:shapetype>
                <v:shape id="_x0000_s1030" type="#_x0000_t32" style="position:absolute;left:0;text-align:left;margin-left:143.1pt;margin-top:15.05pt;width:29.75pt;height:0;z-index:251678720;mso-position-horizontal-relative:text;mso-position-vertical-relative:text" o:connectortype="straight">
                  <v:stroke endarrow="block"/>
                </v:shape>
              </w:pict>
            </w:r>
            <w:r w:rsidRPr="006E52AA">
              <w:rPr>
                <w:rFonts w:ascii="Times New Roman" w:eastAsia="Times New Roman" w:hAnsi="Times New Roman" w:cs="Times New Roman"/>
                <w:color w:val="000000"/>
                <w:sz w:val="17"/>
                <w:szCs w:val="17"/>
              </w:rPr>
              <w:t>Замечаний нет</w:t>
            </w:r>
          </w:p>
        </w:tc>
      </w:tr>
    </w:tbl>
    <w:tbl>
      <w:tblPr>
        <w:tblpPr w:leftFromText="180" w:rightFromText="180" w:vertAnchor="text" w:horzAnchor="page" w:tblpX="7563" w:tblpY="4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14"/>
      </w:tblGrid>
      <w:tr w:rsidR="006E52AA" w:rsidRPr="006E52AA" w:rsidTr="006E52AA">
        <w:trPr>
          <w:trHeight w:val="550"/>
        </w:trPr>
        <w:tc>
          <w:tcPr>
            <w:tcW w:w="3414" w:type="dxa"/>
          </w:tcPr>
          <w:p w:rsidR="006E52AA" w:rsidRPr="006E52AA" w:rsidRDefault="006E52AA" w:rsidP="006E52AA">
            <w:pPr>
              <w:spacing w:after="0" w:line="240" w:lineRule="auto"/>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Мотивированный отказ в принятии решения об изменении целевого назначения земельного участка</w:t>
            </w:r>
          </w:p>
        </w:tc>
      </w:tr>
    </w:tbl>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                                                                                           </w:t>
      </w:r>
      <w:proofErr w:type="spellStart"/>
      <w:r w:rsidRPr="006E52AA">
        <w:rPr>
          <w:rFonts w:ascii="Times New Roman" w:eastAsia="Times New Roman" w:hAnsi="Times New Roman" w:cs="Times New Roman"/>
          <w:color w:val="000000"/>
          <w:sz w:val="17"/>
          <w:szCs w:val="17"/>
        </w:rPr>
        <w:t>▼</w:t>
      </w:r>
      <w:proofErr w:type="spellEnd"/>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                     ▼</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p>
    <w:tbl>
      <w:tblPr>
        <w:tblW w:w="0" w:type="auto"/>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16"/>
      </w:tblGrid>
      <w:tr w:rsidR="006E52AA" w:rsidRPr="006E52AA" w:rsidTr="006E52AA">
        <w:trPr>
          <w:trHeight w:val="475"/>
        </w:trPr>
        <w:tc>
          <w:tcPr>
            <w:tcW w:w="8116" w:type="dxa"/>
          </w:tcPr>
          <w:p w:rsidR="006E52AA" w:rsidRPr="006E52AA" w:rsidRDefault="006E52AA" w:rsidP="006E52AA">
            <w:pPr>
              <w:spacing w:after="0" w:line="240" w:lineRule="auto"/>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Подготовка проекта постановления администрации Ярославского сельского поселения об </w:t>
            </w:r>
            <w:proofErr w:type="gramStart"/>
            <w:r w:rsidRPr="006E52AA">
              <w:rPr>
                <w:rFonts w:ascii="Times New Roman" w:eastAsia="Times New Roman" w:hAnsi="Times New Roman" w:cs="Times New Roman"/>
                <w:color w:val="000000"/>
                <w:sz w:val="17"/>
                <w:szCs w:val="17"/>
              </w:rPr>
              <w:t>изменении</w:t>
            </w:r>
            <w:proofErr w:type="gramEnd"/>
            <w:r w:rsidRPr="006E52AA">
              <w:rPr>
                <w:rFonts w:ascii="Times New Roman" w:eastAsia="Times New Roman" w:hAnsi="Times New Roman" w:cs="Times New Roman"/>
                <w:color w:val="000000"/>
                <w:sz w:val="17"/>
                <w:szCs w:val="17"/>
              </w:rPr>
              <w:t xml:space="preserve"> целевого назначения земельного участка, в месячный срок со дня поступления заявления</w:t>
            </w:r>
          </w:p>
        </w:tc>
      </w:tr>
    </w:tbl>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Приложение 3 </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К Административному регламенту </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администрации Ярославского сельского </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поселения Чувашской Республики по </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предоставлению муниципальной услуги</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 «Изменение целевого назначения земельного участка»</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Главе администрации </w:t>
      </w:r>
      <w:proofErr w:type="gramStart"/>
      <w:r w:rsidRPr="006E52AA">
        <w:rPr>
          <w:rFonts w:ascii="Times New Roman" w:eastAsia="Times New Roman" w:hAnsi="Times New Roman" w:cs="Times New Roman"/>
          <w:color w:val="000000"/>
          <w:sz w:val="17"/>
          <w:szCs w:val="17"/>
        </w:rPr>
        <w:t>Ярославского</w:t>
      </w:r>
      <w:proofErr w:type="gramEnd"/>
      <w:r w:rsidRPr="006E52AA">
        <w:rPr>
          <w:rFonts w:ascii="Times New Roman" w:eastAsia="Times New Roman" w:hAnsi="Times New Roman" w:cs="Times New Roman"/>
          <w:color w:val="000000"/>
          <w:sz w:val="17"/>
          <w:szCs w:val="17"/>
        </w:rPr>
        <w:t xml:space="preserve"> сельского поселения</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________________________________________</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(Ф.И.О.)</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________________________________________</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________________________________________</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(Ф.И.О. гражданина, наименование юридического лица)</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________________________________________</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(реквизиты документа, удостоверяющего личность, </w:t>
      </w:r>
      <w:proofErr w:type="spellStart"/>
      <w:r w:rsidRPr="006E52AA">
        <w:rPr>
          <w:rFonts w:ascii="Times New Roman" w:eastAsia="Times New Roman" w:hAnsi="Times New Roman" w:cs="Times New Roman"/>
          <w:color w:val="000000"/>
          <w:sz w:val="17"/>
          <w:szCs w:val="17"/>
        </w:rPr>
        <w:t>учр</w:t>
      </w:r>
      <w:proofErr w:type="spellEnd"/>
      <w:r w:rsidRPr="006E52AA">
        <w:rPr>
          <w:rFonts w:ascii="Times New Roman" w:eastAsia="Times New Roman" w:hAnsi="Times New Roman" w:cs="Times New Roman"/>
          <w:color w:val="000000"/>
          <w:sz w:val="17"/>
          <w:szCs w:val="17"/>
        </w:rPr>
        <w:t>. документы)</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________________________________________</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________________________________________</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________________________________________</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(адрес заявителя)</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________________________________________</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________________________________________</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контактный телефон ______________________</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b/>
          <w:bCs/>
          <w:color w:val="000000"/>
          <w:sz w:val="17"/>
          <w:szCs w:val="17"/>
        </w:rPr>
        <w:t>з</w:t>
      </w:r>
      <w:r w:rsidRPr="006E52AA">
        <w:rPr>
          <w:rFonts w:ascii="Times New Roman" w:eastAsia="Times New Roman" w:hAnsi="Times New Roman" w:cs="Times New Roman"/>
          <w:color w:val="000000"/>
          <w:sz w:val="17"/>
          <w:szCs w:val="17"/>
        </w:rPr>
        <w:t>аявление</w:t>
      </w:r>
      <w:r w:rsidRPr="006E52AA">
        <w:rPr>
          <w:rFonts w:ascii="Times New Roman" w:eastAsia="Times New Roman" w:hAnsi="Times New Roman" w:cs="Times New Roman"/>
          <w:b/>
          <w:bCs/>
          <w:color w:val="000000"/>
          <w:sz w:val="17"/>
          <w:szCs w:val="17"/>
        </w:rPr>
        <w:t>.</w:t>
      </w: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Прошу изменить целевое назначение земельного участка с кадастровым номером 21:16:______________ площадью _________ </w:t>
      </w:r>
      <w:proofErr w:type="gramStart"/>
      <w:r w:rsidRPr="006E52AA">
        <w:rPr>
          <w:rFonts w:ascii="Times New Roman" w:eastAsia="Times New Roman" w:hAnsi="Times New Roman" w:cs="Times New Roman"/>
          <w:color w:val="000000"/>
          <w:sz w:val="17"/>
          <w:szCs w:val="17"/>
        </w:rPr>
        <w:t>га</w:t>
      </w:r>
      <w:proofErr w:type="gramEnd"/>
      <w:r w:rsidRPr="006E52AA">
        <w:rPr>
          <w:rFonts w:ascii="Times New Roman" w:eastAsia="Times New Roman" w:hAnsi="Times New Roman" w:cs="Times New Roman"/>
          <w:color w:val="000000"/>
          <w:sz w:val="17"/>
          <w:szCs w:val="17"/>
        </w:rPr>
        <w:t xml:space="preserve">, расположенного по адресу: Чувашская Республика, </w:t>
      </w:r>
      <w:proofErr w:type="spellStart"/>
      <w:r w:rsidRPr="006E52AA">
        <w:rPr>
          <w:rFonts w:ascii="Times New Roman" w:eastAsia="Times New Roman" w:hAnsi="Times New Roman" w:cs="Times New Roman"/>
          <w:color w:val="000000"/>
          <w:sz w:val="17"/>
          <w:szCs w:val="17"/>
        </w:rPr>
        <w:t>Мариинско-Посадский</w:t>
      </w:r>
      <w:proofErr w:type="spellEnd"/>
      <w:r w:rsidRPr="006E52AA">
        <w:rPr>
          <w:rFonts w:ascii="Times New Roman" w:eastAsia="Times New Roman" w:hAnsi="Times New Roman" w:cs="Times New Roman"/>
          <w:color w:val="000000"/>
          <w:sz w:val="17"/>
          <w:szCs w:val="17"/>
        </w:rPr>
        <w:t xml:space="preserve"> район, _________________________________,</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(наименование улицы, переулка)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предоставленного для ________________________________________</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(вид разрешенного использования)</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назначением </w:t>
      </w:r>
      <w:proofErr w:type="gramStart"/>
      <w:r w:rsidRPr="006E52AA">
        <w:rPr>
          <w:rFonts w:ascii="Times New Roman" w:eastAsia="Times New Roman" w:hAnsi="Times New Roman" w:cs="Times New Roman"/>
          <w:color w:val="000000"/>
          <w:sz w:val="17"/>
          <w:szCs w:val="17"/>
        </w:rPr>
        <w:t>на</w:t>
      </w:r>
      <w:proofErr w:type="gramEnd"/>
      <w:r w:rsidRPr="006E52AA">
        <w:rPr>
          <w:rFonts w:ascii="Times New Roman" w:eastAsia="Times New Roman" w:hAnsi="Times New Roman" w:cs="Times New Roman"/>
          <w:color w:val="000000"/>
          <w:sz w:val="17"/>
          <w:szCs w:val="17"/>
        </w:rPr>
        <w:t xml:space="preserve"> ___________________________________________________</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(вид разрешенного использования)</w:t>
      </w: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Прилагаю:</w:t>
      </w:r>
    </w:p>
    <w:p w:rsidR="006E52AA" w:rsidRPr="006E52AA" w:rsidRDefault="006E52AA" w:rsidP="006E52AA">
      <w:pPr>
        <w:spacing w:after="0" w:line="240" w:lineRule="auto"/>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________________________________________________________________________</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p>
    <w:p w:rsidR="006E52AA" w:rsidRPr="006E52AA" w:rsidRDefault="006E52AA" w:rsidP="006E52AA">
      <w:pPr>
        <w:spacing w:after="0" w:line="240" w:lineRule="auto"/>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_____________________________________________________________________________</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p>
    <w:p w:rsidR="006E52AA" w:rsidRPr="006E52AA" w:rsidRDefault="006E52AA" w:rsidP="006E52AA">
      <w:pPr>
        <w:spacing w:after="0" w:line="240" w:lineRule="auto"/>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_____________________________________________________________________________</w:t>
      </w: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bookmarkStart w:id="44" w:name="sub_5000"/>
      <w:bookmarkEnd w:id="44"/>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________________________ __________________ _________________</w:t>
      </w: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(дата) (подпись) (И.О. Фамилия гражданина, руководителя юр</w:t>
      </w:r>
      <w:proofErr w:type="gramStart"/>
      <w:r w:rsidRPr="006E52AA">
        <w:rPr>
          <w:rFonts w:ascii="Times New Roman" w:eastAsia="Times New Roman" w:hAnsi="Times New Roman" w:cs="Times New Roman"/>
          <w:color w:val="000000"/>
          <w:sz w:val="17"/>
          <w:szCs w:val="17"/>
        </w:rPr>
        <w:t>.л</w:t>
      </w:r>
      <w:proofErr w:type="gramEnd"/>
      <w:r w:rsidRPr="006E52AA">
        <w:rPr>
          <w:rFonts w:ascii="Times New Roman" w:eastAsia="Times New Roman" w:hAnsi="Times New Roman" w:cs="Times New Roman"/>
          <w:color w:val="000000"/>
          <w:sz w:val="17"/>
          <w:szCs w:val="17"/>
        </w:rPr>
        <w:t>ица)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Заявление должно содержать информацию, указанную в п. 2.6 настоящего Административного регламента</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Приложение 4</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К Административному регламенту</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 администрации Ярославского сельского</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 поселения Чувашской Республики по</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 предоставлению муниципальной услуги </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lastRenderedPageBreak/>
        <w:t>«Изменение целевого назначения земельного участка»</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Главе </w:t>
      </w:r>
      <w:proofErr w:type="gramStart"/>
      <w:r w:rsidRPr="006E52AA">
        <w:rPr>
          <w:rFonts w:ascii="Times New Roman" w:eastAsia="Times New Roman" w:hAnsi="Times New Roman" w:cs="Times New Roman"/>
          <w:color w:val="000000"/>
          <w:sz w:val="17"/>
          <w:szCs w:val="17"/>
        </w:rPr>
        <w:t>Ярославского</w:t>
      </w:r>
      <w:proofErr w:type="gramEnd"/>
      <w:r w:rsidRPr="006E52AA">
        <w:rPr>
          <w:rFonts w:ascii="Times New Roman" w:eastAsia="Times New Roman" w:hAnsi="Times New Roman" w:cs="Times New Roman"/>
          <w:color w:val="000000"/>
          <w:sz w:val="17"/>
          <w:szCs w:val="17"/>
        </w:rPr>
        <w:t xml:space="preserve"> сельского поселения</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от ____________________________________</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(Ф.И.О.)</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______________________________________,</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зарегистрированног</w:t>
      </w:r>
      <w:proofErr w:type="gramStart"/>
      <w:r w:rsidRPr="006E52AA">
        <w:rPr>
          <w:rFonts w:ascii="Times New Roman" w:eastAsia="Times New Roman" w:hAnsi="Times New Roman" w:cs="Times New Roman"/>
          <w:color w:val="000000"/>
          <w:sz w:val="17"/>
          <w:szCs w:val="17"/>
        </w:rPr>
        <w:t>о(</w:t>
      </w:r>
      <w:proofErr w:type="gramEnd"/>
      <w:r w:rsidRPr="006E52AA">
        <w:rPr>
          <w:rFonts w:ascii="Times New Roman" w:eastAsia="Times New Roman" w:hAnsi="Times New Roman" w:cs="Times New Roman"/>
          <w:color w:val="000000"/>
          <w:sz w:val="17"/>
          <w:szCs w:val="17"/>
        </w:rPr>
        <w:t>-ой) по адресу:</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_______________________________________</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_______________________________________</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телефон _______________________________</w:t>
      </w:r>
    </w:p>
    <w:p w:rsidR="006E52AA" w:rsidRPr="006E52AA" w:rsidRDefault="006E52AA" w:rsidP="006E52AA">
      <w:pPr>
        <w:spacing w:after="0" w:line="240" w:lineRule="auto"/>
        <w:ind w:firstLine="709"/>
        <w:jc w:val="right"/>
        <w:rPr>
          <w:rFonts w:ascii="Times New Roman" w:eastAsia="Times New Roman" w:hAnsi="Times New Roman" w:cs="Times New Roman"/>
          <w:color w:val="000000"/>
          <w:sz w:val="17"/>
          <w:szCs w:val="17"/>
        </w:rPr>
      </w:pP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b/>
          <w:bCs/>
          <w:color w:val="000000"/>
          <w:sz w:val="17"/>
          <w:szCs w:val="17"/>
        </w:rPr>
        <w:t>ЖАЛОБА</w:t>
      </w: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b/>
          <w:bCs/>
          <w:color w:val="000000"/>
          <w:sz w:val="17"/>
          <w:szCs w:val="17"/>
        </w:rPr>
        <w:t>на действия (бездействия) или решения, осуществленные (принятые) в ходе предоставления муниципальной услуги</w:t>
      </w: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________________________________________________________________________</w:t>
      </w: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(наименование, должность, Ф.И.О. должностного лица администрации, на которое подается жалоба)</w:t>
      </w: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bookmarkStart w:id="45" w:name="sub_5001"/>
      <w:bookmarkEnd w:id="45"/>
      <w:r w:rsidRPr="006E52AA">
        <w:rPr>
          <w:rFonts w:ascii="Times New Roman" w:eastAsia="Times New Roman" w:hAnsi="Times New Roman" w:cs="Times New Roman"/>
          <w:color w:val="000000"/>
          <w:sz w:val="17"/>
          <w:szCs w:val="17"/>
        </w:rPr>
        <w:t>1. Предмет жалобы (краткое изложение обжалуемых действий (бездействий) или решений)</w:t>
      </w:r>
    </w:p>
    <w:p w:rsidR="006E52AA" w:rsidRPr="006E52AA" w:rsidRDefault="006E52AA" w:rsidP="006E52AA">
      <w:pPr>
        <w:spacing w:after="0" w:line="240" w:lineRule="auto"/>
        <w:ind w:firstLine="709"/>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bookmarkStart w:id="46" w:name="sub_5002"/>
      <w:bookmarkEnd w:id="46"/>
      <w:r w:rsidRPr="006E52AA">
        <w:rPr>
          <w:rFonts w:ascii="Times New Roman" w:eastAsia="Times New Roman" w:hAnsi="Times New Roman" w:cs="Times New Roman"/>
          <w:color w:val="000000"/>
          <w:sz w:val="17"/>
          <w:szCs w:val="17"/>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________________________________________________________________________</w:t>
      </w:r>
    </w:p>
    <w:p w:rsidR="006E52AA" w:rsidRPr="006E52AA" w:rsidRDefault="006E52AA" w:rsidP="006E52AA">
      <w:pPr>
        <w:spacing w:after="0" w:line="240" w:lineRule="auto"/>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_____________________________________________________________________________</w:t>
      </w: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bookmarkStart w:id="47" w:name="sub_5003"/>
      <w:bookmarkEnd w:id="47"/>
      <w:r w:rsidRPr="006E52AA">
        <w:rPr>
          <w:rFonts w:ascii="Times New Roman" w:eastAsia="Times New Roman" w:hAnsi="Times New Roman" w:cs="Times New Roman"/>
          <w:color w:val="000000"/>
          <w:sz w:val="17"/>
          <w:szCs w:val="17"/>
        </w:rPr>
        <w:t>3. Приложение: (документы, либо копии документов, подтверждающие изложенные обстоятельства)</w:t>
      </w:r>
    </w:p>
    <w:p w:rsidR="006E52AA" w:rsidRPr="006E52AA" w:rsidRDefault="006E52AA" w:rsidP="006E52AA">
      <w:pPr>
        <w:spacing w:after="0" w:line="240" w:lineRule="auto"/>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___________________________________________________________________________</w:t>
      </w:r>
    </w:p>
    <w:p w:rsidR="006E52AA" w:rsidRPr="006E52AA" w:rsidRDefault="006E52AA" w:rsidP="006E52AA">
      <w:pPr>
        <w:spacing w:after="0" w:line="240" w:lineRule="auto"/>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___________________________________________________________________________</w:t>
      </w:r>
    </w:p>
    <w:p w:rsidR="006E52AA" w:rsidRPr="006E52AA" w:rsidRDefault="006E52AA" w:rsidP="006E52AA">
      <w:pPr>
        <w:spacing w:after="0" w:line="240" w:lineRule="auto"/>
        <w:jc w:val="both"/>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___________________________________________________________________________</w:t>
      </w: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Способ получения ответа (</w:t>
      </w:r>
      <w:proofErr w:type="gramStart"/>
      <w:r w:rsidRPr="006E52AA">
        <w:rPr>
          <w:rFonts w:ascii="Times New Roman" w:eastAsia="Times New Roman" w:hAnsi="Times New Roman" w:cs="Times New Roman"/>
          <w:color w:val="000000"/>
          <w:sz w:val="17"/>
          <w:szCs w:val="17"/>
        </w:rPr>
        <w:t>нужное</w:t>
      </w:r>
      <w:proofErr w:type="gramEnd"/>
      <w:r w:rsidRPr="006E52AA">
        <w:rPr>
          <w:rFonts w:ascii="Times New Roman" w:eastAsia="Times New Roman" w:hAnsi="Times New Roman" w:cs="Times New Roman"/>
          <w:color w:val="000000"/>
          <w:sz w:val="17"/>
          <w:szCs w:val="17"/>
        </w:rPr>
        <w:t xml:space="preserve"> подчеркнуть):</w:t>
      </w: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при личном обращении;</w:t>
      </w: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посредством почтового отправления на адрес, указанного в заявлении;</w:t>
      </w:r>
    </w:p>
    <w:p w:rsidR="006E52AA" w:rsidRPr="006E52AA" w:rsidRDefault="006E52AA" w:rsidP="006E52AA">
      <w:pPr>
        <w:spacing w:after="0" w:line="240" w:lineRule="auto"/>
        <w:ind w:firstLine="709"/>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посредством электронной почты __________________________________.</w:t>
      </w:r>
    </w:p>
    <w:p w:rsidR="006E52AA" w:rsidRPr="006E52AA" w:rsidRDefault="006E52AA" w:rsidP="006E52AA">
      <w:pPr>
        <w:spacing w:after="0" w:line="240" w:lineRule="auto"/>
        <w:rPr>
          <w:rFonts w:ascii="Times New Roman" w:eastAsia="Times New Roman" w:hAnsi="Times New Roman" w:cs="Times New Roman"/>
          <w:color w:val="000000"/>
          <w:sz w:val="17"/>
          <w:szCs w:val="17"/>
        </w:rPr>
      </w:pPr>
    </w:p>
    <w:p w:rsidR="006E52AA" w:rsidRPr="006E52AA" w:rsidRDefault="006E52AA" w:rsidP="006E52AA">
      <w:pPr>
        <w:spacing w:after="0" w:line="240" w:lineRule="auto"/>
        <w:rPr>
          <w:rFonts w:ascii="Times New Roman" w:eastAsia="Times New Roman" w:hAnsi="Times New Roman" w:cs="Times New Roman"/>
          <w:color w:val="000000"/>
          <w:sz w:val="17"/>
          <w:szCs w:val="17"/>
        </w:rPr>
      </w:pPr>
    </w:p>
    <w:p w:rsidR="006E52AA" w:rsidRPr="006E52AA" w:rsidRDefault="006E52AA" w:rsidP="006E52AA">
      <w:pPr>
        <w:spacing w:after="0" w:line="240" w:lineRule="auto"/>
        <w:rPr>
          <w:rFonts w:ascii="Times New Roman" w:eastAsia="Times New Roman" w:hAnsi="Times New Roman" w:cs="Times New Roman"/>
          <w:color w:val="000000"/>
          <w:sz w:val="17"/>
          <w:szCs w:val="17"/>
        </w:rPr>
      </w:pPr>
    </w:p>
    <w:p w:rsidR="006E52AA" w:rsidRPr="006E52AA" w:rsidRDefault="006E52AA" w:rsidP="006E52AA">
      <w:pPr>
        <w:spacing w:after="0" w:line="240" w:lineRule="auto"/>
        <w:rPr>
          <w:rFonts w:ascii="Times New Roman" w:eastAsia="Times New Roman" w:hAnsi="Times New Roman" w:cs="Times New Roman"/>
          <w:color w:val="000000"/>
          <w:sz w:val="17"/>
          <w:szCs w:val="17"/>
        </w:rPr>
      </w:pPr>
    </w:p>
    <w:p w:rsidR="006E52AA" w:rsidRPr="006E52AA" w:rsidRDefault="006E52AA" w:rsidP="006E52AA">
      <w:pPr>
        <w:spacing w:after="0" w:line="240" w:lineRule="auto"/>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«___» ___________ 20_____ г.           _________ _________________________________</w:t>
      </w:r>
    </w:p>
    <w:p w:rsidR="006E52AA" w:rsidRPr="006E52AA" w:rsidRDefault="006E52AA" w:rsidP="006E52AA">
      <w:pPr>
        <w:spacing w:after="0" w:line="240" w:lineRule="auto"/>
        <w:ind w:firstLine="709"/>
        <w:jc w:val="center"/>
        <w:rPr>
          <w:rFonts w:ascii="Times New Roman" w:hAnsi="Times New Roman" w:cs="Times New Roman"/>
          <w:sz w:val="17"/>
          <w:szCs w:val="17"/>
        </w:rPr>
      </w:pPr>
      <w:r w:rsidRPr="006E52AA">
        <w:rPr>
          <w:rFonts w:ascii="Times New Roman" w:eastAsia="Times New Roman" w:hAnsi="Times New Roman" w:cs="Times New Roman"/>
          <w:color w:val="000000"/>
          <w:sz w:val="17"/>
          <w:szCs w:val="17"/>
        </w:rPr>
        <w:t xml:space="preserve">                                               подпись заявителя фамилия, имя, отчество заявителя</w:t>
      </w:r>
    </w:p>
    <w:p w:rsidR="006E52AA" w:rsidRPr="006E52AA" w:rsidRDefault="006E52AA" w:rsidP="006E52AA">
      <w:pPr>
        <w:rPr>
          <w:rFonts w:ascii="Times New Roman" w:eastAsia="Times New Roman" w:hAnsi="Times New Roman" w:cs="Times New Roman"/>
          <w:sz w:val="17"/>
          <w:szCs w:val="17"/>
        </w:rPr>
      </w:pPr>
    </w:p>
    <w:p w:rsidR="006E52AA" w:rsidRDefault="006E52AA" w:rsidP="006E52AA">
      <w:pPr>
        <w:spacing w:after="0" w:line="240" w:lineRule="auto"/>
        <w:jc w:val="center"/>
        <w:rPr>
          <w:rFonts w:ascii="Times New Roman" w:hAnsi="Times New Roman" w:cs="Times New Roman"/>
          <w:i/>
        </w:rPr>
      </w:pPr>
      <w:r>
        <w:rPr>
          <w:rFonts w:ascii="Times New Roman" w:hAnsi="Times New Roman" w:cs="Times New Roman"/>
          <w:i/>
        </w:rPr>
        <w:t>Решение собрания депутатов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 Чувашской Республики</w:t>
      </w:r>
      <w:r w:rsidRPr="00FC0585">
        <w:rPr>
          <w:rFonts w:ascii="Times New Roman" w:hAnsi="Times New Roman" w:cs="Times New Roman"/>
          <w:i/>
        </w:rPr>
        <w:t xml:space="preserve"> </w:t>
      </w:r>
      <w:r w:rsidR="00B644C7">
        <w:rPr>
          <w:rFonts w:ascii="Times New Roman" w:hAnsi="Times New Roman" w:cs="Times New Roman"/>
          <w:i/>
        </w:rPr>
        <w:t>от 06 июля 2020 года № 67</w:t>
      </w:r>
      <w:r>
        <w:rPr>
          <w:rFonts w:ascii="Times New Roman" w:hAnsi="Times New Roman" w:cs="Times New Roman"/>
          <w:i/>
        </w:rPr>
        <w:t>/1</w:t>
      </w:r>
    </w:p>
    <w:p w:rsidR="006E52AA" w:rsidRDefault="006E52AA" w:rsidP="006E52AA">
      <w:pPr>
        <w:spacing w:after="0" w:line="240" w:lineRule="auto"/>
        <w:jc w:val="center"/>
        <w:rPr>
          <w:rFonts w:ascii="Times New Roman" w:hAnsi="Times New Roman" w:cs="Times New Roman"/>
          <w:i/>
        </w:rPr>
      </w:pPr>
    </w:p>
    <w:p w:rsidR="006E52AA" w:rsidRPr="006E52AA" w:rsidRDefault="006E52AA" w:rsidP="00B644C7">
      <w:pPr>
        <w:ind w:right="-1"/>
        <w:jc w:val="both"/>
        <w:rPr>
          <w:rFonts w:ascii="Times New Roman" w:eastAsia="Times New Roman" w:hAnsi="Times New Roman" w:cs="Times New Roman"/>
          <w:b/>
          <w:sz w:val="17"/>
          <w:szCs w:val="17"/>
        </w:rPr>
      </w:pPr>
      <w:r w:rsidRPr="006E52AA">
        <w:rPr>
          <w:rFonts w:ascii="Times New Roman" w:eastAsia="Times New Roman" w:hAnsi="Times New Roman" w:cs="Times New Roman"/>
          <w:b/>
          <w:sz w:val="17"/>
          <w:szCs w:val="17"/>
        </w:rPr>
        <w:t>О внесении изменений в решение Собрания депутатов Ярославского  сельского поселения Моргаушского района Чувашской Республики от 16.12.2019 г. № С-58/1 «О бюджете Ярославского  сельского поселения Моргаушского района Чувашской Республики на 2020 год и  плановый период 2021 и 2022 годов»</w:t>
      </w:r>
    </w:p>
    <w:p w:rsidR="006E52AA" w:rsidRPr="006E52AA" w:rsidRDefault="006E52AA" w:rsidP="00B644C7">
      <w:pPr>
        <w:jc w:val="both"/>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В </w:t>
      </w:r>
      <w:proofErr w:type="gramStart"/>
      <w:r w:rsidRPr="006E52AA">
        <w:rPr>
          <w:rFonts w:ascii="Times New Roman" w:eastAsia="Times New Roman" w:hAnsi="Times New Roman" w:cs="Times New Roman"/>
          <w:sz w:val="17"/>
          <w:szCs w:val="17"/>
        </w:rPr>
        <w:t>соответствии</w:t>
      </w:r>
      <w:proofErr w:type="gramEnd"/>
      <w:r w:rsidRPr="006E52AA">
        <w:rPr>
          <w:rFonts w:ascii="Times New Roman" w:eastAsia="Times New Roman" w:hAnsi="Times New Roman" w:cs="Times New Roman"/>
          <w:sz w:val="17"/>
          <w:szCs w:val="17"/>
        </w:rPr>
        <w:t xml:space="preserve"> со статьей 23 Положения «О регулировании бюджетных правоотношений в Ярославском сельском поселении Моргаушского района Чувашской Республики», утвержденного решением Собрания депутатов Ярославского сельского поселения Моргаушского района Чувашской Республики от 23.10.2014 года № С-44/1</w:t>
      </w:r>
    </w:p>
    <w:p w:rsidR="006E52AA" w:rsidRPr="006E52AA" w:rsidRDefault="006E52AA" w:rsidP="00B644C7">
      <w:pPr>
        <w:spacing w:after="0"/>
        <w:jc w:val="both"/>
        <w:rPr>
          <w:rStyle w:val="af5"/>
          <w:rFonts w:ascii="Times New Roman" w:eastAsia="Times New Roman" w:hAnsi="Times New Roman" w:cs="Times New Roman"/>
          <w:sz w:val="17"/>
          <w:szCs w:val="17"/>
        </w:rPr>
      </w:pPr>
      <w:r w:rsidRPr="006E52AA">
        <w:rPr>
          <w:rFonts w:ascii="Times New Roman" w:eastAsia="Times New Roman" w:hAnsi="Times New Roman" w:cs="Times New Roman"/>
          <w:b/>
          <w:sz w:val="17"/>
          <w:szCs w:val="17"/>
        </w:rPr>
        <w:t xml:space="preserve"> Собрание депутатов </w:t>
      </w:r>
      <w:proofErr w:type="gramStart"/>
      <w:r w:rsidRPr="006E52AA">
        <w:rPr>
          <w:rFonts w:ascii="Times New Roman" w:eastAsia="Times New Roman" w:hAnsi="Times New Roman" w:cs="Times New Roman"/>
          <w:b/>
          <w:sz w:val="17"/>
          <w:szCs w:val="17"/>
        </w:rPr>
        <w:t>Ярославского</w:t>
      </w:r>
      <w:proofErr w:type="gramEnd"/>
      <w:r w:rsidRPr="006E52AA">
        <w:rPr>
          <w:rFonts w:ascii="Times New Roman" w:eastAsia="Times New Roman" w:hAnsi="Times New Roman" w:cs="Times New Roman"/>
          <w:b/>
          <w:sz w:val="17"/>
          <w:szCs w:val="17"/>
        </w:rPr>
        <w:t xml:space="preserve"> сельского поселения Моргаушского района Чувашской Республики решило: </w:t>
      </w:r>
    </w:p>
    <w:p w:rsidR="006E52AA" w:rsidRPr="006E52AA" w:rsidRDefault="006E52AA" w:rsidP="00B644C7">
      <w:pPr>
        <w:spacing w:after="0"/>
        <w:jc w:val="both"/>
        <w:rPr>
          <w:rFonts w:ascii="Times New Roman" w:eastAsia="Times New Roman" w:hAnsi="Times New Roman" w:cs="Times New Roman"/>
          <w:sz w:val="17"/>
          <w:szCs w:val="17"/>
        </w:rPr>
      </w:pPr>
      <w:r w:rsidRPr="006E52AA">
        <w:rPr>
          <w:rStyle w:val="af5"/>
          <w:rFonts w:ascii="Times New Roman" w:eastAsia="Times New Roman" w:hAnsi="Times New Roman" w:cs="Times New Roman"/>
          <w:sz w:val="17"/>
          <w:szCs w:val="17"/>
        </w:rPr>
        <w:t>Статья 1.</w:t>
      </w:r>
      <w:r w:rsidRPr="006E52AA">
        <w:rPr>
          <w:rFonts w:ascii="Times New Roman" w:eastAsia="Times New Roman" w:hAnsi="Times New Roman" w:cs="Times New Roman"/>
          <w:sz w:val="17"/>
          <w:szCs w:val="17"/>
        </w:rPr>
        <w:t xml:space="preserve"> Внести  в решение Собрания депутатов Ярославского сельского поселения Моргаушского района Чувашской Республики от 16.12.2019 года № С-58/1 «О бюджете Ярославского сельского поселения Моргаушского района Чувашской Республики на 2020 год и плановый период 2021 и 2022 годов» следующие изменения:</w:t>
      </w:r>
    </w:p>
    <w:p w:rsidR="006E52AA" w:rsidRPr="006E52AA" w:rsidRDefault="006E52AA" w:rsidP="00B644C7">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 часть 1статьи 1 изложить в следующей редакции:</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 </w:t>
      </w:r>
      <w:bookmarkStart w:id="48" w:name="sub_100"/>
      <w:r w:rsidRPr="006E52AA">
        <w:rPr>
          <w:rFonts w:ascii="Times New Roman" w:eastAsia="Times New Roman" w:hAnsi="Times New Roman" w:cs="Times New Roman"/>
          <w:sz w:val="17"/>
          <w:szCs w:val="17"/>
        </w:rPr>
        <w:t>«1. Утвердить основные характеристики бюджета Ярославского сельского поселения Моргаушского района Чувашской Республики</w:t>
      </w:r>
      <w:r w:rsidRPr="006E52AA">
        <w:rPr>
          <w:rFonts w:ascii="Times New Roman" w:eastAsia="Times New Roman" w:hAnsi="Times New Roman" w:cs="Times New Roman"/>
          <w:b/>
          <w:sz w:val="17"/>
          <w:szCs w:val="17"/>
        </w:rPr>
        <w:t xml:space="preserve"> </w:t>
      </w:r>
      <w:r w:rsidRPr="006E52AA">
        <w:rPr>
          <w:rFonts w:ascii="Times New Roman" w:eastAsia="Times New Roman" w:hAnsi="Times New Roman" w:cs="Times New Roman"/>
          <w:sz w:val="17"/>
          <w:szCs w:val="17"/>
        </w:rPr>
        <w:t>на 2020 год:</w:t>
      </w:r>
    </w:p>
    <w:bookmarkEnd w:id="48"/>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13 231 300,93  рублей, в том числе объем межбюджетных трансфертов из районного бюджета Моргаушского района Чувашской Республики в сумме 8 452 836,00 рублей;</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13 376 801,03 рублей;</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предельный объем муниципального долга в сумме 0,00  рублей;</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верхний предел муниципального внутреннего долга на 1 января 2021 года в сумме 0,00  рублей, в том числе верхний предел долга по муниципальным гарантиям в сумме 0,00 рублей;</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lastRenderedPageBreak/>
        <w:t>прогнозируемый дефицит бюджета Ярославского сельского поселения Моргаушского района Чувашской Республики в сумме 145 500,10 рублей»;</w:t>
      </w:r>
    </w:p>
    <w:p w:rsidR="006E52AA" w:rsidRPr="006E52AA" w:rsidRDefault="006E52AA" w:rsidP="00B644C7">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приложение 4 изложить в следующей редакции:</w:t>
      </w:r>
    </w:p>
    <w:p w:rsidR="006E52AA" w:rsidRPr="006E52AA" w:rsidRDefault="006E52AA" w:rsidP="006E52AA">
      <w:pPr>
        <w:ind w:left="8280"/>
        <w:jc w:val="center"/>
        <w:rPr>
          <w:rFonts w:ascii="Times New Roman" w:eastAsia="Times New Roman" w:hAnsi="Times New Roman" w:cs="Times New Roman"/>
          <w:sz w:val="17"/>
          <w:szCs w:val="17"/>
        </w:rPr>
      </w:pPr>
    </w:p>
    <w:p w:rsidR="006E52AA" w:rsidRPr="006E52AA" w:rsidRDefault="006E52AA" w:rsidP="00B644C7">
      <w:pPr>
        <w:spacing w:after="0"/>
        <w:ind w:left="828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Приложение 4</w:t>
      </w:r>
    </w:p>
    <w:p w:rsidR="006E52AA" w:rsidRPr="006E52AA" w:rsidRDefault="006E52AA" w:rsidP="00B644C7">
      <w:pPr>
        <w:spacing w:after="0"/>
        <w:ind w:left="720"/>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к решению Собрания депутатов Ярославского</w:t>
      </w:r>
    </w:p>
    <w:p w:rsidR="006E52AA" w:rsidRPr="006E52AA" w:rsidRDefault="006E52AA" w:rsidP="00B644C7">
      <w:pPr>
        <w:spacing w:after="0"/>
        <w:ind w:left="720"/>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сельского поселения Моргаушского района </w:t>
      </w:r>
    </w:p>
    <w:p w:rsidR="006E52AA" w:rsidRPr="006E52AA" w:rsidRDefault="006E52AA" w:rsidP="00B644C7">
      <w:pPr>
        <w:spacing w:after="0"/>
        <w:ind w:left="720"/>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Чувашской Республики от 16.12.2019 г. № С-58/1</w:t>
      </w:r>
    </w:p>
    <w:p w:rsidR="006E52AA" w:rsidRPr="006E52AA" w:rsidRDefault="006E52AA" w:rsidP="00B644C7">
      <w:pPr>
        <w:spacing w:after="0"/>
        <w:ind w:left="720"/>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«О бюджете </w:t>
      </w:r>
      <w:proofErr w:type="gramStart"/>
      <w:r w:rsidRPr="006E52AA">
        <w:rPr>
          <w:rFonts w:ascii="Times New Roman" w:eastAsia="Times New Roman" w:hAnsi="Times New Roman" w:cs="Times New Roman"/>
          <w:sz w:val="17"/>
          <w:szCs w:val="17"/>
        </w:rPr>
        <w:t>Ярославского</w:t>
      </w:r>
      <w:proofErr w:type="gramEnd"/>
      <w:r w:rsidRPr="006E52AA">
        <w:rPr>
          <w:rFonts w:ascii="Times New Roman" w:eastAsia="Times New Roman" w:hAnsi="Times New Roman" w:cs="Times New Roman"/>
          <w:sz w:val="17"/>
          <w:szCs w:val="17"/>
        </w:rPr>
        <w:t xml:space="preserve"> сельского поселения </w:t>
      </w:r>
    </w:p>
    <w:p w:rsidR="006E52AA" w:rsidRPr="006E52AA" w:rsidRDefault="006E52AA" w:rsidP="00B644C7">
      <w:pPr>
        <w:spacing w:after="0"/>
        <w:ind w:left="720"/>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Моргаушского района Чувашской Республики</w:t>
      </w:r>
    </w:p>
    <w:p w:rsidR="006E52AA" w:rsidRPr="006E52AA" w:rsidRDefault="006E52AA" w:rsidP="00B644C7">
      <w:pPr>
        <w:spacing w:after="0"/>
        <w:ind w:left="720"/>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                                                               на 2020 год и плановый период 2021 и 2022 годов»</w:t>
      </w:r>
    </w:p>
    <w:p w:rsidR="006E52AA" w:rsidRPr="006E52AA" w:rsidRDefault="006E52AA" w:rsidP="00B644C7">
      <w:pPr>
        <w:spacing w:after="0"/>
        <w:ind w:left="1440"/>
        <w:rPr>
          <w:rFonts w:ascii="Times New Roman" w:eastAsia="Times New Roman" w:hAnsi="Times New Roman" w:cs="Times New Roman"/>
          <w:sz w:val="17"/>
          <w:szCs w:val="17"/>
        </w:rPr>
      </w:pPr>
    </w:p>
    <w:tbl>
      <w:tblPr>
        <w:tblW w:w="10273" w:type="dxa"/>
        <w:tblInd w:w="-318" w:type="dxa"/>
        <w:tblLook w:val="04A0"/>
      </w:tblPr>
      <w:tblGrid>
        <w:gridCol w:w="2304"/>
        <w:gridCol w:w="5592"/>
        <w:gridCol w:w="2377"/>
      </w:tblGrid>
      <w:tr w:rsidR="006E52AA" w:rsidRPr="006E52AA" w:rsidTr="00B644C7">
        <w:trPr>
          <w:trHeight w:val="342"/>
        </w:trPr>
        <w:tc>
          <w:tcPr>
            <w:tcW w:w="10273" w:type="dxa"/>
            <w:gridSpan w:val="3"/>
            <w:tcBorders>
              <w:top w:val="nil"/>
              <w:left w:val="nil"/>
              <w:bottom w:val="nil"/>
              <w:right w:val="nil"/>
            </w:tcBorders>
            <w:shd w:val="clear" w:color="auto" w:fill="auto"/>
            <w:vAlign w:val="center"/>
            <w:hideMark/>
          </w:tcPr>
          <w:p w:rsidR="006E52AA" w:rsidRPr="006E52AA" w:rsidRDefault="006E52AA" w:rsidP="00B644C7">
            <w:pPr>
              <w:spacing w:after="0"/>
              <w:ind w:left="-1947" w:firstLine="1947"/>
              <w:jc w:val="center"/>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 xml:space="preserve">Прогнозируемые объемы доходов бюджета </w:t>
            </w:r>
          </w:p>
          <w:p w:rsidR="006E52AA" w:rsidRPr="006E52AA" w:rsidRDefault="006E52AA" w:rsidP="00B644C7">
            <w:pPr>
              <w:spacing w:after="0"/>
              <w:ind w:left="-1947" w:firstLine="1947"/>
              <w:jc w:val="center"/>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 xml:space="preserve">Ярославского сельского поселения Моргаушского района Чувашской Республики </w:t>
            </w:r>
          </w:p>
          <w:p w:rsidR="006E52AA" w:rsidRPr="006E52AA" w:rsidRDefault="006E52AA" w:rsidP="00B644C7">
            <w:pPr>
              <w:spacing w:after="0"/>
              <w:ind w:left="-1947" w:firstLine="1947"/>
              <w:jc w:val="center"/>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на 2020 год</w:t>
            </w:r>
          </w:p>
        </w:tc>
      </w:tr>
      <w:tr w:rsidR="006E52AA" w:rsidRPr="006E52AA" w:rsidTr="00B644C7">
        <w:trPr>
          <w:trHeight w:val="166"/>
        </w:trPr>
        <w:tc>
          <w:tcPr>
            <w:tcW w:w="2304" w:type="dxa"/>
            <w:tcBorders>
              <w:top w:val="nil"/>
              <w:left w:val="nil"/>
              <w:bottom w:val="nil"/>
              <w:right w:val="nil"/>
            </w:tcBorders>
            <w:shd w:val="clear" w:color="auto" w:fill="auto"/>
            <w:noWrap/>
            <w:vAlign w:val="bottom"/>
            <w:hideMark/>
          </w:tcPr>
          <w:p w:rsidR="006E52AA" w:rsidRPr="006E52AA" w:rsidRDefault="006E52AA" w:rsidP="006E52AA">
            <w:pPr>
              <w:ind w:left="-1947" w:firstLine="1947"/>
              <w:jc w:val="center"/>
              <w:rPr>
                <w:rFonts w:ascii="Times New Roman" w:eastAsia="Times New Roman" w:hAnsi="Times New Roman" w:cs="Times New Roman"/>
                <w:b/>
                <w:bCs/>
                <w:color w:val="000000"/>
                <w:sz w:val="17"/>
                <w:szCs w:val="17"/>
              </w:rPr>
            </w:pPr>
          </w:p>
        </w:tc>
        <w:tc>
          <w:tcPr>
            <w:tcW w:w="5592" w:type="dxa"/>
            <w:tcBorders>
              <w:top w:val="nil"/>
              <w:left w:val="nil"/>
              <w:bottom w:val="nil"/>
              <w:right w:val="nil"/>
            </w:tcBorders>
            <w:shd w:val="clear" w:color="auto" w:fill="auto"/>
            <w:noWrap/>
            <w:vAlign w:val="bottom"/>
            <w:hideMark/>
          </w:tcPr>
          <w:p w:rsidR="006E52AA" w:rsidRPr="006E52AA" w:rsidRDefault="006E52AA" w:rsidP="006E52AA">
            <w:pPr>
              <w:ind w:left="-1947" w:firstLine="1947"/>
              <w:rPr>
                <w:rFonts w:ascii="Times New Roman" w:eastAsia="Times New Roman" w:hAnsi="Times New Roman" w:cs="Times New Roman"/>
                <w:color w:val="000000"/>
                <w:sz w:val="17"/>
                <w:szCs w:val="17"/>
              </w:rPr>
            </w:pPr>
          </w:p>
        </w:tc>
        <w:tc>
          <w:tcPr>
            <w:tcW w:w="2377" w:type="dxa"/>
            <w:tcBorders>
              <w:top w:val="nil"/>
              <w:left w:val="nil"/>
              <w:bottom w:val="nil"/>
              <w:right w:val="nil"/>
            </w:tcBorders>
            <w:shd w:val="clear" w:color="auto" w:fill="auto"/>
            <w:noWrap/>
            <w:vAlign w:val="bottom"/>
            <w:hideMark/>
          </w:tcPr>
          <w:p w:rsidR="006E52AA" w:rsidRPr="006E52AA" w:rsidRDefault="006E52AA" w:rsidP="006E52AA">
            <w:pPr>
              <w:ind w:left="-1947" w:firstLine="1947"/>
              <w:rPr>
                <w:rFonts w:ascii="Times New Roman" w:eastAsia="Times New Roman" w:hAnsi="Times New Roman" w:cs="Times New Roman"/>
                <w:color w:val="000000"/>
                <w:sz w:val="17"/>
                <w:szCs w:val="17"/>
              </w:rPr>
            </w:pPr>
          </w:p>
        </w:tc>
      </w:tr>
      <w:tr w:rsidR="006E52AA" w:rsidRPr="006E52AA" w:rsidTr="00B644C7">
        <w:trPr>
          <w:trHeight w:val="332"/>
        </w:trPr>
        <w:tc>
          <w:tcPr>
            <w:tcW w:w="2304" w:type="dxa"/>
            <w:tcBorders>
              <w:top w:val="single" w:sz="4" w:space="0" w:color="auto"/>
              <w:left w:val="single" w:sz="4" w:space="0" w:color="auto"/>
              <w:bottom w:val="single" w:sz="4" w:space="0" w:color="auto"/>
              <w:right w:val="single" w:sz="4" w:space="0" w:color="auto"/>
            </w:tcBorders>
            <w:shd w:val="clear" w:color="auto" w:fill="auto"/>
            <w:hideMark/>
          </w:tcPr>
          <w:p w:rsidR="006E52AA" w:rsidRPr="006E52AA" w:rsidRDefault="006E52AA" w:rsidP="006E52AA">
            <w:pPr>
              <w:ind w:left="-1947" w:firstLine="1947"/>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Код бюджетной классификации </w:t>
            </w:r>
          </w:p>
        </w:tc>
        <w:tc>
          <w:tcPr>
            <w:tcW w:w="5592" w:type="dxa"/>
            <w:tcBorders>
              <w:top w:val="single" w:sz="4" w:space="0" w:color="auto"/>
              <w:left w:val="nil"/>
              <w:bottom w:val="single" w:sz="4" w:space="0" w:color="auto"/>
              <w:right w:val="single" w:sz="4" w:space="0" w:color="auto"/>
            </w:tcBorders>
            <w:shd w:val="clear" w:color="auto" w:fill="auto"/>
            <w:hideMark/>
          </w:tcPr>
          <w:p w:rsidR="006E52AA" w:rsidRPr="006E52AA" w:rsidRDefault="006E52AA" w:rsidP="006E52AA">
            <w:pPr>
              <w:ind w:left="-1947" w:right="957" w:firstLine="1947"/>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Наименование дохода</w:t>
            </w:r>
          </w:p>
        </w:tc>
        <w:tc>
          <w:tcPr>
            <w:tcW w:w="2377" w:type="dxa"/>
            <w:tcBorders>
              <w:top w:val="single" w:sz="4" w:space="0" w:color="auto"/>
              <w:left w:val="nil"/>
              <w:bottom w:val="single" w:sz="4" w:space="0" w:color="auto"/>
              <w:right w:val="single" w:sz="4" w:space="0" w:color="auto"/>
            </w:tcBorders>
            <w:shd w:val="clear" w:color="auto" w:fill="auto"/>
            <w:hideMark/>
          </w:tcPr>
          <w:p w:rsidR="006E52AA" w:rsidRPr="006E52AA" w:rsidRDefault="006E52AA" w:rsidP="006E52AA">
            <w:pPr>
              <w:ind w:left="-1947" w:firstLine="1947"/>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Сумма на 2020 год, руб.</w:t>
            </w:r>
          </w:p>
        </w:tc>
      </w:tr>
      <w:tr w:rsidR="006E52AA" w:rsidRPr="006E52AA" w:rsidTr="00B644C7">
        <w:trPr>
          <w:trHeight w:val="384"/>
        </w:trPr>
        <w:tc>
          <w:tcPr>
            <w:tcW w:w="2304" w:type="dxa"/>
            <w:tcBorders>
              <w:top w:val="nil"/>
              <w:left w:val="single" w:sz="4" w:space="0" w:color="auto"/>
              <w:bottom w:val="single" w:sz="4" w:space="0" w:color="auto"/>
              <w:right w:val="single" w:sz="4" w:space="0" w:color="auto"/>
            </w:tcBorders>
            <w:shd w:val="clear" w:color="000000" w:fill="B8CCE4"/>
            <w:hideMark/>
          </w:tcPr>
          <w:p w:rsidR="006E52AA" w:rsidRPr="006E52AA" w:rsidRDefault="006E52AA" w:rsidP="006E52AA">
            <w:pPr>
              <w:ind w:left="-1947" w:firstLine="1947"/>
              <w:jc w:val="center"/>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ВСЕГО ДО ХОДОВ</w:t>
            </w:r>
          </w:p>
        </w:tc>
        <w:tc>
          <w:tcPr>
            <w:tcW w:w="5592" w:type="dxa"/>
            <w:tcBorders>
              <w:top w:val="nil"/>
              <w:left w:val="nil"/>
              <w:bottom w:val="single" w:sz="4" w:space="0" w:color="auto"/>
              <w:right w:val="single" w:sz="4" w:space="0" w:color="auto"/>
            </w:tcBorders>
            <w:shd w:val="clear" w:color="000000" w:fill="B8CCE4"/>
            <w:hideMark/>
          </w:tcPr>
          <w:p w:rsidR="006E52AA" w:rsidRPr="006E52AA" w:rsidRDefault="006E52AA" w:rsidP="006E52AA">
            <w:pPr>
              <w:ind w:left="-1947" w:firstLine="1947"/>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w:t>
            </w:r>
          </w:p>
        </w:tc>
        <w:tc>
          <w:tcPr>
            <w:tcW w:w="2377" w:type="dxa"/>
            <w:tcBorders>
              <w:top w:val="nil"/>
              <w:left w:val="nil"/>
              <w:bottom w:val="single" w:sz="4" w:space="0" w:color="auto"/>
              <w:right w:val="single" w:sz="4" w:space="0" w:color="auto"/>
            </w:tcBorders>
            <w:shd w:val="clear" w:color="000000" w:fill="B8CCE4"/>
            <w:vAlign w:val="bottom"/>
            <w:hideMark/>
          </w:tcPr>
          <w:p w:rsidR="006E52AA" w:rsidRPr="006E52AA" w:rsidRDefault="006E52AA" w:rsidP="006E52AA">
            <w:pPr>
              <w:jc w:val="right"/>
              <w:rPr>
                <w:rFonts w:ascii="Times New Roman" w:eastAsia="Times New Roman" w:hAnsi="Times New Roman" w:cs="Times New Roman"/>
                <w:b/>
                <w:color w:val="000000"/>
                <w:sz w:val="17"/>
                <w:szCs w:val="17"/>
              </w:rPr>
            </w:pPr>
            <w:r w:rsidRPr="006E52AA">
              <w:rPr>
                <w:rFonts w:ascii="Times New Roman" w:eastAsia="Times New Roman" w:hAnsi="Times New Roman" w:cs="Times New Roman"/>
                <w:b/>
                <w:color w:val="000000"/>
                <w:sz w:val="17"/>
                <w:szCs w:val="17"/>
              </w:rPr>
              <w:t>13 231 300,93</w:t>
            </w:r>
          </w:p>
        </w:tc>
      </w:tr>
      <w:tr w:rsidR="006E52AA" w:rsidRPr="006E52AA" w:rsidTr="00B644C7">
        <w:trPr>
          <w:trHeight w:val="166"/>
        </w:trPr>
        <w:tc>
          <w:tcPr>
            <w:tcW w:w="2304" w:type="dxa"/>
            <w:tcBorders>
              <w:top w:val="nil"/>
              <w:left w:val="single" w:sz="4" w:space="0" w:color="auto"/>
              <w:bottom w:val="single" w:sz="4" w:space="0" w:color="auto"/>
              <w:right w:val="single" w:sz="4" w:space="0" w:color="auto"/>
            </w:tcBorders>
            <w:shd w:val="clear" w:color="000000" w:fill="CCFFFF"/>
            <w:noWrap/>
            <w:hideMark/>
          </w:tcPr>
          <w:p w:rsidR="006E52AA" w:rsidRPr="006E52AA" w:rsidRDefault="006E52AA" w:rsidP="006E52AA">
            <w:pPr>
              <w:ind w:left="-1947" w:firstLine="1947"/>
              <w:jc w:val="center"/>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10000000000000000</w:t>
            </w:r>
          </w:p>
        </w:tc>
        <w:tc>
          <w:tcPr>
            <w:tcW w:w="5592" w:type="dxa"/>
            <w:tcBorders>
              <w:top w:val="nil"/>
              <w:left w:val="nil"/>
              <w:bottom w:val="single" w:sz="4" w:space="0" w:color="000000"/>
              <w:right w:val="single" w:sz="4" w:space="0" w:color="000000"/>
            </w:tcBorders>
            <w:shd w:val="clear" w:color="000000" w:fill="CCFFFF"/>
            <w:vAlign w:val="bottom"/>
            <w:hideMark/>
          </w:tcPr>
          <w:p w:rsidR="006E52AA" w:rsidRPr="006E52AA" w:rsidRDefault="006E52AA" w:rsidP="006E52AA">
            <w:pPr>
              <w:ind w:left="-1947" w:firstLine="1947"/>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 xml:space="preserve">      НАЛОГОВЫЕ И НЕНАЛОГОВЫЕ ДОХОДЫ</w:t>
            </w:r>
          </w:p>
        </w:tc>
        <w:tc>
          <w:tcPr>
            <w:tcW w:w="2377" w:type="dxa"/>
            <w:tcBorders>
              <w:top w:val="nil"/>
              <w:left w:val="nil"/>
              <w:bottom w:val="single" w:sz="4" w:space="0" w:color="000000"/>
              <w:right w:val="single" w:sz="4" w:space="0" w:color="000000"/>
            </w:tcBorders>
            <w:shd w:val="clear" w:color="000000" w:fill="CCFFFF"/>
            <w:noWrap/>
            <w:vAlign w:val="bottom"/>
            <w:hideMark/>
          </w:tcPr>
          <w:p w:rsidR="006E52AA" w:rsidRPr="006E52AA" w:rsidRDefault="006E52AA" w:rsidP="006E52AA">
            <w:pPr>
              <w:jc w:val="right"/>
              <w:rPr>
                <w:rFonts w:ascii="Times New Roman" w:eastAsia="Times New Roman" w:hAnsi="Times New Roman" w:cs="Times New Roman"/>
                <w:b/>
                <w:color w:val="000000"/>
                <w:sz w:val="17"/>
                <w:szCs w:val="17"/>
              </w:rPr>
            </w:pPr>
            <w:r w:rsidRPr="006E52AA">
              <w:rPr>
                <w:rFonts w:ascii="Times New Roman" w:eastAsia="Times New Roman" w:hAnsi="Times New Roman" w:cs="Times New Roman"/>
                <w:b/>
                <w:color w:val="000000"/>
                <w:sz w:val="17"/>
                <w:szCs w:val="17"/>
              </w:rPr>
              <w:t>2 285 676,11</w:t>
            </w:r>
          </w:p>
        </w:tc>
      </w:tr>
      <w:tr w:rsidR="006E52AA" w:rsidRPr="006E52AA" w:rsidTr="00B644C7">
        <w:trPr>
          <w:trHeight w:val="166"/>
        </w:trPr>
        <w:tc>
          <w:tcPr>
            <w:tcW w:w="2304" w:type="dxa"/>
            <w:tcBorders>
              <w:top w:val="nil"/>
              <w:left w:val="single" w:sz="4" w:space="0" w:color="auto"/>
              <w:bottom w:val="single" w:sz="4" w:space="0" w:color="auto"/>
              <w:right w:val="single" w:sz="4" w:space="0" w:color="auto"/>
            </w:tcBorders>
            <w:shd w:val="clear" w:color="000000" w:fill="FFFF99"/>
            <w:noWrap/>
            <w:hideMark/>
          </w:tcPr>
          <w:p w:rsidR="006E52AA" w:rsidRPr="006E52AA" w:rsidRDefault="006E52AA" w:rsidP="006E52AA">
            <w:pPr>
              <w:ind w:left="-1947" w:firstLine="1947"/>
              <w:jc w:val="center"/>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 </w:t>
            </w:r>
          </w:p>
        </w:tc>
        <w:tc>
          <w:tcPr>
            <w:tcW w:w="5592" w:type="dxa"/>
            <w:tcBorders>
              <w:top w:val="nil"/>
              <w:left w:val="nil"/>
              <w:bottom w:val="single" w:sz="4" w:space="0" w:color="000000"/>
              <w:right w:val="single" w:sz="4" w:space="0" w:color="000000"/>
            </w:tcBorders>
            <w:shd w:val="clear" w:color="000000" w:fill="FFFF99"/>
            <w:vAlign w:val="bottom"/>
            <w:hideMark/>
          </w:tcPr>
          <w:p w:rsidR="006E52AA" w:rsidRPr="006E52AA" w:rsidRDefault="006E52AA" w:rsidP="006E52AA">
            <w:pPr>
              <w:ind w:left="-1947" w:firstLine="1947"/>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НАЛОГОВЫЕ ДОХОДЫ</w:t>
            </w:r>
          </w:p>
        </w:tc>
        <w:tc>
          <w:tcPr>
            <w:tcW w:w="2377" w:type="dxa"/>
            <w:tcBorders>
              <w:top w:val="nil"/>
              <w:left w:val="nil"/>
              <w:bottom w:val="single" w:sz="4" w:space="0" w:color="000000"/>
              <w:right w:val="single" w:sz="4" w:space="0" w:color="000000"/>
            </w:tcBorders>
            <w:shd w:val="clear" w:color="000000" w:fill="FFFF99"/>
            <w:noWrap/>
            <w:vAlign w:val="bottom"/>
            <w:hideMark/>
          </w:tcPr>
          <w:p w:rsidR="006E52AA" w:rsidRPr="006E52AA" w:rsidRDefault="006E52AA" w:rsidP="006E52AA">
            <w:pPr>
              <w:jc w:val="right"/>
              <w:rPr>
                <w:rFonts w:ascii="Times New Roman" w:eastAsia="Times New Roman" w:hAnsi="Times New Roman" w:cs="Times New Roman"/>
                <w:b/>
                <w:color w:val="000000"/>
                <w:sz w:val="17"/>
                <w:szCs w:val="17"/>
              </w:rPr>
            </w:pPr>
            <w:r w:rsidRPr="006E52AA">
              <w:rPr>
                <w:rFonts w:ascii="Times New Roman" w:eastAsia="Times New Roman" w:hAnsi="Times New Roman" w:cs="Times New Roman"/>
                <w:b/>
                <w:color w:val="000000"/>
                <w:sz w:val="17"/>
                <w:szCs w:val="17"/>
              </w:rPr>
              <w:t>2 055 076,11</w:t>
            </w:r>
          </w:p>
        </w:tc>
      </w:tr>
      <w:tr w:rsidR="006E52AA" w:rsidRPr="006E52AA" w:rsidTr="00B644C7">
        <w:trPr>
          <w:trHeight w:val="166"/>
        </w:trPr>
        <w:tc>
          <w:tcPr>
            <w:tcW w:w="2304" w:type="dxa"/>
            <w:tcBorders>
              <w:top w:val="nil"/>
              <w:left w:val="single" w:sz="4" w:space="0" w:color="auto"/>
              <w:bottom w:val="single" w:sz="4" w:space="0" w:color="auto"/>
              <w:right w:val="single" w:sz="4" w:space="0" w:color="auto"/>
            </w:tcBorders>
            <w:shd w:val="clear" w:color="000000" w:fill="auto"/>
            <w:noWrap/>
            <w:hideMark/>
          </w:tcPr>
          <w:p w:rsidR="006E52AA" w:rsidRPr="006E52AA" w:rsidRDefault="006E52AA" w:rsidP="006E52AA">
            <w:pPr>
              <w:ind w:left="-1947" w:firstLine="1947"/>
              <w:jc w:val="center"/>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10100000000000000</w:t>
            </w:r>
          </w:p>
        </w:tc>
        <w:tc>
          <w:tcPr>
            <w:tcW w:w="5592" w:type="dxa"/>
            <w:tcBorders>
              <w:top w:val="nil"/>
              <w:left w:val="nil"/>
              <w:bottom w:val="single" w:sz="4" w:space="0" w:color="000000"/>
              <w:right w:val="single" w:sz="4" w:space="0" w:color="000000"/>
            </w:tcBorders>
            <w:shd w:val="clear" w:color="000000" w:fill="auto"/>
            <w:vAlign w:val="bottom"/>
            <w:hideMark/>
          </w:tcPr>
          <w:p w:rsidR="006E52AA" w:rsidRPr="006E52AA" w:rsidRDefault="006E52AA" w:rsidP="006E52AA">
            <w:pPr>
              <w:ind w:left="-1947" w:firstLine="1947"/>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 xml:space="preserve">        НАЛОГИ НА ПРИБЫЛЬ, ДОХОДЫ</w:t>
            </w:r>
          </w:p>
        </w:tc>
        <w:tc>
          <w:tcPr>
            <w:tcW w:w="2377" w:type="dxa"/>
            <w:tcBorders>
              <w:top w:val="nil"/>
              <w:left w:val="nil"/>
              <w:bottom w:val="single" w:sz="4" w:space="0" w:color="auto"/>
              <w:right w:val="single" w:sz="4" w:space="0" w:color="auto"/>
            </w:tcBorders>
            <w:shd w:val="clear" w:color="auto" w:fill="auto"/>
            <w:vAlign w:val="bottom"/>
            <w:hideMark/>
          </w:tcPr>
          <w:p w:rsidR="006E52AA" w:rsidRPr="006E52AA" w:rsidRDefault="006E52AA" w:rsidP="006E52AA">
            <w:pPr>
              <w:jc w:val="right"/>
              <w:rPr>
                <w:rFonts w:ascii="Times New Roman" w:eastAsia="Times New Roman" w:hAnsi="Times New Roman" w:cs="Times New Roman"/>
                <w:b/>
                <w:color w:val="000000"/>
                <w:sz w:val="17"/>
                <w:szCs w:val="17"/>
              </w:rPr>
            </w:pPr>
            <w:r w:rsidRPr="006E52AA">
              <w:rPr>
                <w:rFonts w:ascii="Times New Roman" w:eastAsia="Times New Roman" w:hAnsi="Times New Roman" w:cs="Times New Roman"/>
                <w:b/>
                <w:color w:val="000000"/>
                <w:sz w:val="17"/>
                <w:szCs w:val="17"/>
              </w:rPr>
              <w:t>111 000,00</w:t>
            </w:r>
          </w:p>
        </w:tc>
      </w:tr>
      <w:tr w:rsidR="006E52AA" w:rsidRPr="006E52AA" w:rsidTr="00B644C7">
        <w:trPr>
          <w:trHeight w:val="166"/>
        </w:trPr>
        <w:tc>
          <w:tcPr>
            <w:tcW w:w="2304" w:type="dxa"/>
            <w:tcBorders>
              <w:top w:val="nil"/>
              <w:left w:val="single" w:sz="4" w:space="0" w:color="auto"/>
              <w:bottom w:val="single" w:sz="4" w:space="0" w:color="auto"/>
              <w:right w:val="single" w:sz="4" w:space="0" w:color="auto"/>
            </w:tcBorders>
            <w:shd w:val="clear" w:color="000000" w:fill="auto"/>
            <w:noWrap/>
            <w:hideMark/>
          </w:tcPr>
          <w:p w:rsidR="006E52AA" w:rsidRPr="006E52AA" w:rsidRDefault="006E52AA" w:rsidP="006E52AA">
            <w:pPr>
              <w:ind w:left="-1947" w:firstLine="1947"/>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10102000010000110</w:t>
            </w:r>
          </w:p>
        </w:tc>
        <w:tc>
          <w:tcPr>
            <w:tcW w:w="5592" w:type="dxa"/>
            <w:tcBorders>
              <w:top w:val="nil"/>
              <w:left w:val="nil"/>
              <w:bottom w:val="single" w:sz="4" w:space="0" w:color="auto"/>
              <w:right w:val="single" w:sz="4" w:space="0" w:color="auto"/>
            </w:tcBorders>
            <w:shd w:val="clear" w:color="auto" w:fill="auto"/>
            <w:hideMark/>
          </w:tcPr>
          <w:p w:rsidR="006E52AA" w:rsidRPr="006E52AA" w:rsidRDefault="006E52AA" w:rsidP="006E52AA">
            <w:pPr>
              <w:ind w:left="-1947" w:firstLine="1947"/>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Налог на доходы физических лиц </w:t>
            </w:r>
          </w:p>
        </w:tc>
        <w:tc>
          <w:tcPr>
            <w:tcW w:w="2377" w:type="dxa"/>
            <w:tcBorders>
              <w:top w:val="nil"/>
              <w:left w:val="nil"/>
              <w:bottom w:val="single" w:sz="4" w:space="0" w:color="auto"/>
              <w:right w:val="single" w:sz="4" w:space="0" w:color="auto"/>
            </w:tcBorders>
            <w:shd w:val="clear" w:color="auto" w:fill="auto"/>
            <w:vAlign w:val="bottom"/>
            <w:hideMark/>
          </w:tcPr>
          <w:p w:rsidR="006E52AA" w:rsidRPr="006E52AA" w:rsidRDefault="006E52AA" w:rsidP="006E52AA">
            <w:pPr>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111 000,00</w:t>
            </w:r>
          </w:p>
        </w:tc>
      </w:tr>
      <w:tr w:rsidR="006E52AA" w:rsidRPr="006E52AA" w:rsidTr="00B644C7">
        <w:trPr>
          <w:trHeight w:val="498"/>
        </w:trPr>
        <w:tc>
          <w:tcPr>
            <w:tcW w:w="2304" w:type="dxa"/>
            <w:tcBorders>
              <w:top w:val="nil"/>
              <w:left w:val="single" w:sz="4" w:space="0" w:color="auto"/>
              <w:bottom w:val="single" w:sz="4" w:space="0" w:color="auto"/>
              <w:right w:val="single" w:sz="4" w:space="0" w:color="auto"/>
            </w:tcBorders>
            <w:shd w:val="clear" w:color="000000" w:fill="auto"/>
            <w:noWrap/>
            <w:hideMark/>
          </w:tcPr>
          <w:p w:rsidR="006E52AA" w:rsidRPr="006E52AA" w:rsidRDefault="006E52AA" w:rsidP="006E52AA">
            <w:pPr>
              <w:ind w:left="-1947" w:firstLine="1947"/>
              <w:jc w:val="center"/>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10300000000000000</w:t>
            </w:r>
          </w:p>
        </w:tc>
        <w:tc>
          <w:tcPr>
            <w:tcW w:w="5592" w:type="dxa"/>
            <w:tcBorders>
              <w:top w:val="nil"/>
              <w:left w:val="nil"/>
              <w:bottom w:val="single" w:sz="4" w:space="0" w:color="000000"/>
              <w:right w:val="single" w:sz="4" w:space="0" w:color="000000"/>
            </w:tcBorders>
            <w:shd w:val="clear" w:color="000000" w:fill="auto"/>
            <w:vAlign w:val="bottom"/>
            <w:hideMark/>
          </w:tcPr>
          <w:p w:rsidR="006E52AA" w:rsidRPr="006E52AA" w:rsidRDefault="006E52AA" w:rsidP="006E52AA">
            <w:pPr>
              <w:ind w:left="-1947" w:firstLine="1947"/>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 xml:space="preserve">        НАЛОГИ НА ТОВАРЫ (РАБОТЫ, УСЛУГИ), РЕАЛИЗУЕМЫЕ НА ТЕРРИТОРИИ РОССИЙСКОЙ ФЕДЕРАЦИИ</w:t>
            </w:r>
          </w:p>
        </w:tc>
        <w:tc>
          <w:tcPr>
            <w:tcW w:w="2377" w:type="dxa"/>
            <w:tcBorders>
              <w:top w:val="nil"/>
              <w:left w:val="nil"/>
              <w:bottom w:val="single" w:sz="4" w:space="0" w:color="auto"/>
              <w:right w:val="single" w:sz="4" w:space="0" w:color="auto"/>
            </w:tcBorders>
            <w:shd w:val="clear" w:color="auto" w:fill="auto"/>
            <w:vAlign w:val="bottom"/>
            <w:hideMark/>
          </w:tcPr>
          <w:p w:rsidR="006E52AA" w:rsidRPr="006E52AA" w:rsidRDefault="006E52AA" w:rsidP="006E52AA">
            <w:pPr>
              <w:jc w:val="right"/>
              <w:rPr>
                <w:rFonts w:ascii="Times New Roman" w:eastAsia="Times New Roman" w:hAnsi="Times New Roman" w:cs="Times New Roman"/>
                <w:b/>
                <w:color w:val="000000"/>
                <w:sz w:val="17"/>
                <w:szCs w:val="17"/>
              </w:rPr>
            </w:pPr>
            <w:r w:rsidRPr="006E52AA">
              <w:rPr>
                <w:rFonts w:ascii="Times New Roman" w:eastAsia="Times New Roman" w:hAnsi="Times New Roman" w:cs="Times New Roman"/>
                <w:b/>
                <w:color w:val="000000"/>
                <w:sz w:val="17"/>
                <w:szCs w:val="17"/>
              </w:rPr>
              <w:t>493 040,00</w:t>
            </w:r>
          </w:p>
        </w:tc>
      </w:tr>
      <w:tr w:rsidR="006E52AA" w:rsidRPr="006E52AA" w:rsidTr="00B644C7">
        <w:trPr>
          <w:trHeight w:val="332"/>
        </w:trPr>
        <w:tc>
          <w:tcPr>
            <w:tcW w:w="2304" w:type="dxa"/>
            <w:tcBorders>
              <w:top w:val="nil"/>
              <w:left w:val="single" w:sz="4" w:space="0" w:color="auto"/>
              <w:bottom w:val="single" w:sz="4" w:space="0" w:color="auto"/>
              <w:right w:val="single" w:sz="4" w:space="0" w:color="auto"/>
            </w:tcBorders>
            <w:shd w:val="clear" w:color="000000" w:fill="auto"/>
            <w:noWrap/>
            <w:hideMark/>
          </w:tcPr>
          <w:p w:rsidR="006E52AA" w:rsidRPr="006E52AA" w:rsidRDefault="006E52AA" w:rsidP="006E52AA">
            <w:pPr>
              <w:ind w:left="-1947" w:firstLine="1947"/>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10302000010000110</w:t>
            </w:r>
          </w:p>
        </w:tc>
        <w:tc>
          <w:tcPr>
            <w:tcW w:w="5592" w:type="dxa"/>
            <w:tcBorders>
              <w:top w:val="nil"/>
              <w:left w:val="nil"/>
              <w:bottom w:val="single" w:sz="4" w:space="0" w:color="000000"/>
              <w:right w:val="single" w:sz="4" w:space="0" w:color="000000"/>
            </w:tcBorders>
            <w:shd w:val="clear" w:color="000000" w:fill="auto"/>
            <w:vAlign w:val="bottom"/>
            <w:hideMark/>
          </w:tcPr>
          <w:p w:rsidR="006E52AA" w:rsidRPr="006E52AA" w:rsidRDefault="006E52AA" w:rsidP="006E52AA">
            <w:pPr>
              <w:ind w:left="-1947" w:firstLine="1947"/>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Акцизы по подакцизным товарам (продукции), производимым на территории Российской Федерации</w:t>
            </w:r>
          </w:p>
        </w:tc>
        <w:tc>
          <w:tcPr>
            <w:tcW w:w="2377" w:type="dxa"/>
            <w:tcBorders>
              <w:top w:val="nil"/>
              <w:left w:val="nil"/>
              <w:bottom w:val="single" w:sz="4" w:space="0" w:color="auto"/>
              <w:right w:val="single" w:sz="4" w:space="0" w:color="auto"/>
            </w:tcBorders>
            <w:shd w:val="clear" w:color="auto" w:fill="auto"/>
            <w:vAlign w:val="bottom"/>
            <w:hideMark/>
          </w:tcPr>
          <w:p w:rsidR="006E52AA" w:rsidRPr="006E52AA" w:rsidRDefault="006E52AA" w:rsidP="006E52AA">
            <w:pPr>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493 040,00</w:t>
            </w:r>
          </w:p>
        </w:tc>
      </w:tr>
      <w:tr w:rsidR="006E52AA" w:rsidRPr="006E52AA" w:rsidTr="00B644C7">
        <w:trPr>
          <w:trHeight w:val="166"/>
        </w:trPr>
        <w:tc>
          <w:tcPr>
            <w:tcW w:w="2304" w:type="dxa"/>
            <w:tcBorders>
              <w:top w:val="nil"/>
              <w:left w:val="single" w:sz="4" w:space="0" w:color="auto"/>
              <w:bottom w:val="single" w:sz="4" w:space="0" w:color="auto"/>
              <w:right w:val="single" w:sz="4" w:space="0" w:color="auto"/>
            </w:tcBorders>
            <w:shd w:val="clear" w:color="000000" w:fill="auto"/>
            <w:noWrap/>
            <w:hideMark/>
          </w:tcPr>
          <w:p w:rsidR="006E52AA" w:rsidRPr="006E52AA" w:rsidRDefault="006E52AA" w:rsidP="006E52AA">
            <w:pPr>
              <w:ind w:left="-1947" w:firstLine="1947"/>
              <w:jc w:val="center"/>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10500000000000000</w:t>
            </w:r>
          </w:p>
        </w:tc>
        <w:tc>
          <w:tcPr>
            <w:tcW w:w="5592" w:type="dxa"/>
            <w:tcBorders>
              <w:top w:val="nil"/>
              <w:left w:val="nil"/>
              <w:bottom w:val="single" w:sz="4" w:space="0" w:color="000000"/>
              <w:right w:val="single" w:sz="4" w:space="0" w:color="000000"/>
            </w:tcBorders>
            <w:shd w:val="clear" w:color="000000" w:fill="auto"/>
            <w:vAlign w:val="bottom"/>
            <w:hideMark/>
          </w:tcPr>
          <w:p w:rsidR="006E52AA" w:rsidRPr="006E52AA" w:rsidRDefault="006E52AA" w:rsidP="006E52AA">
            <w:pPr>
              <w:ind w:left="-1947" w:firstLine="1947"/>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 xml:space="preserve">        НАЛОГИ НА СОВОКУПНЫЙ ДОХОД</w:t>
            </w:r>
          </w:p>
        </w:tc>
        <w:tc>
          <w:tcPr>
            <w:tcW w:w="2377" w:type="dxa"/>
            <w:tcBorders>
              <w:top w:val="nil"/>
              <w:left w:val="nil"/>
              <w:bottom w:val="single" w:sz="4" w:space="0" w:color="auto"/>
              <w:right w:val="single" w:sz="4" w:space="0" w:color="auto"/>
            </w:tcBorders>
            <w:shd w:val="clear" w:color="auto" w:fill="auto"/>
            <w:vAlign w:val="bottom"/>
            <w:hideMark/>
          </w:tcPr>
          <w:p w:rsidR="006E52AA" w:rsidRPr="006E52AA" w:rsidRDefault="006E52AA" w:rsidP="006E52AA">
            <w:pPr>
              <w:jc w:val="right"/>
              <w:rPr>
                <w:rFonts w:ascii="Times New Roman" w:eastAsia="Times New Roman" w:hAnsi="Times New Roman" w:cs="Times New Roman"/>
                <w:b/>
                <w:color w:val="000000"/>
                <w:sz w:val="17"/>
                <w:szCs w:val="17"/>
              </w:rPr>
            </w:pPr>
            <w:r w:rsidRPr="006E52AA">
              <w:rPr>
                <w:rFonts w:ascii="Times New Roman" w:eastAsia="Times New Roman" w:hAnsi="Times New Roman" w:cs="Times New Roman"/>
                <w:b/>
                <w:color w:val="000000"/>
                <w:sz w:val="17"/>
                <w:szCs w:val="17"/>
              </w:rPr>
              <w:t>5 000,00</w:t>
            </w:r>
          </w:p>
        </w:tc>
      </w:tr>
      <w:tr w:rsidR="006E52AA" w:rsidRPr="006E52AA" w:rsidTr="00B644C7">
        <w:trPr>
          <w:trHeight w:val="166"/>
        </w:trPr>
        <w:tc>
          <w:tcPr>
            <w:tcW w:w="2304" w:type="dxa"/>
            <w:tcBorders>
              <w:top w:val="nil"/>
              <w:left w:val="single" w:sz="4" w:space="0" w:color="auto"/>
              <w:bottom w:val="single" w:sz="4" w:space="0" w:color="auto"/>
              <w:right w:val="single" w:sz="4" w:space="0" w:color="auto"/>
            </w:tcBorders>
            <w:shd w:val="clear" w:color="000000" w:fill="auto"/>
            <w:noWrap/>
            <w:hideMark/>
          </w:tcPr>
          <w:p w:rsidR="006E52AA" w:rsidRPr="006E52AA" w:rsidRDefault="006E52AA" w:rsidP="006E52AA">
            <w:pPr>
              <w:ind w:left="-1947" w:firstLine="1947"/>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10503000010000110</w:t>
            </w:r>
          </w:p>
        </w:tc>
        <w:tc>
          <w:tcPr>
            <w:tcW w:w="5592" w:type="dxa"/>
            <w:tcBorders>
              <w:top w:val="nil"/>
              <w:left w:val="nil"/>
              <w:bottom w:val="single" w:sz="4" w:space="0" w:color="000000"/>
              <w:right w:val="single" w:sz="4" w:space="0" w:color="000000"/>
            </w:tcBorders>
            <w:shd w:val="clear" w:color="000000" w:fill="auto"/>
            <w:vAlign w:val="bottom"/>
            <w:hideMark/>
          </w:tcPr>
          <w:p w:rsidR="006E52AA" w:rsidRPr="006E52AA" w:rsidRDefault="006E52AA" w:rsidP="006E52AA">
            <w:pPr>
              <w:ind w:left="-1947" w:firstLine="1947"/>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Единый сельскохозяйственный налог</w:t>
            </w:r>
          </w:p>
        </w:tc>
        <w:tc>
          <w:tcPr>
            <w:tcW w:w="2377" w:type="dxa"/>
            <w:tcBorders>
              <w:top w:val="nil"/>
              <w:left w:val="nil"/>
              <w:bottom w:val="single" w:sz="4" w:space="0" w:color="auto"/>
              <w:right w:val="single" w:sz="4" w:space="0" w:color="auto"/>
            </w:tcBorders>
            <w:shd w:val="clear" w:color="auto" w:fill="auto"/>
            <w:vAlign w:val="bottom"/>
            <w:hideMark/>
          </w:tcPr>
          <w:p w:rsidR="006E52AA" w:rsidRPr="006E52AA" w:rsidRDefault="006E52AA" w:rsidP="006E52AA">
            <w:pPr>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5 000,00</w:t>
            </w:r>
          </w:p>
        </w:tc>
      </w:tr>
      <w:tr w:rsidR="006E52AA" w:rsidRPr="006E52AA" w:rsidTr="00B644C7">
        <w:trPr>
          <w:trHeight w:val="166"/>
        </w:trPr>
        <w:tc>
          <w:tcPr>
            <w:tcW w:w="2304" w:type="dxa"/>
            <w:tcBorders>
              <w:top w:val="nil"/>
              <w:left w:val="single" w:sz="4" w:space="0" w:color="auto"/>
              <w:bottom w:val="single" w:sz="4" w:space="0" w:color="auto"/>
              <w:right w:val="single" w:sz="4" w:space="0" w:color="auto"/>
            </w:tcBorders>
            <w:shd w:val="clear" w:color="000000" w:fill="auto"/>
            <w:noWrap/>
            <w:hideMark/>
          </w:tcPr>
          <w:p w:rsidR="006E52AA" w:rsidRPr="006E52AA" w:rsidRDefault="006E52AA" w:rsidP="006E52AA">
            <w:pPr>
              <w:ind w:left="-1947" w:firstLine="1947"/>
              <w:jc w:val="center"/>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10600000000000000</w:t>
            </w:r>
          </w:p>
        </w:tc>
        <w:tc>
          <w:tcPr>
            <w:tcW w:w="5592" w:type="dxa"/>
            <w:tcBorders>
              <w:top w:val="nil"/>
              <w:left w:val="nil"/>
              <w:bottom w:val="single" w:sz="4" w:space="0" w:color="000000"/>
              <w:right w:val="single" w:sz="4" w:space="0" w:color="000000"/>
            </w:tcBorders>
            <w:shd w:val="clear" w:color="000000" w:fill="auto"/>
            <w:vAlign w:val="bottom"/>
            <w:hideMark/>
          </w:tcPr>
          <w:p w:rsidR="006E52AA" w:rsidRPr="006E52AA" w:rsidRDefault="006E52AA" w:rsidP="006E52AA">
            <w:pPr>
              <w:ind w:left="-1947" w:firstLine="1947"/>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 xml:space="preserve">        НАЛОГИ НА ИМУЩЕСТВО</w:t>
            </w:r>
          </w:p>
        </w:tc>
        <w:tc>
          <w:tcPr>
            <w:tcW w:w="2377" w:type="dxa"/>
            <w:tcBorders>
              <w:top w:val="nil"/>
              <w:left w:val="nil"/>
              <w:bottom w:val="single" w:sz="4" w:space="0" w:color="auto"/>
              <w:right w:val="single" w:sz="4" w:space="0" w:color="auto"/>
            </w:tcBorders>
            <w:shd w:val="clear" w:color="auto" w:fill="auto"/>
            <w:vAlign w:val="bottom"/>
            <w:hideMark/>
          </w:tcPr>
          <w:p w:rsidR="006E52AA" w:rsidRPr="006E52AA" w:rsidRDefault="006E52AA" w:rsidP="006E52AA">
            <w:pPr>
              <w:jc w:val="right"/>
              <w:rPr>
                <w:rFonts w:ascii="Times New Roman" w:eastAsia="Times New Roman" w:hAnsi="Times New Roman" w:cs="Times New Roman"/>
                <w:b/>
                <w:color w:val="000000"/>
                <w:sz w:val="17"/>
                <w:szCs w:val="17"/>
              </w:rPr>
            </w:pPr>
            <w:r w:rsidRPr="006E52AA">
              <w:rPr>
                <w:rFonts w:ascii="Times New Roman" w:eastAsia="Times New Roman" w:hAnsi="Times New Roman" w:cs="Times New Roman"/>
                <w:b/>
                <w:color w:val="000000"/>
                <w:sz w:val="17"/>
                <w:szCs w:val="17"/>
              </w:rPr>
              <w:t>1 441 036,11</w:t>
            </w:r>
          </w:p>
        </w:tc>
      </w:tr>
      <w:tr w:rsidR="006E52AA" w:rsidRPr="006E52AA" w:rsidTr="00B644C7">
        <w:trPr>
          <w:trHeight w:val="166"/>
        </w:trPr>
        <w:tc>
          <w:tcPr>
            <w:tcW w:w="2304" w:type="dxa"/>
            <w:tcBorders>
              <w:top w:val="nil"/>
              <w:left w:val="single" w:sz="4" w:space="0" w:color="auto"/>
              <w:bottom w:val="single" w:sz="4" w:space="0" w:color="auto"/>
              <w:right w:val="single" w:sz="4" w:space="0" w:color="auto"/>
            </w:tcBorders>
            <w:shd w:val="clear" w:color="000000" w:fill="auto"/>
            <w:noWrap/>
            <w:hideMark/>
          </w:tcPr>
          <w:p w:rsidR="006E52AA" w:rsidRPr="006E52AA" w:rsidRDefault="006E52AA" w:rsidP="006E52AA">
            <w:pPr>
              <w:ind w:left="-1947" w:firstLine="1947"/>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10601000000000110</w:t>
            </w:r>
          </w:p>
        </w:tc>
        <w:tc>
          <w:tcPr>
            <w:tcW w:w="5592" w:type="dxa"/>
            <w:tcBorders>
              <w:top w:val="nil"/>
              <w:left w:val="nil"/>
              <w:bottom w:val="single" w:sz="4" w:space="0" w:color="auto"/>
              <w:right w:val="single" w:sz="4" w:space="0" w:color="auto"/>
            </w:tcBorders>
            <w:shd w:val="clear" w:color="auto" w:fill="auto"/>
            <w:hideMark/>
          </w:tcPr>
          <w:p w:rsidR="006E52AA" w:rsidRPr="006E52AA" w:rsidRDefault="006E52AA" w:rsidP="006E52AA">
            <w:pPr>
              <w:ind w:left="-1947" w:firstLine="1947"/>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Налог на имущество физических лиц</w:t>
            </w:r>
          </w:p>
        </w:tc>
        <w:tc>
          <w:tcPr>
            <w:tcW w:w="2377" w:type="dxa"/>
            <w:tcBorders>
              <w:top w:val="nil"/>
              <w:left w:val="nil"/>
              <w:bottom w:val="single" w:sz="4" w:space="0" w:color="auto"/>
              <w:right w:val="single" w:sz="4" w:space="0" w:color="auto"/>
            </w:tcBorders>
            <w:shd w:val="clear" w:color="auto" w:fill="auto"/>
            <w:vAlign w:val="bottom"/>
            <w:hideMark/>
          </w:tcPr>
          <w:p w:rsidR="006E52AA" w:rsidRPr="006E52AA" w:rsidRDefault="006E52AA" w:rsidP="006E52AA">
            <w:pPr>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470 000,00</w:t>
            </w:r>
          </w:p>
        </w:tc>
      </w:tr>
      <w:tr w:rsidR="006E52AA" w:rsidRPr="006E52AA" w:rsidTr="00B644C7">
        <w:trPr>
          <w:trHeight w:val="166"/>
        </w:trPr>
        <w:tc>
          <w:tcPr>
            <w:tcW w:w="2304" w:type="dxa"/>
            <w:tcBorders>
              <w:top w:val="nil"/>
              <w:left w:val="single" w:sz="4" w:space="0" w:color="auto"/>
              <w:bottom w:val="single" w:sz="4" w:space="0" w:color="auto"/>
              <w:right w:val="single" w:sz="4" w:space="0" w:color="auto"/>
            </w:tcBorders>
            <w:shd w:val="clear" w:color="000000" w:fill="auto"/>
            <w:noWrap/>
            <w:hideMark/>
          </w:tcPr>
          <w:p w:rsidR="006E52AA" w:rsidRPr="006E52AA" w:rsidRDefault="006E52AA" w:rsidP="006E52AA">
            <w:pPr>
              <w:ind w:left="-1947" w:firstLine="1947"/>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10606000000000110</w:t>
            </w:r>
          </w:p>
        </w:tc>
        <w:tc>
          <w:tcPr>
            <w:tcW w:w="5592" w:type="dxa"/>
            <w:tcBorders>
              <w:top w:val="nil"/>
              <w:left w:val="nil"/>
              <w:bottom w:val="single" w:sz="4" w:space="0" w:color="auto"/>
              <w:right w:val="single" w:sz="4" w:space="0" w:color="auto"/>
            </w:tcBorders>
            <w:shd w:val="clear" w:color="auto" w:fill="auto"/>
            <w:hideMark/>
          </w:tcPr>
          <w:p w:rsidR="006E52AA" w:rsidRPr="006E52AA" w:rsidRDefault="006E52AA" w:rsidP="006E52AA">
            <w:pPr>
              <w:ind w:left="-1947" w:firstLine="1947"/>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xml:space="preserve">Земельный налог </w:t>
            </w:r>
          </w:p>
        </w:tc>
        <w:tc>
          <w:tcPr>
            <w:tcW w:w="2377" w:type="dxa"/>
            <w:tcBorders>
              <w:top w:val="nil"/>
              <w:left w:val="nil"/>
              <w:bottom w:val="single" w:sz="4" w:space="0" w:color="auto"/>
              <w:right w:val="single" w:sz="4" w:space="0" w:color="auto"/>
            </w:tcBorders>
            <w:shd w:val="clear" w:color="auto" w:fill="auto"/>
            <w:vAlign w:val="bottom"/>
            <w:hideMark/>
          </w:tcPr>
          <w:p w:rsidR="006E52AA" w:rsidRPr="006E52AA" w:rsidRDefault="006E52AA" w:rsidP="006E52AA">
            <w:pPr>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971 036,11</w:t>
            </w:r>
          </w:p>
        </w:tc>
      </w:tr>
      <w:tr w:rsidR="006E52AA" w:rsidRPr="006E52AA" w:rsidTr="00B644C7">
        <w:trPr>
          <w:trHeight w:val="166"/>
        </w:trPr>
        <w:tc>
          <w:tcPr>
            <w:tcW w:w="2304" w:type="dxa"/>
            <w:tcBorders>
              <w:top w:val="nil"/>
              <w:left w:val="single" w:sz="4" w:space="0" w:color="auto"/>
              <w:bottom w:val="single" w:sz="4" w:space="0" w:color="auto"/>
              <w:right w:val="single" w:sz="4" w:space="0" w:color="auto"/>
            </w:tcBorders>
            <w:shd w:val="clear" w:color="000000" w:fill="auto"/>
            <w:noWrap/>
            <w:hideMark/>
          </w:tcPr>
          <w:p w:rsidR="006E52AA" w:rsidRPr="006E52AA" w:rsidRDefault="006E52AA" w:rsidP="006E52AA">
            <w:pPr>
              <w:ind w:left="-1947" w:firstLine="1947"/>
              <w:jc w:val="center"/>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10800000000000000</w:t>
            </w:r>
          </w:p>
        </w:tc>
        <w:tc>
          <w:tcPr>
            <w:tcW w:w="5592" w:type="dxa"/>
            <w:tcBorders>
              <w:top w:val="nil"/>
              <w:left w:val="nil"/>
              <w:bottom w:val="single" w:sz="4" w:space="0" w:color="000000"/>
              <w:right w:val="single" w:sz="4" w:space="0" w:color="000000"/>
            </w:tcBorders>
            <w:shd w:val="clear" w:color="000000" w:fill="auto"/>
            <w:vAlign w:val="bottom"/>
            <w:hideMark/>
          </w:tcPr>
          <w:p w:rsidR="006E52AA" w:rsidRPr="006E52AA" w:rsidRDefault="006E52AA" w:rsidP="006E52AA">
            <w:pPr>
              <w:ind w:left="-1947" w:firstLine="1947"/>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 xml:space="preserve">        ГОСУДАРСТВЕННАЯ ПОШЛИНА</w:t>
            </w:r>
          </w:p>
        </w:tc>
        <w:tc>
          <w:tcPr>
            <w:tcW w:w="2377" w:type="dxa"/>
            <w:tcBorders>
              <w:top w:val="nil"/>
              <w:left w:val="nil"/>
              <w:bottom w:val="single" w:sz="4" w:space="0" w:color="auto"/>
              <w:right w:val="single" w:sz="4" w:space="0" w:color="auto"/>
            </w:tcBorders>
            <w:shd w:val="clear" w:color="auto" w:fill="auto"/>
            <w:vAlign w:val="bottom"/>
            <w:hideMark/>
          </w:tcPr>
          <w:p w:rsidR="006E52AA" w:rsidRPr="006E52AA" w:rsidRDefault="006E52AA" w:rsidP="006E52AA">
            <w:pPr>
              <w:jc w:val="right"/>
              <w:rPr>
                <w:rFonts w:ascii="Times New Roman" w:eastAsia="Times New Roman" w:hAnsi="Times New Roman" w:cs="Times New Roman"/>
                <w:b/>
                <w:color w:val="000000"/>
                <w:sz w:val="17"/>
                <w:szCs w:val="17"/>
              </w:rPr>
            </w:pPr>
            <w:r w:rsidRPr="006E52AA">
              <w:rPr>
                <w:rFonts w:ascii="Times New Roman" w:eastAsia="Times New Roman" w:hAnsi="Times New Roman" w:cs="Times New Roman"/>
                <w:b/>
                <w:color w:val="000000"/>
                <w:sz w:val="17"/>
                <w:szCs w:val="17"/>
              </w:rPr>
              <w:t>5 000,00</w:t>
            </w:r>
          </w:p>
        </w:tc>
      </w:tr>
      <w:tr w:rsidR="006E52AA" w:rsidRPr="006E52AA" w:rsidTr="00B644C7">
        <w:trPr>
          <w:trHeight w:val="166"/>
        </w:trPr>
        <w:tc>
          <w:tcPr>
            <w:tcW w:w="2304" w:type="dxa"/>
            <w:tcBorders>
              <w:top w:val="nil"/>
              <w:left w:val="single" w:sz="4" w:space="0" w:color="auto"/>
              <w:bottom w:val="single" w:sz="4" w:space="0" w:color="auto"/>
              <w:right w:val="single" w:sz="4" w:space="0" w:color="auto"/>
            </w:tcBorders>
            <w:shd w:val="clear" w:color="000000" w:fill="FFFF99"/>
            <w:noWrap/>
            <w:hideMark/>
          </w:tcPr>
          <w:p w:rsidR="006E52AA" w:rsidRPr="006E52AA" w:rsidRDefault="006E52AA" w:rsidP="006E52AA">
            <w:pPr>
              <w:ind w:left="-1947" w:firstLine="1947"/>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 </w:t>
            </w:r>
          </w:p>
        </w:tc>
        <w:tc>
          <w:tcPr>
            <w:tcW w:w="5592" w:type="dxa"/>
            <w:tcBorders>
              <w:top w:val="nil"/>
              <w:left w:val="nil"/>
              <w:bottom w:val="single" w:sz="4" w:space="0" w:color="000000"/>
              <w:right w:val="single" w:sz="4" w:space="0" w:color="000000"/>
            </w:tcBorders>
            <w:shd w:val="clear" w:color="000000" w:fill="FFFF99"/>
            <w:vAlign w:val="bottom"/>
            <w:hideMark/>
          </w:tcPr>
          <w:p w:rsidR="006E52AA" w:rsidRPr="006E52AA" w:rsidRDefault="006E52AA" w:rsidP="006E52AA">
            <w:pPr>
              <w:ind w:left="-1947" w:firstLine="1947"/>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НЕНАЛОГОВЫЕ ДОХОДЫ</w:t>
            </w:r>
          </w:p>
        </w:tc>
        <w:tc>
          <w:tcPr>
            <w:tcW w:w="2377" w:type="dxa"/>
            <w:tcBorders>
              <w:top w:val="nil"/>
              <w:left w:val="nil"/>
              <w:bottom w:val="single" w:sz="4" w:space="0" w:color="000000"/>
              <w:right w:val="single" w:sz="4" w:space="0" w:color="000000"/>
            </w:tcBorders>
            <w:shd w:val="clear" w:color="000000" w:fill="FFFF99"/>
            <w:noWrap/>
            <w:vAlign w:val="bottom"/>
            <w:hideMark/>
          </w:tcPr>
          <w:p w:rsidR="006E52AA" w:rsidRPr="006E52AA" w:rsidRDefault="006E52AA" w:rsidP="006E52AA">
            <w:pPr>
              <w:jc w:val="right"/>
              <w:rPr>
                <w:rFonts w:ascii="Times New Roman" w:eastAsia="Times New Roman" w:hAnsi="Times New Roman" w:cs="Times New Roman"/>
                <w:b/>
                <w:color w:val="000000"/>
                <w:sz w:val="17"/>
                <w:szCs w:val="17"/>
              </w:rPr>
            </w:pPr>
            <w:r w:rsidRPr="006E52AA">
              <w:rPr>
                <w:rFonts w:ascii="Times New Roman" w:eastAsia="Times New Roman" w:hAnsi="Times New Roman" w:cs="Times New Roman"/>
                <w:b/>
                <w:color w:val="000000"/>
                <w:sz w:val="17"/>
                <w:szCs w:val="17"/>
              </w:rPr>
              <w:t>230 600,00</w:t>
            </w:r>
          </w:p>
        </w:tc>
      </w:tr>
      <w:tr w:rsidR="006E52AA" w:rsidRPr="006E52AA" w:rsidTr="00B644C7">
        <w:trPr>
          <w:trHeight w:val="482"/>
        </w:trPr>
        <w:tc>
          <w:tcPr>
            <w:tcW w:w="2304" w:type="dxa"/>
            <w:tcBorders>
              <w:top w:val="nil"/>
              <w:left w:val="single" w:sz="4" w:space="0" w:color="auto"/>
              <w:bottom w:val="single" w:sz="4" w:space="0" w:color="auto"/>
              <w:right w:val="single" w:sz="4" w:space="0" w:color="auto"/>
            </w:tcBorders>
            <w:shd w:val="clear" w:color="000000" w:fill="auto"/>
            <w:noWrap/>
            <w:hideMark/>
          </w:tcPr>
          <w:p w:rsidR="006E52AA" w:rsidRPr="006E52AA" w:rsidRDefault="006E52AA" w:rsidP="006E52AA">
            <w:pPr>
              <w:ind w:left="-1947" w:firstLine="1947"/>
              <w:jc w:val="center"/>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11100000000000000</w:t>
            </w:r>
          </w:p>
        </w:tc>
        <w:tc>
          <w:tcPr>
            <w:tcW w:w="5592" w:type="dxa"/>
            <w:tcBorders>
              <w:top w:val="nil"/>
              <w:left w:val="nil"/>
              <w:bottom w:val="single" w:sz="4" w:space="0" w:color="000000"/>
              <w:right w:val="single" w:sz="4" w:space="0" w:color="000000"/>
            </w:tcBorders>
            <w:shd w:val="clear" w:color="000000" w:fill="auto"/>
            <w:vAlign w:val="bottom"/>
            <w:hideMark/>
          </w:tcPr>
          <w:p w:rsidR="006E52AA" w:rsidRPr="006E52AA" w:rsidRDefault="006E52AA" w:rsidP="006E52AA">
            <w:pPr>
              <w:ind w:left="-1947" w:firstLine="1947"/>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 xml:space="preserve">        ДОХОДЫ ОТ ИСПОЛЬЗОВАНИЯ ИМУЩЕСТВА, НАХОДЯЩЕГОСЯ В ГОСУДАРСТВЕННОЙ И МУНИЦИПАЛЬНОЙ СОБСТВЕННОСТИ</w:t>
            </w:r>
          </w:p>
        </w:tc>
        <w:tc>
          <w:tcPr>
            <w:tcW w:w="2377" w:type="dxa"/>
            <w:tcBorders>
              <w:top w:val="nil"/>
              <w:left w:val="nil"/>
              <w:bottom w:val="single" w:sz="4" w:space="0" w:color="auto"/>
              <w:right w:val="single" w:sz="4" w:space="0" w:color="auto"/>
            </w:tcBorders>
            <w:shd w:val="clear" w:color="auto" w:fill="auto"/>
            <w:vAlign w:val="bottom"/>
            <w:hideMark/>
          </w:tcPr>
          <w:p w:rsidR="006E52AA" w:rsidRPr="006E52AA" w:rsidRDefault="006E52AA" w:rsidP="006E52AA">
            <w:pPr>
              <w:jc w:val="right"/>
              <w:rPr>
                <w:rFonts w:ascii="Times New Roman" w:eastAsia="Times New Roman" w:hAnsi="Times New Roman" w:cs="Times New Roman"/>
                <w:b/>
                <w:color w:val="000000"/>
                <w:sz w:val="17"/>
                <w:szCs w:val="17"/>
              </w:rPr>
            </w:pPr>
            <w:r w:rsidRPr="006E52AA">
              <w:rPr>
                <w:rFonts w:ascii="Times New Roman" w:eastAsia="Times New Roman" w:hAnsi="Times New Roman" w:cs="Times New Roman"/>
                <w:b/>
                <w:color w:val="000000"/>
                <w:sz w:val="17"/>
                <w:szCs w:val="17"/>
              </w:rPr>
              <w:t>230 600,00</w:t>
            </w:r>
          </w:p>
        </w:tc>
      </w:tr>
      <w:tr w:rsidR="006E52AA" w:rsidRPr="006E52AA" w:rsidTr="00B644C7">
        <w:trPr>
          <w:trHeight w:val="996"/>
        </w:trPr>
        <w:tc>
          <w:tcPr>
            <w:tcW w:w="2304" w:type="dxa"/>
            <w:tcBorders>
              <w:top w:val="nil"/>
              <w:left w:val="single" w:sz="4" w:space="0" w:color="auto"/>
              <w:bottom w:val="single" w:sz="4" w:space="0" w:color="auto"/>
              <w:right w:val="single" w:sz="4" w:space="0" w:color="auto"/>
            </w:tcBorders>
            <w:shd w:val="clear" w:color="000000" w:fill="auto"/>
            <w:noWrap/>
            <w:hideMark/>
          </w:tcPr>
          <w:p w:rsidR="006E52AA" w:rsidRPr="006E52AA" w:rsidRDefault="006E52AA" w:rsidP="006E52AA">
            <w:pPr>
              <w:ind w:left="-1947" w:firstLine="1947"/>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11105000000000120</w:t>
            </w:r>
          </w:p>
        </w:tc>
        <w:tc>
          <w:tcPr>
            <w:tcW w:w="5592" w:type="dxa"/>
            <w:tcBorders>
              <w:top w:val="nil"/>
              <w:left w:val="nil"/>
              <w:bottom w:val="single" w:sz="4" w:space="0" w:color="000000"/>
              <w:right w:val="single" w:sz="4" w:space="0" w:color="000000"/>
            </w:tcBorders>
            <w:shd w:val="clear" w:color="000000" w:fill="auto"/>
            <w:vAlign w:val="bottom"/>
            <w:hideMark/>
          </w:tcPr>
          <w:p w:rsidR="006E52AA" w:rsidRPr="006E52AA" w:rsidRDefault="006E52AA" w:rsidP="006E52AA">
            <w:pPr>
              <w:ind w:left="-1947" w:firstLine="1947"/>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77" w:type="dxa"/>
            <w:tcBorders>
              <w:top w:val="nil"/>
              <w:left w:val="nil"/>
              <w:bottom w:val="single" w:sz="4" w:space="0" w:color="auto"/>
              <w:right w:val="single" w:sz="4" w:space="0" w:color="auto"/>
            </w:tcBorders>
            <w:shd w:val="clear" w:color="auto" w:fill="auto"/>
            <w:vAlign w:val="bottom"/>
            <w:hideMark/>
          </w:tcPr>
          <w:p w:rsidR="006E52AA" w:rsidRPr="006E52AA" w:rsidRDefault="006E52AA" w:rsidP="006E52AA">
            <w:pPr>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230 600,00</w:t>
            </w:r>
          </w:p>
        </w:tc>
      </w:tr>
      <w:tr w:rsidR="006E52AA" w:rsidRPr="006E52AA" w:rsidTr="00B644C7">
        <w:trPr>
          <w:trHeight w:val="463"/>
        </w:trPr>
        <w:tc>
          <w:tcPr>
            <w:tcW w:w="2304" w:type="dxa"/>
            <w:tcBorders>
              <w:top w:val="nil"/>
              <w:left w:val="single" w:sz="4" w:space="0" w:color="auto"/>
              <w:bottom w:val="single" w:sz="4" w:space="0" w:color="auto"/>
              <w:right w:val="single" w:sz="4" w:space="0" w:color="auto"/>
            </w:tcBorders>
            <w:shd w:val="clear" w:color="000000" w:fill="auto"/>
            <w:noWrap/>
            <w:hideMark/>
          </w:tcPr>
          <w:p w:rsidR="006E52AA" w:rsidRPr="006E52AA" w:rsidRDefault="006E52AA" w:rsidP="006E52AA">
            <w:pPr>
              <w:ind w:left="-1947" w:firstLine="1947"/>
              <w:outlineLvl w:val="0"/>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11400000000000000</w:t>
            </w:r>
          </w:p>
        </w:tc>
        <w:tc>
          <w:tcPr>
            <w:tcW w:w="5592" w:type="dxa"/>
            <w:tcBorders>
              <w:top w:val="nil"/>
              <w:left w:val="nil"/>
              <w:bottom w:val="single" w:sz="4" w:space="0" w:color="000000"/>
              <w:right w:val="single" w:sz="4" w:space="0" w:color="000000"/>
            </w:tcBorders>
            <w:shd w:val="clear" w:color="000000" w:fill="auto"/>
            <w:vAlign w:val="bottom"/>
            <w:hideMark/>
          </w:tcPr>
          <w:p w:rsidR="006E52AA" w:rsidRPr="006E52AA" w:rsidRDefault="006E52AA" w:rsidP="006E52AA">
            <w:pPr>
              <w:ind w:left="-1947" w:firstLine="1947"/>
              <w:outlineLvl w:val="0"/>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 xml:space="preserve">        ДОХОДЫ ОТ ПРОДАЖИ МАТЕРИАЛЬНЫХ И НЕМАТЕРИАЛЬНЫХ АКТИВОВ</w:t>
            </w:r>
          </w:p>
        </w:tc>
        <w:tc>
          <w:tcPr>
            <w:tcW w:w="2377" w:type="dxa"/>
            <w:tcBorders>
              <w:top w:val="nil"/>
              <w:left w:val="nil"/>
              <w:bottom w:val="single" w:sz="4" w:space="0" w:color="auto"/>
              <w:right w:val="single" w:sz="4" w:space="0" w:color="auto"/>
            </w:tcBorders>
            <w:shd w:val="clear" w:color="auto" w:fill="auto"/>
            <w:vAlign w:val="bottom"/>
            <w:hideMark/>
          </w:tcPr>
          <w:p w:rsidR="006E52AA" w:rsidRPr="006E52AA" w:rsidRDefault="006E52AA" w:rsidP="006E52AA">
            <w:pPr>
              <w:jc w:val="right"/>
              <w:rPr>
                <w:rFonts w:ascii="Times New Roman" w:eastAsia="Times New Roman" w:hAnsi="Times New Roman" w:cs="Times New Roman"/>
                <w:b/>
                <w:color w:val="000000"/>
                <w:sz w:val="17"/>
                <w:szCs w:val="17"/>
              </w:rPr>
            </w:pPr>
            <w:r w:rsidRPr="006E52AA">
              <w:rPr>
                <w:rFonts w:ascii="Times New Roman" w:eastAsia="Times New Roman" w:hAnsi="Times New Roman" w:cs="Times New Roman"/>
                <w:b/>
                <w:color w:val="000000"/>
                <w:sz w:val="17"/>
                <w:szCs w:val="17"/>
              </w:rPr>
              <w:t>0,0</w:t>
            </w:r>
          </w:p>
          <w:p w:rsidR="006E52AA" w:rsidRPr="006E52AA" w:rsidRDefault="006E52AA" w:rsidP="006E52AA">
            <w:pPr>
              <w:jc w:val="right"/>
              <w:rPr>
                <w:rFonts w:ascii="Times New Roman" w:eastAsia="Times New Roman" w:hAnsi="Times New Roman" w:cs="Times New Roman"/>
                <w:color w:val="000000"/>
                <w:sz w:val="17"/>
                <w:szCs w:val="17"/>
              </w:rPr>
            </w:pPr>
          </w:p>
        </w:tc>
      </w:tr>
      <w:tr w:rsidR="006E52AA" w:rsidRPr="006E52AA" w:rsidTr="00B644C7">
        <w:trPr>
          <w:trHeight w:val="184"/>
        </w:trPr>
        <w:tc>
          <w:tcPr>
            <w:tcW w:w="2304" w:type="dxa"/>
            <w:tcBorders>
              <w:top w:val="nil"/>
              <w:left w:val="single" w:sz="4" w:space="0" w:color="auto"/>
              <w:bottom w:val="single" w:sz="4" w:space="0" w:color="auto"/>
              <w:right w:val="single" w:sz="4" w:space="0" w:color="auto"/>
            </w:tcBorders>
            <w:shd w:val="clear" w:color="000000" w:fill="CCFFFF"/>
            <w:noWrap/>
            <w:hideMark/>
          </w:tcPr>
          <w:p w:rsidR="006E52AA" w:rsidRPr="006E52AA" w:rsidRDefault="006E52AA" w:rsidP="006E52AA">
            <w:pPr>
              <w:ind w:left="-1947" w:firstLine="1947"/>
              <w:jc w:val="center"/>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20000000000000000</w:t>
            </w:r>
          </w:p>
        </w:tc>
        <w:tc>
          <w:tcPr>
            <w:tcW w:w="5592" w:type="dxa"/>
            <w:tcBorders>
              <w:top w:val="nil"/>
              <w:left w:val="nil"/>
              <w:bottom w:val="single" w:sz="4" w:space="0" w:color="000000"/>
              <w:right w:val="single" w:sz="4" w:space="0" w:color="000000"/>
            </w:tcBorders>
            <w:shd w:val="clear" w:color="000000" w:fill="CCFFFF"/>
            <w:vAlign w:val="bottom"/>
            <w:hideMark/>
          </w:tcPr>
          <w:p w:rsidR="006E52AA" w:rsidRPr="006E52AA" w:rsidRDefault="006E52AA" w:rsidP="006E52AA">
            <w:pPr>
              <w:ind w:left="-1947" w:firstLine="1947"/>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 xml:space="preserve">      БЕЗВОЗМЕЗДНЫЕ ПОСТУПЛЕНИЯ</w:t>
            </w:r>
          </w:p>
        </w:tc>
        <w:tc>
          <w:tcPr>
            <w:tcW w:w="2377" w:type="dxa"/>
            <w:tcBorders>
              <w:top w:val="nil"/>
              <w:left w:val="nil"/>
              <w:bottom w:val="single" w:sz="4" w:space="0" w:color="000000"/>
              <w:right w:val="single" w:sz="4" w:space="0" w:color="000000"/>
            </w:tcBorders>
            <w:shd w:val="clear" w:color="000000" w:fill="CCFFFF"/>
            <w:noWrap/>
            <w:vAlign w:val="bottom"/>
            <w:hideMark/>
          </w:tcPr>
          <w:p w:rsidR="006E52AA" w:rsidRPr="006E52AA" w:rsidRDefault="006E52AA" w:rsidP="006E52AA">
            <w:pPr>
              <w:jc w:val="right"/>
              <w:rPr>
                <w:rFonts w:ascii="Times New Roman" w:eastAsia="Times New Roman" w:hAnsi="Times New Roman" w:cs="Times New Roman"/>
                <w:b/>
                <w:color w:val="000000"/>
                <w:sz w:val="17"/>
                <w:szCs w:val="17"/>
              </w:rPr>
            </w:pPr>
            <w:r w:rsidRPr="006E52AA">
              <w:rPr>
                <w:rFonts w:ascii="Times New Roman" w:eastAsia="Times New Roman" w:hAnsi="Times New Roman" w:cs="Times New Roman"/>
                <w:b/>
                <w:color w:val="000000"/>
                <w:sz w:val="17"/>
                <w:szCs w:val="17"/>
              </w:rPr>
              <w:t>10 945 624,82</w:t>
            </w:r>
          </w:p>
        </w:tc>
      </w:tr>
      <w:tr w:rsidR="006E52AA" w:rsidRPr="006E52AA" w:rsidTr="00B644C7">
        <w:trPr>
          <w:trHeight w:val="621"/>
        </w:trPr>
        <w:tc>
          <w:tcPr>
            <w:tcW w:w="2304" w:type="dxa"/>
            <w:tcBorders>
              <w:top w:val="nil"/>
              <w:left w:val="single" w:sz="4" w:space="0" w:color="auto"/>
              <w:bottom w:val="single" w:sz="4" w:space="0" w:color="auto"/>
              <w:right w:val="single" w:sz="4" w:space="0" w:color="auto"/>
            </w:tcBorders>
            <w:shd w:val="clear" w:color="000000" w:fill="CCFFFF"/>
            <w:noWrap/>
            <w:hideMark/>
          </w:tcPr>
          <w:p w:rsidR="006E52AA" w:rsidRPr="006E52AA" w:rsidRDefault="006E52AA" w:rsidP="006E52AA">
            <w:pPr>
              <w:ind w:left="-1947" w:firstLine="1947"/>
              <w:jc w:val="center"/>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lastRenderedPageBreak/>
              <w:t>20200000000000000</w:t>
            </w:r>
          </w:p>
        </w:tc>
        <w:tc>
          <w:tcPr>
            <w:tcW w:w="5592" w:type="dxa"/>
            <w:tcBorders>
              <w:top w:val="nil"/>
              <w:left w:val="nil"/>
              <w:bottom w:val="single" w:sz="4" w:space="0" w:color="000000"/>
              <w:right w:val="single" w:sz="4" w:space="0" w:color="000000"/>
            </w:tcBorders>
            <w:shd w:val="clear" w:color="000000" w:fill="CCFFFF"/>
            <w:vAlign w:val="bottom"/>
            <w:hideMark/>
          </w:tcPr>
          <w:p w:rsidR="006E52AA" w:rsidRPr="006E52AA" w:rsidRDefault="006E52AA" w:rsidP="006E52AA">
            <w:pPr>
              <w:ind w:left="-1947" w:firstLine="1947"/>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 xml:space="preserve">      БЕЗВОЗМЕЗДНЫЕ ПОСТУПЛЕНИЯ ОТ ДРУГИХ БЮДЖЕТОВ БЮДЖЕТНОЙ СИСТЕМЫ РОССИЙСКОЙ ФЕДЕРАЦИИ</w:t>
            </w:r>
          </w:p>
        </w:tc>
        <w:tc>
          <w:tcPr>
            <w:tcW w:w="2377" w:type="dxa"/>
            <w:tcBorders>
              <w:top w:val="nil"/>
              <w:left w:val="nil"/>
              <w:bottom w:val="single" w:sz="4" w:space="0" w:color="000000"/>
              <w:right w:val="single" w:sz="4" w:space="0" w:color="000000"/>
            </w:tcBorders>
            <w:shd w:val="clear" w:color="000000" w:fill="CCFFFF"/>
            <w:noWrap/>
            <w:vAlign w:val="center"/>
            <w:hideMark/>
          </w:tcPr>
          <w:p w:rsidR="006E52AA" w:rsidRPr="006E52AA" w:rsidRDefault="006E52AA" w:rsidP="006E52AA">
            <w:pPr>
              <w:jc w:val="right"/>
              <w:rPr>
                <w:rFonts w:ascii="Times New Roman" w:eastAsia="Times New Roman" w:hAnsi="Times New Roman" w:cs="Times New Roman"/>
                <w:b/>
                <w:color w:val="000000"/>
                <w:sz w:val="17"/>
                <w:szCs w:val="17"/>
              </w:rPr>
            </w:pPr>
            <w:r w:rsidRPr="006E52AA">
              <w:rPr>
                <w:rFonts w:ascii="Times New Roman" w:eastAsia="Times New Roman" w:hAnsi="Times New Roman" w:cs="Times New Roman"/>
                <w:b/>
                <w:color w:val="000000"/>
                <w:sz w:val="17"/>
                <w:szCs w:val="17"/>
              </w:rPr>
              <w:t>10 287 036,00</w:t>
            </w:r>
          </w:p>
        </w:tc>
      </w:tr>
      <w:tr w:rsidR="006E52AA" w:rsidRPr="006E52AA" w:rsidTr="00B644C7">
        <w:trPr>
          <w:trHeight w:val="519"/>
        </w:trPr>
        <w:tc>
          <w:tcPr>
            <w:tcW w:w="2304" w:type="dxa"/>
            <w:tcBorders>
              <w:top w:val="nil"/>
              <w:left w:val="single" w:sz="4" w:space="0" w:color="auto"/>
              <w:bottom w:val="single" w:sz="4" w:space="0" w:color="auto"/>
              <w:right w:val="single" w:sz="4" w:space="0" w:color="auto"/>
            </w:tcBorders>
            <w:shd w:val="clear" w:color="000000" w:fill="auto"/>
            <w:noWrap/>
            <w:hideMark/>
          </w:tcPr>
          <w:p w:rsidR="006E52AA" w:rsidRPr="006E52AA" w:rsidRDefault="006E52AA" w:rsidP="006E52AA">
            <w:pPr>
              <w:ind w:left="-1947" w:firstLine="1947"/>
              <w:jc w:val="center"/>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20210000000000150</w:t>
            </w:r>
          </w:p>
        </w:tc>
        <w:tc>
          <w:tcPr>
            <w:tcW w:w="5592" w:type="dxa"/>
            <w:tcBorders>
              <w:top w:val="nil"/>
              <w:left w:val="nil"/>
              <w:bottom w:val="single" w:sz="4" w:space="0" w:color="000000"/>
              <w:right w:val="single" w:sz="4" w:space="0" w:color="000000"/>
            </w:tcBorders>
            <w:shd w:val="clear" w:color="000000" w:fill="auto"/>
            <w:vAlign w:val="bottom"/>
            <w:hideMark/>
          </w:tcPr>
          <w:p w:rsidR="006E52AA" w:rsidRPr="006E52AA" w:rsidRDefault="006E52AA" w:rsidP="006E52AA">
            <w:pPr>
              <w:ind w:left="-1947" w:firstLine="1947"/>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 xml:space="preserve">          Дотации бюджетам бюджетной системы Российской Федерации</w:t>
            </w:r>
          </w:p>
        </w:tc>
        <w:tc>
          <w:tcPr>
            <w:tcW w:w="2377" w:type="dxa"/>
            <w:tcBorders>
              <w:top w:val="nil"/>
              <w:left w:val="nil"/>
              <w:bottom w:val="single" w:sz="4" w:space="0" w:color="auto"/>
              <w:right w:val="single" w:sz="4" w:space="0" w:color="auto"/>
            </w:tcBorders>
            <w:shd w:val="clear" w:color="auto" w:fill="auto"/>
            <w:vAlign w:val="bottom"/>
            <w:hideMark/>
          </w:tcPr>
          <w:p w:rsidR="006E52AA" w:rsidRPr="006E52AA" w:rsidRDefault="006E52AA" w:rsidP="006E52AA">
            <w:pPr>
              <w:jc w:val="right"/>
              <w:rPr>
                <w:rFonts w:ascii="Times New Roman" w:eastAsia="Times New Roman" w:hAnsi="Times New Roman" w:cs="Times New Roman"/>
                <w:b/>
                <w:color w:val="000000"/>
                <w:sz w:val="17"/>
                <w:szCs w:val="17"/>
              </w:rPr>
            </w:pPr>
            <w:r w:rsidRPr="006E52AA">
              <w:rPr>
                <w:rFonts w:ascii="Times New Roman" w:eastAsia="Times New Roman" w:hAnsi="Times New Roman" w:cs="Times New Roman"/>
                <w:b/>
                <w:color w:val="000000"/>
                <w:sz w:val="17"/>
                <w:szCs w:val="17"/>
              </w:rPr>
              <w:t>1 966 853,00</w:t>
            </w:r>
          </w:p>
        </w:tc>
      </w:tr>
      <w:tr w:rsidR="006E52AA" w:rsidRPr="006E52AA" w:rsidTr="00B644C7">
        <w:trPr>
          <w:trHeight w:val="166"/>
        </w:trPr>
        <w:tc>
          <w:tcPr>
            <w:tcW w:w="2304" w:type="dxa"/>
            <w:tcBorders>
              <w:top w:val="nil"/>
              <w:left w:val="single" w:sz="4" w:space="0" w:color="auto"/>
              <w:bottom w:val="single" w:sz="4" w:space="0" w:color="auto"/>
              <w:right w:val="single" w:sz="4" w:space="0" w:color="auto"/>
            </w:tcBorders>
            <w:shd w:val="clear" w:color="000000" w:fill="auto"/>
            <w:noWrap/>
            <w:hideMark/>
          </w:tcPr>
          <w:p w:rsidR="006E52AA" w:rsidRPr="006E52AA" w:rsidRDefault="006E52AA" w:rsidP="006E52AA">
            <w:pPr>
              <w:ind w:left="-1947" w:firstLine="1947"/>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20215001000000150</w:t>
            </w:r>
          </w:p>
        </w:tc>
        <w:tc>
          <w:tcPr>
            <w:tcW w:w="5592" w:type="dxa"/>
            <w:tcBorders>
              <w:top w:val="nil"/>
              <w:left w:val="nil"/>
              <w:bottom w:val="single" w:sz="4" w:space="0" w:color="000000"/>
              <w:right w:val="single" w:sz="4" w:space="0" w:color="000000"/>
            </w:tcBorders>
            <w:shd w:val="clear" w:color="000000" w:fill="auto"/>
            <w:vAlign w:val="bottom"/>
            <w:hideMark/>
          </w:tcPr>
          <w:p w:rsidR="006E52AA" w:rsidRPr="006E52AA" w:rsidRDefault="006E52AA" w:rsidP="006E52AA">
            <w:pPr>
              <w:ind w:left="-1947" w:firstLine="1947"/>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Дотации на выравнивание бюджетной обеспеченности</w:t>
            </w:r>
          </w:p>
        </w:tc>
        <w:tc>
          <w:tcPr>
            <w:tcW w:w="2377" w:type="dxa"/>
            <w:tcBorders>
              <w:top w:val="nil"/>
              <w:left w:val="nil"/>
              <w:bottom w:val="single" w:sz="4" w:space="0" w:color="auto"/>
              <w:right w:val="single" w:sz="4" w:space="0" w:color="auto"/>
            </w:tcBorders>
            <w:shd w:val="clear" w:color="auto" w:fill="auto"/>
            <w:vAlign w:val="bottom"/>
            <w:hideMark/>
          </w:tcPr>
          <w:p w:rsidR="006E52AA" w:rsidRPr="006E52AA" w:rsidRDefault="006E52AA" w:rsidP="006E52AA">
            <w:pPr>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730 100,00</w:t>
            </w:r>
          </w:p>
        </w:tc>
      </w:tr>
      <w:tr w:rsidR="006E52AA" w:rsidRPr="006E52AA" w:rsidTr="00B644C7">
        <w:trPr>
          <w:trHeight w:val="342"/>
        </w:trPr>
        <w:tc>
          <w:tcPr>
            <w:tcW w:w="2304" w:type="dxa"/>
            <w:tcBorders>
              <w:top w:val="nil"/>
              <w:left w:val="single" w:sz="4" w:space="0" w:color="auto"/>
              <w:bottom w:val="single" w:sz="4" w:space="0" w:color="auto"/>
              <w:right w:val="single" w:sz="4" w:space="0" w:color="auto"/>
            </w:tcBorders>
            <w:shd w:val="clear" w:color="000000" w:fill="auto"/>
            <w:noWrap/>
            <w:hideMark/>
          </w:tcPr>
          <w:p w:rsidR="006E52AA" w:rsidRPr="006E52AA" w:rsidRDefault="006E52AA" w:rsidP="006E52AA">
            <w:pPr>
              <w:ind w:left="-1947" w:firstLine="1947"/>
              <w:jc w:val="center"/>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20215002000000150</w:t>
            </w:r>
          </w:p>
        </w:tc>
        <w:tc>
          <w:tcPr>
            <w:tcW w:w="5592" w:type="dxa"/>
            <w:tcBorders>
              <w:top w:val="nil"/>
              <w:left w:val="nil"/>
              <w:bottom w:val="single" w:sz="4" w:space="0" w:color="auto"/>
              <w:right w:val="single" w:sz="4" w:space="0" w:color="auto"/>
            </w:tcBorders>
            <w:shd w:val="clear" w:color="auto" w:fill="auto"/>
            <w:hideMark/>
          </w:tcPr>
          <w:p w:rsidR="006E52AA" w:rsidRPr="006E52AA" w:rsidRDefault="006E52AA" w:rsidP="006E52AA">
            <w:pPr>
              <w:ind w:left="-1947" w:firstLine="1947"/>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Дотации бюджетам на поддержку мер по обеспечению сбалансированности бюджетов</w:t>
            </w:r>
          </w:p>
        </w:tc>
        <w:tc>
          <w:tcPr>
            <w:tcW w:w="2377" w:type="dxa"/>
            <w:tcBorders>
              <w:top w:val="nil"/>
              <w:left w:val="nil"/>
              <w:bottom w:val="single" w:sz="4" w:space="0" w:color="auto"/>
              <w:right w:val="single" w:sz="4" w:space="0" w:color="auto"/>
            </w:tcBorders>
            <w:shd w:val="clear" w:color="auto" w:fill="auto"/>
            <w:vAlign w:val="bottom"/>
            <w:hideMark/>
          </w:tcPr>
          <w:p w:rsidR="006E52AA" w:rsidRPr="006E52AA" w:rsidRDefault="006E52AA" w:rsidP="006E52AA">
            <w:pPr>
              <w:jc w:val="right"/>
              <w:rPr>
                <w:rFonts w:ascii="Times New Roman" w:eastAsia="Times New Roman" w:hAnsi="Times New Roman" w:cs="Times New Roman"/>
                <w:color w:val="000000"/>
                <w:sz w:val="17"/>
                <w:szCs w:val="17"/>
              </w:rPr>
            </w:pPr>
            <w:r w:rsidRPr="006E52AA">
              <w:rPr>
                <w:rFonts w:ascii="Times New Roman" w:eastAsia="Times New Roman" w:hAnsi="Times New Roman" w:cs="Times New Roman"/>
                <w:color w:val="000000"/>
                <w:sz w:val="17"/>
                <w:szCs w:val="17"/>
              </w:rPr>
              <w:t>1 236 753,00</w:t>
            </w:r>
          </w:p>
        </w:tc>
      </w:tr>
      <w:tr w:rsidR="006E52AA" w:rsidRPr="006E52AA" w:rsidTr="00B644C7">
        <w:trPr>
          <w:trHeight w:val="332"/>
        </w:trPr>
        <w:tc>
          <w:tcPr>
            <w:tcW w:w="2304" w:type="dxa"/>
            <w:tcBorders>
              <w:top w:val="nil"/>
              <w:left w:val="single" w:sz="4" w:space="0" w:color="auto"/>
              <w:bottom w:val="single" w:sz="4" w:space="0" w:color="auto"/>
              <w:right w:val="single" w:sz="4" w:space="0" w:color="auto"/>
            </w:tcBorders>
            <w:shd w:val="clear" w:color="000000" w:fill="auto"/>
            <w:noWrap/>
            <w:hideMark/>
          </w:tcPr>
          <w:p w:rsidR="006E52AA" w:rsidRPr="006E52AA" w:rsidRDefault="006E52AA" w:rsidP="006E52AA">
            <w:pPr>
              <w:ind w:left="-1947" w:firstLine="1947"/>
              <w:jc w:val="center"/>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20220000000000150</w:t>
            </w:r>
          </w:p>
        </w:tc>
        <w:tc>
          <w:tcPr>
            <w:tcW w:w="5592" w:type="dxa"/>
            <w:tcBorders>
              <w:top w:val="nil"/>
              <w:left w:val="nil"/>
              <w:bottom w:val="single" w:sz="4" w:space="0" w:color="000000"/>
              <w:right w:val="single" w:sz="4" w:space="0" w:color="000000"/>
            </w:tcBorders>
            <w:shd w:val="clear" w:color="000000" w:fill="auto"/>
            <w:vAlign w:val="bottom"/>
            <w:hideMark/>
          </w:tcPr>
          <w:p w:rsidR="006E52AA" w:rsidRPr="006E52AA" w:rsidRDefault="006E52AA" w:rsidP="006E52AA">
            <w:pPr>
              <w:ind w:left="-1947" w:firstLine="1947"/>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 xml:space="preserve">          Субсидии бюджетам бюджетной системы Российской Федерации (межбюджетные субсидии)</w:t>
            </w:r>
          </w:p>
        </w:tc>
        <w:tc>
          <w:tcPr>
            <w:tcW w:w="2377" w:type="dxa"/>
            <w:tcBorders>
              <w:top w:val="nil"/>
              <w:left w:val="nil"/>
              <w:bottom w:val="single" w:sz="4" w:space="0" w:color="auto"/>
              <w:right w:val="single" w:sz="4" w:space="0" w:color="auto"/>
            </w:tcBorders>
            <w:shd w:val="clear" w:color="auto" w:fill="auto"/>
            <w:vAlign w:val="bottom"/>
            <w:hideMark/>
          </w:tcPr>
          <w:p w:rsidR="006E52AA" w:rsidRPr="006E52AA" w:rsidRDefault="006E52AA" w:rsidP="006E52AA">
            <w:pPr>
              <w:jc w:val="right"/>
              <w:rPr>
                <w:rFonts w:ascii="Times New Roman" w:eastAsia="Times New Roman" w:hAnsi="Times New Roman" w:cs="Times New Roman"/>
                <w:b/>
                <w:color w:val="000000"/>
                <w:sz w:val="17"/>
                <w:szCs w:val="17"/>
              </w:rPr>
            </w:pPr>
            <w:r w:rsidRPr="006E52AA">
              <w:rPr>
                <w:rFonts w:ascii="Times New Roman" w:eastAsia="Times New Roman" w:hAnsi="Times New Roman" w:cs="Times New Roman"/>
                <w:b/>
                <w:color w:val="000000"/>
                <w:sz w:val="17"/>
                <w:szCs w:val="17"/>
              </w:rPr>
              <w:t>4 023 871,00</w:t>
            </w:r>
          </w:p>
        </w:tc>
      </w:tr>
      <w:tr w:rsidR="006E52AA" w:rsidRPr="006E52AA" w:rsidTr="00B644C7">
        <w:trPr>
          <w:trHeight w:val="332"/>
        </w:trPr>
        <w:tc>
          <w:tcPr>
            <w:tcW w:w="2304" w:type="dxa"/>
            <w:tcBorders>
              <w:top w:val="nil"/>
              <w:left w:val="single" w:sz="4" w:space="0" w:color="auto"/>
              <w:bottom w:val="single" w:sz="4" w:space="0" w:color="auto"/>
              <w:right w:val="single" w:sz="4" w:space="0" w:color="auto"/>
            </w:tcBorders>
            <w:shd w:val="clear" w:color="000000" w:fill="auto"/>
            <w:noWrap/>
            <w:hideMark/>
          </w:tcPr>
          <w:p w:rsidR="006E52AA" w:rsidRPr="006E52AA" w:rsidRDefault="006E52AA" w:rsidP="006E52AA">
            <w:pPr>
              <w:ind w:left="-1947" w:firstLine="1947"/>
              <w:jc w:val="center"/>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20230000000000150</w:t>
            </w:r>
          </w:p>
        </w:tc>
        <w:tc>
          <w:tcPr>
            <w:tcW w:w="5592" w:type="dxa"/>
            <w:tcBorders>
              <w:top w:val="nil"/>
              <w:left w:val="nil"/>
              <w:bottom w:val="single" w:sz="4" w:space="0" w:color="000000"/>
              <w:right w:val="single" w:sz="4" w:space="0" w:color="000000"/>
            </w:tcBorders>
            <w:shd w:val="clear" w:color="000000" w:fill="auto"/>
            <w:vAlign w:val="bottom"/>
            <w:hideMark/>
          </w:tcPr>
          <w:p w:rsidR="006E52AA" w:rsidRPr="006E52AA" w:rsidRDefault="006E52AA" w:rsidP="006E52AA">
            <w:pPr>
              <w:ind w:left="-1947" w:firstLine="1947"/>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 xml:space="preserve">          Субвенции бюджетам бюджетной системы Российской Федерации</w:t>
            </w:r>
          </w:p>
        </w:tc>
        <w:tc>
          <w:tcPr>
            <w:tcW w:w="2377" w:type="dxa"/>
            <w:tcBorders>
              <w:top w:val="nil"/>
              <w:left w:val="nil"/>
              <w:bottom w:val="single" w:sz="4" w:space="0" w:color="auto"/>
              <w:right w:val="single" w:sz="4" w:space="0" w:color="auto"/>
            </w:tcBorders>
            <w:shd w:val="clear" w:color="auto" w:fill="auto"/>
            <w:vAlign w:val="bottom"/>
            <w:hideMark/>
          </w:tcPr>
          <w:p w:rsidR="006E52AA" w:rsidRPr="006E52AA" w:rsidRDefault="006E52AA" w:rsidP="006E52AA">
            <w:pPr>
              <w:jc w:val="right"/>
              <w:rPr>
                <w:rFonts w:ascii="Times New Roman" w:eastAsia="Times New Roman" w:hAnsi="Times New Roman" w:cs="Times New Roman"/>
                <w:b/>
                <w:color w:val="000000"/>
                <w:sz w:val="17"/>
                <w:szCs w:val="17"/>
              </w:rPr>
            </w:pPr>
            <w:r w:rsidRPr="006E52AA">
              <w:rPr>
                <w:rFonts w:ascii="Times New Roman" w:eastAsia="Times New Roman" w:hAnsi="Times New Roman" w:cs="Times New Roman"/>
                <w:b/>
                <w:color w:val="000000"/>
                <w:sz w:val="17"/>
                <w:szCs w:val="17"/>
              </w:rPr>
              <w:t>96 312,00</w:t>
            </w:r>
          </w:p>
        </w:tc>
      </w:tr>
      <w:tr w:rsidR="006E52AA" w:rsidRPr="006E52AA" w:rsidTr="00B644C7">
        <w:trPr>
          <w:trHeight w:val="332"/>
        </w:trPr>
        <w:tc>
          <w:tcPr>
            <w:tcW w:w="2304" w:type="dxa"/>
            <w:tcBorders>
              <w:top w:val="nil"/>
              <w:left w:val="single" w:sz="4" w:space="0" w:color="auto"/>
              <w:bottom w:val="single" w:sz="4" w:space="0" w:color="auto"/>
              <w:right w:val="single" w:sz="4" w:space="0" w:color="auto"/>
            </w:tcBorders>
            <w:shd w:val="clear" w:color="000000" w:fill="auto"/>
            <w:noWrap/>
            <w:hideMark/>
          </w:tcPr>
          <w:p w:rsidR="006E52AA" w:rsidRPr="006E52AA" w:rsidRDefault="006E52AA" w:rsidP="006E52AA">
            <w:pPr>
              <w:ind w:left="-1947" w:firstLine="1947"/>
              <w:jc w:val="center"/>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20240000000000150</w:t>
            </w:r>
          </w:p>
        </w:tc>
        <w:tc>
          <w:tcPr>
            <w:tcW w:w="5592" w:type="dxa"/>
            <w:tcBorders>
              <w:top w:val="nil"/>
              <w:left w:val="nil"/>
              <w:bottom w:val="single" w:sz="4" w:space="0" w:color="000000"/>
              <w:right w:val="single" w:sz="4" w:space="0" w:color="000000"/>
            </w:tcBorders>
            <w:shd w:val="clear" w:color="000000" w:fill="auto"/>
            <w:vAlign w:val="bottom"/>
            <w:hideMark/>
          </w:tcPr>
          <w:p w:rsidR="006E52AA" w:rsidRPr="006E52AA" w:rsidRDefault="006E52AA" w:rsidP="006E52AA">
            <w:pPr>
              <w:ind w:left="-1947" w:firstLine="1947"/>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Иные межбюджетные трансферты</w:t>
            </w:r>
          </w:p>
        </w:tc>
        <w:tc>
          <w:tcPr>
            <w:tcW w:w="2377" w:type="dxa"/>
            <w:tcBorders>
              <w:top w:val="nil"/>
              <w:left w:val="nil"/>
              <w:bottom w:val="single" w:sz="4" w:space="0" w:color="auto"/>
              <w:right w:val="single" w:sz="4" w:space="0" w:color="auto"/>
            </w:tcBorders>
            <w:shd w:val="clear" w:color="auto" w:fill="auto"/>
            <w:vAlign w:val="bottom"/>
            <w:hideMark/>
          </w:tcPr>
          <w:p w:rsidR="006E52AA" w:rsidRPr="006E52AA" w:rsidRDefault="006E52AA" w:rsidP="006E52AA">
            <w:pPr>
              <w:jc w:val="right"/>
              <w:rPr>
                <w:rFonts w:ascii="Times New Roman" w:eastAsia="Times New Roman" w:hAnsi="Times New Roman" w:cs="Times New Roman"/>
                <w:b/>
                <w:color w:val="000000"/>
                <w:sz w:val="17"/>
                <w:szCs w:val="17"/>
              </w:rPr>
            </w:pPr>
            <w:r w:rsidRPr="006E52AA">
              <w:rPr>
                <w:rFonts w:ascii="Times New Roman" w:eastAsia="Times New Roman" w:hAnsi="Times New Roman" w:cs="Times New Roman"/>
                <w:b/>
                <w:color w:val="000000"/>
                <w:sz w:val="17"/>
                <w:szCs w:val="17"/>
              </w:rPr>
              <w:t>4 170 000,00</w:t>
            </w:r>
          </w:p>
        </w:tc>
      </w:tr>
      <w:tr w:rsidR="006E52AA" w:rsidRPr="006E52AA" w:rsidTr="00B644C7">
        <w:trPr>
          <w:trHeight w:val="332"/>
        </w:trPr>
        <w:tc>
          <w:tcPr>
            <w:tcW w:w="2304" w:type="dxa"/>
            <w:tcBorders>
              <w:top w:val="nil"/>
              <w:left w:val="single" w:sz="4" w:space="0" w:color="auto"/>
              <w:bottom w:val="single" w:sz="4" w:space="0" w:color="auto"/>
              <w:right w:val="single" w:sz="4" w:space="0" w:color="auto"/>
            </w:tcBorders>
            <w:shd w:val="clear" w:color="000000" w:fill="auto"/>
            <w:noWrap/>
            <w:hideMark/>
          </w:tcPr>
          <w:p w:rsidR="006E52AA" w:rsidRPr="006E52AA" w:rsidRDefault="006E52AA" w:rsidP="006E52AA">
            <w:pPr>
              <w:ind w:left="-1947" w:firstLine="1947"/>
              <w:jc w:val="center"/>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20750000000000150</w:t>
            </w:r>
          </w:p>
        </w:tc>
        <w:tc>
          <w:tcPr>
            <w:tcW w:w="5592" w:type="dxa"/>
            <w:tcBorders>
              <w:top w:val="nil"/>
              <w:left w:val="nil"/>
              <w:bottom w:val="single" w:sz="4" w:space="0" w:color="000000"/>
              <w:right w:val="single" w:sz="4" w:space="0" w:color="000000"/>
            </w:tcBorders>
            <w:shd w:val="clear" w:color="000000" w:fill="auto"/>
            <w:vAlign w:val="bottom"/>
            <w:hideMark/>
          </w:tcPr>
          <w:p w:rsidR="006E52AA" w:rsidRPr="006E52AA" w:rsidRDefault="006E52AA" w:rsidP="006E52AA">
            <w:pPr>
              <w:rPr>
                <w:rFonts w:ascii="Times New Roman" w:eastAsia="Times New Roman" w:hAnsi="Times New Roman" w:cs="Times New Roman"/>
                <w:b/>
                <w:bCs/>
                <w:color w:val="000000"/>
                <w:sz w:val="17"/>
                <w:szCs w:val="17"/>
              </w:rPr>
            </w:pPr>
            <w:r w:rsidRPr="006E52AA">
              <w:rPr>
                <w:rFonts w:ascii="Times New Roman" w:eastAsia="Times New Roman" w:hAnsi="Times New Roman" w:cs="Times New Roman"/>
                <w:b/>
                <w:bCs/>
                <w:color w:val="000000"/>
                <w:sz w:val="17"/>
                <w:szCs w:val="17"/>
              </w:rPr>
              <w:t>Прочие безвозмездные поступления в бюджеты сельских поселений</w:t>
            </w:r>
          </w:p>
        </w:tc>
        <w:tc>
          <w:tcPr>
            <w:tcW w:w="2377" w:type="dxa"/>
            <w:tcBorders>
              <w:top w:val="nil"/>
              <w:left w:val="nil"/>
              <w:bottom w:val="single" w:sz="4" w:space="0" w:color="auto"/>
              <w:right w:val="single" w:sz="4" w:space="0" w:color="auto"/>
            </w:tcBorders>
            <w:shd w:val="clear" w:color="auto" w:fill="auto"/>
            <w:vAlign w:val="bottom"/>
            <w:hideMark/>
          </w:tcPr>
          <w:p w:rsidR="006E52AA" w:rsidRPr="006E52AA" w:rsidRDefault="006E52AA" w:rsidP="006E52AA">
            <w:pPr>
              <w:jc w:val="right"/>
              <w:rPr>
                <w:rFonts w:ascii="Times New Roman" w:eastAsia="Times New Roman" w:hAnsi="Times New Roman" w:cs="Times New Roman"/>
                <w:b/>
                <w:color w:val="000000"/>
                <w:sz w:val="17"/>
                <w:szCs w:val="17"/>
              </w:rPr>
            </w:pPr>
            <w:r w:rsidRPr="006E52AA">
              <w:rPr>
                <w:rFonts w:ascii="Times New Roman" w:eastAsia="Times New Roman" w:hAnsi="Times New Roman" w:cs="Times New Roman"/>
                <w:b/>
                <w:color w:val="000000"/>
                <w:sz w:val="17"/>
                <w:szCs w:val="17"/>
              </w:rPr>
              <w:t>688 588,82</w:t>
            </w:r>
          </w:p>
        </w:tc>
      </w:tr>
    </w:tbl>
    <w:p w:rsidR="006E52AA" w:rsidRPr="006E52AA" w:rsidRDefault="006E52AA" w:rsidP="006E52AA">
      <w:pPr>
        <w:rPr>
          <w:rFonts w:ascii="Times New Roman" w:eastAsia="Times New Roman" w:hAnsi="Times New Roman" w:cs="Times New Roman"/>
          <w:sz w:val="17"/>
          <w:szCs w:val="17"/>
        </w:rPr>
      </w:pP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3) в статье 7:</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в части 1:</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в пункте «а» слова «приложением 6-6.2» заменить словами «приложениям 6-6.3»;</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в пункте «в» слова «приложением 8-8.2» заменить словами «приложениям 8-8.3»;</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в пункте «</w:t>
      </w:r>
      <w:proofErr w:type="spellStart"/>
      <w:r w:rsidRPr="006E52AA">
        <w:rPr>
          <w:rFonts w:ascii="Times New Roman" w:eastAsia="Times New Roman" w:hAnsi="Times New Roman" w:cs="Times New Roman"/>
          <w:sz w:val="17"/>
          <w:szCs w:val="17"/>
        </w:rPr>
        <w:t>д</w:t>
      </w:r>
      <w:proofErr w:type="spellEnd"/>
      <w:r w:rsidRPr="006E52AA">
        <w:rPr>
          <w:rFonts w:ascii="Times New Roman" w:eastAsia="Times New Roman" w:hAnsi="Times New Roman" w:cs="Times New Roman"/>
          <w:sz w:val="17"/>
          <w:szCs w:val="17"/>
        </w:rPr>
        <w:t>» слова «приложением 10-10.2» заменить словами «приложениям 10-10.3»;</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в части 2:</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в абзаце 2 слова «2 142 248,61 рублей» заменить словами  «3 946 448,61 рублей»;</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в абзаце 6 слова «1 939 712,40  рублей» заменить словами  «3 743 912,4  рублей»;</w:t>
      </w:r>
    </w:p>
    <w:p w:rsidR="006E52AA" w:rsidRPr="006E52AA" w:rsidRDefault="006E52AA" w:rsidP="00B644C7">
      <w:pPr>
        <w:spacing w:after="0"/>
        <w:ind w:left="720"/>
        <w:rPr>
          <w:rFonts w:ascii="Times New Roman" w:eastAsia="Times New Roman" w:hAnsi="Times New Roman" w:cs="Times New Roman"/>
          <w:sz w:val="17"/>
          <w:szCs w:val="17"/>
        </w:rPr>
      </w:pPr>
    </w:p>
    <w:p w:rsidR="006E52AA" w:rsidRPr="006E52AA" w:rsidRDefault="006E52AA" w:rsidP="00B644C7">
      <w:pPr>
        <w:spacing w:after="0"/>
        <w:ind w:left="72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4) в статье 8:</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часть 1 изложить в следующей редакции:</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1.Установить, что в составе бюджета Ярославского сельского поселения Моргаушского района Чувашской Республики учтены расходы за счет целевых субсидий и субвенций из республиканского бюджета Чувашской Республики:</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на 2020 год в сумме 3 570 621,85 рублей, в том числе </w:t>
      </w:r>
      <w:proofErr w:type="gramStart"/>
      <w:r w:rsidRPr="006E52AA">
        <w:rPr>
          <w:rFonts w:ascii="Times New Roman" w:eastAsia="Times New Roman" w:hAnsi="Times New Roman" w:cs="Times New Roman"/>
          <w:sz w:val="17"/>
          <w:szCs w:val="17"/>
        </w:rPr>
        <w:t>на</w:t>
      </w:r>
      <w:proofErr w:type="gramEnd"/>
      <w:r w:rsidRPr="006E52AA">
        <w:rPr>
          <w:rFonts w:ascii="Times New Roman" w:eastAsia="Times New Roman" w:hAnsi="Times New Roman" w:cs="Times New Roman"/>
          <w:sz w:val="17"/>
          <w:szCs w:val="17"/>
        </w:rPr>
        <w:t>:</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капитальный ремонт и ремонт автомобильных дорог общего пользования местного значения в границах населенных пунктов поселения, в сумме 349 610,00 рублей;</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содержание автомобильных дорог общего пользования местного значения в границах населенных пунктов поселения, в сумме 304 700,00 рублей;</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осуществление полномочий по первичному воинскому учету на территориях, где отсутствуют военные комиссариаты, в сумме 90 342,00 рублей;</w:t>
      </w:r>
    </w:p>
    <w:p w:rsidR="006E52AA" w:rsidRPr="006E52AA" w:rsidRDefault="006E52AA" w:rsidP="00B644C7">
      <w:pPr>
        <w:spacing w:after="0"/>
        <w:ind w:firstLine="709"/>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осуществление государственных полномочий Чувашской Республики по организации на территории поселений мероприятий при осуществлении деятельности по обращению с животными без владельцев в сумме 5 970,00 рублей;</w:t>
      </w:r>
    </w:p>
    <w:p w:rsidR="006E52AA" w:rsidRPr="006E52AA" w:rsidRDefault="006E52AA" w:rsidP="00B644C7">
      <w:pPr>
        <w:spacing w:after="0"/>
        <w:ind w:firstLine="709"/>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реализацию комплекса мероприятий по благоустройству дворовых территорий и тротуаров, в сумме 2 819 999,85 рублей»;  </w:t>
      </w:r>
    </w:p>
    <w:p w:rsidR="006E52AA" w:rsidRPr="006E52AA" w:rsidRDefault="006E52AA" w:rsidP="006E52AA">
      <w:pPr>
        <w:pStyle w:val="affc"/>
        <w:jc w:val="both"/>
        <w:rPr>
          <w:sz w:val="17"/>
          <w:szCs w:val="17"/>
        </w:rPr>
      </w:pPr>
      <w:r w:rsidRPr="006E52AA">
        <w:rPr>
          <w:sz w:val="17"/>
          <w:szCs w:val="17"/>
        </w:rPr>
        <w:t xml:space="preserve">           реализацию проектов развития общественной инфраструктуры, основанных на местных инициативах в сумме  1 804 200  рублей;</w:t>
      </w:r>
    </w:p>
    <w:p w:rsidR="006E52AA" w:rsidRPr="006E52AA" w:rsidRDefault="006E52AA" w:rsidP="00B644C7">
      <w:pPr>
        <w:spacing w:after="0"/>
        <w:ind w:firstLine="709"/>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на 2021 год в сумме 749 167,00 рублей, в том числе </w:t>
      </w:r>
      <w:proofErr w:type="gramStart"/>
      <w:r w:rsidRPr="006E52AA">
        <w:rPr>
          <w:rFonts w:ascii="Times New Roman" w:eastAsia="Times New Roman" w:hAnsi="Times New Roman" w:cs="Times New Roman"/>
          <w:sz w:val="17"/>
          <w:szCs w:val="17"/>
        </w:rPr>
        <w:t>на</w:t>
      </w:r>
      <w:proofErr w:type="gramEnd"/>
      <w:r w:rsidRPr="006E52AA">
        <w:rPr>
          <w:rFonts w:ascii="Times New Roman" w:eastAsia="Times New Roman" w:hAnsi="Times New Roman" w:cs="Times New Roman"/>
          <w:sz w:val="17"/>
          <w:szCs w:val="17"/>
        </w:rPr>
        <w:t>:</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капитальный ремонт и ремонт автомобильных дорог общего пользования местного значения в границах населенных пунктов поселения, в сумме 348 140,00 рублей;</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содержание автомобильных дорог общего пользования местного значения в границах населенных пунктов поселения, в сумме 304 700,00 рублей;</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осуществление полномочий по первичному воинскому учету на территориях, где отсутствуют военные комиссариаты, в сумме 90 357,00 рублей;</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осуществление государственных полномочий Чувашской Республики по организации на территории поселений мероприятий при осуществлении деятельности по обращению с животными без владельцев в сумме 5 970,00 рублей;</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на 2022 год в сумме 1 034 555,00 рублей, в том числе </w:t>
      </w:r>
      <w:proofErr w:type="gramStart"/>
      <w:r w:rsidRPr="006E52AA">
        <w:rPr>
          <w:rFonts w:ascii="Times New Roman" w:eastAsia="Times New Roman" w:hAnsi="Times New Roman" w:cs="Times New Roman"/>
          <w:sz w:val="17"/>
          <w:szCs w:val="17"/>
        </w:rPr>
        <w:t>на</w:t>
      </w:r>
      <w:proofErr w:type="gramEnd"/>
      <w:r w:rsidRPr="006E52AA">
        <w:rPr>
          <w:rFonts w:ascii="Times New Roman" w:eastAsia="Times New Roman" w:hAnsi="Times New Roman" w:cs="Times New Roman"/>
          <w:sz w:val="17"/>
          <w:szCs w:val="17"/>
        </w:rPr>
        <w:t>:</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капитальный ремонт и ремонт автомобильных дорог общего пользования местного значения в границах населенных пунктов поселения, в сумме 630 090,00 рублей;</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содержание автомобильных дорог общего пользования местного значения в границах населенных пунктов поселения, в сумме 304 700,00 рублей;</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осуществление полномочий по первичному воинскому учету на территориях, где отсутствуют военные комиссариаты, в сумме 93 795,00 рублей;</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lastRenderedPageBreak/>
        <w:t>осуществление государственных полномочий Чувашской Республики по организации на территории поселений мероприятий при осуществлении деятельности по обращению с животными без владельцев в сумме 5 970,00 рублей».</w:t>
      </w:r>
    </w:p>
    <w:p w:rsidR="006E52AA" w:rsidRPr="006E52AA" w:rsidRDefault="006E52AA" w:rsidP="00B644C7">
      <w:pPr>
        <w:spacing w:after="0"/>
        <w:ind w:left="720"/>
        <w:rPr>
          <w:rFonts w:ascii="Times New Roman" w:eastAsia="Times New Roman" w:hAnsi="Times New Roman" w:cs="Times New Roman"/>
          <w:sz w:val="17"/>
          <w:szCs w:val="17"/>
        </w:rPr>
      </w:pPr>
    </w:p>
    <w:p w:rsidR="006E52AA" w:rsidRPr="006E52AA" w:rsidRDefault="006E52AA" w:rsidP="006E52AA">
      <w:pP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5) дополнить приложением 6.3  следующего содержания:</w:t>
      </w:r>
    </w:p>
    <w:p w:rsidR="006E52AA" w:rsidRPr="006E52AA" w:rsidRDefault="006E52AA" w:rsidP="00B644C7">
      <w:pPr>
        <w:spacing w:after="0"/>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                                                                                                                       «Приложение 6.3</w:t>
      </w:r>
    </w:p>
    <w:p w:rsidR="006E52AA" w:rsidRPr="006E52AA" w:rsidRDefault="006E52AA" w:rsidP="00B644C7">
      <w:pPr>
        <w:spacing w:after="0"/>
        <w:ind w:left="5245" w:firstLine="425"/>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к решению Собрания депутатов                                                                                                                                   Ярославского сельского поселения</w:t>
      </w:r>
    </w:p>
    <w:p w:rsidR="006E52AA" w:rsidRPr="006E52AA" w:rsidRDefault="006E52AA" w:rsidP="00B644C7">
      <w:pPr>
        <w:spacing w:after="0"/>
        <w:ind w:left="5245" w:firstLine="425"/>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Моргаушского района Чувашской Республики от  16.12.2019 г. № С-58/1</w:t>
      </w:r>
    </w:p>
    <w:p w:rsidR="006E52AA" w:rsidRPr="006E52AA" w:rsidRDefault="006E52AA" w:rsidP="00B644C7">
      <w:pPr>
        <w:spacing w:after="0"/>
        <w:ind w:left="5245" w:firstLine="425"/>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«О  бюджете </w:t>
      </w:r>
      <w:proofErr w:type="gramStart"/>
      <w:r w:rsidRPr="006E52AA">
        <w:rPr>
          <w:rFonts w:ascii="Times New Roman" w:eastAsia="Times New Roman" w:hAnsi="Times New Roman" w:cs="Times New Roman"/>
          <w:sz w:val="17"/>
          <w:szCs w:val="17"/>
        </w:rPr>
        <w:t>Ярославского</w:t>
      </w:r>
      <w:proofErr w:type="gramEnd"/>
      <w:r w:rsidRPr="006E52AA">
        <w:rPr>
          <w:rFonts w:ascii="Times New Roman" w:eastAsia="Times New Roman" w:hAnsi="Times New Roman" w:cs="Times New Roman"/>
          <w:sz w:val="17"/>
          <w:szCs w:val="17"/>
        </w:rPr>
        <w:t xml:space="preserve">                                                                                                      сельского поселения Моргаушского района Чувашской Республики на 2020 год и плановый период 2021 и 2022 годов»</w:t>
      </w:r>
    </w:p>
    <w:p w:rsidR="006E52AA" w:rsidRPr="006E52AA" w:rsidRDefault="006E52AA" w:rsidP="006E52AA">
      <w:pPr>
        <w:jc w:val="center"/>
        <w:rPr>
          <w:rFonts w:ascii="Times New Roman" w:eastAsia="Times New Roman" w:hAnsi="Times New Roman" w:cs="Times New Roman"/>
          <w:sz w:val="17"/>
          <w:szCs w:val="17"/>
        </w:rPr>
      </w:pP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ИЗМЕНЕНИЕ</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распределения бюджетных ассигнований по разделам, подразделам,</w:t>
      </w:r>
    </w:p>
    <w:p w:rsidR="006E52AA" w:rsidRPr="006E52AA" w:rsidRDefault="006E52AA" w:rsidP="00B644C7">
      <w:pPr>
        <w:spacing w:after="0"/>
        <w:jc w:val="center"/>
        <w:rPr>
          <w:rFonts w:ascii="Times New Roman" w:eastAsia="Times New Roman" w:hAnsi="Times New Roman" w:cs="Times New Roman"/>
          <w:sz w:val="17"/>
          <w:szCs w:val="17"/>
        </w:rPr>
      </w:pPr>
      <w:proofErr w:type="gramStart"/>
      <w:r w:rsidRPr="006E52AA">
        <w:rPr>
          <w:rFonts w:ascii="Times New Roman" w:eastAsia="Times New Roman" w:hAnsi="Times New Roman" w:cs="Times New Roman"/>
          <w:sz w:val="17"/>
          <w:szCs w:val="17"/>
        </w:rPr>
        <w:t>целевым статьям (муниципальным программам Моргаушского района</w:t>
      </w:r>
      <w:proofErr w:type="gramEnd"/>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Чувашской Республики и </w:t>
      </w:r>
      <w:proofErr w:type="spellStart"/>
      <w:r w:rsidRPr="006E52AA">
        <w:rPr>
          <w:rFonts w:ascii="Times New Roman" w:eastAsia="Times New Roman" w:hAnsi="Times New Roman" w:cs="Times New Roman"/>
          <w:sz w:val="17"/>
          <w:szCs w:val="17"/>
        </w:rPr>
        <w:t>непрограммным</w:t>
      </w:r>
      <w:proofErr w:type="spellEnd"/>
      <w:r w:rsidRPr="006E52AA">
        <w:rPr>
          <w:rFonts w:ascii="Times New Roman" w:eastAsia="Times New Roman" w:hAnsi="Times New Roman" w:cs="Times New Roman"/>
          <w:sz w:val="17"/>
          <w:szCs w:val="17"/>
        </w:rPr>
        <w:t xml:space="preserve"> направлениям деятельности)</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и группам (группам и подгруппам) видов расходов классификации</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расходов бюджета Ярославского сельского поселения</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Моргаушского района Чувашской Республики на 2020 год,</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предусмотренного приложением 6 к  решению Собрания депутатов</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Ярославского сельского поселения Моргаушского района</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Чувашской Республики «О бюджете  </w:t>
      </w:r>
      <w:proofErr w:type="gramStart"/>
      <w:r w:rsidRPr="006E52AA">
        <w:rPr>
          <w:rFonts w:ascii="Times New Roman" w:eastAsia="Times New Roman" w:hAnsi="Times New Roman" w:cs="Times New Roman"/>
          <w:sz w:val="17"/>
          <w:szCs w:val="17"/>
        </w:rPr>
        <w:t>Ярославского</w:t>
      </w:r>
      <w:proofErr w:type="gramEnd"/>
      <w:r w:rsidRPr="006E52AA">
        <w:rPr>
          <w:rFonts w:ascii="Times New Roman" w:eastAsia="Times New Roman" w:hAnsi="Times New Roman" w:cs="Times New Roman"/>
          <w:sz w:val="17"/>
          <w:szCs w:val="17"/>
        </w:rPr>
        <w:t xml:space="preserve">  сельского</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поселения Моргаушского района Чувашской Республики</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на 2020 год и плановый период 2021 и 2022 годов»</w:t>
      </w:r>
    </w:p>
    <w:p w:rsidR="006E52AA" w:rsidRPr="006E52AA" w:rsidRDefault="006E52AA" w:rsidP="00B644C7">
      <w:pPr>
        <w:spacing w:after="0"/>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 (руб.)</w:t>
      </w:r>
    </w:p>
    <w:p w:rsidR="006E52AA" w:rsidRPr="006E52AA" w:rsidRDefault="006E52AA" w:rsidP="006E52AA">
      <w:pPr>
        <w:jc w:val="center"/>
        <w:rPr>
          <w:rFonts w:ascii="Times New Roman" w:eastAsia="Times New Roman" w:hAnsi="Times New Roman" w:cs="Times New Roman"/>
          <w:sz w:val="17"/>
          <w:szCs w:val="17"/>
        </w:rPr>
      </w:pPr>
    </w:p>
    <w:tbl>
      <w:tblPr>
        <w:tblW w:w="0" w:type="auto"/>
        <w:tblInd w:w="10" w:type="dxa"/>
        <w:tblLayout w:type="fixed"/>
        <w:tblLook w:val="0000"/>
      </w:tblPr>
      <w:tblGrid>
        <w:gridCol w:w="5017"/>
        <w:gridCol w:w="400"/>
        <w:gridCol w:w="396"/>
        <w:gridCol w:w="1733"/>
        <w:gridCol w:w="587"/>
        <w:gridCol w:w="1492"/>
      </w:tblGrid>
      <w:tr w:rsidR="006E52AA" w:rsidRPr="006E52AA" w:rsidTr="006E52AA">
        <w:tblPrEx>
          <w:tblCellMar>
            <w:top w:w="0" w:type="dxa"/>
            <w:bottom w:w="0" w:type="dxa"/>
          </w:tblCellMar>
        </w:tblPrEx>
        <w:trPr>
          <w:trHeight w:val="380"/>
        </w:trPr>
        <w:tc>
          <w:tcPr>
            <w:tcW w:w="501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Наименование</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52AA" w:rsidRPr="006E52AA" w:rsidRDefault="006E52AA" w:rsidP="006E52AA">
            <w:pPr>
              <w:pStyle w:val="affc"/>
              <w:rPr>
                <w:sz w:val="17"/>
                <w:szCs w:val="17"/>
              </w:rPr>
            </w:pPr>
            <w:r w:rsidRPr="006E52AA">
              <w:rPr>
                <w:sz w:val="17"/>
                <w:szCs w:val="17"/>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52AA" w:rsidRPr="006E52AA" w:rsidRDefault="006E52AA" w:rsidP="006E52AA">
            <w:pPr>
              <w:pStyle w:val="affc"/>
              <w:rPr>
                <w:sz w:val="17"/>
                <w:szCs w:val="17"/>
              </w:rPr>
            </w:pPr>
            <w:r w:rsidRPr="006E52AA">
              <w:rPr>
                <w:sz w:val="17"/>
                <w:szCs w:val="17"/>
              </w:rPr>
              <w:t>Подраздел</w:t>
            </w:r>
          </w:p>
        </w:tc>
        <w:tc>
          <w:tcPr>
            <w:tcW w:w="173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52AA" w:rsidRPr="006E52AA" w:rsidRDefault="006E52AA" w:rsidP="006E52AA">
            <w:pPr>
              <w:pStyle w:val="affc"/>
              <w:rPr>
                <w:sz w:val="17"/>
                <w:szCs w:val="17"/>
              </w:rPr>
            </w:pPr>
            <w:r w:rsidRPr="006E52AA">
              <w:rPr>
                <w:sz w:val="17"/>
                <w:szCs w:val="17"/>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52AA" w:rsidRPr="006E52AA" w:rsidRDefault="006E52AA" w:rsidP="006E52AA">
            <w:pPr>
              <w:pStyle w:val="affc"/>
              <w:rPr>
                <w:sz w:val="17"/>
                <w:szCs w:val="17"/>
              </w:rPr>
            </w:pPr>
            <w:r w:rsidRPr="006E52AA">
              <w:rPr>
                <w:sz w:val="17"/>
                <w:szCs w:val="17"/>
              </w:rPr>
              <w:t>Группа (группа и подгруппа) вида расходов</w:t>
            </w:r>
          </w:p>
        </w:tc>
        <w:tc>
          <w:tcPr>
            <w:tcW w:w="149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Сумма (увеличение, уменьшение(-))</w:t>
            </w:r>
          </w:p>
        </w:tc>
      </w:tr>
      <w:tr w:rsidR="006E52AA" w:rsidRPr="006E52AA" w:rsidTr="006E52AA">
        <w:tblPrEx>
          <w:tblCellMar>
            <w:top w:w="0" w:type="dxa"/>
            <w:bottom w:w="0" w:type="dxa"/>
          </w:tblCellMar>
        </w:tblPrEx>
        <w:trPr>
          <w:trHeight w:val="2446"/>
        </w:trPr>
        <w:tc>
          <w:tcPr>
            <w:tcW w:w="501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173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14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изменение (</w:t>
            </w:r>
            <w:proofErr w:type="spellStart"/>
            <w:proofErr w:type="gramStart"/>
            <w:r w:rsidRPr="006E52AA">
              <w:rPr>
                <w:sz w:val="17"/>
                <w:szCs w:val="17"/>
              </w:rPr>
              <w:t>увеличе-ние</w:t>
            </w:r>
            <w:proofErr w:type="spellEnd"/>
            <w:proofErr w:type="gramEnd"/>
            <w:r w:rsidRPr="006E52AA">
              <w:rPr>
                <w:sz w:val="17"/>
                <w:szCs w:val="17"/>
              </w:rPr>
              <w:t xml:space="preserve">, </w:t>
            </w:r>
            <w:proofErr w:type="spellStart"/>
            <w:r w:rsidRPr="006E52AA">
              <w:rPr>
                <w:sz w:val="17"/>
                <w:szCs w:val="17"/>
              </w:rPr>
              <w:t>уменьше-ние</w:t>
            </w:r>
            <w:proofErr w:type="spellEnd"/>
            <w:r w:rsidRPr="006E52AA">
              <w:rPr>
                <w:sz w:val="17"/>
                <w:szCs w:val="17"/>
              </w:rPr>
              <w:t xml:space="preserve"> (-))</w:t>
            </w:r>
          </w:p>
        </w:tc>
      </w:tr>
      <w:tr w:rsidR="006E52AA" w:rsidRPr="006E52AA" w:rsidTr="006E52AA">
        <w:tblPrEx>
          <w:tblCellMar>
            <w:top w:w="0" w:type="dxa"/>
            <w:bottom w:w="0" w:type="dxa"/>
          </w:tblCellMar>
        </w:tblPrEx>
        <w:trPr>
          <w:trHeight w:val="350"/>
        </w:trPr>
        <w:tc>
          <w:tcPr>
            <w:tcW w:w="50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2</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3</w:t>
            </w:r>
          </w:p>
        </w:tc>
        <w:tc>
          <w:tcPr>
            <w:tcW w:w="17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4</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5</w:t>
            </w:r>
          </w:p>
        </w:tc>
        <w:tc>
          <w:tcPr>
            <w:tcW w:w="14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6</w:t>
            </w:r>
          </w:p>
        </w:tc>
      </w:tr>
      <w:tr w:rsidR="006E52AA" w:rsidRPr="006E52AA" w:rsidTr="006E52AA">
        <w:tblPrEx>
          <w:tblCellMar>
            <w:top w:w="0" w:type="dxa"/>
            <w:bottom w:w="0" w:type="dxa"/>
          </w:tblCellMar>
        </w:tblPrEx>
        <w:trPr>
          <w:trHeight w:val="288"/>
        </w:trPr>
        <w:tc>
          <w:tcPr>
            <w:tcW w:w="5017" w:type="dxa"/>
            <w:tcBorders>
              <w:bottom w:val="single" w:sz="4" w:space="0" w:color="auto"/>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400" w:type="dxa"/>
            <w:tcBorders>
              <w:bottom w:val="single" w:sz="4" w:space="0" w:color="auto"/>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396" w:type="dxa"/>
            <w:tcBorders>
              <w:bottom w:val="single" w:sz="4" w:space="0" w:color="auto"/>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1733" w:type="dxa"/>
            <w:tcBorders>
              <w:bottom w:val="single" w:sz="4" w:space="0" w:color="auto"/>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587" w:type="dxa"/>
            <w:tcBorders>
              <w:bottom w:val="single" w:sz="4" w:space="0" w:color="auto"/>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1492" w:type="dxa"/>
            <w:tcBorders>
              <w:bottom w:val="single" w:sz="4" w:space="0" w:color="auto"/>
            </w:tcBorders>
            <w:tcMar>
              <w:top w:w="0" w:type="dxa"/>
              <w:left w:w="0" w:type="dxa"/>
              <w:bottom w:w="0" w:type="dxa"/>
              <w:right w:w="0" w:type="dxa"/>
            </w:tcMar>
            <w:vAlign w:val="center"/>
          </w:tcPr>
          <w:p w:rsidR="006E52AA" w:rsidRPr="006E52AA" w:rsidRDefault="006E52AA" w:rsidP="006E52AA">
            <w:pPr>
              <w:pStyle w:val="affc"/>
              <w:rPr>
                <w:sz w:val="17"/>
                <w:szCs w:val="17"/>
              </w:rPr>
            </w:pP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Всего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1 804 200,00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Общегосударственные вопросы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Обеспечение проведения выборов и референдумов</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07</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 xml:space="preserve">Муниципальная программа "Развитие потенциала муниципального управления" </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07</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Ч500000000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Обеспечение реализации муниципальной программы "Развитие потенциала государственного управления"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07</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Ч5Э0000000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Основное мероприятие "</w:t>
            </w:r>
            <w:proofErr w:type="spellStart"/>
            <w:r w:rsidRPr="006E52AA">
              <w:rPr>
                <w:sz w:val="17"/>
                <w:szCs w:val="17"/>
              </w:rPr>
              <w:t>Общепрограммные</w:t>
            </w:r>
            <w:proofErr w:type="spellEnd"/>
            <w:r w:rsidRPr="006E52AA">
              <w:rPr>
                <w:sz w:val="17"/>
                <w:szCs w:val="17"/>
              </w:rPr>
              <w:t xml:space="preserve"> расходы"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07</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Ч5Э0100000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 xml:space="preserve">Организация и проведение выборов в законодательные (представительные) органы </w:t>
            </w:r>
            <w:proofErr w:type="gramStart"/>
            <w:r w:rsidRPr="006E52AA">
              <w:rPr>
                <w:sz w:val="17"/>
                <w:szCs w:val="17"/>
              </w:rPr>
              <w:t>муниципального</w:t>
            </w:r>
            <w:proofErr w:type="gramEnd"/>
            <w:r w:rsidRPr="006E52AA">
              <w:rPr>
                <w:sz w:val="17"/>
                <w:szCs w:val="17"/>
              </w:rPr>
              <w:t xml:space="preserve"> образования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07</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Ч5Э0173790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07</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Ч5Э0173790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-24 000,00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07</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Ч5Э0173790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-24 000,00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Иные бюджетные ассигнования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07</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Ч5Э0173790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800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24 000,00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Специальные расходы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07</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Ч5Э0173790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880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24 000,00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lastRenderedPageBreak/>
              <w:t>Национальная экономика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-1 727 387,42</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Водное хозяйство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06</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-3 531 587,42</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Муниципальная программа "Модернизация и развитие сферы жилищно-коммунального хозяйства"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06</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A100000000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-1 200 000,00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06</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A130000000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-1 200 000,00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Основное мероприятие "Развитие систем водоснабжения муниципальных образований"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06</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A130100000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-1 200 000,00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Развитие водоснабжения в сельской местности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06</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A130175080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-1 200 000,00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06</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A130175080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-1 200 000,00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06</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A130175080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-1 200 000,00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06</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Ц900000000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-2 331 587,42</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06</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Ц990000000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-2 331 587,42</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06</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Ц990200000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-2 331 587,42</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Реализация проектов развития общественной инфраструктуры, основанных на местных инициативах</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06</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Ц9902S6570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-2 331 587,42</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06</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Ц9902S6570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-2 331 587,42</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06</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Ц9902S6570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-2 331 587,42</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Дорожное хозяйство (дорожные фонды)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1 804 200,00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Муниципальная программа Чувашской Республики "Комплексное развитие сельских территорий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A600000000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3 016 901,40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A620000000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3 016 901,40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A620100000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3 016 901,40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Реализация проектов развития общественной инфраструктуры, основанных на местных инициативах</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A6201S6570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3 016 901,40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A6201S6570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3 016 901,40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A6201S6570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3 016 901,40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Ц900000000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-1 212 701,40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Ц990000000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-1 212 701,40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Ц990200000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-1 212 701,40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Реализация проектов развития общественной инфраструктуры, основанных на местных инициативах</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Ц9902S6570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-1 212 701,40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Ц9902S6570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-1 212 701,40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Ц9902S6570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-1 212 701,40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Жилищно-коммунальное хозяйство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3 531 587,42</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lastRenderedPageBreak/>
              <w:t>Коммунальное хозяйство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3 531 587,42</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Муниципальная программа "Модернизация и развитие сферы жилищно-коммунального хозяйства"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A100000000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1 200 000,00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A130000000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1 200 000,00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Основное мероприятие "Развитие систем водоснабжения муниципальных образований"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A130100000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1 200 000,00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Развитие водоснабжения в сельской местности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A130175080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1 200 000,00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A130175080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1 200 000,00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A130175080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1 200 000,00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Муниципальная программа Чувашской Республики "Комплексное развитие сельских территорий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A600000000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2 331 587,42</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A620000000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2 331 587,42</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A620100000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2 331 587,42</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Реализация проектов развития общественной инфраструктуры, основанных на местных инициативах</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A6201S6570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2 331 587,42</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A6201S6570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2 331 587,42</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02</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A6201S6570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2 331 587,42»;</w:t>
            </w:r>
          </w:p>
        </w:tc>
      </w:tr>
    </w:tbl>
    <w:p w:rsidR="006E52AA" w:rsidRPr="006E52AA" w:rsidRDefault="006E52AA" w:rsidP="006E52AA">
      <w:pPr>
        <w:pStyle w:val="affc"/>
        <w:rPr>
          <w:sz w:val="17"/>
          <w:szCs w:val="17"/>
        </w:rPr>
      </w:pPr>
    </w:p>
    <w:p w:rsidR="006E52AA" w:rsidRPr="006E52AA" w:rsidRDefault="006E52AA" w:rsidP="006E52AA">
      <w:pPr>
        <w:pStyle w:val="affc"/>
        <w:rPr>
          <w:sz w:val="17"/>
          <w:szCs w:val="17"/>
        </w:rPr>
      </w:pPr>
    </w:p>
    <w:p w:rsidR="006E52AA" w:rsidRPr="006E52AA" w:rsidRDefault="006E52AA" w:rsidP="006E52AA">
      <w:pP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6) дополнить приложением 8.3 следующего содержания:                                                                                                                     </w:t>
      </w:r>
    </w:p>
    <w:p w:rsidR="00B644C7" w:rsidRPr="006E52AA" w:rsidRDefault="00B644C7" w:rsidP="00B644C7">
      <w:pPr>
        <w:spacing w:after="0"/>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Приложение 8.3</w:t>
      </w:r>
    </w:p>
    <w:p w:rsidR="00B644C7" w:rsidRPr="006E52AA" w:rsidRDefault="00B644C7" w:rsidP="00B644C7">
      <w:pPr>
        <w:spacing w:after="0"/>
        <w:ind w:left="5245" w:firstLine="425"/>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к решению Собрания депутатов                                                                                                                                   Ярославского сельского поселения</w:t>
      </w:r>
    </w:p>
    <w:p w:rsidR="00B644C7" w:rsidRPr="006E52AA" w:rsidRDefault="00B644C7" w:rsidP="00B644C7">
      <w:pPr>
        <w:spacing w:after="0"/>
        <w:ind w:left="5245" w:firstLine="425"/>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Моргаушского района Чувашской Республики от  16.12.2019 г. № С-58/1</w:t>
      </w:r>
    </w:p>
    <w:p w:rsidR="00B644C7" w:rsidRPr="006E52AA" w:rsidRDefault="00B644C7" w:rsidP="00B644C7">
      <w:pPr>
        <w:spacing w:after="0"/>
        <w:ind w:left="5245" w:firstLine="425"/>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«О  бюджете </w:t>
      </w:r>
      <w:proofErr w:type="gramStart"/>
      <w:r w:rsidRPr="006E52AA">
        <w:rPr>
          <w:rFonts w:ascii="Times New Roman" w:eastAsia="Times New Roman" w:hAnsi="Times New Roman" w:cs="Times New Roman"/>
          <w:sz w:val="17"/>
          <w:szCs w:val="17"/>
        </w:rPr>
        <w:t>Ярославского</w:t>
      </w:r>
      <w:proofErr w:type="gramEnd"/>
      <w:r w:rsidRPr="006E52AA">
        <w:rPr>
          <w:rFonts w:ascii="Times New Roman" w:eastAsia="Times New Roman" w:hAnsi="Times New Roman" w:cs="Times New Roman"/>
          <w:sz w:val="17"/>
          <w:szCs w:val="17"/>
        </w:rPr>
        <w:t xml:space="preserve">                                                                                                               сельского поселения Моргаушского района Чувашской Республики на 2020 год и плановый период 2021 и 2022 годов»</w:t>
      </w:r>
    </w:p>
    <w:p w:rsidR="006E52AA" w:rsidRPr="006E52AA" w:rsidRDefault="006E52AA" w:rsidP="00B644C7">
      <w:pPr>
        <w:spacing w:after="0"/>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                                                                                                                      </w:t>
      </w:r>
    </w:p>
    <w:p w:rsidR="006E52AA" w:rsidRPr="006E52AA" w:rsidRDefault="006E52AA" w:rsidP="006E52AA">
      <w:pPr>
        <w:rPr>
          <w:rFonts w:ascii="Times New Roman" w:eastAsia="Times New Roman" w:hAnsi="Times New Roman" w:cs="Times New Roman"/>
          <w:sz w:val="17"/>
          <w:szCs w:val="17"/>
        </w:rPr>
      </w:pP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ИЗМЕНЕНИЕ</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распределения бюджетных ассигнований по </w:t>
      </w:r>
    </w:p>
    <w:p w:rsidR="006E52AA" w:rsidRPr="006E52AA" w:rsidRDefault="006E52AA" w:rsidP="00B644C7">
      <w:pPr>
        <w:spacing w:after="0"/>
        <w:jc w:val="center"/>
        <w:rPr>
          <w:rFonts w:ascii="Times New Roman" w:eastAsia="Times New Roman" w:hAnsi="Times New Roman" w:cs="Times New Roman"/>
          <w:sz w:val="17"/>
          <w:szCs w:val="17"/>
        </w:rPr>
      </w:pPr>
      <w:proofErr w:type="gramStart"/>
      <w:r w:rsidRPr="006E52AA">
        <w:rPr>
          <w:rFonts w:ascii="Times New Roman" w:eastAsia="Times New Roman" w:hAnsi="Times New Roman" w:cs="Times New Roman"/>
          <w:sz w:val="17"/>
          <w:szCs w:val="17"/>
        </w:rPr>
        <w:t xml:space="preserve">целевым статьям (муниципальным программам Моргаушского района </w:t>
      </w:r>
      <w:proofErr w:type="gramEnd"/>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Чувашской Республики и </w:t>
      </w:r>
      <w:proofErr w:type="spellStart"/>
      <w:r w:rsidRPr="006E52AA">
        <w:rPr>
          <w:rFonts w:ascii="Times New Roman" w:eastAsia="Times New Roman" w:hAnsi="Times New Roman" w:cs="Times New Roman"/>
          <w:sz w:val="17"/>
          <w:szCs w:val="17"/>
        </w:rPr>
        <w:t>непрограммным</w:t>
      </w:r>
      <w:proofErr w:type="spellEnd"/>
      <w:r w:rsidRPr="006E52AA">
        <w:rPr>
          <w:rFonts w:ascii="Times New Roman" w:eastAsia="Times New Roman" w:hAnsi="Times New Roman" w:cs="Times New Roman"/>
          <w:sz w:val="17"/>
          <w:szCs w:val="17"/>
        </w:rPr>
        <w:t xml:space="preserve"> направлениям деятельности),</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 группам (группам и подгруппам) видов расходов, </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разделам, подразделам классификации</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расходов бюджета Ярославского сельского поселения</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Моргаушского района Чувашской Республики на 2020  год,</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предусмотренного приложениями 8 к  решению Собрания депутатов</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Ярославского сельского поселения Моргаушского района</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Чувашской Республики «О бюджете </w:t>
      </w:r>
      <w:proofErr w:type="gramStart"/>
      <w:r w:rsidRPr="006E52AA">
        <w:rPr>
          <w:rFonts w:ascii="Times New Roman" w:eastAsia="Times New Roman" w:hAnsi="Times New Roman" w:cs="Times New Roman"/>
          <w:sz w:val="17"/>
          <w:szCs w:val="17"/>
        </w:rPr>
        <w:t>Ярославского</w:t>
      </w:r>
      <w:proofErr w:type="gramEnd"/>
      <w:r w:rsidRPr="006E52AA">
        <w:rPr>
          <w:rFonts w:ascii="Times New Roman" w:eastAsia="Times New Roman" w:hAnsi="Times New Roman" w:cs="Times New Roman"/>
          <w:sz w:val="17"/>
          <w:szCs w:val="17"/>
        </w:rPr>
        <w:t xml:space="preserve"> сельского</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поселения Моргаушского района Чувашской Республики</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на 2020 год и плановый период 2021 и 2022 годов»</w:t>
      </w:r>
    </w:p>
    <w:p w:rsidR="006E52AA" w:rsidRPr="006E52AA" w:rsidRDefault="006E52AA" w:rsidP="00B644C7">
      <w:pPr>
        <w:spacing w:after="0"/>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(руб.)</w:t>
      </w:r>
    </w:p>
    <w:p w:rsidR="006E52AA" w:rsidRPr="006E52AA" w:rsidRDefault="006E52AA" w:rsidP="006E52AA">
      <w:pPr>
        <w:jc w:val="right"/>
        <w:rPr>
          <w:rFonts w:ascii="Times New Roman" w:eastAsia="Times New Roman" w:hAnsi="Times New Roman" w:cs="Times New Roman"/>
          <w:sz w:val="17"/>
          <w:szCs w:val="17"/>
        </w:rPr>
      </w:pPr>
    </w:p>
    <w:tbl>
      <w:tblPr>
        <w:tblW w:w="0" w:type="auto"/>
        <w:tblInd w:w="10" w:type="dxa"/>
        <w:tblLayout w:type="fixed"/>
        <w:tblLook w:val="0000"/>
      </w:tblPr>
      <w:tblGrid>
        <w:gridCol w:w="561"/>
        <w:gridCol w:w="4618"/>
        <w:gridCol w:w="1727"/>
        <w:gridCol w:w="583"/>
        <w:gridCol w:w="332"/>
        <w:gridCol w:w="354"/>
        <w:gridCol w:w="1449"/>
      </w:tblGrid>
      <w:tr w:rsidR="006E52AA" w:rsidRPr="006E52AA" w:rsidTr="006E52AA">
        <w:tblPrEx>
          <w:tblCellMar>
            <w:top w:w="0" w:type="dxa"/>
            <w:bottom w:w="0" w:type="dxa"/>
          </w:tblCellMar>
        </w:tblPrEx>
        <w:trPr>
          <w:trHeight w:val="380"/>
        </w:trPr>
        <w:tc>
          <w:tcPr>
            <w:tcW w:w="56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46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color w:val="000000"/>
                <w:sz w:val="17"/>
                <w:szCs w:val="17"/>
              </w:rPr>
              <w:t>Наименование</w:t>
            </w:r>
          </w:p>
        </w:tc>
        <w:tc>
          <w:tcPr>
            <w:tcW w:w="17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52AA" w:rsidRPr="006E52AA" w:rsidRDefault="006E52AA" w:rsidP="006E52AA">
            <w:pPr>
              <w:pStyle w:val="affc"/>
              <w:rPr>
                <w:sz w:val="17"/>
                <w:szCs w:val="17"/>
              </w:rPr>
            </w:pPr>
            <w:r w:rsidRPr="006E52AA">
              <w:rPr>
                <w:color w:val="000000"/>
                <w:sz w:val="17"/>
                <w:szCs w:val="17"/>
              </w:rPr>
              <w:t>Целевая статья (муниципальные программы)</w:t>
            </w:r>
          </w:p>
        </w:tc>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52AA" w:rsidRPr="006E52AA" w:rsidRDefault="006E52AA" w:rsidP="006E52AA">
            <w:pPr>
              <w:pStyle w:val="affc"/>
              <w:rPr>
                <w:sz w:val="17"/>
                <w:szCs w:val="17"/>
              </w:rPr>
            </w:pPr>
            <w:r w:rsidRPr="006E52AA">
              <w:rPr>
                <w:color w:val="000000"/>
                <w:sz w:val="17"/>
                <w:szCs w:val="17"/>
              </w:rPr>
              <w:t>Группа (группа и подгруппа) вида расходов</w:t>
            </w:r>
          </w:p>
        </w:tc>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52AA" w:rsidRPr="006E52AA" w:rsidRDefault="006E52AA" w:rsidP="006E52AA">
            <w:pPr>
              <w:pStyle w:val="affc"/>
              <w:rPr>
                <w:sz w:val="17"/>
                <w:szCs w:val="17"/>
              </w:rPr>
            </w:pPr>
            <w:r w:rsidRPr="006E52AA">
              <w:rPr>
                <w:color w:val="000000"/>
                <w:sz w:val="17"/>
                <w:szCs w:val="17"/>
              </w:rPr>
              <w:t>Раздел</w:t>
            </w:r>
          </w:p>
        </w:tc>
        <w:tc>
          <w:tcPr>
            <w:tcW w:w="3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52AA" w:rsidRPr="006E52AA" w:rsidRDefault="006E52AA" w:rsidP="006E52AA">
            <w:pPr>
              <w:pStyle w:val="affc"/>
              <w:rPr>
                <w:sz w:val="17"/>
                <w:szCs w:val="17"/>
              </w:rPr>
            </w:pPr>
            <w:r w:rsidRPr="006E52AA">
              <w:rPr>
                <w:color w:val="000000"/>
                <w:sz w:val="17"/>
                <w:szCs w:val="17"/>
              </w:rPr>
              <w:t>Подраздел</w:t>
            </w:r>
          </w:p>
        </w:tc>
        <w:tc>
          <w:tcPr>
            <w:tcW w:w="144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color w:val="000000"/>
                <w:sz w:val="17"/>
                <w:szCs w:val="17"/>
              </w:rPr>
              <w:t>Сумма (увеличение, уменьшение(-))</w:t>
            </w:r>
          </w:p>
        </w:tc>
      </w:tr>
      <w:tr w:rsidR="006E52AA" w:rsidRPr="006E52AA" w:rsidTr="006E52AA">
        <w:tblPrEx>
          <w:tblCellMar>
            <w:top w:w="0" w:type="dxa"/>
            <w:bottom w:w="0" w:type="dxa"/>
          </w:tblCellMar>
        </w:tblPrEx>
        <w:trPr>
          <w:trHeight w:val="2463"/>
        </w:trPr>
        <w:tc>
          <w:tcPr>
            <w:tcW w:w="56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46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17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58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33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3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color w:val="000000"/>
                <w:sz w:val="17"/>
                <w:szCs w:val="17"/>
              </w:rPr>
              <w:t>изменение (</w:t>
            </w:r>
            <w:proofErr w:type="spellStart"/>
            <w:proofErr w:type="gramStart"/>
            <w:r w:rsidRPr="006E52AA">
              <w:rPr>
                <w:color w:val="000000"/>
                <w:sz w:val="17"/>
                <w:szCs w:val="17"/>
              </w:rPr>
              <w:t>увеличе-ние</w:t>
            </w:r>
            <w:proofErr w:type="spellEnd"/>
            <w:proofErr w:type="gramEnd"/>
            <w:r w:rsidRPr="006E52AA">
              <w:rPr>
                <w:color w:val="000000"/>
                <w:sz w:val="17"/>
                <w:szCs w:val="17"/>
              </w:rPr>
              <w:t xml:space="preserve">, </w:t>
            </w:r>
            <w:proofErr w:type="spellStart"/>
            <w:r w:rsidRPr="006E52AA">
              <w:rPr>
                <w:color w:val="000000"/>
                <w:sz w:val="17"/>
                <w:szCs w:val="17"/>
              </w:rPr>
              <w:t>уменьше-ние</w:t>
            </w:r>
            <w:proofErr w:type="spellEnd"/>
            <w:r w:rsidRPr="006E52AA">
              <w:rPr>
                <w:color w:val="000000"/>
                <w:sz w:val="17"/>
                <w:szCs w:val="17"/>
              </w:rPr>
              <w:t xml:space="preserve"> (-))</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color w:val="000000"/>
                <w:sz w:val="17"/>
                <w:szCs w:val="17"/>
              </w:rPr>
              <w:t>1</w:t>
            </w: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color w:val="000000"/>
                <w:sz w:val="17"/>
                <w:szCs w:val="17"/>
              </w:rPr>
              <w:t>2</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color w:val="000000"/>
                <w:sz w:val="17"/>
                <w:szCs w:val="17"/>
              </w:rPr>
              <w:t>3</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color w:val="000000"/>
                <w:sz w:val="17"/>
                <w:szCs w:val="17"/>
              </w:rPr>
              <w:t>4</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color w:val="000000"/>
                <w:sz w:val="17"/>
                <w:szCs w:val="17"/>
              </w:rPr>
              <w:t>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color w:val="000000"/>
                <w:sz w:val="17"/>
                <w:szCs w:val="17"/>
              </w:rPr>
              <w:t>6</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color w:val="000000"/>
                <w:sz w:val="17"/>
                <w:szCs w:val="17"/>
              </w:rPr>
              <w:t>7</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Всего</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1 804 200,00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1.</w:t>
            </w: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Ц900000000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-3 544 288,82</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1.1.</w:t>
            </w: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Ц990000000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-3 544 288,82</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Ц990200000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-3 544 288,82</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Реализация проектов развития общественной инфраструктуры, основанных на местных инициативах</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Ц9902S6570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-3 544 288,82</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Закупка товаров, работ и услуг для обеспечения государственных (муниципальных) нужд</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Ц9902S6570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200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-3 544 288,82</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Иные закупки товаров, работ и услуг для обеспечения государственных (муниципальных) нужд</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Ц9902S6570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-3 544 288,82</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Национальная экономика</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Ц9902S6570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04</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-3 544 288,82</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Водное хозяйство</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Ц9902S6570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04</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06</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-2 331 587,42</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Дорожное хозяйство (дорожные фонды)</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Ц9902S6570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04</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09</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-1 212 701,40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w:t>
            </w: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 xml:space="preserve">Муниципальная программа "Развитие потенциала муниципального управления" </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Ч500000000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2.1.</w:t>
            </w: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Обеспечение реализации муниципальной программы "Развитие потенциала государственного управления"</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Ч5Э0000000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Закупка товаров, работ и услуг для обеспечения государственных (муниципальных) нужд</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Ч5Э0173790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200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-24 000,00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Иные закупки товаров, работ и услуг для обеспечения государственных (муниципальных) нужд</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Ч5Э0173790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-24 000,00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Общегосударственные вопросы</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Ч5Э0173790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01</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-24 000,00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Обеспечение проведения выборов и референдумов</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Ч5Э0173790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01</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07</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-24 000,00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Иные бюджетные ассигнования</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Ч5Э0173790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800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24 000,00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Специальные расходы</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Ч5Э0173790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880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24 000,00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Общегосударственные вопросы</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Ч5Э0173790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880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01</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24 000,00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Обеспечение проведения выборов и референдумов</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Ч5Э0173790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880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01</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07</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24 000,00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3.</w:t>
            </w: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Муниципальная программа "Модернизация и развитие сферы жилищно-коммунального хозяйства"</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A100000000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3.1.</w:t>
            </w: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A130000000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Национальная экономика</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A130175080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04</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-1 200 000,00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Водное хозяйство</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A130175080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04</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06</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-1 200 000,00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Жилищно-коммунальное хозяйство</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A130175080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05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1 200 000,00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Коммунальное хозяйство</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A130175080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05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02</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1 200 000,00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4.</w:t>
            </w: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Муниципальная программа Чувашской Республики "Комплексное развитие сельских территорий Чувашской Республики"</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A600000000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5 348 488,82</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4.1.</w:t>
            </w: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A620000000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5 348 488,82</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A620100000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5 348 488,82</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Реализация проектов развития общественной инфраструктуры, основанных на местных инициативах</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A6201S6570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5 348 488,82</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Закупка товаров, работ и услуг для обеспечения государственных (муниципальных) нужд</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A6201S6570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200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5 348 488,82</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Иные закупки товаров, работ и услуг для обеспечения государственных (муниципальных) нужд</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A6201S6570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5 348 488,82</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Национальная экономика</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A6201S6570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04</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3 016 901,40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Дорожное хозяйство (дорожные фонды)</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A6201S6570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04</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09</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3 016 901,40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Жилищно-коммунальное хозяйство</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A6201S6570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05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2 331 587,42</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Коммунальное хозяйство</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A6201S6570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05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02</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color w:val="000000"/>
                <w:sz w:val="17"/>
                <w:szCs w:val="17"/>
              </w:rPr>
            </w:pPr>
            <w:r w:rsidRPr="006E52AA">
              <w:rPr>
                <w:color w:val="000000"/>
                <w:sz w:val="17"/>
                <w:szCs w:val="17"/>
              </w:rPr>
              <w:t>2 331 587,42</w:t>
            </w:r>
          </w:p>
        </w:tc>
      </w:tr>
    </w:tbl>
    <w:p w:rsidR="006E52AA" w:rsidRPr="006E52AA" w:rsidRDefault="006E52AA" w:rsidP="006E52AA">
      <w:pPr>
        <w:rPr>
          <w:rFonts w:ascii="Times New Roman" w:eastAsia="Times New Roman" w:hAnsi="Times New Roman" w:cs="Times New Roman"/>
          <w:sz w:val="17"/>
          <w:szCs w:val="17"/>
        </w:rPr>
      </w:pP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       7) дополнить приложением 10.3 следующего содержания:                                                                                                                                                                                                                                          «Приложение 10.3</w:t>
      </w:r>
    </w:p>
    <w:p w:rsidR="006E52AA" w:rsidRPr="006E52AA" w:rsidRDefault="006E52AA" w:rsidP="00B644C7">
      <w:pPr>
        <w:spacing w:after="0"/>
        <w:ind w:left="5245" w:firstLine="425"/>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к решению Собрания депутатов                                                                                                                                   Ярославского сельского поселения</w:t>
      </w:r>
    </w:p>
    <w:p w:rsidR="006E52AA" w:rsidRPr="006E52AA" w:rsidRDefault="006E52AA" w:rsidP="00B644C7">
      <w:pPr>
        <w:spacing w:after="0"/>
        <w:ind w:left="5245" w:firstLine="425"/>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Моргаушского района Чувашской Республики от  16.12.2019 г. № С-58/1</w:t>
      </w:r>
    </w:p>
    <w:p w:rsidR="006E52AA" w:rsidRPr="006E52AA" w:rsidRDefault="006E52AA" w:rsidP="00B644C7">
      <w:pPr>
        <w:spacing w:after="0"/>
        <w:ind w:left="5245" w:firstLine="425"/>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«О  бюджете </w:t>
      </w:r>
      <w:proofErr w:type="gramStart"/>
      <w:r w:rsidRPr="006E52AA">
        <w:rPr>
          <w:rFonts w:ascii="Times New Roman" w:eastAsia="Times New Roman" w:hAnsi="Times New Roman" w:cs="Times New Roman"/>
          <w:sz w:val="17"/>
          <w:szCs w:val="17"/>
        </w:rPr>
        <w:t>Ярославского</w:t>
      </w:r>
      <w:proofErr w:type="gramEnd"/>
      <w:r w:rsidRPr="006E52AA">
        <w:rPr>
          <w:rFonts w:ascii="Times New Roman" w:eastAsia="Times New Roman" w:hAnsi="Times New Roman" w:cs="Times New Roman"/>
          <w:sz w:val="17"/>
          <w:szCs w:val="17"/>
        </w:rPr>
        <w:t xml:space="preserve">                                                                                                                   сельского поселения Моргаушского района Чувашской Республики на 2020 год и плановый период 2021 и 2022 годов»</w:t>
      </w:r>
    </w:p>
    <w:p w:rsidR="006E52AA" w:rsidRPr="006E52AA" w:rsidRDefault="006E52AA" w:rsidP="00B644C7">
      <w:pPr>
        <w:spacing w:after="0"/>
        <w:rPr>
          <w:rFonts w:ascii="Times New Roman" w:eastAsia="Times New Roman" w:hAnsi="Times New Roman" w:cs="Times New Roman"/>
          <w:sz w:val="17"/>
          <w:szCs w:val="17"/>
        </w:rPr>
      </w:pP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ИЗМЕНЕНИЕ</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ведомственной структуры расходов</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 бюджета Ярославского сельского поселения</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Моргаушского района Чувашской Республики на 2020 год,</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предусмотренного приложением 10 к  решению Собрания депутатов</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Ярославского сельского поселения Моргаушского района</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Чувашской Республики «О бюджете </w:t>
      </w:r>
      <w:proofErr w:type="gramStart"/>
      <w:r w:rsidRPr="006E52AA">
        <w:rPr>
          <w:rFonts w:ascii="Times New Roman" w:eastAsia="Times New Roman" w:hAnsi="Times New Roman" w:cs="Times New Roman"/>
          <w:sz w:val="17"/>
          <w:szCs w:val="17"/>
        </w:rPr>
        <w:t>Ярославского</w:t>
      </w:r>
      <w:proofErr w:type="gramEnd"/>
      <w:r w:rsidRPr="006E52AA">
        <w:rPr>
          <w:rFonts w:ascii="Times New Roman" w:eastAsia="Times New Roman" w:hAnsi="Times New Roman" w:cs="Times New Roman"/>
          <w:sz w:val="17"/>
          <w:szCs w:val="17"/>
        </w:rPr>
        <w:t xml:space="preserve"> сельского</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поселения Моргаушского района Чувашской Республики</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на 2020 год и плановый период 2021 и 2022 годов» </w:t>
      </w:r>
    </w:p>
    <w:p w:rsidR="006E52AA" w:rsidRPr="006E52AA" w:rsidRDefault="006E52AA" w:rsidP="00B644C7">
      <w:pPr>
        <w:spacing w:after="0"/>
        <w:jc w:val="right"/>
        <w:rPr>
          <w:rFonts w:ascii="Times New Roman" w:eastAsia="Times New Roman" w:hAnsi="Times New Roman" w:cs="Times New Roman"/>
          <w:sz w:val="17"/>
          <w:szCs w:val="17"/>
        </w:rPr>
      </w:pPr>
    </w:p>
    <w:p w:rsidR="006E52AA" w:rsidRPr="006E52AA" w:rsidRDefault="006E52AA" w:rsidP="00B644C7">
      <w:pPr>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(руб.)</w:t>
      </w:r>
      <w:r w:rsidRPr="006E52AA">
        <w:rPr>
          <w:rFonts w:ascii="Times New Roman" w:eastAsia="Times New Roman" w:hAnsi="Times New Roman" w:cs="Times New Roman"/>
          <w:sz w:val="17"/>
          <w:szCs w:val="17"/>
        </w:rPr>
        <w:tab/>
      </w:r>
    </w:p>
    <w:tbl>
      <w:tblPr>
        <w:tblW w:w="0" w:type="auto"/>
        <w:tblLayout w:type="fixed"/>
        <w:tblLook w:val="0000"/>
      </w:tblPr>
      <w:tblGrid>
        <w:gridCol w:w="4399"/>
        <w:gridCol w:w="598"/>
        <w:gridCol w:w="400"/>
        <w:gridCol w:w="396"/>
        <w:gridCol w:w="1716"/>
        <w:gridCol w:w="587"/>
        <w:gridCol w:w="1534"/>
      </w:tblGrid>
      <w:tr w:rsidR="006E52AA" w:rsidRPr="006E52AA" w:rsidTr="006E52AA">
        <w:tblPrEx>
          <w:tblCellMar>
            <w:top w:w="0" w:type="dxa"/>
            <w:bottom w:w="0" w:type="dxa"/>
          </w:tblCellMar>
        </w:tblPrEx>
        <w:trPr>
          <w:trHeight w:val="380"/>
        </w:trPr>
        <w:tc>
          <w:tcPr>
            <w:tcW w:w="43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Наименование</w:t>
            </w:r>
          </w:p>
        </w:tc>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52AA" w:rsidRPr="006E52AA" w:rsidRDefault="006E52AA" w:rsidP="006E52AA">
            <w:pPr>
              <w:pStyle w:val="affc"/>
              <w:rPr>
                <w:sz w:val="17"/>
                <w:szCs w:val="17"/>
              </w:rPr>
            </w:pPr>
            <w:r w:rsidRPr="006E52AA">
              <w:rPr>
                <w:sz w:val="17"/>
                <w:szCs w:val="17"/>
              </w:rPr>
              <w:t>Главный распорядитель</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52AA" w:rsidRPr="006E52AA" w:rsidRDefault="006E52AA" w:rsidP="006E52AA">
            <w:pPr>
              <w:pStyle w:val="affc"/>
              <w:rPr>
                <w:sz w:val="17"/>
                <w:szCs w:val="17"/>
              </w:rPr>
            </w:pPr>
            <w:r w:rsidRPr="006E52AA">
              <w:rPr>
                <w:sz w:val="17"/>
                <w:szCs w:val="17"/>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52AA" w:rsidRPr="006E52AA" w:rsidRDefault="006E52AA" w:rsidP="006E52AA">
            <w:pPr>
              <w:pStyle w:val="affc"/>
              <w:rPr>
                <w:sz w:val="17"/>
                <w:szCs w:val="17"/>
              </w:rPr>
            </w:pPr>
            <w:r w:rsidRPr="006E52AA">
              <w:rPr>
                <w:sz w:val="17"/>
                <w:szCs w:val="17"/>
              </w:rPr>
              <w:t>Подраздел</w:t>
            </w:r>
          </w:p>
        </w:tc>
        <w:tc>
          <w:tcPr>
            <w:tcW w:w="17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52AA" w:rsidRPr="006E52AA" w:rsidRDefault="006E52AA" w:rsidP="006E52AA">
            <w:pPr>
              <w:pStyle w:val="affc"/>
              <w:rPr>
                <w:sz w:val="17"/>
                <w:szCs w:val="17"/>
              </w:rPr>
            </w:pPr>
            <w:r w:rsidRPr="006E52AA">
              <w:rPr>
                <w:sz w:val="17"/>
                <w:szCs w:val="17"/>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52AA" w:rsidRPr="006E52AA" w:rsidRDefault="006E52AA" w:rsidP="006E52AA">
            <w:pPr>
              <w:pStyle w:val="affc"/>
              <w:rPr>
                <w:sz w:val="17"/>
                <w:szCs w:val="17"/>
              </w:rPr>
            </w:pPr>
            <w:r w:rsidRPr="006E52AA">
              <w:rPr>
                <w:sz w:val="17"/>
                <w:szCs w:val="17"/>
              </w:rPr>
              <w:t>Группа (группа и подгруппа) вида расходов</w:t>
            </w:r>
          </w:p>
        </w:tc>
        <w:tc>
          <w:tcPr>
            <w:tcW w:w="15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Сумма (увеличение, уменьшение(-))</w:t>
            </w:r>
          </w:p>
        </w:tc>
      </w:tr>
      <w:tr w:rsidR="006E52AA" w:rsidRPr="006E52AA" w:rsidTr="006E52AA">
        <w:tblPrEx>
          <w:tblCellMar>
            <w:top w:w="0" w:type="dxa"/>
            <w:bottom w:w="0" w:type="dxa"/>
          </w:tblCellMar>
        </w:tblPrEx>
        <w:trPr>
          <w:trHeight w:val="2510"/>
        </w:trPr>
        <w:tc>
          <w:tcPr>
            <w:tcW w:w="43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17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15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изменение (</w:t>
            </w:r>
            <w:proofErr w:type="spellStart"/>
            <w:proofErr w:type="gramStart"/>
            <w:r w:rsidRPr="006E52AA">
              <w:rPr>
                <w:sz w:val="17"/>
                <w:szCs w:val="17"/>
              </w:rPr>
              <w:t>увеличе-ние</w:t>
            </w:r>
            <w:proofErr w:type="spellEnd"/>
            <w:proofErr w:type="gramEnd"/>
            <w:r w:rsidRPr="006E52AA">
              <w:rPr>
                <w:sz w:val="17"/>
                <w:szCs w:val="17"/>
              </w:rPr>
              <w:t xml:space="preserve">, </w:t>
            </w:r>
            <w:proofErr w:type="spellStart"/>
            <w:r w:rsidRPr="006E52AA">
              <w:rPr>
                <w:sz w:val="17"/>
                <w:szCs w:val="17"/>
              </w:rPr>
              <w:t>уменьше-ние</w:t>
            </w:r>
            <w:proofErr w:type="spellEnd"/>
            <w:r w:rsidRPr="006E52AA">
              <w:rPr>
                <w:sz w:val="17"/>
                <w:szCs w:val="17"/>
              </w:rPr>
              <w:t xml:space="preserve"> (-))</w:t>
            </w:r>
          </w:p>
        </w:tc>
      </w:tr>
      <w:tr w:rsidR="006E52AA" w:rsidRPr="006E52AA" w:rsidTr="006E52AA">
        <w:tblPrEx>
          <w:tblCellMar>
            <w:top w:w="0" w:type="dxa"/>
            <w:bottom w:w="0" w:type="dxa"/>
          </w:tblCellMar>
        </w:tblPrEx>
        <w:trPr>
          <w:trHeight w:val="350"/>
        </w:trPr>
        <w:tc>
          <w:tcPr>
            <w:tcW w:w="4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1</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2</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3</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4</w:t>
            </w:r>
          </w:p>
        </w:tc>
        <w:tc>
          <w:tcPr>
            <w:tcW w:w="1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5</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6</w:t>
            </w:r>
          </w:p>
        </w:tc>
        <w:tc>
          <w:tcPr>
            <w:tcW w:w="1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7</w:t>
            </w:r>
          </w:p>
        </w:tc>
      </w:tr>
      <w:tr w:rsidR="006E52AA" w:rsidRPr="006E52AA" w:rsidTr="006E52AA">
        <w:tblPrEx>
          <w:tblCellMar>
            <w:top w:w="0" w:type="dxa"/>
            <w:bottom w:w="0" w:type="dxa"/>
          </w:tblCellMar>
        </w:tblPrEx>
        <w:trPr>
          <w:trHeight w:val="288"/>
        </w:trPr>
        <w:tc>
          <w:tcPr>
            <w:tcW w:w="4399" w:type="dxa"/>
            <w:tcBorders>
              <w:bottom w:val="single" w:sz="4" w:space="0" w:color="auto"/>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598" w:type="dxa"/>
            <w:tcBorders>
              <w:bottom w:val="single" w:sz="4" w:space="0" w:color="auto"/>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400" w:type="dxa"/>
            <w:tcBorders>
              <w:bottom w:val="single" w:sz="4" w:space="0" w:color="auto"/>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396" w:type="dxa"/>
            <w:tcBorders>
              <w:bottom w:val="single" w:sz="4" w:space="0" w:color="auto"/>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1716" w:type="dxa"/>
            <w:tcBorders>
              <w:bottom w:val="single" w:sz="4" w:space="0" w:color="auto"/>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587" w:type="dxa"/>
            <w:tcBorders>
              <w:bottom w:val="single" w:sz="4" w:space="0" w:color="auto"/>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1534" w:type="dxa"/>
            <w:tcBorders>
              <w:bottom w:val="single" w:sz="4" w:space="0" w:color="auto"/>
            </w:tcBorders>
            <w:tcMar>
              <w:top w:w="0" w:type="dxa"/>
              <w:left w:w="0" w:type="dxa"/>
              <w:bottom w:w="0" w:type="dxa"/>
              <w:right w:w="0" w:type="dxa"/>
            </w:tcMar>
            <w:vAlign w:val="center"/>
          </w:tcPr>
          <w:p w:rsidR="006E52AA" w:rsidRPr="006E52AA" w:rsidRDefault="006E52AA" w:rsidP="006E52AA">
            <w:pPr>
              <w:pStyle w:val="affc"/>
              <w:rPr>
                <w:sz w:val="17"/>
                <w:szCs w:val="17"/>
              </w:rPr>
            </w:pP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Всего</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1 804 200,00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Администрация Ярославского сельского поселения Моргаушского района Чувашской Республики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1 804 200,00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Общегосударственные вопросы</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Обеспечение проведения выборов и референдумов</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07</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 xml:space="preserve">Муниципальная программа "Развитие потенциала муниципального управления" </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07</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Ч500000000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Обеспечение реализации муниципальной программы "Развитие потенциала государственного управления"</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07</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Ч5Э0000000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Основное мероприятие "</w:t>
            </w:r>
            <w:proofErr w:type="spellStart"/>
            <w:r w:rsidRPr="006E52AA">
              <w:rPr>
                <w:sz w:val="17"/>
                <w:szCs w:val="17"/>
              </w:rPr>
              <w:t>Общепрограммные</w:t>
            </w:r>
            <w:proofErr w:type="spellEnd"/>
            <w:r w:rsidRPr="006E52AA">
              <w:rPr>
                <w:sz w:val="17"/>
                <w:szCs w:val="17"/>
              </w:rPr>
              <w:t xml:space="preserve"> расходы"</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07</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Ч5Э0100000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 xml:space="preserve">Организация и проведение выборов в законодательные (представительные) органы </w:t>
            </w:r>
            <w:proofErr w:type="gramStart"/>
            <w:r w:rsidRPr="006E52AA">
              <w:rPr>
                <w:sz w:val="17"/>
                <w:szCs w:val="17"/>
              </w:rPr>
              <w:t>муниципального</w:t>
            </w:r>
            <w:proofErr w:type="gramEnd"/>
            <w:r w:rsidRPr="006E52AA">
              <w:rPr>
                <w:sz w:val="17"/>
                <w:szCs w:val="17"/>
              </w:rPr>
              <w:t xml:space="preserve"> образования</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07</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Ч5Э0173790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Закупка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07</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Ч5Э0173790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200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-24 000,00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07</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Ч5Э0173790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240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-24 000,00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Иные бюджетные ассигнования</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07</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Ч5Э0173790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800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24 000,00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Специальные расходы</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01</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07</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Ч5Э0173790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880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24 000,00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Национальная экономика</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-1 727 387,42</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Водное хозяйство</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06</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-3 531 587,42</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Муниципальная программа "Модернизация и развитие сферы жилищно-коммунального хозяйства"</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06</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A100000000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-1 200 000,00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06</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A130000000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-1 200 000,00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Основное мероприятие "Развитие систем водоснабжения муниципальных образований"</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06</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A130100000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-1 200 000,00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Развитие водоснабжения в сельской местности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06</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A130175080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-1 200 000,00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Закупка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06</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A130175080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200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-1 200 000,00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06</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A130175080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240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-1 200 000,00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06</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Ц900000000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-2 331 587,42</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06</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Ц990000000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-2 331 587,42</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06</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Ц990200000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-2 331 587,42</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Реализация проектов развития общественной инфраструктуры, основанных на местных инициативах</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06</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Ц9902S6570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-2 331 587,42</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Закупка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06</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Ц9902S6570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200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-2 331 587,42</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06</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Ц9902S6570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240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-2 331 587,42</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Дорожное хозяйство (дорожные фонды)</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1 804 200,00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Муниципальная программа Чувашской Республики "Комплексное развитие сельских территорий Чувашской Республики"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A600000000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3 016 901,40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A620000000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3 016 901,40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 xml:space="preserve">Основное мероприятие "Комплексное обустройство населенных пунктов, расположенных в сельской местности, объектами социальной и инженерной </w:t>
            </w:r>
            <w:r w:rsidRPr="006E52AA">
              <w:rPr>
                <w:sz w:val="17"/>
                <w:szCs w:val="17"/>
              </w:rPr>
              <w:lastRenderedPageBreak/>
              <w:t>инфраструктуры, а также строительство и реконструкция автомобильных дорог"</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lastRenderedPageBreak/>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A620100000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3 016 901,40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lastRenderedPageBreak/>
              <w:t>Реализация проектов развития общественной инфраструктуры, основанных на местных инициативах</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A6201S6570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3 016 901,40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Закупка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A6201S6570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200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3 016 901,40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A6201S6570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240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3 016 901,40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Ц900000000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-1 212 701,40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Ц990000000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-1 212 701,40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Ц990200000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-1 212 701,40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Реализация проектов развития общественной инфраструктуры, основанных на местных инициативах</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Ц9902S6570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-1 212 701,40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Закупка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Ц9902S6570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200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-1 212 701,40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04</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Ц9902S6570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240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-1 212 701,40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Жилищно-коммунальное хозяйство</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3 531 587,42</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Коммунальное хозяйство</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3 531 587,42</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Муниципальная программа "Модернизация и развитие сферы жилищно-коммунального хозяйства"</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A100000000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1 200 000,00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A130000000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1 200 000,00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Основное мероприятие "Развитие систем водоснабжения муниципальных образований"</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A130100000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1 200 000,00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Развитие водоснабжения в сельской местности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A130175080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1 200 000,00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Закупка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A130175080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200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1 200 000,00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A130175080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240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1 200 000,00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Муниципальная программа Чувашской Республики "Комплексное развитие сельских территорий Чувашской Республики"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A600000000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2 331 587,42</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A620000000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2 331 587,42</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A620100000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2 331 587,42</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Реализация проектов развития общественной инфраструктуры, основанных на местных инициативах</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A6201S6570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2 331 587,42</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Закупка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A6201S6570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200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2 331 587,42</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02</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A6201S6570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240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spacing w:line="480" w:lineRule="auto"/>
              <w:rPr>
                <w:sz w:val="17"/>
                <w:szCs w:val="17"/>
              </w:rPr>
            </w:pPr>
            <w:r w:rsidRPr="006E52AA">
              <w:rPr>
                <w:sz w:val="17"/>
                <w:szCs w:val="17"/>
              </w:rPr>
              <w:t>2 331 587,42»;</w:t>
            </w:r>
          </w:p>
        </w:tc>
      </w:tr>
    </w:tbl>
    <w:p w:rsidR="006E52AA" w:rsidRPr="006E52AA" w:rsidRDefault="006E52AA" w:rsidP="006E52AA">
      <w:pPr>
        <w:pStyle w:val="affc"/>
        <w:rPr>
          <w:sz w:val="17"/>
          <w:szCs w:val="17"/>
        </w:rPr>
      </w:pPr>
      <w:r w:rsidRPr="006E52AA">
        <w:rPr>
          <w:sz w:val="17"/>
          <w:szCs w:val="17"/>
        </w:rPr>
        <w:t xml:space="preserve">            </w:t>
      </w:r>
    </w:p>
    <w:p w:rsidR="006E52AA" w:rsidRPr="006E52AA" w:rsidRDefault="006E52AA" w:rsidP="006E52AA">
      <w:pP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     </w:t>
      </w:r>
      <w:r w:rsidRPr="006E52AA">
        <w:rPr>
          <w:rStyle w:val="af5"/>
          <w:rFonts w:ascii="Times New Roman" w:eastAsia="Times New Roman" w:hAnsi="Times New Roman" w:cs="Times New Roman"/>
          <w:sz w:val="17"/>
          <w:szCs w:val="17"/>
        </w:rPr>
        <w:t xml:space="preserve">Статья 2.  </w:t>
      </w:r>
      <w:r w:rsidRPr="006E52AA">
        <w:rPr>
          <w:rFonts w:ascii="Times New Roman" w:eastAsia="Times New Roman" w:hAnsi="Times New Roman" w:cs="Times New Roman"/>
          <w:sz w:val="17"/>
          <w:szCs w:val="17"/>
        </w:rPr>
        <w:t xml:space="preserve">Настоящее решение опубликовать в средствах массовой информации. </w:t>
      </w:r>
    </w:p>
    <w:p w:rsidR="006E52AA" w:rsidRPr="006E52AA" w:rsidRDefault="006E52AA" w:rsidP="006E52AA">
      <w:pPr>
        <w:rPr>
          <w:rFonts w:ascii="Times New Roman" w:eastAsia="Times New Roman" w:hAnsi="Times New Roman" w:cs="Times New Roman"/>
          <w:sz w:val="17"/>
          <w:szCs w:val="17"/>
        </w:rPr>
      </w:pPr>
    </w:p>
    <w:p w:rsidR="006E52AA" w:rsidRPr="006E52AA" w:rsidRDefault="006E52AA" w:rsidP="006E52AA">
      <w:pPr>
        <w:pStyle w:val="af9"/>
        <w:ind w:left="0" w:firstLine="0"/>
        <w:rPr>
          <w:rFonts w:ascii="Times New Roman" w:hAnsi="Times New Roman" w:cs="Times New Roman"/>
          <w:sz w:val="17"/>
          <w:szCs w:val="17"/>
        </w:rPr>
      </w:pPr>
      <w:r w:rsidRPr="006E52AA">
        <w:rPr>
          <w:rFonts w:ascii="Times New Roman" w:hAnsi="Times New Roman" w:cs="Times New Roman"/>
          <w:sz w:val="17"/>
          <w:szCs w:val="17"/>
        </w:rPr>
        <w:t xml:space="preserve">Глава </w:t>
      </w:r>
      <w:proofErr w:type="gramStart"/>
      <w:r w:rsidRPr="006E52AA">
        <w:rPr>
          <w:rFonts w:ascii="Times New Roman" w:hAnsi="Times New Roman" w:cs="Times New Roman"/>
          <w:sz w:val="17"/>
          <w:szCs w:val="17"/>
        </w:rPr>
        <w:t>Ярославского</w:t>
      </w:r>
      <w:proofErr w:type="gramEnd"/>
    </w:p>
    <w:p w:rsidR="006E52AA" w:rsidRPr="006E52AA" w:rsidRDefault="006E52AA" w:rsidP="006E52AA">
      <w:pPr>
        <w:rPr>
          <w:rFonts w:ascii="Times New Roman" w:hAnsi="Times New Roman" w:cs="Times New Roman"/>
          <w:sz w:val="17"/>
          <w:szCs w:val="17"/>
        </w:rPr>
      </w:pPr>
      <w:r w:rsidRPr="006E52AA">
        <w:rPr>
          <w:rFonts w:ascii="Times New Roman" w:eastAsia="Times New Roman" w:hAnsi="Times New Roman" w:cs="Times New Roman"/>
          <w:sz w:val="17"/>
          <w:szCs w:val="17"/>
        </w:rPr>
        <w:t xml:space="preserve">сельского поселения     </w:t>
      </w:r>
      <w:r w:rsidR="00B644C7">
        <w:rPr>
          <w:rFonts w:ascii="Times New Roman" w:eastAsia="Times New Roman" w:hAnsi="Times New Roman" w:cs="Times New Roman"/>
          <w:sz w:val="17"/>
          <w:szCs w:val="17"/>
        </w:rPr>
        <w:t xml:space="preserve">                                                                                                                           </w:t>
      </w:r>
      <w:r w:rsidRPr="006E52AA">
        <w:rPr>
          <w:rFonts w:ascii="Times New Roman" w:eastAsia="Times New Roman" w:hAnsi="Times New Roman" w:cs="Times New Roman"/>
          <w:sz w:val="17"/>
          <w:szCs w:val="17"/>
        </w:rPr>
        <w:t xml:space="preserve">           </w:t>
      </w:r>
      <w:r w:rsidR="00B644C7">
        <w:rPr>
          <w:rFonts w:ascii="Times New Roman" w:eastAsia="Times New Roman" w:hAnsi="Times New Roman" w:cs="Times New Roman"/>
          <w:sz w:val="17"/>
          <w:szCs w:val="17"/>
        </w:rPr>
        <w:t>С.Ю. Шадрин</w:t>
      </w:r>
      <w:r w:rsidRPr="006E52AA">
        <w:rPr>
          <w:rFonts w:ascii="Times New Roman" w:eastAsia="Times New Roman" w:hAnsi="Times New Roman" w:cs="Times New Roman"/>
          <w:sz w:val="17"/>
          <w:szCs w:val="17"/>
        </w:rPr>
        <w:t xml:space="preserve">                                                                   </w:t>
      </w:r>
    </w:p>
    <w:p w:rsidR="00B644C7" w:rsidRDefault="00B644C7" w:rsidP="00B644C7">
      <w:pPr>
        <w:spacing w:after="0" w:line="240" w:lineRule="auto"/>
        <w:jc w:val="center"/>
        <w:rPr>
          <w:rFonts w:ascii="Times New Roman" w:hAnsi="Times New Roman" w:cs="Times New Roman"/>
          <w:i/>
        </w:rPr>
      </w:pPr>
      <w:r>
        <w:rPr>
          <w:rFonts w:ascii="Times New Roman" w:hAnsi="Times New Roman" w:cs="Times New Roman"/>
          <w:i/>
        </w:rPr>
        <w:lastRenderedPageBreak/>
        <w:t>Решение собрания депутатов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от 06 июля 2020 года № 67/1</w:t>
      </w:r>
    </w:p>
    <w:p w:rsidR="00B644C7" w:rsidRDefault="00B644C7" w:rsidP="00B644C7">
      <w:pPr>
        <w:spacing w:after="0" w:line="240" w:lineRule="atLeast"/>
        <w:jc w:val="center"/>
        <w:rPr>
          <w:rFonts w:ascii="Times New Roman" w:hAnsi="Times New Roman" w:cs="Times New Roman"/>
          <w:i/>
        </w:rPr>
      </w:pPr>
    </w:p>
    <w:p w:rsidR="006E52AA" w:rsidRPr="006E52AA" w:rsidRDefault="006E52AA" w:rsidP="00B644C7">
      <w:pPr>
        <w:pStyle w:val="21"/>
        <w:spacing w:after="0" w:line="240" w:lineRule="atLeast"/>
        <w:rPr>
          <w:rFonts w:ascii="Times New Roman" w:hAnsi="Times New Roman" w:cs="Times New Roman"/>
          <w:b/>
          <w:bCs/>
          <w:sz w:val="17"/>
          <w:szCs w:val="17"/>
          <w:vertAlign w:val="superscript"/>
        </w:rPr>
      </w:pPr>
      <w:r w:rsidRPr="006E52AA">
        <w:rPr>
          <w:rFonts w:ascii="Times New Roman" w:hAnsi="Times New Roman" w:cs="Times New Roman"/>
          <w:b/>
          <w:bCs/>
          <w:sz w:val="17"/>
          <w:szCs w:val="17"/>
        </w:rPr>
        <w:t xml:space="preserve">О проведении конкурса по отбору кандидатур на должность главы Ярославского сельского поселения Моргаушского </w:t>
      </w:r>
      <w:r w:rsidR="00B644C7">
        <w:rPr>
          <w:rFonts w:ascii="Times New Roman" w:hAnsi="Times New Roman" w:cs="Times New Roman"/>
          <w:b/>
          <w:bCs/>
          <w:sz w:val="17"/>
          <w:szCs w:val="17"/>
        </w:rPr>
        <w:t>р</w:t>
      </w:r>
      <w:r w:rsidRPr="006E52AA">
        <w:rPr>
          <w:rFonts w:ascii="Times New Roman" w:hAnsi="Times New Roman" w:cs="Times New Roman"/>
          <w:b/>
          <w:bCs/>
          <w:sz w:val="17"/>
          <w:szCs w:val="17"/>
        </w:rPr>
        <w:t>айона</w:t>
      </w:r>
      <w:r w:rsidR="00B644C7">
        <w:rPr>
          <w:rFonts w:ascii="Times New Roman" w:hAnsi="Times New Roman" w:cs="Times New Roman"/>
          <w:b/>
          <w:bCs/>
          <w:sz w:val="17"/>
          <w:szCs w:val="17"/>
        </w:rPr>
        <w:t xml:space="preserve"> </w:t>
      </w:r>
      <w:r w:rsidRPr="006E52AA">
        <w:rPr>
          <w:rFonts w:ascii="Times New Roman" w:hAnsi="Times New Roman" w:cs="Times New Roman"/>
          <w:b/>
          <w:bCs/>
          <w:sz w:val="17"/>
          <w:szCs w:val="17"/>
        </w:rPr>
        <w:t>Чувашской Республики</w:t>
      </w:r>
    </w:p>
    <w:p w:rsidR="006E52AA" w:rsidRPr="006E52AA" w:rsidRDefault="006E52AA" w:rsidP="00B644C7">
      <w:pPr>
        <w:spacing w:after="0"/>
        <w:rPr>
          <w:rFonts w:ascii="Times New Roman" w:hAnsi="Times New Roman" w:cs="Times New Roman"/>
          <w:sz w:val="17"/>
          <w:szCs w:val="17"/>
        </w:rPr>
      </w:pPr>
    </w:p>
    <w:p w:rsidR="006E52AA" w:rsidRPr="006E52AA" w:rsidRDefault="006E52AA" w:rsidP="006E52AA">
      <w:pPr>
        <w:jc w:val="both"/>
        <w:rPr>
          <w:rFonts w:ascii="Times New Roman" w:hAnsi="Times New Roman" w:cs="Times New Roman"/>
          <w:sz w:val="17"/>
          <w:szCs w:val="17"/>
        </w:rPr>
      </w:pPr>
      <w:r w:rsidRPr="006E52AA">
        <w:rPr>
          <w:rFonts w:ascii="Times New Roman" w:hAnsi="Times New Roman" w:cs="Times New Roman"/>
          <w:sz w:val="17"/>
          <w:szCs w:val="17"/>
        </w:rPr>
        <w:tab/>
      </w:r>
      <w:proofErr w:type="gramStart"/>
      <w:r w:rsidRPr="006E52AA">
        <w:rPr>
          <w:rFonts w:ascii="Times New Roman" w:hAnsi="Times New Roman" w:cs="Times New Roman"/>
          <w:sz w:val="17"/>
          <w:szCs w:val="17"/>
        </w:rPr>
        <w:t>В соответствии с Уставом Ярославского сельского поселения Моргаушского района Чувашской республики и Порядком проведения конкурса по отбору кандидатур на должность главы Ярославского сельского поселения Моргаушского района Чувашской Республики, утвержденным решением Собрания депутатов Ярославского сельского поселения Моргаушского района Чувашской Республики от 10.09.2015 № 54/1,  Собрание депутатов Ярославского сельского поселения Моргаушского района Чувашской Республики решило:</w:t>
      </w:r>
      <w:proofErr w:type="gramEnd"/>
    </w:p>
    <w:p w:rsidR="006E52AA" w:rsidRPr="006E52AA" w:rsidRDefault="006E52AA" w:rsidP="006E52AA">
      <w:pPr>
        <w:pStyle w:val="ae"/>
        <w:numPr>
          <w:ilvl w:val="0"/>
          <w:numId w:val="26"/>
        </w:numPr>
        <w:autoSpaceDE w:val="0"/>
        <w:autoSpaceDN w:val="0"/>
        <w:adjustRightInd w:val="0"/>
        <w:spacing w:after="0" w:line="240" w:lineRule="auto"/>
        <w:ind w:left="0" w:firstLine="567"/>
        <w:jc w:val="both"/>
        <w:rPr>
          <w:rFonts w:ascii="Times New Roman" w:hAnsi="Times New Roman"/>
          <w:sz w:val="17"/>
          <w:szCs w:val="17"/>
        </w:rPr>
      </w:pPr>
      <w:r w:rsidRPr="006E52AA">
        <w:rPr>
          <w:rFonts w:ascii="Times New Roman" w:hAnsi="Times New Roman"/>
          <w:sz w:val="17"/>
          <w:szCs w:val="17"/>
        </w:rPr>
        <w:t>Провести конкурс по отбору кандидатур на должность главы Ярославского сельского поселения Моргаушского района Чувашской Республики 29  октября 2020 года в 10 часов 00 минут в кабинете №4(приемная) здания администрации Ярославского сельского поселения  Моргаушского района, расположенного по адресу: д. Ярославка, ул. Центральная, д. 5.</w:t>
      </w:r>
    </w:p>
    <w:p w:rsidR="006E52AA" w:rsidRPr="006E52AA" w:rsidRDefault="006E52AA" w:rsidP="006E52AA">
      <w:pPr>
        <w:pStyle w:val="ConsPlusNormal"/>
        <w:ind w:firstLine="567"/>
        <w:jc w:val="both"/>
        <w:rPr>
          <w:sz w:val="17"/>
          <w:szCs w:val="17"/>
        </w:rPr>
      </w:pPr>
      <w:r w:rsidRPr="006E52AA">
        <w:rPr>
          <w:sz w:val="17"/>
          <w:szCs w:val="17"/>
        </w:rPr>
        <w:t>Право на участие в конкурсе имеют граждане Российской Федерации, достигшие возраста 18 лет, владеющие государственным языком Российской Федерации.</w:t>
      </w:r>
    </w:p>
    <w:p w:rsidR="006E52AA" w:rsidRPr="006E52AA" w:rsidRDefault="006E52AA" w:rsidP="006E52AA">
      <w:pPr>
        <w:pStyle w:val="ConsPlusNormal"/>
        <w:ind w:firstLine="567"/>
        <w:jc w:val="both"/>
        <w:rPr>
          <w:sz w:val="17"/>
          <w:szCs w:val="17"/>
        </w:rPr>
      </w:pPr>
      <w:r w:rsidRPr="006E52AA">
        <w:rPr>
          <w:sz w:val="17"/>
          <w:szCs w:val="17"/>
        </w:rPr>
        <w:t xml:space="preserve">Граждане, желающие участвовать в конкурсе, подают заявление, адресованное в конкурсную комиссию, об участии в конкурсе с указанием фамилии, имени, отчества, даты и места рождения, адреса места жительства, паспортных данных; </w:t>
      </w:r>
      <w:proofErr w:type="gramStart"/>
      <w:r w:rsidRPr="006E52AA">
        <w:rPr>
          <w:sz w:val="17"/>
          <w:szCs w:val="17"/>
        </w:rPr>
        <w:t>сведений о гражданстве, профессиональном образовании (при наличии), основном месте работы или службы, занимаемой должности (в случае отсутствия основного места работы или службы - роде занятий), наличии либо отсутствии судимостей, деятельности, не совместимой со статусом главы Ярославского сельского поселения Моргаушского района Чувашской Республики  (при наличии такой деятельности на момент представления заявления), и обязательством в случае назначения на должность прекратить указанную деятельность.</w:t>
      </w:r>
      <w:proofErr w:type="gramEnd"/>
    </w:p>
    <w:p w:rsidR="006E52AA" w:rsidRPr="006E52AA" w:rsidRDefault="006E52AA" w:rsidP="00B644C7">
      <w:pPr>
        <w:widowControl w:val="0"/>
        <w:autoSpaceDE w:val="0"/>
        <w:autoSpaceDN w:val="0"/>
        <w:adjustRightInd w:val="0"/>
        <w:spacing w:after="0"/>
        <w:ind w:firstLine="540"/>
        <w:jc w:val="both"/>
        <w:rPr>
          <w:rFonts w:ascii="Times New Roman" w:hAnsi="Times New Roman" w:cs="Times New Roman"/>
          <w:sz w:val="17"/>
          <w:szCs w:val="17"/>
        </w:rPr>
      </w:pPr>
      <w:r w:rsidRPr="006E52AA">
        <w:rPr>
          <w:rFonts w:ascii="Times New Roman" w:hAnsi="Times New Roman" w:cs="Times New Roman"/>
          <w:sz w:val="17"/>
          <w:szCs w:val="17"/>
        </w:rPr>
        <w:t>С заявлением представляются:</w:t>
      </w:r>
    </w:p>
    <w:p w:rsidR="006E52AA" w:rsidRPr="006E52AA" w:rsidRDefault="006E52AA" w:rsidP="00B644C7">
      <w:pPr>
        <w:widowControl w:val="0"/>
        <w:autoSpaceDE w:val="0"/>
        <w:autoSpaceDN w:val="0"/>
        <w:adjustRightInd w:val="0"/>
        <w:spacing w:after="0"/>
        <w:ind w:firstLine="540"/>
        <w:jc w:val="both"/>
        <w:rPr>
          <w:rFonts w:ascii="Times New Roman" w:hAnsi="Times New Roman" w:cs="Times New Roman"/>
          <w:sz w:val="17"/>
          <w:szCs w:val="17"/>
        </w:rPr>
      </w:pPr>
      <w:r w:rsidRPr="006E52AA">
        <w:rPr>
          <w:rFonts w:ascii="Times New Roman" w:hAnsi="Times New Roman" w:cs="Times New Roman"/>
          <w:sz w:val="17"/>
          <w:szCs w:val="17"/>
        </w:rPr>
        <w:t>1) паспорт гражданина Российской Федерации или иной документ, заменяющий паспорт гражданина, и его копия;</w:t>
      </w:r>
    </w:p>
    <w:p w:rsidR="006E52AA" w:rsidRPr="006E52AA" w:rsidRDefault="006E52AA" w:rsidP="00B644C7">
      <w:pPr>
        <w:widowControl w:val="0"/>
        <w:autoSpaceDE w:val="0"/>
        <w:autoSpaceDN w:val="0"/>
        <w:adjustRightInd w:val="0"/>
        <w:spacing w:after="0"/>
        <w:ind w:firstLine="540"/>
        <w:jc w:val="both"/>
        <w:rPr>
          <w:rFonts w:ascii="Times New Roman" w:hAnsi="Times New Roman" w:cs="Times New Roman"/>
          <w:sz w:val="17"/>
          <w:szCs w:val="17"/>
        </w:rPr>
      </w:pPr>
      <w:r w:rsidRPr="006E52AA">
        <w:rPr>
          <w:rFonts w:ascii="Times New Roman" w:hAnsi="Times New Roman" w:cs="Times New Roman"/>
          <w:sz w:val="17"/>
          <w:szCs w:val="17"/>
        </w:rPr>
        <w:t>2)  автобиография;</w:t>
      </w:r>
    </w:p>
    <w:p w:rsidR="006E52AA" w:rsidRPr="006E52AA" w:rsidRDefault="006E52AA" w:rsidP="00B644C7">
      <w:pPr>
        <w:widowControl w:val="0"/>
        <w:autoSpaceDE w:val="0"/>
        <w:autoSpaceDN w:val="0"/>
        <w:adjustRightInd w:val="0"/>
        <w:spacing w:after="0"/>
        <w:ind w:firstLine="540"/>
        <w:jc w:val="both"/>
        <w:rPr>
          <w:rFonts w:ascii="Times New Roman" w:hAnsi="Times New Roman" w:cs="Times New Roman"/>
          <w:sz w:val="17"/>
          <w:szCs w:val="17"/>
        </w:rPr>
      </w:pPr>
      <w:r w:rsidRPr="006E52AA">
        <w:rPr>
          <w:rFonts w:ascii="Times New Roman" w:hAnsi="Times New Roman" w:cs="Times New Roman"/>
          <w:sz w:val="17"/>
          <w:szCs w:val="17"/>
        </w:rPr>
        <w:t xml:space="preserve">3) </w:t>
      </w:r>
      <w:hyperlink r:id="rId21" w:history="1">
        <w:r w:rsidRPr="006E52AA">
          <w:rPr>
            <w:rFonts w:ascii="Times New Roman" w:hAnsi="Times New Roman" w:cs="Times New Roman"/>
            <w:sz w:val="17"/>
            <w:szCs w:val="17"/>
          </w:rPr>
          <w:t>анкета</w:t>
        </w:r>
      </w:hyperlink>
      <w:r w:rsidRPr="006E52AA">
        <w:rPr>
          <w:rFonts w:ascii="Times New Roman" w:hAnsi="Times New Roman" w:cs="Times New Roman"/>
          <w:sz w:val="17"/>
          <w:szCs w:val="17"/>
        </w:rPr>
        <w:t xml:space="preserve"> по форме, утвержденной распоряжением Правительства Российской Федерации от 26 мая 2005 г. № 667-р;</w:t>
      </w:r>
    </w:p>
    <w:p w:rsidR="006E52AA" w:rsidRPr="006E52AA" w:rsidRDefault="006E52AA" w:rsidP="006E52AA">
      <w:pPr>
        <w:pStyle w:val="ConsPlusNormal"/>
        <w:ind w:firstLine="567"/>
        <w:jc w:val="both"/>
        <w:outlineLvl w:val="0"/>
        <w:rPr>
          <w:sz w:val="17"/>
          <w:szCs w:val="17"/>
        </w:rPr>
      </w:pPr>
      <w:r w:rsidRPr="006E52AA">
        <w:rPr>
          <w:sz w:val="17"/>
          <w:szCs w:val="17"/>
        </w:rPr>
        <w:t xml:space="preserve">4) медицинская справка (врачебное профессионально-консультативное заключение) по </w:t>
      </w:r>
      <w:hyperlink r:id="rId22" w:history="1">
        <w:r w:rsidRPr="006E52AA">
          <w:rPr>
            <w:sz w:val="17"/>
            <w:szCs w:val="17"/>
          </w:rPr>
          <w:t>форме 086</w:t>
        </w:r>
        <w:proofErr w:type="gramStart"/>
        <w:r w:rsidRPr="006E52AA">
          <w:rPr>
            <w:sz w:val="17"/>
            <w:szCs w:val="17"/>
          </w:rPr>
          <w:t>/У</w:t>
        </w:r>
        <w:proofErr w:type="gramEnd"/>
      </w:hyperlink>
      <w:r w:rsidRPr="006E52AA">
        <w:rPr>
          <w:sz w:val="17"/>
          <w:szCs w:val="17"/>
        </w:rPr>
        <w:t>, утвержденной приказом Министерства здравоохранения Российской Федерации от 15 декабря 2014  г. № 834н (зарегистрирован в Министерстве юстиции Российской Федерации 20 февраля 2015 г. № 36160);</w:t>
      </w:r>
    </w:p>
    <w:p w:rsidR="006E52AA" w:rsidRPr="006E52AA" w:rsidRDefault="006E52AA" w:rsidP="00B644C7">
      <w:pPr>
        <w:widowControl w:val="0"/>
        <w:autoSpaceDE w:val="0"/>
        <w:autoSpaceDN w:val="0"/>
        <w:adjustRightInd w:val="0"/>
        <w:spacing w:after="0"/>
        <w:ind w:firstLine="540"/>
        <w:jc w:val="both"/>
        <w:rPr>
          <w:rFonts w:ascii="Times New Roman" w:hAnsi="Times New Roman" w:cs="Times New Roman"/>
          <w:sz w:val="17"/>
          <w:szCs w:val="17"/>
        </w:rPr>
      </w:pPr>
      <w:r w:rsidRPr="006E52AA">
        <w:rPr>
          <w:rFonts w:ascii="Times New Roman" w:hAnsi="Times New Roman" w:cs="Times New Roman"/>
          <w:sz w:val="17"/>
          <w:szCs w:val="17"/>
        </w:rPr>
        <w:t>5) заверенная кадровой службой по месту работы (службы) копия трудовой книжки, или иные документы, подтверждающие трудовую (служебную) деятельность участника конкурса (при наличии);</w:t>
      </w:r>
    </w:p>
    <w:p w:rsidR="006E52AA" w:rsidRPr="006E52AA" w:rsidRDefault="006E52AA" w:rsidP="00B644C7">
      <w:pPr>
        <w:widowControl w:val="0"/>
        <w:autoSpaceDE w:val="0"/>
        <w:autoSpaceDN w:val="0"/>
        <w:adjustRightInd w:val="0"/>
        <w:spacing w:after="0"/>
        <w:ind w:firstLine="540"/>
        <w:jc w:val="both"/>
        <w:rPr>
          <w:rFonts w:ascii="Times New Roman" w:hAnsi="Times New Roman" w:cs="Times New Roman"/>
          <w:sz w:val="17"/>
          <w:szCs w:val="17"/>
        </w:rPr>
      </w:pPr>
      <w:r w:rsidRPr="006E52AA">
        <w:rPr>
          <w:rFonts w:ascii="Times New Roman" w:hAnsi="Times New Roman" w:cs="Times New Roman"/>
          <w:sz w:val="17"/>
          <w:szCs w:val="17"/>
        </w:rPr>
        <w:t>6) документ, подтверждающий сведения о профессиональном образовании (при наличии), и его копия;</w:t>
      </w:r>
    </w:p>
    <w:p w:rsidR="006E52AA" w:rsidRPr="006E52AA" w:rsidRDefault="006E52AA" w:rsidP="00B644C7">
      <w:pPr>
        <w:widowControl w:val="0"/>
        <w:autoSpaceDE w:val="0"/>
        <w:autoSpaceDN w:val="0"/>
        <w:adjustRightInd w:val="0"/>
        <w:spacing w:after="0"/>
        <w:ind w:firstLine="540"/>
        <w:jc w:val="both"/>
        <w:rPr>
          <w:rFonts w:ascii="Times New Roman" w:hAnsi="Times New Roman" w:cs="Times New Roman"/>
          <w:sz w:val="17"/>
          <w:szCs w:val="17"/>
        </w:rPr>
      </w:pPr>
      <w:r w:rsidRPr="006E52AA">
        <w:rPr>
          <w:rFonts w:ascii="Times New Roman" w:hAnsi="Times New Roman" w:cs="Times New Roman"/>
          <w:sz w:val="17"/>
          <w:szCs w:val="17"/>
        </w:rPr>
        <w:t>7) свидетельство о постановке физического лица на учет в налоговом органе по месту жительства на территории Российской Федерации и его копия;</w:t>
      </w:r>
    </w:p>
    <w:p w:rsidR="006E52AA" w:rsidRPr="006E52AA" w:rsidRDefault="006E52AA" w:rsidP="00B644C7">
      <w:pPr>
        <w:widowControl w:val="0"/>
        <w:autoSpaceDE w:val="0"/>
        <w:autoSpaceDN w:val="0"/>
        <w:adjustRightInd w:val="0"/>
        <w:spacing w:after="0"/>
        <w:ind w:firstLine="540"/>
        <w:jc w:val="both"/>
        <w:rPr>
          <w:rFonts w:ascii="Times New Roman" w:hAnsi="Times New Roman" w:cs="Times New Roman"/>
          <w:sz w:val="17"/>
          <w:szCs w:val="17"/>
        </w:rPr>
      </w:pPr>
      <w:r w:rsidRPr="006E52AA">
        <w:rPr>
          <w:rFonts w:ascii="Times New Roman" w:hAnsi="Times New Roman" w:cs="Times New Roman"/>
          <w:sz w:val="17"/>
          <w:szCs w:val="17"/>
        </w:rPr>
        <w:t>8) документы воинского учета - для граждан, пребывающих в запасе, и лиц, подлежащих призыву на военную службу, и его копия;</w:t>
      </w:r>
    </w:p>
    <w:p w:rsidR="006E52AA" w:rsidRPr="006E52AA" w:rsidRDefault="006E52AA" w:rsidP="00B644C7">
      <w:pPr>
        <w:widowControl w:val="0"/>
        <w:autoSpaceDE w:val="0"/>
        <w:autoSpaceDN w:val="0"/>
        <w:adjustRightInd w:val="0"/>
        <w:spacing w:after="0"/>
        <w:ind w:firstLine="540"/>
        <w:jc w:val="both"/>
        <w:rPr>
          <w:rFonts w:ascii="Times New Roman" w:hAnsi="Times New Roman" w:cs="Times New Roman"/>
          <w:sz w:val="17"/>
          <w:szCs w:val="17"/>
        </w:rPr>
      </w:pPr>
      <w:r w:rsidRPr="006E52AA">
        <w:rPr>
          <w:rFonts w:ascii="Times New Roman" w:hAnsi="Times New Roman" w:cs="Times New Roman"/>
          <w:sz w:val="17"/>
          <w:szCs w:val="17"/>
        </w:rPr>
        <w:t>9)  согласие на обработку персональных данных в соответствии со статьей 6 Федерального закона «О персональных данных»;</w:t>
      </w:r>
    </w:p>
    <w:p w:rsidR="006E52AA" w:rsidRPr="006E52AA" w:rsidRDefault="006E52AA" w:rsidP="00B644C7">
      <w:pPr>
        <w:widowControl w:val="0"/>
        <w:autoSpaceDE w:val="0"/>
        <w:autoSpaceDN w:val="0"/>
        <w:adjustRightInd w:val="0"/>
        <w:spacing w:after="0"/>
        <w:ind w:firstLine="540"/>
        <w:jc w:val="both"/>
        <w:rPr>
          <w:rFonts w:ascii="Times New Roman" w:hAnsi="Times New Roman" w:cs="Times New Roman"/>
          <w:sz w:val="17"/>
          <w:szCs w:val="17"/>
        </w:rPr>
      </w:pPr>
      <w:r w:rsidRPr="006E52AA">
        <w:rPr>
          <w:rFonts w:ascii="Times New Roman" w:hAnsi="Times New Roman" w:cs="Times New Roman"/>
          <w:sz w:val="17"/>
          <w:szCs w:val="17"/>
        </w:rPr>
        <w:t xml:space="preserve">10) справку о наличии (отсутствии) судимости и (или) факта уголовного преследования либо о прекращении уголовного преследования, </w:t>
      </w:r>
      <w:r w:rsidRPr="006E52AA">
        <w:rPr>
          <w:rFonts w:ascii="Times New Roman" w:hAnsi="Times New Roman" w:cs="Times New Roman"/>
          <w:color w:val="000000" w:themeColor="text1"/>
          <w:sz w:val="17"/>
          <w:szCs w:val="17"/>
        </w:rPr>
        <w:t xml:space="preserve">выданную в </w:t>
      </w:r>
      <w:hyperlink r:id="rId23" w:history="1">
        <w:r w:rsidRPr="006E52AA">
          <w:rPr>
            <w:rFonts w:ascii="Times New Roman" w:hAnsi="Times New Roman" w:cs="Times New Roman"/>
            <w:color w:val="000000" w:themeColor="text1"/>
            <w:sz w:val="17"/>
            <w:szCs w:val="17"/>
          </w:rPr>
          <w:t>порядке</w:t>
        </w:r>
      </w:hyperlink>
      <w:r w:rsidRPr="006E52AA">
        <w:rPr>
          <w:rFonts w:ascii="Times New Roman" w:hAnsi="Times New Roman" w:cs="Times New Roman"/>
          <w:color w:val="000000" w:themeColor="text1"/>
          <w:sz w:val="17"/>
          <w:szCs w:val="17"/>
        </w:rPr>
        <w:t xml:space="preserve"> и по </w:t>
      </w:r>
      <w:hyperlink r:id="rId24" w:history="1">
        <w:r w:rsidRPr="006E52AA">
          <w:rPr>
            <w:rFonts w:ascii="Times New Roman" w:hAnsi="Times New Roman" w:cs="Times New Roman"/>
            <w:color w:val="000000" w:themeColor="text1"/>
            <w:sz w:val="17"/>
            <w:szCs w:val="17"/>
          </w:rPr>
          <w:t>форме</w:t>
        </w:r>
      </w:hyperlink>
      <w:r w:rsidRPr="006E52AA">
        <w:rPr>
          <w:rFonts w:ascii="Times New Roman" w:hAnsi="Times New Roman" w:cs="Times New Roman"/>
          <w:color w:val="000000" w:themeColor="text1"/>
          <w:sz w:val="17"/>
          <w:szCs w:val="17"/>
        </w:rPr>
        <w:t xml:space="preserve">, которые устанавливаются федеральным органом исполнительной власти, осуществляющим функции по </w:t>
      </w:r>
      <w:r w:rsidRPr="006E52AA">
        <w:rPr>
          <w:rFonts w:ascii="Times New Roman" w:hAnsi="Times New Roman" w:cs="Times New Roman"/>
          <w:sz w:val="17"/>
          <w:szCs w:val="17"/>
        </w:rPr>
        <w:t>выработке и реализации государственной политики и нормативно-правовому регулированию в сфере внутренних дел.</w:t>
      </w:r>
    </w:p>
    <w:p w:rsidR="006E52AA" w:rsidRPr="006E52AA" w:rsidRDefault="006E52AA" w:rsidP="006E52AA">
      <w:pPr>
        <w:pStyle w:val="ConsPlusNormal"/>
        <w:ind w:firstLine="540"/>
        <w:jc w:val="both"/>
        <w:rPr>
          <w:sz w:val="17"/>
          <w:szCs w:val="17"/>
        </w:rPr>
      </w:pPr>
      <w:r w:rsidRPr="006E52AA">
        <w:rPr>
          <w:sz w:val="17"/>
          <w:szCs w:val="17"/>
        </w:rPr>
        <w:t>Дополнительно к вышеуказанным документам в конкурсную комиссию могут быть представлены  другие документы или их копии, заверенные нотариально или кадровыми службами по месту работы, характеризующие его профессиональную подготовку.</w:t>
      </w:r>
    </w:p>
    <w:p w:rsidR="006E52AA" w:rsidRPr="006E52AA" w:rsidRDefault="006E52AA" w:rsidP="00B644C7">
      <w:pPr>
        <w:spacing w:after="0"/>
        <w:jc w:val="both"/>
        <w:rPr>
          <w:rFonts w:ascii="Times New Roman" w:hAnsi="Times New Roman" w:cs="Times New Roman"/>
          <w:sz w:val="17"/>
          <w:szCs w:val="17"/>
        </w:rPr>
      </w:pPr>
      <w:r w:rsidRPr="006E52AA">
        <w:rPr>
          <w:rFonts w:ascii="Times New Roman" w:hAnsi="Times New Roman" w:cs="Times New Roman"/>
          <w:sz w:val="17"/>
          <w:szCs w:val="17"/>
        </w:rPr>
        <w:t xml:space="preserve">         Заявление об </w:t>
      </w:r>
      <w:proofErr w:type="gramStart"/>
      <w:r w:rsidRPr="006E52AA">
        <w:rPr>
          <w:rFonts w:ascii="Times New Roman" w:hAnsi="Times New Roman" w:cs="Times New Roman"/>
          <w:sz w:val="17"/>
          <w:szCs w:val="17"/>
        </w:rPr>
        <w:t>участии</w:t>
      </w:r>
      <w:proofErr w:type="gramEnd"/>
      <w:r w:rsidRPr="006E52AA">
        <w:rPr>
          <w:rFonts w:ascii="Times New Roman" w:hAnsi="Times New Roman" w:cs="Times New Roman"/>
          <w:sz w:val="17"/>
          <w:szCs w:val="17"/>
        </w:rPr>
        <w:t xml:space="preserve"> в конкурсе гражданин, желающий участвовать в конкурсе, подает лично. </w:t>
      </w:r>
    </w:p>
    <w:p w:rsidR="006E52AA" w:rsidRPr="006E52AA" w:rsidRDefault="006E52AA" w:rsidP="006E52AA">
      <w:pPr>
        <w:pStyle w:val="ConsPlusNormal"/>
        <w:ind w:firstLine="540"/>
        <w:jc w:val="both"/>
        <w:rPr>
          <w:bCs/>
          <w:noProof/>
          <w:color w:val="000000"/>
          <w:sz w:val="17"/>
          <w:szCs w:val="17"/>
        </w:rPr>
      </w:pPr>
      <w:r w:rsidRPr="006E52AA">
        <w:rPr>
          <w:color w:val="000000"/>
          <w:sz w:val="17"/>
          <w:szCs w:val="17"/>
        </w:rPr>
        <w:t xml:space="preserve">Документы принимаются  по адресу: </w:t>
      </w:r>
      <w:r w:rsidRPr="006E52AA">
        <w:rPr>
          <w:sz w:val="17"/>
          <w:szCs w:val="17"/>
        </w:rPr>
        <w:t xml:space="preserve">д. Ярославка, ул. Центральная, д.5, кабинет  № 4 (приемная). </w:t>
      </w:r>
      <w:r w:rsidRPr="006E52AA">
        <w:rPr>
          <w:bCs/>
          <w:noProof/>
          <w:sz w:val="17"/>
          <w:szCs w:val="17"/>
        </w:rPr>
        <w:t>Приём документов для участия в</w:t>
      </w:r>
      <w:r w:rsidRPr="006E52AA">
        <w:rPr>
          <w:bCs/>
          <w:noProof/>
          <w:color w:val="000000"/>
          <w:sz w:val="17"/>
          <w:szCs w:val="17"/>
        </w:rPr>
        <w:t xml:space="preserve"> конкурсе осуществляется в рабочие дни с 8 часов 00 минут до</w:t>
      </w:r>
      <w:r w:rsidRPr="006E52AA">
        <w:rPr>
          <w:bCs/>
          <w:color w:val="000000"/>
          <w:sz w:val="17"/>
          <w:szCs w:val="17"/>
        </w:rPr>
        <w:t xml:space="preserve"> 17 часов 00 минут</w:t>
      </w:r>
      <w:r w:rsidRPr="006E52AA">
        <w:rPr>
          <w:bCs/>
          <w:noProof/>
          <w:color w:val="000000"/>
          <w:sz w:val="17"/>
          <w:szCs w:val="17"/>
        </w:rPr>
        <w:t xml:space="preserve"> по 23 октября 2020 года включительно.</w:t>
      </w:r>
    </w:p>
    <w:p w:rsidR="006E52AA" w:rsidRPr="006E52AA" w:rsidRDefault="006E52AA" w:rsidP="00B644C7">
      <w:pPr>
        <w:widowControl w:val="0"/>
        <w:autoSpaceDE w:val="0"/>
        <w:autoSpaceDN w:val="0"/>
        <w:adjustRightInd w:val="0"/>
        <w:spacing w:after="0"/>
        <w:ind w:firstLine="540"/>
        <w:jc w:val="both"/>
        <w:rPr>
          <w:rFonts w:ascii="Times New Roman" w:hAnsi="Times New Roman" w:cs="Times New Roman"/>
          <w:sz w:val="17"/>
          <w:szCs w:val="17"/>
        </w:rPr>
      </w:pPr>
      <w:r w:rsidRPr="006E52AA">
        <w:rPr>
          <w:rFonts w:ascii="Times New Roman" w:hAnsi="Times New Roman" w:cs="Times New Roman"/>
          <w:sz w:val="17"/>
          <w:szCs w:val="17"/>
        </w:rPr>
        <w:t>Конкурс проводится в два этапа.</w:t>
      </w:r>
    </w:p>
    <w:p w:rsidR="006E52AA" w:rsidRPr="006E52AA" w:rsidRDefault="006E52AA" w:rsidP="00B644C7">
      <w:pPr>
        <w:widowControl w:val="0"/>
        <w:autoSpaceDE w:val="0"/>
        <w:autoSpaceDN w:val="0"/>
        <w:adjustRightInd w:val="0"/>
        <w:spacing w:after="0"/>
        <w:ind w:firstLine="540"/>
        <w:jc w:val="both"/>
        <w:rPr>
          <w:rFonts w:ascii="Times New Roman" w:hAnsi="Times New Roman" w:cs="Times New Roman"/>
          <w:sz w:val="17"/>
          <w:szCs w:val="17"/>
        </w:rPr>
      </w:pPr>
      <w:r w:rsidRPr="006E52AA">
        <w:rPr>
          <w:rFonts w:ascii="Times New Roman" w:hAnsi="Times New Roman" w:cs="Times New Roman"/>
          <w:sz w:val="17"/>
          <w:szCs w:val="17"/>
        </w:rPr>
        <w:t>На первом этапе конкурсной комиссией оценивается полнота, своевременность и достоверность представления документов. Первый этап конкурса проводится в отсутствие участников конкурса.</w:t>
      </w:r>
    </w:p>
    <w:p w:rsidR="006E52AA" w:rsidRPr="006E52AA" w:rsidRDefault="006E52AA" w:rsidP="00B644C7">
      <w:pPr>
        <w:widowControl w:val="0"/>
        <w:autoSpaceDE w:val="0"/>
        <w:autoSpaceDN w:val="0"/>
        <w:adjustRightInd w:val="0"/>
        <w:spacing w:after="0"/>
        <w:ind w:firstLine="540"/>
        <w:jc w:val="both"/>
        <w:rPr>
          <w:rFonts w:ascii="Times New Roman" w:hAnsi="Times New Roman" w:cs="Times New Roman"/>
          <w:sz w:val="17"/>
          <w:szCs w:val="17"/>
        </w:rPr>
      </w:pPr>
      <w:r w:rsidRPr="006E52AA">
        <w:rPr>
          <w:rFonts w:ascii="Times New Roman" w:hAnsi="Times New Roman" w:cs="Times New Roman"/>
          <w:sz w:val="17"/>
          <w:szCs w:val="17"/>
        </w:rPr>
        <w:t xml:space="preserve">По результатам первого этапа конкурса конкурсной комиссией в отношении участников конкурса принимается решение о допуске или об отказе в допуске ко второму этапу конкурса. </w:t>
      </w:r>
    </w:p>
    <w:p w:rsidR="006E52AA" w:rsidRPr="006E52AA" w:rsidRDefault="006E52AA" w:rsidP="00B644C7">
      <w:pPr>
        <w:widowControl w:val="0"/>
        <w:autoSpaceDE w:val="0"/>
        <w:autoSpaceDN w:val="0"/>
        <w:adjustRightInd w:val="0"/>
        <w:spacing w:after="0"/>
        <w:ind w:firstLine="540"/>
        <w:jc w:val="both"/>
        <w:rPr>
          <w:rFonts w:ascii="Times New Roman" w:hAnsi="Times New Roman" w:cs="Times New Roman"/>
          <w:sz w:val="17"/>
          <w:szCs w:val="17"/>
        </w:rPr>
      </w:pPr>
      <w:r w:rsidRPr="006E52AA">
        <w:rPr>
          <w:rFonts w:ascii="Times New Roman" w:hAnsi="Times New Roman" w:cs="Times New Roman"/>
          <w:sz w:val="17"/>
          <w:szCs w:val="17"/>
        </w:rPr>
        <w:t xml:space="preserve">Основаниями для принятия конкурсной комиссией решения об </w:t>
      </w:r>
      <w:proofErr w:type="gramStart"/>
      <w:r w:rsidRPr="006E52AA">
        <w:rPr>
          <w:rFonts w:ascii="Times New Roman" w:hAnsi="Times New Roman" w:cs="Times New Roman"/>
          <w:sz w:val="17"/>
          <w:szCs w:val="17"/>
        </w:rPr>
        <w:t>отказе</w:t>
      </w:r>
      <w:proofErr w:type="gramEnd"/>
      <w:r w:rsidRPr="006E52AA">
        <w:rPr>
          <w:rFonts w:ascii="Times New Roman" w:hAnsi="Times New Roman" w:cs="Times New Roman"/>
          <w:sz w:val="17"/>
          <w:szCs w:val="17"/>
        </w:rPr>
        <w:t xml:space="preserve"> участнику конкурса в дальнейшем участии в конкурсе являются:</w:t>
      </w:r>
    </w:p>
    <w:p w:rsidR="006E52AA" w:rsidRPr="006E52AA" w:rsidRDefault="006E52AA" w:rsidP="00B644C7">
      <w:pPr>
        <w:widowControl w:val="0"/>
        <w:autoSpaceDE w:val="0"/>
        <w:autoSpaceDN w:val="0"/>
        <w:adjustRightInd w:val="0"/>
        <w:spacing w:after="0"/>
        <w:ind w:firstLine="540"/>
        <w:jc w:val="both"/>
        <w:rPr>
          <w:rFonts w:ascii="Times New Roman" w:hAnsi="Times New Roman" w:cs="Times New Roman"/>
          <w:sz w:val="17"/>
          <w:szCs w:val="17"/>
        </w:rPr>
      </w:pPr>
      <w:r w:rsidRPr="006E52AA">
        <w:rPr>
          <w:rFonts w:ascii="Times New Roman" w:hAnsi="Times New Roman" w:cs="Times New Roman"/>
          <w:sz w:val="17"/>
          <w:szCs w:val="17"/>
        </w:rPr>
        <w:t>1) неполное представление участником конкурса пакета документов;</w:t>
      </w:r>
    </w:p>
    <w:p w:rsidR="006E52AA" w:rsidRPr="006E52AA" w:rsidRDefault="006E52AA" w:rsidP="00B644C7">
      <w:pPr>
        <w:widowControl w:val="0"/>
        <w:autoSpaceDE w:val="0"/>
        <w:autoSpaceDN w:val="0"/>
        <w:adjustRightInd w:val="0"/>
        <w:spacing w:after="0"/>
        <w:ind w:firstLine="540"/>
        <w:jc w:val="both"/>
        <w:rPr>
          <w:rFonts w:ascii="Times New Roman" w:hAnsi="Times New Roman" w:cs="Times New Roman"/>
          <w:sz w:val="17"/>
          <w:szCs w:val="17"/>
        </w:rPr>
      </w:pPr>
      <w:r w:rsidRPr="006E52AA">
        <w:rPr>
          <w:rFonts w:ascii="Times New Roman" w:hAnsi="Times New Roman" w:cs="Times New Roman"/>
          <w:sz w:val="17"/>
          <w:szCs w:val="17"/>
        </w:rPr>
        <w:t>2) представление гражданином подложных документов или недостоверных сведений;</w:t>
      </w:r>
    </w:p>
    <w:p w:rsidR="006E52AA" w:rsidRPr="006E52AA" w:rsidRDefault="006E52AA" w:rsidP="006E52AA">
      <w:pPr>
        <w:pStyle w:val="ConsPlusNormal"/>
        <w:ind w:firstLine="540"/>
        <w:jc w:val="both"/>
        <w:rPr>
          <w:sz w:val="17"/>
          <w:szCs w:val="17"/>
        </w:rPr>
      </w:pPr>
      <w:r w:rsidRPr="006E52AA">
        <w:rPr>
          <w:sz w:val="17"/>
          <w:szCs w:val="17"/>
        </w:rPr>
        <w:t>3) наличие вступившего в законную силу приговора суда в отношении участника  конкурса, предусматривающего наказание, исключающее возможность исполнения должностных обязанностей по должности главы Ярославского сельского поселения Моргаушского района Чувашской Республики;</w:t>
      </w:r>
    </w:p>
    <w:p w:rsidR="006E52AA" w:rsidRPr="006E52AA" w:rsidRDefault="006E52AA" w:rsidP="006E52AA">
      <w:pPr>
        <w:pStyle w:val="ConsPlusNormal"/>
        <w:ind w:firstLine="540"/>
        <w:jc w:val="both"/>
        <w:rPr>
          <w:sz w:val="17"/>
          <w:szCs w:val="17"/>
        </w:rPr>
      </w:pPr>
      <w:r w:rsidRPr="006E52AA">
        <w:rPr>
          <w:sz w:val="17"/>
          <w:szCs w:val="17"/>
        </w:rPr>
        <w:t>4) наличия заболевания, препятствующего исполнению должностных обязанностей по должности главы Ярославского сельского поселения Моргаушского района Чувашской Республики.</w:t>
      </w:r>
    </w:p>
    <w:p w:rsidR="006E52AA" w:rsidRPr="006E52AA" w:rsidRDefault="006E52AA" w:rsidP="00B644C7">
      <w:pPr>
        <w:widowControl w:val="0"/>
        <w:autoSpaceDE w:val="0"/>
        <w:autoSpaceDN w:val="0"/>
        <w:adjustRightInd w:val="0"/>
        <w:spacing w:after="0"/>
        <w:ind w:firstLine="540"/>
        <w:jc w:val="both"/>
        <w:rPr>
          <w:rFonts w:ascii="Times New Roman" w:hAnsi="Times New Roman" w:cs="Times New Roman"/>
          <w:sz w:val="17"/>
          <w:szCs w:val="17"/>
        </w:rPr>
      </w:pPr>
      <w:r w:rsidRPr="006E52AA">
        <w:rPr>
          <w:rFonts w:ascii="Times New Roman" w:hAnsi="Times New Roman" w:cs="Times New Roman"/>
          <w:sz w:val="17"/>
          <w:szCs w:val="17"/>
        </w:rPr>
        <w:t xml:space="preserve">Второй этап проводится в форме индивидуального собеседования, в ходе которого конкурсная комиссия оценивает </w:t>
      </w:r>
      <w:r w:rsidRPr="006E52AA">
        <w:rPr>
          <w:rFonts w:ascii="Times New Roman" w:hAnsi="Times New Roman" w:cs="Times New Roman"/>
          <w:sz w:val="17"/>
          <w:szCs w:val="17"/>
        </w:rPr>
        <w:lastRenderedPageBreak/>
        <w:t>профессиональные и личностные качества участников конкурса.  Факт неявки участника конкурса на собеседование приравнивается к факту подачи им заявления о снятии своей кандидатуры.</w:t>
      </w:r>
    </w:p>
    <w:p w:rsidR="006E52AA" w:rsidRPr="006E52AA" w:rsidRDefault="006E52AA" w:rsidP="00B644C7">
      <w:pPr>
        <w:widowControl w:val="0"/>
        <w:autoSpaceDE w:val="0"/>
        <w:autoSpaceDN w:val="0"/>
        <w:adjustRightInd w:val="0"/>
        <w:spacing w:after="0"/>
        <w:ind w:firstLine="540"/>
        <w:jc w:val="both"/>
        <w:rPr>
          <w:rFonts w:ascii="Times New Roman" w:hAnsi="Times New Roman" w:cs="Times New Roman"/>
          <w:color w:val="FF0000"/>
          <w:sz w:val="17"/>
          <w:szCs w:val="17"/>
        </w:rPr>
      </w:pPr>
      <w:r w:rsidRPr="006E52AA">
        <w:rPr>
          <w:rFonts w:ascii="Times New Roman" w:hAnsi="Times New Roman" w:cs="Times New Roman"/>
          <w:sz w:val="17"/>
          <w:szCs w:val="17"/>
        </w:rPr>
        <w:t>По результатам проведения второго этапа конкурса конкурсной комиссией принимается решение о представлении в Собрание депутатов Ярославского сельского поселения Моргаушского района Чувашской Республики  кандидатов, набравших наибольшее количество голосов</w:t>
      </w:r>
      <w:r w:rsidRPr="006E52AA">
        <w:rPr>
          <w:rFonts w:ascii="Times New Roman" w:hAnsi="Times New Roman" w:cs="Times New Roman"/>
          <w:color w:val="FF0000"/>
          <w:sz w:val="17"/>
          <w:szCs w:val="17"/>
        </w:rPr>
        <w:t>.</w:t>
      </w:r>
    </w:p>
    <w:p w:rsidR="006E52AA" w:rsidRPr="006E52AA" w:rsidRDefault="006E52AA" w:rsidP="00B644C7">
      <w:pPr>
        <w:pStyle w:val="21"/>
        <w:spacing w:after="0"/>
        <w:ind w:firstLine="720"/>
        <w:rPr>
          <w:rFonts w:ascii="Times New Roman" w:hAnsi="Times New Roman" w:cs="Times New Roman"/>
          <w:sz w:val="17"/>
          <w:szCs w:val="17"/>
        </w:rPr>
      </w:pPr>
      <w:r w:rsidRPr="006E52AA">
        <w:rPr>
          <w:rFonts w:ascii="Times New Roman" w:hAnsi="Times New Roman" w:cs="Times New Roman"/>
          <w:sz w:val="17"/>
          <w:szCs w:val="17"/>
        </w:rPr>
        <w:t>2. Настоящее решение подлежит официальному опубликованию.</w:t>
      </w:r>
    </w:p>
    <w:p w:rsidR="006E52AA" w:rsidRPr="006E52AA" w:rsidRDefault="006E52AA" w:rsidP="00B644C7">
      <w:pPr>
        <w:pStyle w:val="21"/>
        <w:spacing w:after="0"/>
        <w:ind w:firstLine="720"/>
        <w:rPr>
          <w:rFonts w:ascii="Times New Roman" w:hAnsi="Times New Roman" w:cs="Times New Roman"/>
          <w:sz w:val="17"/>
          <w:szCs w:val="17"/>
        </w:rPr>
      </w:pPr>
    </w:p>
    <w:p w:rsidR="006E52AA" w:rsidRPr="006E52AA" w:rsidRDefault="006E52AA" w:rsidP="00B644C7">
      <w:pPr>
        <w:spacing w:after="0"/>
        <w:rPr>
          <w:rFonts w:ascii="Times New Roman" w:hAnsi="Times New Roman" w:cs="Times New Roman"/>
          <w:sz w:val="17"/>
          <w:szCs w:val="17"/>
        </w:rPr>
      </w:pPr>
      <w:r w:rsidRPr="006E52AA">
        <w:rPr>
          <w:rFonts w:ascii="Times New Roman" w:hAnsi="Times New Roman" w:cs="Times New Roman"/>
          <w:sz w:val="17"/>
          <w:szCs w:val="17"/>
        </w:rPr>
        <w:t xml:space="preserve">Глава </w:t>
      </w:r>
      <w:proofErr w:type="gramStart"/>
      <w:r w:rsidRPr="006E52AA">
        <w:rPr>
          <w:rFonts w:ascii="Times New Roman" w:hAnsi="Times New Roman" w:cs="Times New Roman"/>
          <w:sz w:val="17"/>
          <w:szCs w:val="17"/>
        </w:rPr>
        <w:t>Ярославского</w:t>
      </w:r>
      <w:proofErr w:type="gramEnd"/>
      <w:r w:rsidRPr="006E52AA">
        <w:rPr>
          <w:rFonts w:ascii="Times New Roman" w:hAnsi="Times New Roman" w:cs="Times New Roman"/>
          <w:sz w:val="17"/>
          <w:szCs w:val="17"/>
        </w:rPr>
        <w:t xml:space="preserve"> сельского поселения </w:t>
      </w:r>
    </w:p>
    <w:p w:rsidR="006E52AA" w:rsidRDefault="006E52AA" w:rsidP="00B644C7">
      <w:pPr>
        <w:spacing w:after="0"/>
        <w:rPr>
          <w:rFonts w:ascii="Times New Roman" w:hAnsi="Times New Roman" w:cs="Times New Roman"/>
          <w:sz w:val="17"/>
          <w:szCs w:val="17"/>
        </w:rPr>
      </w:pPr>
      <w:r w:rsidRPr="006E52AA">
        <w:rPr>
          <w:rFonts w:ascii="Times New Roman" w:hAnsi="Times New Roman" w:cs="Times New Roman"/>
          <w:sz w:val="17"/>
          <w:szCs w:val="17"/>
        </w:rPr>
        <w:t>Моргаушского района Чувашской Республики                                                           С.Ю. Шадрин</w:t>
      </w:r>
    </w:p>
    <w:p w:rsidR="00B644C7" w:rsidRDefault="00B644C7" w:rsidP="00B644C7">
      <w:pPr>
        <w:spacing w:after="0"/>
        <w:rPr>
          <w:rFonts w:ascii="Times New Roman" w:hAnsi="Times New Roman" w:cs="Times New Roman"/>
          <w:sz w:val="17"/>
          <w:szCs w:val="17"/>
        </w:rPr>
      </w:pPr>
    </w:p>
    <w:p w:rsidR="00B644C7" w:rsidRDefault="00B644C7" w:rsidP="00B644C7">
      <w:pPr>
        <w:spacing w:after="0" w:line="240" w:lineRule="auto"/>
        <w:jc w:val="center"/>
        <w:rPr>
          <w:rFonts w:ascii="Times New Roman" w:hAnsi="Times New Roman" w:cs="Times New Roman"/>
          <w:i/>
        </w:rPr>
      </w:pPr>
      <w:r>
        <w:rPr>
          <w:rFonts w:ascii="Times New Roman" w:hAnsi="Times New Roman" w:cs="Times New Roman"/>
          <w:i/>
        </w:rPr>
        <w:t>Решение собрания депутатов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от 20 июля 2020 года № 68/1</w:t>
      </w:r>
    </w:p>
    <w:p w:rsidR="00B644C7" w:rsidRDefault="00B644C7" w:rsidP="00B644C7">
      <w:pPr>
        <w:spacing w:after="0" w:line="240" w:lineRule="auto"/>
        <w:jc w:val="center"/>
        <w:rPr>
          <w:rFonts w:ascii="Times New Roman" w:hAnsi="Times New Roman" w:cs="Times New Roman"/>
          <w:i/>
        </w:rPr>
      </w:pPr>
    </w:p>
    <w:p w:rsidR="00B644C7" w:rsidRPr="006E52AA" w:rsidRDefault="00B644C7" w:rsidP="00B644C7">
      <w:pPr>
        <w:spacing w:after="0"/>
        <w:rPr>
          <w:rFonts w:ascii="Times New Roman" w:hAnsi="Times New Roman" w:cs="Times New Roman"/>
          <w:sz w:val="17"/>
          <w:szCs w:val="17"/>
        </w:rPr>
      </w:pPr>
    </w:p>
    <w:p w:rsidR="006E52AA" w:rsidRPr="006E52AA" w:rsidRDefault="006E52AA" w:rsidP="00B644C7">
      <w:pPr>
        <w:spacing w:after="0"/>
        <w:ind w:right="-1"/>
        <w:jc w:val="both"/>
        <w:rPr>
          <w:rFonts w:ascii="Times New Roman" w:eastAsia="Times New Roman" w:hAnsi="Times New Roman" w:cs="Times New Roman"/>
          <w:b/>
          <w:sz w:val="17"/>
          <w:szCs w:val="17"/>
        </w:rPr>
      </w:pPr>
      <w:r w:rsidRPr="006E52AA">
        <w:rPr>
          <w:rFonts w:ascii="Times New Roman" w:eastAsia="Times New Roman" w:hAnsi="Times New Roman" w:cs="Times New Roman"/>
          <w:b/>
          <w:sz w:val="17"/>
          <w:szCs w:val="17"/>
        </w:rPr>
        <w:t>О внесении изменений в решение Собрания депутатов Ярославского  сельского поселения Моргаушского района Чувашской Республики от 16.12.2019 г. № С-58/1 «О бюджете Ярославского  сельского поселения Моргаушского района Чувашской Республики на 2020 год и  плановый период 2021 и 2022 годов»</w:t>
      </w:r>
    </w:p>
    <w:p w:rsidR="00B644C7" w:rsidRDefault="00B644C7" w:rsidP="00B644C7">
      <w:pPr>
        <w:jc w:val="both"/>
        <w:rPr>
          <w:rFonts w:ascii="Times New Roman" w:eastAsia="Times New Roman" w:hAnsi="Times New Roman" w:cs="Times New Roman"/>
          <w:sz w:val="17"/>
          <w:szCs w:val="17"/>
        </w:rPr>
      </w:pPr>
    </w:p>
    <w:p w:rsidR="006E52AA" w:rsidRPr="006E52AA" w:rsidRDefault="006E52AA" w:rsidP="00B644C7">
      <w:pPr>
        <w:spacing w:after="0"/>
        <w:jc w:val="both"/>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В </w:t>
      </w:r>
      <w:proofErr w:type="gramStart"/>
      <w:r w:rsidRPr="006E52AA">
        <w:rPr>
          <w:rFonts w:ascii="Times New Roman" w:eastAsia="Times New Roman" w:hAnsi="Times New Roman" w:cs="Times New Roman"/>
          <w:sz w:val="17"/>
          <w:szCs w:val="17"/>
        </w:rPr>
        <w:t>соответствии</w:t>
      </w:r>
      <w:proofErr w:type="gramEnd"/>
      <w:r w:rsidRPr="006E52AA">
        <w:rPr>
          <w:rFonts w:ascii="Times New Roman" w:eastAsia="Times New Roman" w:hAnsi="Times New Roman" w:cs="Times New Roman"/>
          <w:sz w:val="17"/>
          <w:szCs w:val="17"/>
        </w:rPr>
        <w:t xml:space="preserve"> со статьей 23 Положения «О регулировании бюджетных правоотношений в Ярославском сельском поселении Моргаушского района Чувашской Республики», утвержденного решением Собрания депутатов Ярославского сельского поселения Моргаушского района Чувашской Республики от 23.10.2014 года № С-44/1</w:t>
      </w:r>
    </w:p>
    <w:p w:rsidR="006E52AA" w:rsidRPr="006E52AA" w:rsidRDefault="006E52AA" w:rsidP="00B644C7">
      <w:pPr>
        <w:spacing w:after="0"/>
        <w:jc w:val="both"/>
        <w:rPr>
          <w:rFonts w:ascii="Times New Roman" w:eastAsia="Times New Roman" w:hAnsi="Times New Roman" w:cs="Times New Roman"/>
          <w:b/>
          <w:sz w:val="17"/>
          <w:szCs w:val="17"/>
        </w:rPr>
      </w:pPr>
      <w:r w:rsidRPr="006E52AA">
        <w:rPr>
          <w:rFonts w:ascii="Times New Roman" w:eastAsia="Times New Roman" w:hAnsi="Times New Roman" w:cs="Times New Roman"/>
          <w:b/>
          <w:sz w:val="17"/>
          <w:szCs w:val="17"/>
        </w:rPr>
        <w:t xml:space="preserve"> Собрание депутатов </w:t>
      </w:r>
      <w:proofErr w:type="gramStart"/>
      <w:r w:rsidRPr="006E52AA">
        <w:rPr>
          <w:rFonts w:ascii="Times New Roman" w:eastAsia="Times New Roman" w:hAnsi="Times New Roman" w:cs="Times New Roman"/>
          <w:b/>
          <w:sz w:val="17"/>
          <w:szCs w:val="17"/>
        </w:rPr>
        <w:t>Ярославского</w:t>
      </w:r>
      <w:proofErr w:type="gramEnd"/>
      <w:r w:rsidRPr="006E52AA">
        <w:rPr>
          <w:rFonts w:ascii="Times New Roman" w:eastAsia="Times New Roman" w:hAnsi="Times New Roman" w:cs="Times New Roman"/>
          <w:b/>
          <w:sz w:val="17"/>
          <w:szCs w:val="17"/>
        </w:rPr>
        <w:t xml:space="preserve"> сельского поселения Моргаушского района Чувашской Республики решило: </w:t>
      </w:r>
    </w:p>
    <w:p w:rsidR="006E52AA" w:rsidRPr="006E52AA" w:rsidRDefault="006E52AA" w:rsidP="00B644C7">
      <w:pPr>
        <w:spacing w:after="0"/>
        <w:jc w:val="both"/>
        <w:rPr>
          <w:rStyle w:val="af5"/>
          <w:rFonts w:ascii="Times New Roman" w:eastAsia="Times New Roman" w:hAnsi="Times New Roman" w:cs="Times New Roman"/>
          <w:sz w:val="17"/>
          <w:szCs w:val="17"/>
        </w:rPr>
      </w:pPr>
    </w:p>
    <w:p w:rsidR="006E52AA" w:rsidRPr="006E52AA" w:rsidRDefault="006E52AA" w:rsidP="00B644C7">
      <w:pPr>
        <w:spacing w:after="0"/>
        <w:jc w:val="both"/>
        <w:rPr>
          <w:rFonts w:ascii="Times New Roman" w:eastAsia="Times New Roman" w:hAnsi="Times New Roman" w:cs="Times New Roman"/>
          <w:sz w:val="17"/>
          <w:szCs w:val="17"/>
        </w:rPr>
      </w:pPr>
      <w:r w:rsidRPr="006E52AA">
        <w:rPr>
          <w:rStyle w:val="af5"/>
          <w:rFonts w:ascii="Times New Roman" w:eastAsia="Times New Roman" w:hAnsi="Times New Roman" w:cs="Times New Roman"/>
          <w:sz w:val="17"/>
          <w:szCs w:val="17"/>
        </w:rPr>
        <w:t>Статья 1.</w:t>
      </w:r>
      <w:r w:rsidRPr="006E52AA">
        <w:rPr>
          <w:rFonts w:ascii="Times New Roman" w:eastAsia="Times New Roman" w:hAnsi="Times New Roman" w:cs="Times New Roman"/>
          <w:sz w:val="17"/>
          <w:szCs w:val="17"/>
        </w:rPr>
        <w:t xml:space="preserve"> Внести  в решение Собрания депутатов Ярославского сельского поселения Моргаушского района Чувашской Республики от 16.12.2019 года № С-58/1 «О бюджете Ярославского сельского поселения Моргаушского района Чувашской Республики на 2020 год и плановый период 2021 и 2022 годов» следующие изменения:</w:t>
      </w:r>
    </w:p>
    <w:p w:rsidR="006E52AA" w:rsidRPr="006E52AA" w:rsidRDefault="006E52AA" w:rsidP="00B644C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в части 1:</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в пункте «а» слова «приложением 6-6.3» заменить словами «приложениям 6-6.4»;</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в пункте «в» слова «приложением 8-8.3» заменить словами «приложениям 8-8.4»;</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в пункте «</w:t>
      </w:r>
      <w:proofErr w:type="spellStart"/>
      <w:r w:rsidRPr="006E52AA">
        <w:rPr>
          <w:rFonts w:ascii="Times New Roman" w:eastAsia="Times New Roman" w:hAnsi="Times New Roman" w:cs="Times New Roman"/>
          <w:sz w:val="17"/>
          <w:szCs w:val="17"/>
        </w:rPr>
        <w:t>д</w:t>
      </w:r>
      <w:proofErr w:type="spellEnd"/>
      <w:r w:rsidRPr="006E52AA">
        <w:rPr>
          <w:rFonts w:ascii="Times New Roman" w:eastAsia="Times New Roman" w:hAnsi="Times New Roman" w:cs="Times New Roman"/>
          <w:sz w:val="17"/>
          <w:szCs w:val="17"/>
        </w:rPr>
        <w:t>» слова «приложением 10-10.3» заменить словами «приложениям 10-10.4»;</w:t>
      </w:r>
    </w:p>
    <w:p w:rsidR="006E52AA" w:rsidRPr="006E52AA" w:rsidRDefault="006E52AA" w:rsidP="00B644C7">
      <w:pPr>
        <w:spacing w:after="0"/>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2) дополнить приложением 6.4  следующего содержания:</w:t>
      </w:r>
    </w:p>
    <w:p w:rsidR="006E52AA" w:rsidRPr="006E52AA" w:rsidRDefault="006E52AA" w:rsidP="00B644C7">
      <w:pPr>
        <w:spacing w:after="0"/>
        <w:rPr>
          <w:rFonts w:ascii="Times New Roman" w:eastAsia="Times New Roman" w:hAnsi="Times New Roman" w:cs="Times New Roman"/>
          <w:sz w:val="17"/>
          <w:szCs w:val="17"/>
        </w:rPr>
      </w:pPr>
    </w:p>
    <w:p w:rsidR="006E52AA" w:rsidRPr="006E52AA" w:rsidRDefault="006E52AA" w:rsidP="00B644C7">
      <w:pPr>
        <w:spacing w:after="0"/>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                                                                                                                       «Приложение 6.4</w:t>
      </w:r>
    </w:p>
    <w:p w:rsidR="006E52AA" w:rsidRPr="006E52AA" w:rsidRDefault="006E52AA" w:rsidP="00B644C7">
      <w:pPr>
        <w:spacing w:after="0"/>
        <w:ind w:left="5245" w:firstLine="425"/>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к решению Собрания депутатов                                                                                                                                   Ярославского сельского поселения</w:t>
      </w:r>
    </w:p>
    <w:p w:rsidR="006E52AA" w:rsidRPr="006E52AA" w:rsidRDefault="006E52AA" w:rsidP="00B644C7">
      <w:pPr>
        <w:spacing w:after="0"/>
        <w:ind w:left="5245" w:firstLine="425"/>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Моргаушского района Чувашской Республики от  16.12.2019 г. № С-58/1</w:t>
      </w:r>
    </w:p>
    <w:p w:rsidR="006E52AA" w:rsidRPr="006E52AA" w:rsidRDefault="006E52AA" w:rsidP="00B644C7">
      <w:pPr>
        <w:spacing w:after="0"/>
        <w:ind w:left="5245" w:firstLine="425"/>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«О  бюджете </w:t>
      </w:r>
      <w:proofErr w:type="gramStart"/>
      <w:r w:rsidRPr="006E52AA">
        <w:rPr>
          <w:rFonts w:ascii="Times New Roman" w:eastAsia="Times New Roman" w:hAnsi="Times New Roman" w:cs="Times New Roman"/>
          <w:sz w:val="17"/>
          <w:szCs w:val="17"/>
        </w:rPr>
        <w:t>Ярославского</w:t>
      </w:r>
      <w:proofErr w:type="gramEnd"/>
      <w:r w:rsidRPr="006E52AA">
        <w:rPr>
          <w:rFonts w:ascii="Times New Roman" w:eastAsia="Times New Roman" w:hAnsi="Times New Roman" w:cs="Times New Roman"/>
          <w:sz w:val="17"/>
          <w:szCs w:val="17"/>
        </w:rPr>
        <w:t xml:space="preserve">                                                                                                      сельского поселения Моргаушского района Чувашской Республики на 2020 год и плановый период 2021 и 2022 годов»</w:t>
      </w:r>
    </w:p>
    <w:p w:rsidR="006E52AA" w:rsidRPr="006E52AA" w:rsidRDefault="006E52AA" w:rsidP="006E52AA">
      <w:pPr>
        <w:rPr>
          <w:rFonts w:ascii="Times New Roman" w:eastAsia="Times New Roman" w:hAnsi="Times New Roman" w:cs="Times New Roman"/>
          <w:sz w:val="17"/>
          <w:szCs w:val="17"/>
        </w:rPr>
      </w:pP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ИЗМЕНЕНИЕ</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распределения бюджетных ассигнований по разделам, подразделам,</w:t>
      </w:r>
    </w:p>
    <w:p w:rsidR="006E52AA" w:rsidRPr="006E52AA" w:rsidRDefault="006E52AA" w:rsidP="00B644C7">
      <w:pPr>
        <w:spacing w:after="0"/>
        <w:jc w:val="center"/>
        <w:rPr>
          <w:rFonts w:ascii="Times New Roman" w:eastAsia="Times New Roman" w:hAnsi="Times New Roman" w:cs="Times New Roman"/>
          <w:sz w:val="17"/>
          <w:szCs w:val="17"/>
        </w:rPr>
      </w:pPr>
      <w:proofErr w:type="gramStart"/>
      <w:r w:rsidRPr="006E52AA">
        <w:rPr>
          <w:rFonts w:ascii="Times New Roman" w:eastAsia="Times New Roman" w:hAnsi="Times New Roman" w:cs="Times New Roman"/>
          <w:sz w:val="17"/>
          <w:szCs w:val="17"/>
        </w:rPr>
        <w:t>целевым статьям (муниципальным программам Моргаушского района</w:t>
      </w:r>
      <w:proofErr w:type="gramEnd"/>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Чувашской Республики и </w:t>
      </w:r>
      <w:proofErr w:type="spellStart"/>
      <w:r w:rsidRPr="006E52AA">
        <w:rPr>
          <w:rFonts w:ascii="Times New Roman" w:eastAsia="Times New Roman" w:hAnsi="Times New Roman" w:cs="Times New Roman"/>
          <w:sz w:val="17"/>
          <w:szCs w:val="17"/>
        </w:rPr>
        <w:t>непрограммным</w:t>
      </w:r>
      <w:proofErr w:type="spellEnd"/>
      <w:r w:rsidRPr="006E52AA">
        <w:rPr>
          <w:rFonts w:ascii="Times New Roman" w:eastAsia="Times New Roman" w:hAnsi="Times New Roman" w:cs="Times New Roman"/>
          <w:sz w:val="17"/>
          <w:szCs w:val="17"/>
        </w:rPr>
        <w:t xml:space="preserve"> направлениям деятельности)</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и группам (группам и подгруппам) видов расходов классификации</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расходов бюджета Ярославского сельского поселения</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Моргаушского района Чувашской Республики на 2020 год,</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предусмотренного приложением 6,6.1,6.2,6.3 к  решению Собрания депутатов</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Ярославского сельского поселения Моргаушского района</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Чувашской Республики «О бюджете  </w:t>
      </w:r>
      <w:proofErr w:type="gramStart"/>
      <w:r w:rsidRPr="006E52AA">
        <w:rPr>
          <w:rFonts w:ascii="Times New Roman" w:eastAsia="Times New Roman" w:hAnsi="Times New Roman" w:cs="Times New Roman"/>
          <w:sz w:val="17"/>
          <w:szCs w:val="17"/>
        </w:rPr>
        <w:t>Ярославского</w:t>
      </w:r>
      <w:proofErr w:type="gramEnd"/>
      <w:r w:rsidRPr="006E52AA">
        <w:rPr>
          <w:rFonts w:ascii="Times New Roman" w:eastAsia="Times New Roman" w:hAnsi="Times New Roman" w:cs="Times New Roman"/>
          <w:sz w:val="17"/>
          <w:szCs w:val="17"/>
        </w:rPr>
        <w:t xml:space="preserve">  сельского</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поселения Моргаушского района Чувашской Республики</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на 2020 год и плановый период 2021 и 2022 годов»</w:t>
      </w:r>
    </w:p>
    <w:p w:rsidR="006E52AA" w:rsidRPr="006E52AA" w:rsidRDefault="006E52AA" w:rsidP="00B644C7">
      <w:pPr>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 (руб.)</w:t>
      </w:r>
    </w:p>
    <w:tbl>
      <w:tblPr>
        <w:tblW w:w="0" w:type="auto"/>
        <w:tblInd w:w="10" w:type="dxa"/>
        <w:tblLayout w:type="fixed"/>
        <w:tblLook w:val="0000"/>
      </w:tblPr>
      <w:tblGrid>
        <w:gridCol w:w="5017"/>
        <w:gridCol w:w="400"/>
        <w:gridCol w:w="396"/>
        <w:gridCol w:w="1733"/>
        <w:gridCol w:w="587"/>
        <w:gridCol w:w="1492"/>
      </w:tblGrid>
      <w:tr w:rsidR="006E52AA" w:rsidRPr="006E52AA" w:rsidTr="006E52AA">
        <w:tblPrEx>
          <w:tblCellMar>
            <w:top w:w="0" w:type="dxa"/>
            <w:bottom w:w="0" w:type="dxa"/>
          </w:tblCellMar>
        </w:tblPrEx>
        <w:trPr>
          <w:trHeight w:val="380"/>
        </w:trPr>
        <w:tc>
          <w:tcPr>
            <w:tcW w:w="501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Наименование</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52AA" w:rsidRPr="006E52AA" w:rsidRDefault="006E52AA" w:rsidP="006E52AA">
            <w:pPr>
              <w:pStyle w:val="affc"/>
              <w:rPr>
                <w:sz w:val="17"/>
                <w:szCs w:val="17"/>
              </w:rPr>
            </w:pPr>
            <w:r w:rsidRPr="006E52AA">
              <w:rPr>
                <w:sz w:val="17"/>
                <w:szCs w:val="17"/>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52AA" w:rsidRPr="006E52AA" w:rsidRDefault="006E52AA" w:rsidP="006E52AA">
            <w:pPr>
              <w:pStyle w:val="affc"/>
              <w:rPr>
                <w:sz w:val="17"/>
                <w:szCs w:val="17"/>
              </w:rPr>
            </w:pPr>
            <w:r w:rsidRPr="006E52AA">
              <w:rPr>
                <w:sz w:val="17"/>
                <w:szCs w:val="17"/>
              </w:rPr>
              <w:t>Подраздел</w:t>
            </w:r>
          </w:p>
        </w:tc>
        <w:tc>
          <w:tcPr>
            <w:tcW w:w="173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52AA" w:rsidRPr="006E52AA" w:rsidRDefault="006E52AA" w:rsidP="006E52AA">
            <w:pPr>
              <w:pStyle w:val="affc"/>
              <w:rPr>
                <w:sz w:val="17"/>
                <w:szCs w:val="17"/>
              </w:rPr>
            </w:pPr>
            <w:r w:rsidRPr="006E52AA">
              <w:rPr>
                <w:sz w:val="17"/>
                <w:szCs w:val="17"/>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52AA" w:rsidRPr="006E52AA" w:rsidRDefault="006E52AA" w:rsidP="006E52AA">
            <w:pPr>
              <w:pStyle w:val="affc"/>
              <w:rPr>
                <w:sz w:val="17"/>
                <w:szCs w:val="17"/>
              </w:rPr>
            </w:pPr>
            <w:r w:rsidRPr="006E52AA">
              <w:rPr>
                <w:sz w:val="17"/>
                <w:szCs w:val="17"/>
              </w:rPr>
              <w:t>Группа (группа и подгруппа) вида расходов</w:t>
            </w:r>
          </w:p>
        </w:tc>
        <w:tc>
          <w:tcPr>
            <w:tcW w:w="149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Сумма (увеличение, уменьшение(-))</w:t>
            </w:r>
          </w:p>
        </w:tc>
      </w:tr>
      <w:tr w:rsidR="006E52AA" w:rsidRPr="006E52AA" w:rsidTr="006E52AA">
        <w:tblPrEx>
          <w:tblCellMar>
            <w:top w:w="0" w:type="dxa"/>
            <w:bottom w:w="0" w:type="dxa"/>
          </w:tblCellMar>
        </w:tblPrEx>
        <w:trPr>
          <w:trHeight w:val="2446"/>
        </w:trPr>
        <w:tc>
          <w:tcPr>
            <w:tcW w:w="501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173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14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изменение (</w:t>
            </w:r>
            <w:proofErr w:type="spellStart"/>
            <w:proofErr w:type="gramStart"/>
            <w:r w:rsidRPr="006E52AA">
              <w:rPr>
                <w:sz w:val="17"/>
                <w:szCs w:val="17"/>
              </w:rPr>
              <w:t>увеличе-ние</w:t>
            </w:r>
            <w:proofErr w:type="spellEnd"/>
            <w:proofErr w:type="gramEnd"/>
            <w:r w:rsidRPr="006E52AA">
              <w:rPr>
                <w:sz w:val="17"/>
                <w:szCs w:val="17"/>
              </w:rPr>
              <w:t xml:space="preserve">, </w:t>
            </w:r>
            <w:proofErr w:type="spellStart"/>
            <w:r w:rsidRPr="006E52AA">
              <w:rPr>
                <w:sz w:val="17"/>
                <w:szCs w:val="17"/>
              </w:rPr>
              <w:t>уменьше-ние</w:t>
            </w:r>
            <w:proofErr w:type="spellEnd"/>
            <w:r w:rsidRPr="006E52AA">
              <w:rPr>
                <w:sz w:val="17"/>
                <w:szCs w:val="17"/>
              </w:rPr>
              <w:t xml:space="preserve"> (-))</w:t>
            </w:r>
          </w:p>
        </w:tc>
      </w:tr>
      <w:tr w:rsidR="006E52AA" w:rsidRPr="006E52AA" w:rsidTr="006E52AA">
        <w:tblPrEx>
          <w:tblCellMar>
            <w:top w:w="0" w:type="dxa"/>
            <w:bottom w:w="0" w:type="dxa"/>
          </w:tblCellMar>
        </w:tblPrEx>
        <w:trPr>
          <w:trHeight w:val="350"/>
        </w:trPr>
        <w:tc>
          <w:tcPr>
            <w:tcW w:w="50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2</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3</w:t>
            </w:r>
          </w:p>
        </w:tc>
        <w:tc>
          <w:tcPr>
            <w:tcW w:w="17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4</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5</w:t>
            </w:r>
          </w:p>
        </w:tc>
        <w:tc>
          <w:tcPr>
            <w:tcW w:w="14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6</w:t>
            </w:r>
          </w:p>
        </w:tc>
      </w:tr>
      <w:tr w:rsidR="006E52AA" w:rsidRPr="006E52AA" w:rsidTr="006E52AA">
        <w:tblPrEx>
          <w:tblCellMar>
            <w:top w:w="0" w:type="dxa"/>
            <w:bottom w:w="0" w:type="dxa"/>
          </w:tblCellMar>
        </w:tblPrEx>
        <w:trPr>
          <w:trHeight w:val="288"/>
        </w:trPr>
        <w:tc>
          <w:tcPr>
            <w:tcW w:w="5017" w:type="dxa"/>
            <w:tcBorders>
              <w:bottom w:val="single" w:sz="4" w:space="0" w:color="auto"/>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400" w:type="dxa"/>
            <w:tcBorders>
              <w:bottom w:val="single" w:sz="4" w:space="0" w:color="auto"/>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396" w:type="dxa"/>
            <w:tcBorders>
              <w:bottom w:val="single" w:sz="4" w:space="0" w:color="auto"/>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1733" w:type="dxa"/>
            <w:tcBorders>
              <w:bottom w:val="single" w:sz="4" w:space="0" w:color="auto"/>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587" w:type="dxa"/>
            <w:tcBorders>
              <w:bottom w:val="single" w:sz="4" w:space="0" w:color="auto"/>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1492" w:type="dxa"/>
            <w:tcBorders>
              <w:bottom w:val="single" w:sz="4" w:space="0" w:color="auto"/>
            </w:tcBorders>
            <w:tcMar>
              <w:top w:w="0" w:type="dxa"/>
              <w:left w:w="0" w:type="dxa"/>
              <w:bottom w:w="0" w:type="dxa"/>
              <w:right w:w="0" w:type="dxa"/>
            </w:tcMar>
            <w:vAlign w:val="center"/>
          </w:tcPr>
          <w:p w:rsidR="006E52AA" w:rsidRPr="006E52AA" w:rsidRDefault="006E52AA" w:rsidP="006E52AA">
            <w:pPr>
              <w:pStyle w:val="affc"/>
              <w:rPr>
                <w:sz w:val="17"/>
                <w:szCs w:val="17"/>
              </w:rPr>
            </w:pP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b/>
                <w:sz w:val="17"/>
                <w:szCs w:val="17"/>
              </w:rPr>
            </w:pPr>
            <w:r w:rsidRPr="006E52AA">
              <w:rPr>
                <w:b/>
                <w:sz w:val="17"/>
                <w:szCs w:val="17"/>
              </w:rPr>
              <w:t>Всего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b/>
                <w:sz w:val="17"/>
                <w:szCs w:val="17"/>
              </w:rPr>
            </w:pP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b/>
                <w:sz w:val="17"/>
                <w:szCs w:val="17"/>
              </w:rPr>
            </w:pP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b/>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b/>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b/>
                <w:sz w:val="17"/>
                <w:szCs w:val="17"/>
              </w:rPr>
            </w:pPr>
            <w:r w:rsidRPr="006E52AA">
              <w:rPr>
                <w:b/>
                <w:sz w:val="17"/>
                <w:szCs w:val="17"/>
              </w:rPr>
              <w:t>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b/>
                <w:sz w:val="17"/>
                <w:szCs w:val="17"/>
              </w:rPr>
            </w:pPr>
            <w:r w:rsidRPr="006E52AA">
              <w:rPr>
                <w:b/>
                <w:sz w:val="17"/>
                <w:szCs w:val="17"/>
              </w:rPr>
              <w:t>Национальная безопасность и правоохранительная деятельность</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b/>
                <w:sz w:val="17"/>
                <w:szCs w:val="17"/>
              </w:rPr>
            </w:pPr>
            <w:r w:rsidRPr="006E52AA">
              <w:rPr>
                <w:b/>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b/>
                <w:sz w:val="17"/>
                <w:szCs w:val="17"/>
              </w:rPr>
            </w:pP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b/>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b/>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b/>
                <w:sz w:val="17"/>
                <w:szCs w:val="17"/>
              </w:rPr>
            </w:pPr>
            <w:r w:rsidRPr="006E52AA">
              <w:rPr>
                <w:b/>
                <w:sz w:val="17"/>
                <w:szCs w:val="17"/>
              </w:rPr>
              <w:t>4 900,00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Защита населения и территории от чрезвычайных ситуаций природного и техногенного характера, гражданская оборона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Ц800000000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Ц810000000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Основное мероприятие "Обеспечение деятельности муниципальных учреждений, реализующих мероприятия по обеспечению безопасности и защиты населения и территорий от чрезвычайных ситуаций"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Ц810200000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Ц810270030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Ц810270030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Ц810270030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b/>
                <w:sz w:val="17"/>
                <w:szCs w:val="17"/>
              </w:rPr>
            </w:pPr>
            <w:r w:rsidRPr="006E52AA">
              <w:rPr>
                <w:b/>
                <w:sz w:val="17"/>
                <w:szCs w:val="17"/>
              </w:rPr>
              <w:t>Жилищно-коммунальное хозяйство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b/>
                <w:sz w:val="17"/>
                <w:szCs w:val="17"/>
              </w:rPr>
            </w:pPr>
            <w:r w:rsidRPr="006E52AA">
              <w:rPr>
                <w:b/>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b/>
                <w:sz w:val="17"/>
                <w:szCs w:val="17"/>
              </w:rPr>
            </w:pP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b/>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b/>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b/>
                <w:sz w:val="17"/>
                <w:szCs w:val="17"/>
              </w:rPr>
            </w:pPr>
            <w:r w:rsidRPr="006E52AA">
              <w:rPr>
                <w:b/>
                <w:sz w:val="17"/>
                <w:szCs w:val="17"/>
              </w:rPr>
              <w:t>-4 900,00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Благоустройство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Муниципальная  программа "Формирование современной городской среды на территории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A500000000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A510000000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Основное мероприятие "Содействие благоустройству населенных пунктов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A510200000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Благоустройство дворовых и общественных территорий муниципальных образований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A510275550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A510275550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r w:rsidR="006E52AA" w:rsidRPr="006E52AA" w:rsidTr="006E52AA">
        <w:tblPrEx>
          <w:tblCellMar>
            <w:top w:w="0" w:type="dxa"/>
            <w:bottom w:w="0" w:type="dxa"/>
          </w:tblCellMar>
        </w:tblPrEx>
        <w:trPr>
          <w:trHeight w:val="288"/>
        </w:trPr>
        <w:tc>
          <w:tcPr>
            <w:tcW w:w="501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17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A510275550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bl>
    <w:p w:rsidR="006E52AA" w:rsidRPr="006E52AA" w:rsidRDefault="006E52AA" w:rsidP="006E52AA">
      <w:pPr>
        <w:pStyle w:val="affc"/>
        <w:rPr>
          <w:sz w:val="17"/>
          <w:szCs w:val="17"/>
        </w:rPr>
      </w:pPr>
    </w:p>
    <w:p w:rsidR="006E52AA" w:rsidRPr="006E52AA" w:rsidRDefault="006E52AA" w:rsidP="006E52AA">
      <w:pP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3) дополнить приложением 8.4 следующего содержания:</w:t>
      </w:r>
    </w:p>
    <w:p w:rsidR="006E52AA" w:rsidRPr="006E52AA" w:rsidRDefault="006E52AA" w:rsidP="00B644C7">
      <w:pPr>
        <w:spacing w:after="0"/>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                                                                                                                                                                                                                                              «Приложение 8.4</w:t>
      </w:r>
    </w:p>
    <w:p w:rsidR="006E52AA" w:rsidRPr="006E52AA" w:rsidRDefault="006E52AA" w:rsidP="00B644C7">
      <w:pPr>
        <w:spacing w:after="0"/>
        <w:ind w:left="5245" w:firstLine="425"/>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к решению Собрания депутатов                                                                                                                                   Ярославского сельского поселения</w:t>
      </w:r>
    </w:p>
    <w:p w:rsidR="006E52AA" w:rsidRPr="006E52AA" w:rsidRDefault="006E52AA" w:rsidP="00B644C7">
      <w:pPr>
        <w:spacing w:after="0"/>
        <w:ind w:left="5245" w:firstLine="425"/>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Моргаушского района Чувашской Республики от  16.12.2019 г. № С-58/1</w:t>
      </w:r>
    </w:p>
    <w:p w:rsidR="006E52AA" w:rsidRPr="006E52AA" w:rsidRDefault="006E52AA" w:rsidP="00B644C7">
      <w:pPr>
        <w:spacing w:after="0"/>
        <w:ind w:left="5245" w:firstLine="425"/>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«О  бюджете </w:t>
      </w:r>
      <w:proofErr w:type="gramStart"/>
      <w:r w:rsidRPr="006E52AA">
        <w:rPr>
          <w:rFonts w:ascii="Times New Roman" w:eastAsia="Times New Roman" w:hAnsi="Times New Roman" w:cs="Times New Roman"/>
          <w:sz w:val="17"/>
          <w:szCs w:val="17"/>
        </w:rPr>
        <w:t>Ярославского</w:t>
      </w:r>
      <w:proofErr w:type="gramEnd"/>
      <w:r w:rsidRPr="006E52AA">
        <w:rPr>
          <w:rFonts w:ascii="Times New Roman" w:eastAsia="Times New Roman" w:hAnsi="Times New Roman" w:cs="Times New Roman"/>
          <w:sz w:val="17"/>
          <w:szCs w:val="17"/>
        </w:rPr>
        <w:t xml:space="preserve">                                                                                                               сельского поселения Моргаушского района Чувашской </w:t>
      </w:r>
      <w:r w:rsidRPr="006E52AA">
        <w:rPr>
          <w:rFonts w:ascii="Times New Roman" w:eastAsia="Times New Roman" w:hAnsi="Times New Roman" w:cs="Times New Roman"/>
          <w:sz w:val="17"/>
          <w:szCs w:val="17"/>
        </w:rPr>
        <w:lastRenderedPageBreak/>
        <w:t>Республики на 2020 год и плановый период 2021 и 2022 годов»</w:t>
      </w:r>
    </w:p>
    <w:p w:rsidR="006E52AA" w:rsidRPr="006E52AA" w:rsidRDefault="006E52AA" w:rsidP="00B644C7">
      <w:pPr>
        <w:spacing w:after="0"/>
        <w:rPr>
          <w:rFonts w:ascii="Times New Roman" w:eastAsia="Times New Roman" w:hAnsi="Times New Roman" w:cs="Times New Roman"/>
          <w:sz w:val="17"/>
          <w:szCs w:val="17"/>
        </w:rPr>
      </w:pP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ИЗМЕНЕНИЕ</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распределения бюджетных ассигнований по </w:t>
      </w:r>
    </w:p>
    <w:p w:rsidR="006E52AA" w:rsidRPr="006E52AA" w:rsidRDefault="006E52AA" w:rsidP="00B644C7">
      <w:pPr>
        <w:spacing w:after="0"/>
        <w:jc w:val="center"/>
        <w:rPr>
          <w:rFonts w:ascii="Times New Roman" w:eastAsia="Times New Roman" w:hAnsi="Times New Roman" w:cs="Times New Roman"/>
          <w:sz w:val="17"/>
          <w:szCs w:val="17"/>
        </w:rPr>
      </w:pPr>
      <w:proofErr w:type="gramStart"/>
      <w:r w:rsidRPr="006E52AA">
        <w:rPr>
          <w:rFonts w:ascii="Times New Roman" w:eastAsia="Times New Roman" w:hAnsi="Times New Roman" w:cs="Times New Roman"/>
          <w:sz w:val="17"/>
          <w:szCs w:val="17"/>
        </w:rPr>
        <w:t xml:space="preserve">целевым статьям (муниципальным программам Моргаушского района </w:t>
      </w:r>
      <w:proofErr w:type="gramEnd"/>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Чувашской Республики и </w:t>
      </w:r>
      <w:proofErr w:type="spellStart"/>
      <w:r w:rsidRPr="006E52AA">
        <w:rPr>
          <w:rFonts w:ascii="Times New Roman" w:eastAsia="Times New Roman" w:hAnsi="Times New Roman" w:cs="Times New Roman"/>
          <w:sz w:val="17"/>
          <w:szCs w:val="17"/>
        </w:rPr>
        <w:t>непрограммным</w:t>
      </w:r>
      <w:proofErr w:type="spellEnd"/>
      <w:r w:rsidRPr="006E52AA">
        <w:rPr>
          <w:rFonts w:ascii="Times New Roman" w:eastAsia="Times New Roman" w:hAnsi="Times New Roman" w:cs="Times New Roman"/>
          <w:sz w:val="17"/>
          <w:szCs w:val="17"/>
        </w:rPr>
        <w:t xml:space="preserve"> направлениям деятельности),</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 группам (группам и подгруппам) видов расходов, </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разделам, подразделам классификации</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расходов бюджета Ярославского сельского поселения</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Моргаушского района Чувашской Республики на 2020  год,</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предусмотренного приложениями 8,8.1,8.2,8.3 к  решению Собрания депутатов</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Ярославского сельского поселения Моргаушского района</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Чувашской Республики «О бюджете </w:t>
      </w:r>
      <w:proofErr w:type="gramStart"/>
      <w:r w:rsidRPr="006E52AA">
        <w:rPr>
          <w:rFonts w:ascii="Times New Roman" w:eastAsia="Times New Roman" w:hAnsi="Times New Roman" w:cs="Times New Roman"/>
          <w:sz w:val="17"/>
          <w:szCs w:val="17"/>
        </w:rPr>
        <w:t>Ярославского</w:t>
      </w:r>
      <w:proofErr w:type="gramEnd"/>
      <w:r w:rsidRPr="006E52AA">
        <w:rPr>
          <w:rFonts w:ascii="Times New Roman" w:eastAsia="Times New Roman" w:hAnsi="Times New Roman" w:cs="Times New Roman"/>
          <w:sz w:val="17"/>
          <w:szCs w:val="17"/>
        </w:rPr>
        <w:t xml:space="preserve"> сельского</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поселения Моргаушского района Чувашской Республики</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на 2020 год и плановый период 2021 и 2022 годов»</w:t>
      </w:r>
    </w:p>
    <w:p w:rsidR="006E52AA" w:rsidRPr="006E52AA" w:rsidRDefault="006E52AA" w:rsidP="00B644C7">
      <w:pPr>
        <w:spacing w:after="0"/>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(руб.)</w:t>
      </w:r>
    </w:p>
    <w:p w:rsidR="006E52AA" w:rsidRPr="006E52AA" w:rsidRDefault="006E52AA" w:rsidP="006E52AA">
      <w:pPr>
        <w:jc w:val="right"/>
        <w:rPr>
          <w:rFonts w:ascii="Times New Roman" w:eastAsia="Times New Roman" w:hAnsi="Times New Roman" w:cs="Times New Roman"/>
          <w:sz w:val="17"/>
          <w:szCs w:val="17"/>
        </w:rPr>
      </w:pPr>
    </w:p>
    <w:tbl>
      <w:tblPr>
        <w:tblW w:w="0" w:type="auto"/>
        <w:tblInd w:w="10" w:type="dxa"/>
        <w:tblLayout w:type="fixed"/>
        <w:tblLook w:val="0000"/>
      </w:tblPr>
      <w:tblGrid>
        <w:gridCol w:w="561"/>
        <w:gridCol w:w="4618"/>
        <w:gridCol w:w="1727"/>
        <w:gridCol w:w="583"/>
        <w:gridCol w:w="332"/>
        <w:gridCol w:w="354"/>
        <w:gridCol w:w="1449"/>
      </w:tblGrid>
      <w:tr w:rsidR="006E52AA" w:rsidRPr="006E52AA" w:rsidTr="006E52AA">
        <w:tblPrEx>
          <w:tblCellMar>
            <w:top w:w="0" w:type="dxa"/>
            <w:bottom w:w="0" w:type="dxa"/>
          </w:tblCellMar>
        </w:tblPrEx>
        <w:trPr>
          <w:trHeight w:val="380"/>
        </w:trPr>
        <w:tc>
          <w:tcPr>
            <w:tcW w:w="56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46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color w:val="000000"/>
                <w:sz w:val="17"/>
                <w:szCs w:val="17"/>
              </w:rPr>
              <w:t>Наименование</w:t>
            </w:r>
          </w:p>
        </w:tc>
        <w:tc>
          <w:tcPr>
            <w:tcW w:w="17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52AA" w:rsidRPr="006E52AA" w:rsidRDefault="006E52AA" w:rsidP="006E52AA">
            <w:pPr>
              <w:pStyle w:val="affc"/>
              <w:rPr>
                <w:sz w:val="17"/>
                <w:szCs w:val="17"/>
              </w:rPr>
            </w:pPr>
            <w:r w:rsidRPr="006E52AA">
              <w:rPr>
                <w:color w:val="000000"/>
                <w:sz w:val="17"/>
                <w:szCs w:val="17"/>
              </w:rPr>
              <w:t>Целевая статья (муниципальные программы)</w:t>
            </w:r>
          </w:p>
        </w:tc>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52AA" w:rsidRPr="006E52AA" w:rsidRDefault="006E52AA" w:rsidP="006E52AA">
            <w:pPr>
              <w:pStyle w:val="affc"/>
              <w:rPr>
                <w:sz w:val="17"/>
                <w:szCs w:val="17"/>
              </w:rPr>
            </w:pPr>
            <w:r w:rsidRPr="006E52AA">
              <w:rPr>
                <w:color w:val="000000"/>
                <w:sz w:val="17"/>
                <w:szCs w:val="17"/>
              </w:rPr>
              <w:t>Группа (группа и подгруппа) вида расходов</w:t>
            </w:r>
          </w:p>
        </w:tc>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52AA" w:rsidRPr="006E52AA" w:rsidRDefault="006E52AA" w:rsidP="006E52AA">
            <w:pPr>
              <w:pStyle w:val="affc"/>
              <w:rPr>
                <w:sz w:val="17"/>
                <w:szCs w:val="17"/>
              </w:rPr>
            </w:pPr>
            <w:r w:rsidRPr="006E52AA">
              <w:rPr>
                <w:color w:val="000000"/>
                <w:sz w:val="17"/>
                <w:szCs w:val="17"/>
              </w:rPr>
              <w:t>Раздел</w:t>
            </w:r>
          </w:p>
        </w:tc>
        <w:tc>
          <w:tcPr>
            <w:tcW w:w="3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52AA" w:rsidRPr="006E52AA" w:rsidRDefault="006E52AA" w:rsidP="006E52AA">
            <w:pPr>
              <w:pStyle w:val="affc"/>
              <w:rPr>
                <w:sz w:val="17"/>
                <w:szCs w:val="17"/>
              </w:rPr>
            </w:pPr>
            <w:r w:rsidRPr="006E52AA">
              <w:rPr>
                <w:color w:val="000000"/>
                <w:sz w:val="17"/>
                <w:szCs w:val="17"/>
              </w:rPr>
              <w:t>Подраздел</w:t>
            </w:r>
          </w:p>
        </w:tc>
        <w:tc>
          <w:tcPr>
            <w:tcW w:w="144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color w:val="000000"/>
                <w:sz w:val="17"/>
                <w:szCs w:val="17"/>
              </w:rPr>
              <w:t>Сумма (увеличение, уменьшение(-))</w:t>
            </w:r>
          </w:p>
        </w:tc>
      </w:tr>
      <w:tr w:rsidR="006E52AA" w:rsidRPr="006E52AA" w:rsidTr="006E52AA">
        <w:tblPrEx>
          <w:tblCellMar>
            <w:top w:w="0" w:type="dxa"/>
            <w:bottom w:w="0" w:type="dxa"/>
          </w:tblCellMar>
        </w:tblPrEx>
        <w:trPr>
          <w:trHeight w:val="2463"/>
        </w:trPr>
        <w:tc>
          <w:tcPr>
            <w:tcW w:w="56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46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17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58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33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3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color w:val="000000"/>
                <w:sz w:val="17"/>
                <w:szCs w:val="17"/>
              </w:rPr>
              <w:t>изменение (</w:t>
            </w:r>
            <w:proofErr w:type="spellStart"/>
            <w:proofErr w:type="gramStart"/>
            <w:r w:rsidRPr="006E52AA">
              <w:rPr>
                <w:color w:val="000000"/>
                <w:sz w:val="17"/>
                <w:szCs w:val="17"/>
              </w:rPr>
              <w:t>увеличе-ние</w:t>
            </w:r>
            <w:proofErr w:type="spellEnd"/>
            <w:proofErr w:type="gramEnd"/>
            <w:r w:rsidRPr="006E52AA">
              <w:rPr>
                <w:color w:val="000000"/>
                <w:sz w:val="17"/>
                <w:szCs w:val="17"/>
              </w:rPr>
              <w:t xml:space="preserve">, </w:t>
            </w:r>
            <w:proofErr w:type="spellStart"/>
            <w:r w:rsidRPr="006E52AA">
              <w:rPr>
                <w:color w:val="000000"/>
                <w:sz w:val="17"/>
                <w:szCs w:val="17"/>
              </w:rPr>
              <w:t>уменьше-ние</w:t>
            </w:r>
            <w:proofErr w:type="spellEnd"/>
            <w:r w:rsidRPr="006E52AA">
              <w:rPr>
                <w:color w:val="000000"/>
                <w:sz w:val="17"/>
                <w:szCs w:val="17"/>
              </w:rPr>
              <w:t xml:space="preserve"> (-))</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color w:val="000000"/>
                <w:sz w:val="17"/>
                <w:szCs w:val="17"/>
              </w:rPr>
              <w:t>1</w:t>
            </w: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color w:val="000000"/>
                <w:sz w:val="17"/>
                <w:szCs w:val="17"/>
              </w:rPr>
              <w:t>2</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color w:val="000000"/>
                <w:sz w:val="17"/>
                <w:szCs w:val="17"/>
              </w:rPr>
              <w:t>3</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color w:val="000000"/>
                <w:sz w:val="17"/>
                <w:szCs w:val="17"/>
              </w:rPr>
              <w:t>4</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color w:val="000000"/>
                <w:sz w:val="17"/>
                <w:szCs w:val="17"/>
              </w:rPr>
              <w:t>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color w:val="000000"/>
                <w:sz w:val="17"/>
                <w:szCs w:val="17"/>
              </w:rPr>
              <w:t>6</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color w:val="000000"/>
                <w:sz w:val="17"/>
                <w:szCs w:val="17"/>
              </w:rPr>
              <w:t>7</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r w:rsidRPr="006E52AA">
              <w:rPr>
                <w:b/>
                <w:bCs/>
                <w:color w:val="000000"/>
                <w:sz w:val="17"/>
                <w:szCs w:val="17"/>
              </w:rPr>
              <w:t>Всего</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b/>
                <w:bCs/>
                <w:color w:val="000000"/>
                <w:sz w:val="17"/>
                <w:szCs w:val="17"/>
              </w:rPr>
              <w:t>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r w:rsidRPr="006E52AA">
              <w:rPr>
                <w:b/>
                <w:bCs/>
                <w:color w:val="000000"/>
                <w:sz w:val="17"/>
                <w:szCs w:val="17"/>
              </w:rPr>
              <w:t>1.</w:t>
            </w: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r w:rsidRPr="006E52AA">
              <w:rPr>
                <w:b/>
                <w:bCs/>
                <w:color w:val="000000"/>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b/>
                <w:bCs/>
                <w:color w:val="000000"/>
                <w:sz w:val="17"/>
                <w:szCs w:val="17"/>
              </w:rPr>
              <w:t>Ц800000000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b/>
                <w:bCs/>
                <w:color w:val="000000"/>
                <w:sz w:val="17"/>
                <w:szCs w:val="17"/>
              </w:rPr>
              <w:t>4 900,00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r w:rsidRPr="006E52AA">
              <w:rPr>
                <w:b/>
                <w:bCs/>
                <w:color w:val="000000"/>
                <w:sz w:val="17"/>
                <w:szCs w:val="17"/>
              </w:rPr>
              <w:t>1.1.</w:t>
            </w: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r w:rsidRPr="006E52AA">
              <w:rPr>
                <w:b/>
                <w:bCs/>
                <w:color w:val="000000"/>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b/>
                <w:bCs/>
                <w:color w:val="000000"/>
                <w:sz w:val="17"/>
                <w:szCs w:val="17"/>
              </w:rPr>
              <w:t>Ц810000000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b/>
                <w:bCs/>
                <w:color w:val="000000"/>
                <w:sz w:val="17"/>
                <w:szCs w:val="17"/>
              </w:rPr>
              <w:t>4 900,00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r w:rsidRPr="006E52AA">
              <w:rPr>
                <w:color w:val="000000"/>
                <w:sz w:val="17"/>
                <w:szCs w:val="17"/>
              </w:rPr>
              <w:t>Основное мероприятие "Обеспечение деятельности муниципальных учреждений, реализующих мероприятия по обеспечению безопасности и защиты населения и территорий от чрезвычайных ситуаций"</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Ц810200000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4 900,00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r w:rsidRPr="006E52AA">
              <w:rPr>
                <w:color w:val="000000"/>
                <w:sz w:val="17"/>
                <w:szCs w:val="17"/>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Ц810270030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4 900,00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r w:rsidRPr="006E52AA">
              <w:rPr>
                <w:color w:val="000000"/>
                <w:sz w:val="17"/>
                <w:szCs w:val="17"/>
              </w:rPr>
              <w:t>Закупка товаров, работ и услуг для обеспечения государственных (муниципальных) нужд</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Ц810270030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200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4 900,00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r w:rsidRPr="006E52AA">
              <w:rPr>
                <w:color w:val="000000"/>
                <w:sz w:val="17"/>
                <w:szCs w:val="17"/>
              </w:rPr>
              <w:t>Иные закупки товаров, работ и услуг для обеспечения государственных (муниципальных) нужд</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Ц810270030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4 900,00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r w:rsidRPr="006E52AA">
              <w:rPr>
                <w:color w:val="000000"/>
                <w:sz w:val="17"/>
                <w:szCs w:val="17"/>
              </w:rPr>
              <w:t>Национальная безопасность и правоохранительная деятельность</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Ц810270030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03</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4 900,00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r w:rsidRPr="006E52AA">
              <w:rPr>
                <w:color w:val="000000"/>
                <w:sz w:val="17"/>
                <w:szCs w:val="17"/>
              </w:rPr>
              <w:t>Защита населения и территории от чрезвычайных ситуаций природного и техногенного характера, гражданская оборона</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Ц810270030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03</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09</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4 900,00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r w:rsidRPr="006E52AA">
              <w:rPr>
                <w:b/>
                <w:bCs/>
                <w:color w:val="000000"/>
                <w:sz w:val="17"/>
                <w:szCs w:val="17"/>
              </w:rPr>
              <w:t>2.</w:t>
            </w: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r w:rsidRPr="006E52AA">
              <w:rPr>
                <w:b/>
                <w:bCs/>
                <w:color w:val="000000"/>
                <w:sz w:val="17"/>
                <w:szCs w:val="17"/>
              </w:rPr>
              <w:t>Муниципальная  программа "Формирование современной городской среды на территории Чувашской Республики"</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b/>
                <w:bCs/>
                <w:color w:val="000000"/>
                <w:sz w:val="17"/>
                <w:szCs w:val="17"/>
              </w:rPr>
              <w:t>A500000000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b/>
                <w:bCs/>
                <w:color w:val="000000"/>
                <w:sz w:val="17"/>
                <w:szCs w:val="17"/>
              </w:rPr>
              <w:t>-4 900,00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r w:rsidRPr="006E52AA">
              <w:rPr>
                <w:b/>
                <w:bCs/>
                <w:color w:val="000000"/>
                <w:sz w:val="17"/>
                <w:szCs w:val="17"/>
              </w:rPr>
              <w:t>2.1.</w:t>
            </w: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r w:rsidRPr="006E52AA">
              <w:rPr>
                <w:b/>
                <w:bCs/>
                <w:color w:val="000000"/>
                <w:sz w:val="17"/>
                <w:szCs w:val="17"/>
              </w:rPr>
              <w:t xml:space="preserve">Подпрограмма "Благоустройство дворовых и общественных территорий" муниципальной программы </w:t>
            </w:r>
            <w:r w:rsidRPr="006E52AA">
              <w:rPr>
                <w:b/>
                <w:bCs/>
                <w:color w:val="000000"/>
                <w:sz w:val="17"/>
                <w:szCs w:val="17"/>
              </w:rPr>
              <w:lastRenderedPageBreak/>
              <w:t>"Формирование современной городской среды на территории Чувашской Республики"</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b/>
                <w:bCs/>
                <w:color w:val="000000"/>
                <w:sz w:val="17"/>
                <w:szCs w:val="17"/>
              </w:rPr>
              <w:lastRenderedPageBreak/>
              <w:t>A510000000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b/>
                <w:bCs/>
                <w:color w:val="000000"/>
                <w:sz w:val="17"/>
                <w:szCs w:val="17"/>
              </w:rPr>
              <w:t>-4 900,00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r w:rsidRPr="006E52AA">
              <w:rPr>
                <w:color w:val="000000"/>
                <w:sz w:val="17"/>
                <w:szCs w:val="17"/>
              </w:rPr>
              <w:t>Основное мероприятие "Содействие благоустройству населенных пунктов Чувашской Республики"</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A510200000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-4 900,00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r w:rsidRPr="006E52AA">
              <w:rPr>
                <w:color w:val="000000"/>
                <w:sz w:val="17"/>
                <w:szCs w:val="17"/>
              </w:rPr>
              <w:t>Благоустройство дворовых и общественных территорий муниципальных образований Чувашской Республики</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A510275550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-4 900,00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r w:rsidRPr="006E52AA">
              <w:rPr>
                <w:color w:val="000000"/>
                <w:sz w:val="17"/>
                <w:szCs w:val="17"/>
              </w:rPr>
              <w:t>Закупка товаров, работ и услуг для обеспечения государственных (муниципальных) нужд</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A510275550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200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-4 900,00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r w:rsidRPr="006E52AA">
              <w:rPr>
                <w:color w:val="000000"/>
                <w:sz w:val="17"/>
                <w:szCs w:val="17"/>
              </w:rPr>
              <w:t>Иные закупки товаров, работ и услуг для обеспечения государственных (муниципальных) нужд</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A510275550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-4 900,00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r w:rsidRPr="006E52AA">
              <w:rPr>
                <w:color w:val="000000"/>
                <w:sz w:val="17"/>
                <w:szCs w:val="17"/>
              </w:rPr>
              <w:t>Жилищно-коммунальное хозяйство</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A510275550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05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-4 900,00</w:t>
            </w:r>
          </w:p>
        </w:tc>
      </w:tr>
      <w:tr w:rsidR="006E52AA" w:rsidRPr="006E52AA" w:rsidTr="006E52AA">
        <w:tblPrEx>
          <w:tblCellMar>
            <w:top w:w="0" w:type="dxa"/>
            <w:bottom w:w="0" w:type="dxa"/>
          </w:tblCellMar>
        </w:tblPrEx>
        <w:trPr>
          <w:trHeight w:val="350"/>
        </w:trPr>
        <w:tc>
          <w:tcPr>
            <w:tcW w:w="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E52AA" w:rsidRPr="006E52AA" w:rsidRDefault="006E52AA" w:rsidP="006E52AA">
            <w:pPr>
              <w:pStyle w:val="affc"/>
              <w:rPr>
                <w:sz w:val="17"/>
                <w:szCs w:val="17"/>
              </w:rPr>
            </w:pPr>
            <w:r w:rsidRPr="006E52AA">
              <w:rPr>
                <w:color w:val="000000"/>
                <w:sz w:val="17"/>
                <w:szCs w:val="17"/>
              </w:rPr>
              <w:t>Благоустройство</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A510275550</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240</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05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03</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color w:val="000000"/>
                <w:sz w:val="17"/>
                <w:szCs w:val="17"/>
              </w:rPr>
              <w:t>-4 900,00»;</w:t>
            </w:r>
          </w:p>
        </w:tc>
      </w:tr>
    </w:tbl>
    <w:p w:rsidR="006E52AA" w:rsidRPr="006E52AA" w:rsidRDefault="006E52AA" w:rsidP="006E52AA">
      <w:pPr>
        <w:rPr>
          <w:rFonts w:ascii="Times New Roman" w:eastAsia="Times New Roman" w:hAnsi="Times New Roman" w:cs="Times New Roman"/>
          <w:sz w:val="17"/>
          <w:szCs w:val="17"/>
        </w:rPr>
      </w:pPr>
    </w:p>
    <w:p w:rsidR="006E52AA" w:rsidRPr="006E52AA" w:rsidRDefault="006E52AA" w:rsidP="00B644C7">
      <w:pPr>
        <w:spacing w:after="0"/>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       4) дополнить приложением 10.4 следующего содержания:                                                                                                                                                                                                                                          «Приложение 10.4</w:t>
      </w:r>
    </w:p>
    <w:p w:rsidR="006E52AA" w:rsidRPr="006E52AA" w:rsidRDefault="006E52AA" w:rsidP="00B644C7">
      <w:pPr>
        <w:spacing w:after="0"/>
        <w:ind w:left="5245" w:firstLine="425"/>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к решению Собрания депутатов                                                                                                                                   Ярославского сельского поселения</w:t>
      </w:r>
    </w:p>
    <w:p w:rsidR="006E52AA" w:rsidRPr="006E52AA" w:rsidRDefault="006E52AA" w:rsidP="00B644C7">
      <w:pPr>
        <w:spacing w:after="0"/>
        <w:ind w:left="5245" w:firstLine="425"/>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Моргаушского района Чувашской Республики от  16.12.2019 г. № С-58/1</w:t>
      </w:r>
    </w:p>
    <w:p w:rsidR="006E52AA" w:rsidRPr="006E52AA" w:rsidRDefault="006E52AA" w:rsidP="00B644C7">
      <w:pPr>
        <w:spacing w:after="0"/>
        <w:ind w:left="5245" w:firstLine="425"/>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«О  бюджете </w:t>
      </w:r>
      <w:proofErr w:type="gramStart"/>
      <w:r w:rsidRPr="006E52AA">
        <w:rPr>
          <w:rFonts w:ascii="Times New Roman" w:eastAsia="Times New Roman" w:hAnsi="Times New Roman" w:cs="Times New Roman"/>
          <w:sz w:val="17"/>
          <w:szCs w:val="17"/>
        </w:rPr>
        <w:t>Ярославского</w:t>
      </w:r>
      <w:proofErr w:type="gramEnd"/>
      <w:r w:rsidRPr="006E52AA">
        <w:rPr>
          <w:rFonts w:ascii="Times New Roman" w:eastAsia="Times New Roman" w:hAnsi="Times New Roman" w:cs="Times New Roman"/>
          <w:sz w:val="17"/>
          <w:szCs w:val="17"/>
        </w:rPr>
        <w:t xml:space="preserve">                                                                                                                   сельского поселения Моргаушского района Чувашской Республики на 2020 год и плановый период 2021 и 2022 годов»</w:t>
      </w:r>
    </w:p>
    <w:p w:rsidR="006E52AA" w:rsidRPr="006E52AA" w:rsidRDefault="006E52AA" w:rsidP="00B644C7">
      <w:pPr>
        <w:spacing w:after="0"/>
        <w:rPr>
          <w:rFonts w:ascii="Times New Roman" w:eastAsia="Times New Roman" w:hAnsi="Times New Roman" w:cs="Times New Roman"/>
          <w:sz w:val="17"/>
          <w:szCs w:val="17"/>
        </w:rPr>
      </w:pP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ИЗМЕНЕНИЕ</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ведомственной структуры расходов</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 бюджета Ярославского сельского поселения</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Моргаушского района Чувашской Республики на 2020 год,</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предусмотренного приложением 10,10.1,10.2,10.3 к  решению Собрания депутатов</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Ярославского сельского поселения Моргаушского района</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Чувашской Республики «О бюджете </w:t>
      </w:r>
      <w:proofErr w:type="gramStart"/>
      <w:r w:rsidRPr="006E52AA">
        <w:rPr>
          <w:rFonts w:ascii="Times New Roman" w:eastAsia="Times New Roman" w:hAnsi="Times New Roman" w:cs="Times New Roman"/>
          <w:sz w:val="17"/>
          <w:szCs w:val="17"/>
        </w:rPr>
        <w:t>Ярославского</w:t>
      </w:r>
      <w:proofErr w:type="gramEnd"/>
      <w:r w:rsidRPr="006E52AA">
        <w:rPr>
          <w:rFonts w:ascii="Times New Roman" w:eastAsia="Times New Roman" w:hAnsi="Times New Roman" w:cs="Times New Roman"/>
          <w:sz w:val="17"/>
          <w:szCs w:val="17"/>
        </w:rPr>
        <w:t xml:space="preserve"> сельского</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поселения Моргаушского района Чувашской Республики</w:t>
      </w:r>
    </w:p>
    <w:p w:rsidR="006E52AA" w:rsidRPr="006E52AA" w:rsidRDefault="006E52AA" w:rsidP="00B644C7">
      <w:pPr>
        <w:spacing w:after="0"/>
        <w:jc w:val="cente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на 2020 год и плановый период 2021 и 2022 годов» </w:t>
      </w:r>
    </w:p>
    <w:p w:rsidR="006E52AA" w:rsidRPr="006E52AA" w:rsidRDefault="006E52AA" w:rsidP="00B644C7">
      <w:pPr>
        <w:jc w:val="right"/>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(руб.)</w:t>
      </w:r>
      <w:r w:rsidRPr="006E52AA">
        <w:rPr>
          <w:rFonts w:ascii="Times New Roman" w:eastAsia="Times New Roman" w:hAnsi="Times New Roman" w:cs="Times New Roman"/>
          <w:sz w:val="17"/>
          <w:szCs w:val="17"/>
        </w:rPr>
        <w:tab/>
      </w:r>
    </w:p>
    <w:tbl>
      <w:tblPr>
        <w:tblW w:w="0" w:type="auto"/>
        <w:tblLayout w:type="fixed"/>
        <w:tblLook w:val="0000"/>
      </w:tblPr>
      <w:tblGrid>
        <w:gridCol w:w="4399"/>
        <w:gridCol w:w="598"/>
        <w:gridCol w:w="400"/>
        <w:gridCol w:w="396"/>
        <w:gridCol w:w="1716"/>
        <w:gridCol w:w="587"/>
        <w:gridCol w:w="1534"/>
      </w:tblGrid>
      <w:tr w:rsidR="006E52AA" w:rsidRPr="006E52AA" w:rsidTr="006E52AA">
        <w:tblPrEx>
          <w:tblCellMar>
            <w:top w:w="0" w:type="dxa"/>
            <w:bottom w:w="0" w:type="dxa"/>
          </w:tblCellMar>
        </w:tblPrEx>
        <w:trPr>
          <w:trHeight w:val="380"/>
        </w:trPr>
        <w:tc>
          <w:tcPr>
            <w:tcW w:w="43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Наименование</w:t>
            </w:r>
          </w:p>
        </w:tc>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52AA" w:rsidRPr="006E52AA" w:rsidRDefault="006E52AA" w:rsidP="006E52AA">
            <w:pPr>
              <w:pStyle w:val="affc"/>
              <w:rPr>
                <w:sz w:val="17"/>
                <w:szCs w:val="17"/>
              </w:rPr>
            </w:pPr>
            <w:r w:rsidRPr="006E52AA">
              <w:rPr>
                <w:sz w:val="17"/>
                <w:szCs w:val="17"/>
              </w:rPr>
              <w:t>Главный распорядитель</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52AA" w:rsidRPr="006E52AA" w:rsidRDefault="006E52AA" w:rsidP="006E52AA">
            <w:pPr>
              <w:pStyle w:val="affc"/>
              <w:rPr>
                <w:sz w:val="17"/>
                <w:szCs w:val="17"/>
              </w:rPr>
            </w:pPr>
            <w:r w:rsidRPr="006E52AA">
              <w:rPr>
                <w:sz w:val="17"/>
                <w:szCs w:val="17"/>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52AA" w:rsidRPr="006E52AA" w:rsidRDefault="006E52AA" w:rsidP="006E52AA">
            <w:pPr>
              <w:pStyle w:val="affc"/>
              <w:rPr>
                <w:sz w:val="17"/>
                <w:szCs w:val="17"/>
              </w:rPr>
            </w:pPr>
            <w:r w:rsidRPr="006E52AA">
              <w:rPr>
                <w:sz w:val="17"/>
                <w:szCs w:val="17"/>
              </w:rPr>
              <w:t>Подраздел</w:t>
            </w:r>
          </w:p>
        </w:tc>
        <w:tc>
          <w:tcPr>
            <w:tcW w:w="17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52AA" w:rsidRPr="006E52AA" w:rsidRDefault="006E52AA" w:rsidP="006E52AA">
            <w:pPr>
              <w:pStyle w:val="affc"/>
              <w:rPr>
                <w:sz w:val="17"/>
                <w:szCs w:val="17"/>
              </w:rPr>
            </w:pPr>
            <w:r w:rsidRPr="006E52AA">
              <w:rPr>
                <w:sz w:val="17"/>
                <w:szCs w:val="17"/>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52AA" w:rsidRPr="006E52AA" w:rsidRDefault="006E52AA" w:rsidP="006E52AA">
            <w:pPr>
              <w:pStyle w:val="affc"/>
              <w:rPr>
                <w:sz w:val="17"/>
                <w:szCs w:val="17"/>
              </w:rPr>
            </w:pPr>
            <w:r w:rsidRPr="006E52AA">
              <w:rPr>
                <w:sz w:val="17"/>
                <w:szCs w:val="17"/>
              </w:rPr>
              <w:t>Группа (группа и подгруппа) вида расходов</w:t>
            </w:r>
          </w:p>
        </w:tc>
        <w:tc>
          <w:tcPr>
            <w:tcW w:w="15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Сумма (увеличение, уменьшение(-))</w:t>
            </w:r>
          </w:p>
        </w:tc>
      </w:tr>
      <w:tr w:rsidR="006E52AA" w:rsidRPr="006E52AA" w:rsidTr="006E52AA">
        <w:tblPrEx>
          <w:tblCellMar>
            <w:top w:w="0" w:type="dxa"/>
            <w:bottom w:w="0" w:type="dxa"/>
          </w:tblCellMar>
        </w:tblPrEx>
        <w:trPr>
          <w:trHeight w:val="2510"/>
        </w:trPr>
        <w:tc>
          <w:tcPr>
            <w:tcW w:w="43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17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15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изменение (</w:t>
            </w:r>
            <w:proofErr w:type="spellStart"/>
            <w:proofErr w:type="gramStart"/>
            <w:r w:rsidRPr="006E52AA">
              <w:rPr>
                <w:sz w:val="17"/>
                <w:szCs w:val="17"/>
              </w:rPr>
              <w:t>увеличе-ние</w:t>
            </w:r>
            <w:proofErr w:type="spellEnd"/>
            <w:proofErr w:type="gramEnd"/>
            <w:r w:rsidRPr="006E52AA">
              <w:rPr>
                <w:sz w:val="17"/>
                <w:szCs w:val="17"/>
              </w:rPr>
              <w:t xml:space="preserve">, </w:t>
            </w:r>
            <w:proofErr w:type="spellStart"/>
            <w:r w:rsidRPr="006E52AA">
              <w:rPr>
                <w:sz w:val="17"/>
                <w:szCs w:val="17"/>
              </w:rPr>
              <w:t>уменьше-ние</w:t>
            </w:r>
            <w:proofErr w:type="spellEnd"/>
            <w:r w:rsidRPr="006E52AA">
              <w:rPr>
                <w:sz w:val="17"/>
                <w:szCs w:val="17"/>
              </w:rPr>
              <w:t xml:space="preserve"> (-))</w:t>
            </w:r>
          </w:p>
        </w:tc>
      </w:tr>
      <w:tr w:rsidR="006E52AA" w:rsidRPr="006E52AA" w:rsidTr="006E52AA">
        <w:tblPrEx>
          <w:tblCellMar>
            <w:top w:w="0" w:type="dxa"/>
            <w:bottom w:w="0" w:type="dxa"/>
          </w:tblCellMar>
        </w:tblPrEx>
        <w:trPr>
          <w:trHeight w:val="350"/>
        </w:trPr>
        <w:tc>
          <w:tcPr>
            <w:tcW w:w="4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1</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2</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3</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4</w:t>
            </w:r>
          </w:p>
        </w:tc>
        <w:tc>
          <w:tcPr>
            <w:tcW w:w="1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5</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6</w:t>
            </w:r>
          </w:p>
        </w:tc>
        <w:tc>
          <w:tcPr>
            <w:tcW w:w="1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52AA" w:rsidRPr="006E52AA" w:rsidRDefault="006E52AA" w:rsidP="006E52AA">
            <w:pPr>
              <w:pStyle w:val="affc"/>
              <w:rPr>
                <w:sz w:val="17"/>
                <w:szCs w:val="17"/>
              </w:rPr>
            </w:pPr>
            <w:r w:rsidRPr="006E52AA">
              <w:rPr>
                <w:sz w:val="17"/>
                <w:szCs w:val="17"/>
              </w:rPr>
              <w:t>7</w:t>
            </w:r>
          </w:p>
        </w:tc>
      </w:tr>
      <w:tr w:rsidR="006E52AA" w:rsidRPr="006E52AA" w:rsidTr="006E52AA">
        <w:tblPrEx>
          <w:tblCellMar>
            <w:top w:w="0" w:type="dxa"/>
            <w:bottom w:w="0" w:type="dxa"/>
          </w:tblCellMar>
        </w:tblPrEx>
        <w:trPr>
          <w:trHeight w:val="288"/>
        </w:trPr>
        <w:tc>
          <w:tcPr>
            <w:tcW w:w="4399" w:type="dxa"/>
            <w:tcBorders>
              <w:bottom w:val="single" w:sz="4" w:space="0" w:color="auto"/>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598" w:type="dxa"/>
            <w:tcBorders>
              <w:bottom w:val="single" w:sz="4" w:space="0" w:color="auto"/>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400" w:type="dxa"/>
            <w:tcBorders>
              <w:bottom w:val="single" w:sz="4" w:space="0" w:color="auto"/>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396" w:type="dxa"/>
            <w:tcBorders>
              <w:bottom w:val="single" w:sz="4" w:space="0" w:color="auto"/>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1716" w:type="dxa"/>
            <w:tcBorders>
              <w:bottom w:val="single" w:sz="4" w:space="0" w:color="auto"/>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587" w:type="dxa"/>
            <w:tcBorders>
              <w:bottom w:val="single" w:sz="4" w:space="0" w:color="auto"/>
            </w:tcBorders>
            <w:tcMar>
              <w:top w:w="0" w:type="dxa"/>
              <w:left w:w="0" w:type="dxa"/>
              <w:bottom w:w="0" w:type="dxa"/>
              <w:right w:w="0" w:type="dxa"/>
            </w:tcMar>
            <w:vAlign w:val="center"/>
          </w:tcPr>
          <w:p w:rsidR="006E52AA" w:rsidRPr="006E52AA" w:rsidRDefault="006E52AA" w:rsidP="006E52AA">
            <w:pPr>
              <w:pStyle w:val="affc"/>
              <w:rPr>
                <w:sz w:val="17"/>
                <w:szCs w:val="17"/>
              </w:rPr>
            </w:pPr>
          </w:p>
        </w:tc>
        <w:tc>
          <w:tcPr>
            <w:tcW w:w="1534" w:type="dxa"/>
            <w:tcBorders>
              <w:bottom w:val="single" w:sz="4" w:space="0" w:color="auto"/>
            </w:tcBorders>
            <w:tcMar>
              <w:top w:w="0" w:type="dxa"/>
              <w:left w:w="0" w:type="dxa"/>
              <w:bottom w:w="0" w:type="dxa"/>
              <w:right w:w="0" w:type="dxa"/>
            </w:tcMar>
            <w:vAlign w:val="center"/>
          </w:tcPr>
          <w:p w:rsidR="006E52AA" w:rsidRPr="006E52AA" w:rsidRDefault="006E52AA" w:rsidP="006E52AA">
            <w:pPr>
              <w:pStyle w:val="affc"/>
              <w:rPr>
                <w:sz w:val="17"/>
                <w:szCs w:val="17"/>
              </w:rPr>
            </w:pP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b/>
                <w:sz w:val="17"/>
                <w:szCs w:val="17"/>
              </w:rPr>
            </w:pPr>
            <w:r w:rsidRPr="006E52AA">
              <w:rPr>
                <w:b/>
                <w:sz w:val="17"/>
                <w:szCs w:val="17"/>
              </w:rPr>
              <w:t>Всего</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6E52AA" w:rsidRPr="006E52AA" w:rsidRDefault="006E52AA" w:rsidP="006E52AA">
            <w:pPr>
              <w:pStyle w:val="affc"/>
              <w:rPr>
                <w:b/>
                <w:sz w:val="17"/>
                <w:szCs w:val="17"/>
              </w:rPr>
            </w:pP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b/>
                <w:sz w:val="17"/>
                <w:szCs w:val="17"/>
              </w:rPr>
            </w:pP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b/>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b/>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b/>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b/>
                <w:sz w:val="17"/>
                <w:szCs w:val="17"/>
              </w:rPr>
            </w:pPr>
            <w:r w:rsidRPr="006E52AA">
              <w:rPr>
                <w:b/>
                <w:sz w:val="17"/>
                <w:szCs w:val="17"/>
              </w:rPr>
              <w:t>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b/>
                <w:sz w:val="17"/>
                <w:szCs w:val="17"/>
              </w:rPr>
            </w:pPr>
            <w:r w:rsidRPr="006E52AA">
              <w:rPr>
                <w:b/>
                <w:sz w:val="17"/>
                <w:szCs w:val="17"/>
              </w:rPr>
              <w:t>Администрация Ярославского сельского поселения Моргаушского района Чувашской Республики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b/>
                <w:sz w:val="17"/>
                <w:szCs w:val="17"/>
              </w:rPr>
            </w:pPr>
            <w:r w:rsidRPr="006E52AA">
              <w:rPr>
                <w:b/>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b/>
                <w:sz w:val="17"/>
                <w:szCs w:val="17"/>
              </w:rPr>
            </w:pP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b/>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b/>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b/>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b/>
                <w:sz w:val="17"/>
                <w:szCs w:val="17"/>
              </w:rPr>
            </w:pPr>
            <w:r w:rsidRPr="006E52AA">
              <w:rPr>
                <w:b/>
                <w:sz w:val="17"/>
                <w:szCs w:val="17"/>
              </w:rPr>
              <w:t>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Национальная безопасность и правоохранительная деятельность</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Защита населения и территории от чрезвычайных ситуаций природного и техногенного характера, гражданская оборона</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Ц800000000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lastRenderedPageBreak/>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Ц810000000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Основное мероприятие "Обеспечение деятельности муниципальных учреждений, реализующих мероприятия по обеспечению безопасности и защиты населения и территорий от чрезвычайных ситуаций"</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Ц810200000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Ц810270030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Закупка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Ц810270030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200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09</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Ц810270030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240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Жилищно-коммунальное хозяйство</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Благоустройство</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Муниципальная  программа "Формирование современной городской среды на территории Чувашской Республики"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A500000000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A510000000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Основное мероприятие "Содействие благоустройству населенных пунктов Чувашской Республики"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A510200000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Благоустройство дворовых и общественных территорий муниципальных образований Чувашской Республики</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A510275550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Закупка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A510275550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200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r w:rsidR="006E52AA" w:rsidRPr="006E52AA" w:rsidTr="006E52AA">
        <w:tblPrEx>
          <w:tblCellMar>
            <w:top w:w="0" w:type="dxa"/>
            <w:bottom w:w="0" w:type="dxa"/>
          </w:tblCellMar>
        </w:tblPrEx>
        <w:trPr>
          <w:trHeight w:val="288"/>
        </w:trPr>
        <w:tc>
          <w:tcPr>
            <w:tcW w:w="4399"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6E52AA" w:rsidRPr="006E52AA" w:rsidRDefault="006E52AA" w:rsidP="006E52AA">
            <w:pPr>
              <w:pStyle w:val="affc"/>
              <w:rPr>
                <w:sz w:val="17"/>
                <w:szCs w:val="17"/>
              </w:rPr>
            </w:pPr>
            <w:r w:rsidRPr="006E52AA">
              <w:rPr>
                <w:sz w:val="17"/>
                <w:szCs w:val="17"/>
              </w:rPr>
              <w:t>Иные закупки товаров, работ и услуг для обеспечения государственных (муниципальных) нужд</w:t>
            </w:r>
          </w:p>
        </w:tc>
        <w:tc>
          <w:tcPr>
            <w:tcW w:w="598"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tcPr>
          <w:p w:rsidR="006E52AA" w:rsidRPr="006E52AA" w:rsidRDefault="006E52AA" w:rsidP="006E52AA">
            <w:pPr>
              <w:pStyle w:val="affc"/>
              <w:rPr>
                <w:sz w:val="17"/>
                <w:szCs w:val="17"/>
              </w:rPr>
            </w:pPr>
            <w:r w:rsidRPr="006E52AA">
              <w:rPr>
                <w:sz w:val="17"/>
                <w:szCs w:val="17"/>
              </w:rPr>
              <w:t>993</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05</w:t>
            </w:r>
          </w:p>
        </w:tc>
        <w:tc>
          <w:tcPr>
            <w:tcW w:w="39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03</w:t>
            </w:r>
          </w:p>
        </w:tc>
        <w:tc>
          <w:tcPr>
            <w:tcW w:w="17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A510275550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240</w:t>
            </w:r>
          </w:p>
        </w:t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6E52AA" w:rsidRPr="006E52AA" w:rsidRDefault="006E52AA" w:rsidP="006E52AA">
            <w:pPr>
              <w:pStyle w:val="affc"/>
              <w:rPr>
                <w:sz w:val="17"/>
                <w:szCs w:val="17"/>
              </w:rPr>
            </w:pPr>
            <w:r w:rsidRPr="006E52AA">
              <w:rPr>
                <w:sz w:val="17"/>
                <w:szCs w:val="17"/>
              </w:rPr>
              <w:t>-4 900,00».</w:t>
            </w:r>
          </w:p>
        </w:tc>
      </w:tr>
    </w:tbl>
    <w:p w:rsidR="006E52AA" w:rsidRPr="006E52AA" w:rsidRDefault="006E52AA" w:rsidP="006E52AA">
      <w:pPr>
        <w:pStyle w:val="affc"/>
        <w:rPr>
          <w:sz w:val="17"/>
          <w:szCs w:val="17"/>
        </w:rPr>
      </w:pPr>
      <w:r w:rsidRPr="006E52AA">
        <w:rPr>
          <w:sz w:val="17"/>
          <w:szCs w:val="17"/>
        </w:rPr>
        <w:t xml:space="preserve">            </w:t>
      </w:r>
    </w:p>
    <w:p w:rsidR="006E52AA" w:rsidRPr="006E52AA" w:rsidRDefault="006E52AA" w:rsidP="006E52AA">
      <w:pPr>
        <w:rPr>
          <w:rFonts w:ascii="Times New Roman" w:eastAsia="Times New Roman" w:hAnsi="Times New Roman" w:cs="Times New Roman"/>
          <w:sz w:val="17"/>
          <w:szCs w:val="17"/>
        </w:rPr>
      </w:pPr>
      <w:r w:rsidRPr="006E52AA">
        <w:rPr>
          <w:rFonts w:ascii="Times New Roman" w:eastAsia="Times New Roman" w:hAnsi="Times New Roman" w:cs="Times New Roman"/>
          <w:sz w:val="17"/>
          <w:szCs w:val="17"/>
        </w:rPr>
        <w:t xml:space="preserve">     </w:t>
      </w:r>
      <w:r w:rsidRPr="006E52AA">
        <w:rPr>
          <w:rStyle w:val="af5"/>
          <w:rFonts w:ascii="Times New Roman" w:eastAsia="Times New Roman" w:hAnsi="Times New Roman" w:cs="Times New Roman"/>
          <w:sz w:val="17"/>
          <w:szCs w:val="17"/>
        </w:rPr>
        <w:t xml:space="preserve">Статья 2.  </w:t>
      </w:r>
      <w:r w:rsidRPr="006E52AA">
        <w:rPr>
          <w:rFonts w:ascii="Times New Roman" w:eastAsia="Times New Roman" w:hAnsi="Times New Roman" w:cs="Times New Roman"/>
          <w:sz w:val="17"/>
          <w:szCs w:val="17"/>
        </w:rPr>
        <w:t xml:space="preserve">Настоящее решение опубликовать в средствах массовой информации. </w:t>
      </w:r>
    </w:p>
    <w:p w:rsidR="006E52AA" w:rsidRPr="006E52AA" w:rsidRDefault="006E52AA" w:rsidP="006E52AA">
      <w:pPr>
        <w:rPr>
          <w:rFonts w:ascii="Times New Roman" w:eastAsia="Times New Roman" w:hAnsi="Times New Roman" w:cs="Times New Roman"/>
          <w:sz w:val="17"/>
          <w:szCs w:val="17"/>
        </w:rPr>
      </w:pPr>
    </w:p>
    <w:p w:rsidR="006E52AA" w:rsidRPr="006E52AA" w:rsidRDefault="00B644C7" w:rsidP="006E52AA">
      <w:pPr>
        <w:pStyle w:val="af9"/>
        <w:ind w:left="0" w:firstLine="0"/>
        <w:rPr>
          <w:rFonts w:ascii="Times New Roman" w:hAnsi="Times New Roman" w:cs="Times New Roman"/>
          <w:sz w:val="17"/>
          <w:szCs w:val="17"/>
        </w:rPr>
      </w:pPr>
      <w:r>
        <w:rPr>
          <w:rFonts w:ascii="Times New Roman" w:hAnsi="Times New Roman" w:cs="Times New Roman"/>
          <w:sz w:val="17"/>
          <w:szCs w:val="17"/>
        </w:rPr>
        <w:t xml:space="preserve">И.О </w:t>
      </w:r>
      <w:r w:rsidR="006E52AA" w:rsidRPr="006E52AA">
        <w:rPr>
          <w:rFonts w:ascii="Times New Roman" w:hAnsi="Times New Roman" w:cs="Times New Roman"/>
          <w:sz w:val="17"/>
          <w:szCs w:val="17"/>
        </w:rPr>
        <w:t>Глав</w:t>
      </w:r>
      <w:r>
        <w:rPr>
          <w:rFonts w:ascii="Times New Roman" w:hAnsi="Times New Roman" w:cs="Times New Roman"/>
          <w:sz w:val="17"/>
          <w:szCs w:val="17"/>
        </w:rPr>
        <w:t>ы</w:t>
      </w:r>
      <w:r w:rsidR="006E52AA" w:rsidRPr="006E52AA">
        <w:rPr>
          <w:rFonts w:ascii="Times New Roman" w:hAnsi="Times New Roman" w:cs="Times New Roman"/>
          <w:sz w:val="17"/>
          <w:szCs w:val="17"/>
        </w:rPr>
        <w:t xml:space="preserve"> </w:t>
      </w:r>
      <w:proofErr w:type="gramStart"/>
      <w:r w:rsidR="006E52AA" w:rsidRPr="006E52AA">
        <w:rPr>
          <w:rFonts w:ascii="Times New Roman" w:hAnsi="Times New Roman" w:cs="Times New Roman"/>
          <w:sz w:val="17"/>
          <w:szCs w:val="17"/>
        </w:rPr>
        <w:t>Ярославского</w:t>
      </w:r>
      <w:proofErr w:type="gramEnd"/>
    </w:p>
    <w:p w:rsidR="006E52AA" w:rsidRDefault="006E52AA" w:rsidP="00B644C7">
      <w:pPr>
        <w:pStyle w:val="af9"/>
        <w:ind w:left="0" w:firstLine="0"/>
      </w:pPr>
      <w:r w:rsidRPr="006E52AA">
        <w:rPr>
          <w:rFonts w:ascii="Times New Roman" w:hAnsi="Times New Roman" w:cs="Times New Roman"/>
          <w:sz w:val="17"/>
          <w:szCs w:val="17"/>
        </w:rPr>
        <w:t xml:space="preserve">сельского поселения                                                                                       </w:t>
      </w:r>
      <w:r w:rsidR="00B644C7">
        <w:rPr>
          <w:rFonts w:ascii="Times New Roman" w:hAnsi="Times New Roman" w:cs="Times New Roman"/>
          <w:sz w:val="17"/>
          <w:szCs w:val="17"/>
        </w:rPr>
        <w:t xml:space="preserve">О.В. </w:t>
      </w:r>
      <w:proofErr w:type="spellStart"/>
      <w:r w:rsidR="00B644C7">
        <w:rPr>
          <w:rFonts w:ascii="Times New Roman" w:hAnsi="Times New Roman" w:cs="Times New Roman"/>
          <w:sz w:val="17"/>
          <w:szCs w:val="17"/>
        </w:rPr>
        <w:t>Сютейкина</w:t>
      </w:r>
      <w:proofErr w:type="spellEnd"/>
    </w:p>
    <w:p w:rsidR="00774D45" w:rsidRDefault="00774D45" w:rsidP="00C56577">
      <w:pPr>
        <w:pStyle w:val="21"/>
        <w:ind w:firstLine="540"/>
        <w:rPr>
          <w:rFonts w:ascii="Times New Roman" w:hAnsi="Times New Roman" w:cs="Times New Roman"/>
          <w:sz w:val="17"/>
          <w:szCs w:val="17"/>
        </w:rPr>
      </w:pPr>
    </w:p>
    <w:tbl>
      <w:tblPr>
        <w:tblpPr w:leftFromText="180" w:rightFromText="180" w:vertAnchor="text" w:horzAnchor="margin" w:tblpY="502"/>
        <w:tblW w:w="9813" w:type="dxa"/>
        <w:tblLayout w:type="fixed"/>
        <w:tblLook w:val="04A0"/>
      </w:tblPr>
      <w:tblGrid>
        <w:gridCol w:w="3562"/>
        <w:gridCol w:w="2642"/>
        <w:gridCol w:w="1375"/>
        <w:gridCol w:w="2234"/>
      </w:tblGrid>
      <w:tr w:rsidR="00420403" w:rsidTr="00420403">
        <w:trPr>
          <w:trHeight w:val="2808"/>
        </w:trPr>
        <w:tc>
          <w:tcPr>
            <w:tcW w:w="3562" w:type="dxa"/>
          </w:tcPr>
          <w:p w:rsidR="00420403" w:rsidRDefault="00420403" w:rsidP="00420403">
            <w:pPr>
              <w:pStyle w:val="31"/>
              <w:tabs>
                <w:tab w:val="left" w:pos="1333"/>
                <w:tab w:val="center" w:pos="1517"/>
                <w:tab w:val="right" w:pos="3035"/>
              </w:tabs>
              <w:spacing w:after="0" w:line="276" w:lineRule="auto"/>
              <w:rPr>
                <w:b/>
                <w:bCs/>
                <w:color w:val="FF6600"/>
                <w:sz w:val="17"/>
                <w:szCs w:val="17"/>
              </w:rPr>
            </w:pPr>
            <w:r>
              <w:rPr>
                <w:b/>
                <w:bCs/>
                <w:color w:val="FF6600"/>
                <w:sz w:val="17"/>
                <w:szCs w:val="17"/>
              </w:rPr>
              <w:t xml:space="preserve">  </w:t>
            </w:r>
          </w:p>
          <w:p w:rsidR="00420403" w:rsidRDefault="00420403" w:rsidP="00420403">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75648"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4"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73600"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5"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26"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74624"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6"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27"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420403" w:rsidRDefault="00420403" w:rsidP="00420403">
            <w:pPr>
              <w:pStyle w:val="31"/>
              <w:spacing w:after="0" w:line="276" w:lineRule="auto"/>
              <w:jc w:val="center"/>
              <w:rPr>
                <w:b/>
                <w:bCs/>
                <w:color w:val="FF6600"/>
                <w:sz w:val="17"/>
                <w:szCs w:val="17"/>
              </w:rPr>
            </w:pPr>
          </w:p>
          <w:p w:rsidR="00420403" w:rsidRDefault="00420403" w:rsidP="00420403">
            <w:pPr>
              <w:pStyle w:val="31"/>
              <w:spacing w:after="0" w:line="276" w:lineRule="auto"/>
              <w:jc w:val="center"/>
              <w:rPr>
                <w:b/>
                <w:bCs/>
                <w:color w:val="FF6600"/>
                <w:sz w:val="17"/>
                <w:szCs w:val="17"/>
              </w:rPr>
            </w:pPr>
          </w:p>
          <w:p w:rsidR="00420403" w:rsidRDefault="00420403" w:rsidP="00420403">
            <w:pPr>
              <w:pStyle w:val="4"/>
              <w:tabs>
                <w:tab w:val="center" w:pos="4677"/>
                <w:tab w:val="left" w:pos="8430"/>
              </w:tabs>
              <w:spacing w:before="0" w:after="0" w:line="276" w:lineRule="auto"/>
              <w:rPr>
                <w:rFonts w:ascii="Times New Roman" w:hAnsi="Times New Roman" w:cs="Times New Roman"/>
                <w:color w:val="FF0000"/>
                <w:sz w:val="12"/>
                <w:szCs w:val="12"/>
              </w:rPr>
            </w:pPr>
          </w:p>
          <w:p w:rsidR="00420403" w:rsidRDefault="00420403" w:rsidP="00420403">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420403" w:rsidRPr="002A50F8" w:rsidRDefault="00420403" w:rsidP="00420403">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 xml:space="preserve">Газета органов местного самоуправления </w:t>
            </w:r>
            <w:proofErr w:type="gramStart"/>
            <w:r>
              <w:rPr>
                <w:rFonts w:ascii="Times New Roman" w:hAnsi="Times New Roman" w:cs="Times New Roman"/>
                <w:color w:val="auto"/>
                <w:sz w:val="10"/>
                <w:szCs w:val="10"/>
              </w:rPr>
              <w:t>Ярославского</w:t>
            </w:r>
            <w:proofErr w:type="gramEnd"/>
            <w:r>
              <w:rPr>
                <w:rFonts w:ascii="Times New Roman" w:hAnsi="Times New Roman" w:cs="Times New Roman"/>
                <w:color w:val="auto"/>
                <w:sz w:val="10"/>
                <w:szCs w:val="10"/>
              </w:rPr>
              <w:t xml:space="preserve"> сельского поселения Моргаушского района Чувашской Республики</w:t>
            </w:r>
          </w:p>
          <w:p w:rsidR="00420403" w:rsidRDefault="00420403" w:rsidP="00420403">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420403" w:rsidRDefault="00420403" w:rsidP="00420403">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420403" w:rsidRDefault="00420403" w:rsidP="00420403">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420403" w:rsidRDefault="00420403" w:rsidP="00420403">
            <w:pPr>
              <w:pStyle w:val="31"/>
              <w:spacing w:after="0" w:line="276" w:lineRule="auto"/>
              <w:jc w:val="both"/>
              <w:rPr>
                <w:b/>
                <w:bCs/>
                <w:color w:val="FF6600"/>
                <w:sz w:val="17"/>
                <w:szCs w:val="17"/>
              </w:rPr>
            </w:pPr>
            <w:proofErr w:type="gramStart"/>
            <w:r>
              <w:rPr>
                <w:b/>
                <w:bCs/>
                <w:color w:val="FF6600"/>
                <w:sz w:val="17"/>
                <w:szCs w:val="17"/>
              </w:rPr>
              <w:t>(Газета учреждена решением</w:t>
            </w:r>
            <w:proofErr w:type="gramEnd"/>
          </w:p>
          <w:p w:rsidR="00420403" w:rsidRDefault="00420403" w:rsidP="00420403">
            <w:pPr>
              <w:pStyle w:val="31"/>
              <w:spacing w:after="0" w:line="276" w:lineRule="auto"/>
              <w:jc w:val="both"/>
              <w:rPr>
                <w:b/>
                <w:bCs/>
                <w:color w:val="FF6600"/>
                <w:sz w:val="17"/>
                <w:szCs w:val="17"/>
              </w:rPr>
            </w:pPr>
            <w:proofErr w:type="gramStart"/>
            <w:r>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420403" w:rsidRDefault="00420403" w:rsidP="00420403">
            <w:pPr>
              <w:pStyle w:val="31"/>
              <w:spacing w:after="0" w:line="276" w:lineRule="auto"/>
              <w:jc w:val="both"/>
              <w:rPr>
                <w:sz w:val="17"/>
                <w:szCs w:val="17"/>
              </w:rPr>
            </w:pPr>
            <w:r>
              <w:rPr>
                <w:color w:val="FF6600"/>
                <w:sz w:val="17"/>
                <w:szCs w:val="17"/>
              </w:rPr>
              <w:t>Издается с 30 мая 2014 года</w:t>
            </w:r>
          </w:p>
        </w:tc>
        <w:tc>
          <w:tcPr>
            <w:tcW w:w="2642" w:type="dxa"/>
          </w:tcPr>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color w:val="FF6600"/>
                <w:sz w:val="17"/>
                <w:szCs w:val="17"/>
              </w:rPr>
            </w:pPr>
          </w:p>
          <w:p w:rsidR="00420403" w:rsidRDefault="00420403" w:rsidP="00420403">
            <w:pPr>
              <w:pStyle w:val="31"/>
              <w:spacing w:after="0" w:line="276" w:lineRule="auto"/>
              <w:jc w:val="center"/>
              <w:rPr>
                <w:color w:val="FF6600"/>
                <w:sz w:val="17"/>
                <w:szCs w:val="17"/>
              </w:rPr>
            </w:pPr>
          </w:p>
          <w:p w:rsidR="00420403" w:rsidRDefault="00420403" w:rsidP="00420403">
            <w:pPr>
              <w:pStyle w:val="31"/>
              <w:spacing w:after="0" w:line="276" w:lineRule="auto"/>
              <w:rPr>
                <w:color w:val="FF6600"/>
                <w:sz w:val="17"/>
                <w:szCs w:val="17"/>
              </w:rPr>
            </w:pPr>
          </w:p>
          <w:p w:rsidR="00420403" w:rsidRDefault="00420403" w:rsidP="00420403">
            <w:pPr>
              <w:pStyle w:val="31"/>
              <w:spacing w:after="0" w:line="276" w:lineRule="auto"/>
              <w:rPr>
                <w:color w:val="FF6600"/>
                <w:sz w:val="17"/>
                <w:szCs w:val="17"/>
              </w:rPr>
            </w:pPr>
          </w:p>
          <w:p w:rsidR="00420403" w:rsidRDefault="00420403" w:rsidP="00420403">
            <w:pPr>
              <w:pStyle w:val="31"/>
              <w:spacing w:after="0" w:line="276" w:lineRule="auto"/>
              <w:rPr>
                <w:color w:val="FF6600"/>
                <w:sz w:val="17"/>
                <w:szCs w:val="17"/>
              </w:rPr>
            </w:pPr>
          </w:p>
          <w:p w:rsidR="00420403" w:rsidRDefault="00420403" w:rsidP="00420403">
            <w:pPr>
              <w:pStyle w:val="31"/>
              <w:spacing w:after="0" w:line="276" w:lineRule="auto"/>
              <w:rPr>
                <w:color w:val="FF6600"/>
                <w:sz w:val="17"/>
                <w:szCs w:val="17"/>
              </w:rPr>
            </w:pPr>
            <w:r>
              <w:rPr>
                <w:color w:val="FF6600"/>
                <w:sz w:val="17"/>
                <w:szCs w:val="17"/>
              </w:rPr>
              <w:t>Главный редактор –</w:t>
            </w:r>
          </w:p>
          <w:p w:rsidR="00420403" w:rsidRDefault="00420403" w:rsidP="00420403">
            <w:pPr>
              <w:pStyle w:val="31"/>
              <w:spacing w:after="0" w:line="276" w:lineRule="auto"/>
              <w:rPr>
                <w:color w:val="FF6600"/>
                <w:sz w:val="17"/>
                <w:szCs w:val="17"/>
              </w:rPr>
            </w:pPr>
            <w:r>
              <w:rPr>
                <w:color w:val="FF6600"/>
                <w:sz w:val="17"/>
                <w:szCs w:val="17"/>
              </w:rPr>
              <w:t>С.Ю. Шадрин (64-7-07)</w:t>
            </w:r>
          </w:p>
          <w:p w:rsidR="00420403" w:rsidRDefault="00420403" w:rsidP="00420403">
            <w:pPr>
              <w:pStyle w:val="31"/>
              <w:spacing w:after="0" w:line="276" w:lineRule="auto"/>
              <w:jc w:val="center"/>
              <w:rPr>
                <w:color w:val="FF6600"/>
                <w:sz w:val="17"/>
                <w:szCs w:val="17"/>
              </w:rPr>
            </w:pPr>
          </w:p>
          <w:p w:rsidR="00420403" w:rsidRDefault="00420403" w:rsidP="00420403">
            <w:pPr>
              <w:pStyle w:val="31"/>
              <w:spacing w:after="0" w:line="276" w:lineRule="auto"/>
              <w:rPr>
                <w:color w:val="FF6600"/>
                <w:sz w:val="17"/>
                <w:szCs w:val="17"/>
              </w:rPr>
            </w:pPr>
            <w:r>
              <w:rPr>
                <w:color w:val="FF6600"/>
                <w:sz w:val="17"/>
                <w:szCs w:val="17"/>
              </w:rPr>
              <w:t>Зам. Главного редактора – Сорокина Л.Н.</w:t>
            </w:r>
          </w:p>
          <w:p w:rsidR="00420403" w:rsidRDefault="00420403" w:rsidP="00420403">
            <w:pPr>
              <w:pStyle w:val="31"/>
              <w:spacing w:after="0" w:line="276" w:lineRule="auto"/>
              <w:rPr>
                <w:color w:val="FF6600"/>
                <w:sz w:val="17"/>
                <w:szCs w:val="17"/>
              </w:rPr>
            </w:pPr>
          </w:p>
          <w:p w:rsidR="00420403" w:rsidRDefault="00420403" w:rsidP="00420403">
            <w:pPr>
              <w:pStyle w:val="31"/>
              <w:spacing w:after="0" w:line="276" w:lineRule="auto"/>
              <w:rPr>
                <w:color w:val="FF6600"/>
                <w:sz w:val="17"/>
                <w:szCs w:val="17"/>
              </w:rPr>
            </w:pPr>
            <w:r>
              <w:rPr>
                <w:color w:val="FF6600"/>
                <w:sz w:val="17"/>
                <w:szCs w:val="17"/>
              </w:rPr>
              <w:t>Секретарь -</w:t>
            </w:r>
          </w:p>
          <w:p w:rsidR="00420403" w:rsidRDefault="00420403" w:rsidP="00420403">
            <w:pPr>
              <w:pStyle w:val="31"/>
              <w:spacing w:after="0" w:line="276" w:lineRule="auto"/>
              <w:rPr>
                <w:sz w:val="17"/>
                <w:szCs w:val="17"/>
              </w:rPr>
            </w:pPr>
            <w:r>
              <w:rPr>
                <w:color w:val="FF6600"/>
                <w:sz w:val="17"/>
                <w:szCs w:val="17"/>
              </w:rPr>
              <w:t>Л.В. Храмова (64-7-33)</w:t>
            </w:r>
          </w:p>
        </w:tc>
        <w:tc>
          <w:tcPr>
            <w:tcW w:w="1375" w:type="dxa"/>
          </w:tcPr>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r>
              <w:rPr>
                <w:sz w:val="17"/>
                <w:szCs w:val="17"/>
              </w:rPr>
              <w:t>Тираж 5 экз.</w:t>
            </w:r>
          </w:p>
          <w:p w:rsidR="00420403" w:rsidRDefault="00420403" w:rsidP="00420403">
            <w:pPr>
              <w:pStyle w:val="31"/>
              <w:spacing w:after="0" w:line="276" w:lineRule="auto"/>
              <w:ind w:left="-108" w:firstLine="108"/>
              <w:jc w:val="center"/>
              <w:rPr>
                <w:sz w:val="17"/>
                <w:szCs w:val="17"/>
              </w:rPr>
            </w:pPr>
          </w:p>
          <w:p w:rsidR="00420403" w:rsidRDefault="00420403" w:rsidP="00420403">
            <w:pPr>
              <w:pStyle w:val="31"/>
              <w:spacing w:after="0" w:line="276" w:lineRule="auto"/>
              <w:jc w:val="center"/>
              <w:rPr>
                <w:sz w:val="17"/>
                <w:szCs w:val="17"/>
              </w:rPr>
            </w:pPr>
            <w:r>
              <w:rPr>
                <w:sz w:val="17"/>
                <w:szCs w:val="17"/>
              </w:rPr>
              <w:t>Подписано в печать</w:t>
            </w:r>
          </w:p>
          <w:p w:rsidR="00420403" w:rsidRDefault="00420403" w:rsidP="00420403">
            <w:pPr>
              <w:pStyle w:val="31"/>
              <w:spacing w:after="0" w:line="276" w:lineRule="auto"/>
              <w:jc w:val="center"/>
              <w:rPr>
                <w:sz w:val="17"/>
                <w:szCs w:val="17"/>
              </w:rPr>
            </w:pPr>
            <w:r>
              <w:rPr>
                <w:color w:val="000000"/>
                <w:sz w:val="17"/>
                <w:szCs w:val="17"/>
              </w:rPr>
              <w:t>15.02.2019 г.</w:t>
            </w:r>
          </w:p>
        </w:tc>
        <w:tc>
          <w:tcPr>
            <w:tcW w:w="2234" w:type="dxa"/>
          </w:tcPr>
          <w:p w:rsidR="00420403" w:rsidRDefault="00420403" w:rsidP="00420403">
            <w:pPr>
              <w:pStyle w:val="31"/>
              <w:spacing w:after="0" w:line="276" w:lineRule="auto"/>
              <w:jc w:val="center"/>
              <w:rPr>
                <w:b/>
                <w:bCs/>
                <w:sz w:val="17"/>
                <w:szCs w:val="17"/>
              </w:rPr>
            </w:pPr>
          </w:p>
          <w:p w:rsidR="00420403" w:rsidRDefault="00420403" w:rsidP="00420403">
            <w:pPr>
              <w:pStyle w:val="31"/>
              <w:spacing w:after="0" w:line="276" w:lineRule="auto"/>
              <w:jc w:val="center"/>
              <w:rPr>
                <w:b/>
                <w:bCs/>
                <w:color w:val="FF6600"/>
                <w:sz w:val="17"/>
                <w:szCs w:val="17"/>
              </w:rPr>
            </w:pPr>
          </w:p>
          <w:p w:rsidR="00420403" w:rsidRDefault="00420403" w:rsidP="00420403">
            <w:pPr>
              <w:pStyle w:val="31"/>
              <w:spacing w:after="0" w:line="276" w:lineRule="auto"/>
              <w:jc w:val="center"/>
              <w:rPr>
                <w:b/>
                <w:bCs/>
                <w:color w:val="FF6600"/>
                <w:sz w:val="17"/>
                <w:szCs w:val="17"/>
              </w:rPr>
            </w:pPr>
            <w:r>
              <w:rPr>
                <w:b/>
                <w:bCs/>
                <w:color w:val="FF6600"/>
                <w:sz w:val="17"/>
                <w:szCs w:val="17"/>
              </w:rPr>
              <w:t>Адрес редакции:</w:t>
            </w:r>
          </w:p>
          <w:p w:rsidR="00420403" w:rsidRDefault="00420403" w:rsidP="00420403">
            <w:pPr>
              <w:pStyle w:val="31"/>
              <w:spacing w:after="0" w:line="276" w:lineRule="auto"/>
              <w:jc w:val="center"/>
              <w:rPr>
                <w:i/>
                <w:iCs/>
                <w:color w:val="FF6600"/>
                <w:sz w:val="17"/>
                <w:szCs w:val="17"/>
              </w:rPr>
            </w:pPr>
            <w:r>
              <w:rPr>
                <w:i/>
                <w:iCs/>
                <w:color w:val="FF6600"/>
                <w:sz w:val="17"/>
                <w:szCs w:val="17"/>
              </w:rPr>
              <w:t>д. Ярославка, ул. Центральная, д.5</w:t>
            </w:r>
          </w:p>
          <w:p w:rsidR="00420403" w:rsidRDefault="00420403" w:rsidP="00420403">
            <w:pPr>
              <w:pStyle w:val="31"/>
              <w:spacing w:after="0" w:line="276" w:lineRule="auto"/>
              <w:jc w:val="center"/>
              <w:rPr>
                <w:i/>
                <w:iCs/>
                <w:color w:val="FF6600"/>
                <w:sz w:val="17"/>
                <w:szCs w:val="17"/>
              </w:rPr>
            </w:pPr>
            <w:r>
              <w:rPr>
                <w:i/>
                <w:iCs/>
                <w:color w:val="FF6600"/>
                <w:sz w:val="17"/>
                <w:szCs w:val="17"/>
              </w:rPr>
              <w:t>Моргаушский район,</w:t>
            </w:r>
          </w:p>
          <w:p w:rsidR="00420403" w:rsidRDefault="00420403" w:rsidP="00420403">
            <w:pPr>
              <w:pStyle w:val="31"/>
              <w:spacing w:after="0" w:line="276" w:lineRule="auto"/>
              <w:jc w:val="center"/>
              <w:rPr>
                <w:i/>
                <w:iCs/>
                <w:color w:val="FF6600"/>
                <w:sz w:val="17"/>
                <w:szCs w:val="17"/>
              </w:rPr>
            </w:pPr>
            <w:r>
              <w:rPr>
                <w:i/>
                <w:iCs/>
                <w:color w:val="FF6600"/>
                <w:sz w:val="17"/>
                <w:szCs w:val="17"/>
              </w:rPr>
              <w:t>Чувашская Республика,</w:t>
            </w:r>
          </w:p>
          <w:p w:rsidR="00420403" w:rsidRDefault="00420403" w:rsidP="00420403">
            <w:pPr>
              <w:pStyle w:val="31"/>
              <w:spacing w:after="0" w:line="276" w:lineRule="auto"/>
              <w:jc w:val="center"/>
              <w:rPr>
                <w:i/>
                <w:iCs/>
                <w:color w:val="FF6600"/>
                <w:sz w:val="17"/>
                <w:szCs w:val="17"/>
              </w:rPr>
            </w:pPr>
            <w:r>
              <w:rPr>
                <w:i/>
                <w:iCs/>
                <w:color w:val="FF6600"/>
                <w:sz w:val="17"/>
                <w:szCs w:val="17"/>
              </w:rPr>
              <w:t>429552</w:t>
            </w:r>
          </w:p>
          <w:p w:rsidR="00420403" w:rsidRDefault="00420403" w:rsidP="00420403">
            <w:pPr>
              <w:pStyle w:val="31"/>
              <w:spacing w:after="0" w:line="276" w:lineRule="auto"/>
              <w:jc w:val="center"/>
              <w:rPr>
                <w:color w:val="FF6600"/>
                <w:sz w:val="17"/>
                <w:szCs w:val="17"/>
              </w:rPr>
            </w:pPr>
          </w:p>
          <w:p w:rsidR="00420403" w:rsidRDefault="00420403" w:rsidP="00420403">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420403" w:rsidRDefault="00420403" w:rsidP="00420403">
            <w:pPr>
              <w:pStyle w:val="31"/>
              <w:spacing w:after="0" w:line="276" w:lineRule="auto"/>
              <w:jc w:val="center"/>
              <w:rPr>
                <w:color w:val="FF6600"/>
                <w:sz w:val="17"/>
                <w:szCs w:val="17"/>
              </w:rPr>
            </w:pPr>
            <w:r>
              <w:rPr>
                <w:b/>
                <w:bCs/>
                <w:color w:val="FF6600"/>
                <w:sz w:val="17"/>
                <w:szCs w:val="17"/>
              </w:rPr>
              <w:t>Эл</w:t>
            </w:r>
            <w:proofErr w:type="gramStart"/>
            <w:r>
              <w:rPr>
                <w:b/>
                <w:bCs/>
                <w:color w:val="FF6600"/>
                <w:sz w:val="17"/>
                <w:szCs w:val="17"/>
              </w:rPr>
              <w:t>.</w:t>
            </w:r>
            <w:proofErr w:type="gramEnd"/>
            <w:r>
              <w:rPr>
                <w:b/>
                <w:bCs/>
                <w:color w:val="FF6600"/>
                <w:sz w:val="17"/>
                <w:szCs w:val="17"/>
              </w:rPr>
              <w:t xml:space="preserve"> </w:t>
            </w:r>
            <w:proofErr w:type="gramStart"/>
            <w:r>
              <w:rPr>
                <w:b/>
                <w:bCs/>
                <w:color w:val="FF6600"/>
                <w:sz w:val="17"/>
                <w:szCs w:val="17"/>
              </w:rPr>
              <w:t>п</w:t>
            </w:r>
            <w:proofErr w:type="gramEnd"/>
            <w:r>
              <w:rPr>
                <w:b/>
                <w:bCs/>
                <w:color w:val="FF6600"/>
                <w:sz w:val="17"/>
                <w:szCs w:val="17"/>
              </w:rPr>
              <w:t>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420403" w:rsidRDefault="00420403" w:rsidP="00420403">
            <w:pPr>
              <w:pStyle w:val="31"/>
              <w:spacing w:after="0" w:line="276" w:lineRule="auto"/>
              <w:jc w:val="center"/>
              <w:rPr>
                <w:sz w:val="17"/>
                <w:szCs w:val="17"/>
              </w:rPr>
            </w:pPr>
          </w:p>
        </w:tc>
      </w:tr>
    </w:tbl>
    <w:p w:rsidR="00097D27" w:rsidRDefault="00003809" w:rsidP="009F46E7">
      <w:pPr>
        <w:spacing w:after="0"/>
        <w:jc w:val="both"/>
      </w:pPr>
      <w:r w:rsidRPr="00003809">
        <w:rPr>
          <w:noProof/>
          <w:color w:val="000000"/>
          <w:sz w:val="19"/>
          <w:szCs w:val="19"/>
        </w:rPr>
        <w:pict>
          <v:roundrect id="_x0000_s1029" style="position:absolute;left:0;text-align:left;margin-left:-51.3pt;margin-top:21.5pt;width:552.15pt;height:167.25pt;z-index:-251644928;mso-position-horizontal-relative:text;mso-position-vertical-relative:text" arcsize="10923f" strokeweight="3pt">
            <v:stroke linestyle="thinThin"/>
          </v:roundrect>
        </w:pict>
      </w:r>
    </w:p>
    <w:sectPr w:rsidR="00097D27" w:rsidSect="00097D27">
      <w:headerReference w:type="default" r:id="rId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611" w:rsidRDefault="004B3611" w:rsidP="0025498F">
      <w:pPr>
        <w:spacing w:after="0" w:line="240" w:lineRule="auto"/>
      </w:pPr>
      <w:r>
        <w:separator/>
      </w:r>
    </w:p>
  </w:endnote>
  <w:endnote w:type="continuationSeparator" w:id="0">
    <w:p w:rsidR="004B3611" w:rsidRDefault="004B3611" w:rsidP="00254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611" w:rsidRDefault="004B3611" w:rsidP="0025498F">
      <w:pPr>
        <w:spacing w:after="0" w:line="240" w:lineRule="auto"/>
      </w:pPr>
      <w:r>
        <w:separator/>
      </w:r>
    </w:p>
  </w:footnote>
  <w:footnote w:type="continuationSeparator" w:id="0">
    <w:p w:rsidR="004B3611" w:rsidRDefault="004B3611" w:rsidP="00254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2AA" w:rsidRDefault="006E52AA" w:rsidP="0025498F">
    <w:pPr>
      <w:pStyle w:val="a7"/>
      <w:rPr>
        <w:rFonts w:ascii="Times New Roman" w:hAnsi="Times New Roman" w:cs="Times New Roman"/>
        <w:b/>
        <w:i/>
      </w:rPr>
    </w:pPr>
    <w:r w:rsidRPr="00D100D7">
      <w:rPr>
        <w:rFonts w:ascii="Times New Roman" w:hAnsi="Times New Roman" w:cs="Times New Roman"/>
        <w:b/>
        <w:i/>
      </w:rPr>
      <w:t>Вестник Ярославского сельского поселения</w:t>
    </w:r>
  </w:p>
  <w:p w:rsidR="006E52AA" w:rsidRPr="00D100D7" w:rsidRDefault="006E52AA" w:rsidP="0025498F">
    <w:pPr>
      <w:pStyle w:val="a7"/>
      <w:rPr>
        <w:rFonts w:ascii="Times New Roman" w:hAnsi="Times New Roman" w:cs="Times New Roman"/>
        <w:b/>
        <w:i/>
      </w:rPr>
    </w:pPr>
    <w:r w:rsidRPr="00D100D7">
      <w:rPr>
        <w:rFonts w:ascii="Times New Roman" w:hAnsi="Times New Roman" w:cs="Times New Roman"/>
        <w:b/>
        <w:i/>
      </w:rPr>
      <w:t xml:space="preserve"> Моргаушского района Чувашской Республики </w:t>
    </w:r>
    <w:r>
      <w:rPr>
        <w:rFonts w:ascii="Times New Roman" w:hAnsi="Times New Roman" w:cs="Times New Roman"/>
        <w:b/>
        <w:i/>
      </w:rPr>
      <w:t xml:space="preserve">                                                          № 11 от 3107.2020 года</w:t>
    </w:r>
  </w:p>
  <w:p w:rsidR="006E52AA" w:rsidRDefault="006E52A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828"/>
    <w:multiLevelType w:val="hybridMultilevel"/>
    <w:tmpl w:val="72E41E5C"/>
    <w:lvl w:ilvl="0" w:tplc="0419000F">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7A41CD"/>
    <w:multiLevelType w:val="hybridMultilevel"/>
    <w:tmpl w:val="0F825FBE"/>
    <w:lvl w:ilvl="0" w:tplc="96E8B3EE">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99B3535"/>
    <w:multiLevelType w:val="hybridMultilevel"/>
    <w:tmpl w:val="BC966C6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3">
    <w:nsid w:val="0D651631"/>
    <w:multiLevelType w:val="hybridMultilevel"/>
    <w:tmpl w:val="794273D2"/>
    <w:lvl w:ilvl="0" w:tplc="E17E3C2A">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B55F9A"/>
    <w:multiLevelType w:val="hybridMultilevel"/>
    <w:tmpl w:val="CCC6586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5D84474"/>
    <w:multiLevelType w:val="hybridMultilevel"/>
    <w:tmpl w:val="237A4A46"/>
    <w:lvl w:ilvl="0" w:tplc="B8BC82E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EA31971"/>
    <w:multiLevelType w:val="hybridMultilevel"/>
    <w:tmpl w:val="3CC6D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D42D12"/>
    <w:multiLevelType w:val="hybridMultilevel"/>
    <w:tmpl w:val="86C009AC"/>
    <w:lvl w:ilvl="0" w:tplc="452631C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94C0451"/>
    <w:multiLevelType w:val="hybridMultilevel"/>
    <w:tmpl w:val="06A07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E6E47"/>
    <w:multiLevelType w:val="hybridMultilevel"/>
    <w:tmpl w:val="7988F9B6"/>
    <w:lvl w:ilvl="0" w:tplc="AAECBF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54E273D"/>
    <w:multiLevelType w:val="hybridMultilevel"/>
    <w:tmpl w:val="AE4407EE"/>
    <w:lvl w:ilvl="0" w:tplc="6F9E6C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2AE3CF0"/>
    <w:multiLevelType w:val="hybridMultilevel"/>
    <w:tmpl w:val="07D6F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D82405"/>
    <w:multiLevelType w:val="hybridMultilevel"/>
    <w:tmpl w:val="34761DDC"/>
    <w:lvl w:ilvl="0" w:tplc="C6A098B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C761218"/>
    <w:multiLevelType w:val="hybridMultilevel"/>
    <w:tmpl w:val="9F62DA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D5E6745"/>
    <w:multiLevelType w:val="hybridMultilevel"/>
    <w:tmpl w:val="72C0B878"/>
    <w:lvl w:ilvl="0" w:tplc="778A6EA0">
      <w:start w:val="1"/>
      <w:numFmt w:val="decimal"/>
      <w:lvlText w:val="%1."/>
      <w:lvlJc w:val="left"/>
      <w:pPr>
        <w:ind w:left="525" w:hanging="46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6">
    <w:nsid w:val="4DB56824"/>
    <w:multiLevelType w:val="hybridMultilevel"/>
    <w:tmpl w:val="F1A4E99A"/>
    <w:lvl w:ilvl="0" w:tplc="4AD07BBC">
      <w:start w:val="2"/>
      <w:numFmt w:val="decimal"/>
      <w:lvlText w:val="%1."/>
      <w:lvlJc w:val="left"/>
      <w:pPr>
        <w:ind w:left="1647" w:hanging="360"/>
      </w:pPr>
      <w:rPr>
        <w:rFonts w:hint="default"/>
        <w:b/>
        <w:sz w:val="26"/>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7">
    <w:nsid w:val="562B7C4A"/>
    <w:multiLevelType w:val="hybridMultilevel"/>
    <w:tmpl w:val="DE4CA366"/>
    <w:lvl w:ilvl="0" w:tplc="5D74976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BE66360"/>
    <w:multiLevelType w:val="hybridMultilevel"/>
    <w:tmpl w:val="AE4407EE"/>
    <w:lvl w:ilvl="0" w:tplc="6F9E6C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8DF0D7B"/>
    <w:multiLevelType w:val="hybridMultilevel"/>
    <w:tmpl w:val="909AD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8FB392E"/>
    <w:multiLevelType w:val="hybridMultilevel"/>
    <w:tmpl w:val="A356B06E"/>
    <w:lvl w:ilvl="0" w:tplc="0419000F">
      <w:start w:val="1"/>
      <w:numFmt w:val="decimal"/>
      <w:lvlText w:val="%1."/>
      <w:lvlJc w:val="left"/>
      <w:pPr>
        <w:tabs>
          <w:tab w:val="num" w:pos="1350"/>
        </w:tabs>
        <w:ind w:left="13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B347412"/>
    <w:multiLevelType w:val="hybridMultilevel"/>
    <w:tmpl w:val="E6668C08"/>
    <w:lvl w:ilvl="0" w:tplc="065C5B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6DFC3ECB"/>
    <w:multiLevelType w:val="hybridMultilevel"/>
    <w:tmpl w:val="473299DC"/>
    <w:lvl w:ilvl="0" w:tplc="569ACD98">
      <w:start w:val="2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7C6E6753"/>
    <w:multiLevelType w:val="multilevel"/>
    <w:tmpl w:val="EE4A2E84"/>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6">
    <w:nsid w:val="7EE15164"/>
    <w:multiLevelType w:val="hybridMultilevel"/>
    <w:tmpl w:val="B4E43CC8"/>
    <w:lvl w:ilvl="0" w:tplc="2AFC92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num>
  <w:num w:numId="2">
    <w:abstractNumId w:val="2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6"/>
  </w:num>
  <w:num w:numId="9">
    <w:abstractNumId w:val="5"/>
  </w:num>
  <w:num w:numId="10">
    <w:abstractNumId w:val="1"/>
  </w:num>
  <w:num w:numId="11">
    <w:abstractNumId w:val="8"/>
  </w:num>
  <w:num w:numId="12">
    <w:abstractNumId w:val="12"/>
  </w:num>
  <w:num w:numId="13">
    <w:abstractNumId w:val="7"/>
  </w:num>
  <w:num w:numId="14">
    <w:abstractNumId w:val="6"/>
  </w:num>
  <w:num w:numId="15">
    <w:abstractNumId w:val="13"/>
  </w:num>
  <w:num w:numId="16">
    <w:abstractNumId w:val="16"/>
  </w:num>
  <w:num w:numId="17">
    <w:abstractNumId w:val="25"/>
  </w:num>
  <w:num w:numId="18">
    <w:abstractNumId w:val="4"/>
  </w:num>
  <w:num w:numId="19">
    <w:abstractNumId w:val="10"/>
  </w:num>
  <w:num w:numId="20">
    <w:abstractNumId w:val="18"/>
  </w:num>
  <w:num w:numId="21">
    <w:abstractNumId w:val="17"/>
  </w:num>
  <w:num w:numId="22">
    <w:abstractNumId w:val="19"/>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59E7"/>
    <w:rsid w:val="00002D0F"/>
    <w:rsid w:val="00003809"/>
    <w:rsid w:val="00044DD4"/>
    <w:rsid w:val="0004618D"/>
    <w:rsid w:val="00065458"/>
    <w:rsid w:val="00080A78"/>
    <w:rsid w:val="00097D27"/>
    <w:rsid w:val="000C6CE3"/>
    <w:rsid w:val="000D636E"/>
    <w:rsid w:val="000F36BA"/>
    <w:rsid w:val="00111C7A"/>
    <w:rsid w:val="001130D4"/>
    <w:rsid w:val="00124AF1"/>
    <w:rsid w:val="00132C30"/>
    <w:rsid w:val="00133174"/>
    <w:rsid w:val="00173CAE"/>
    <w:rsid w:val="001F341F"/>
    <w:rsid w:val="002126DA"/>
    <w:rsid w:val="00233FCC"/>
    <w:rsid w:val="0025498F"/>
    <w:rsid w:val="00276812"/>
    <w:rsid w:val="002D7BD6"/>
    <w:rsid w:val="00325368"/>
    <w:rsid w:val="0035020A"/>
    <w:rsid w:val="00367A49"/>
    <w:rsid w:val="003D0762"/>
    <w:rsid w:val="003D0F19"/>
    <w:rsid w:val="003D74A7"/>
    <w:rsid w:val="00401F06"/>
    <w:rsid w:val="00420403"/>
    <w:rsid w:val="00437EEE"/>
    <w:rsid w:val="0044630A"/>
    <w:rsid w:val="00455FDA"/>
    <w:rsid w:val="004B3611"/>
    <w:rsid w:val="004E3DA1"/>
    <w:rsid w:val="00524A7F"/>
    <w:rsid w:val="00556D3A"/>
    <w:rsid w:val="00576AEF"/>
    <w:rsid w:val="005852C6"/>
    <w:rsid w:val="005A00DD"/>
    <w:rsid w:val="005B20CF"/>
    <w:rsid w:val="005C0EF4"/>
    <w:rsid w:val="00607AC2"/>
    <w:rsid w:val="00607BB4"/>
    <w:rsid w:val="00627B74"/>
    <w:rsid w:val="00674E56"/>
    <w:rsid w:val="006A36DD"/>
    <w:rsid w:val="006D636D"/>
    <w:rsid w:val="006E52AA"/>
    <w:rsid w:val="00701381"/>
    <w:rsid w:val="00725D64"/>
    <w:rsid w:val="00725DFC"/>
    <w:rsid w:val="007375D3"/>
    <w:rsid w:val="007479B3"/>
    <w:rsid w:val="007479C6"/>
    <w:rsid w:val="007710A0"/>
    <w:rsid w:val="00774D45"/>
    <w:rsid w:val="0079170E"/>
    <w:rsid w:val="007A1CDA"/>
    <w:rsid w:val="007B0BCA"/>
    <w:rsid w:val="00834EB6"/>
    <w:rsid w:val="008618CB"/>
    <w:rsid w:val="00864CFE"/>
    <w:rsid w:val="008752B6"/>
    <w:rsid w:val="008801B8"/>
    <w:rsid w:val="008964FF"/>
    <w:rsid w:val="008A3410"/>
    <w:rsid w:val="008B59E7"/>
    <w:rsid w:val="008D3DCB"/>
    <w:rsid w:val="00961581"/>
    <w:rsid w:val="0097692E"/>
    <w:rsid w:val="009F46E7"/>
    <w:rsid w:val="00A2718D"/>
    <w:rsid w:val="00A63CB2"/>
    <w:rsid w:val="00A71595"/>
    <w:rsid w:val="00A724EE"/>
    <w:rsid w:val="00A73B4B"/>
    <w:rsid w:val="00AA09DE"/>
    <w:rsid w:val="00AB3700"/>
    <w:rsid w:val="00AC465A"/>
    <w:rsid w:val="00AC4FFB"/>
    <w:rsid w:val="00AD28E8"/>
    <w:rsid w:val="00B55078"/>
    <w:rsid w:val="00B644C7"/>
    <w:rsid w:val="00BC0FA0"/>
    <w:rsid w:val="00BC2CD9"/>
    <w:rsid w:val="00BF03BC"/>
    <w:rsid w:val="00BF6CD8"/>
    <w:rsid w:val="00BF6D9B"/>
    <w:rsid w:val="00C013F4"/>
    <w:rsid w:val="00C16707"/>
    <w:rsid w:val="00C53BF7"/>
    <w:rsid w:val="00C56577"/>
    <w:rsid w:val="00C615F9"/>
    <w:rsid w:val="00CD10D0"/>
    <w:rsid w:val="00CD7F9F"/>
    <w:rsid w:val="00CE428D"/>
    <w:rsid w:val="00D04C05"/>
    <w:rsid w:val="00D52102"/>
    <w:rsid w:val="00D52FEA"/>
    <w:rsid w:val="00D73897"/>
    <w:rsid w:val="00D87F75"/>
    <w:rsid w:val="00DA4333"/>
    <w:rsid w:val="00DA4D62"/>
    <w:rsid w:val="00E1175B"/>
    <w:rsid w:val="00E24C98"/>
    <w:rsid w:val="00E45406"/>
    <w:rsid w:val="00E638DD"/>
    <w:rsid w:val="00E65136"/>
    <w:rsid w:val="00E8104E"/>
    <w:rsid w:val="00EA4666"/>
    <w:rsid w:val="00EC0FFF"/>
    <w:rsid w:val="00F270B1"/>
    <w:rsid w:val="00F93A75"/>
    <w:rsid w:val="00FB227B"/>
    <w:rsid w:val="00FC7382"/>
    <w:rsid w:val="00FF2DB2"/>
    <w:rsid w:val="00FF7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1"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7"/>
    <w:rPr>
      <w:rFonts w:eastAsiaTheme="minorEastAsia"/>
      <w:lang w:eastAsia="ru-RU"/>
    </w:rPr>
  </w:style>
  <w:style w:type="paragraph" w:styleId="1">
    <w:name w:val="heading 1"/>
    <w:basedOn w:val="a"/>
    <w:next w:val="a"/>
    <w:link w:val="10"/>
    <w:qFormat/>
    <w:rsid w:val="009F46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774D45"/>
    <w:pPr>
      <w:keepNext w:val="0"/>
      <w:keepLines w:val="0"/>
      <w:widowControl w:val="0"/>
      <w:autoSpaceDE w:val="0"/>
      <w:autoSpaceDN w:val="0"/>
      <w:adjustRightInd w:val="0"/>
      <w:spacing w:before="108" w:after="108" w:line="240" w:lineRule="auto"/>
      <w:jc w:val="center"/>
      <w:outlineLvl w:val="1"/>
    </w:pPr>
    <w:rPr>
      <w:rFonts w:ascii="Arial" w:eastAsia="Times New Roman" w:hAnsi="Arial" w:cs="Arial"/>
      <w:color w:val="000080"/>
      <w:sz w:val="20"/>
      <w:szCs w:val="20"/>
    </w:rPr>
  </w:style>
  <w:style w:type="paragraph" w:styleId="3">
    <w:name w:val="heading 3"/>
    <w:basedOn w:val="a"/>
    <w:next w:val="a"/>
    <w:link w:val="30"/>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paragraph" w:styleId="5">
    <w:name w:val="heading 5"/>
    <w:basedOn w:val="a"/>
    <w:next w:val="a"/>
    <w:link w:val="50"/>
    <w:semiHidden/>
    <w:unhideWhenUsed/>
    <w:qFormat/>
    <w:rsid w:val="00FF7D80"/>
    <w:pPr>
      <w:spacing w:before="240" w:after="60" w:line="240" w:lineRule="auto"/>
      <w:outlineLvl w:val="4"/>
    </w:pPr>
    <w:rPr>
      <w:rFonts w:ascii="Calibri" w:eastAsia="Times New Roman" w:hAnsi="Calibri" w:cs="Times New Roman"/>
      <w:b/>
      <w:bCs/>
      <w:i/>
      <w:iCs/>
      <w:sz w:val="26"/>
      <w:szCs w:val="26"/>
    </w:rPr>
  </w:style>
  <w:style w:type="paragraph" w:styleId="7">
    <w:name w:val="heading 7"/>
    <w:basedOn w:val="a"/>
    <w:next w:val="a"/>
    <w:link w:val="70"/>
    <w:uiPriority w:val="99"/>
    <w:unhideWhenUsed/>
    <w:qFormat/>
    <w:rsid w:val="00774D45"/>
    <w:pPr>
      <w:keepNext/>
      <w:spacing w:after="0" w:line="240" w:lineRule="auto"/>
      <w:jc w:val="center"/>
      <w:outlineLvl w:val="6"/>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40">
    <w:name w:val="Заголовок 4 Знак"/>
    <w:basedOn w:val="a0"/>
    <w:link w:val="4"/>
    <w:rsid w:val="008B59E7"/>
    <w:rPr>
      <w:rFonts w:ascii="Arial" w:eastAsia="Times New Roman" w:hAnsi="Arial" w:cs="Arial"/>
      <w:b/>
      <w:bCs/>
      <w:color w:val="000080"/>
      <w:sz w:val="20"/>
      <w:szCs w:val="20"/>
      <w:lang w:eastAsia="ru-RU"/>
    </w:rPr>
  </w:style>
  <w:style w:type="table" w:styleId="a3">
    <w:name w:val="Table Grid"/>
    <w:basedOn w:val="a1"/>
    <w:uiPriority w:val="59"/>
    <w:rsid w:val="008B5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B59E7"/>
    <w:rPr>
      <w:rFonts w:asciiTheme="majorHAnsi" w:eastAsiaTheme="majorEastAsia" w:hAnsiTheme="majorHAnsi" w:cstheme="majorBidi"/>
      <w:b/>
      <w:bCs/>
      <w:color w:val="4F81BD" w:themeColor="accent1"/>
      <w:lang w:eastAsia="ru-RU"/>
    </w:rPr>
  </w:style>
  <w:style w:type="paragraph" w:styleId="31">
    <w:name w:val="Body Text 3"/>
    <w:basedOn w:val="a"/>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B59E7"/>
    <w:rPr>
      <w:rFonts w:ascii="Times New Roman" w:eastAsia="Times New Roman" w:hAnsi="Times New Roman" w:cs="Times New Roman"/>
      <w:w w:val="80"/>
      <w:sz w:val="16"/>
      <w:szCs w:val="16"/>
      <w:lang w:eastAsia="ru-RU"/>
    </w:rPr>
  </w:style>
  <w:style w:type="paragraph" w:styleId="21">
    <w:name w:val="Body Text 2"/>
    <w:basedOn w:val="a"/>
    <w:link w:val="22"/>
    <w:uiPriority w:val="99"/>
    <w:unhideWhenUsed/>
    <w:rsid w:val="008B59E7"/>
    <w:pPr>
      <w:spacing w:after="120" w:line="480" w:lineRule="auto"/>
    </w:pPr>
  </w:style>
  <w:style w:type="character" w:customStyle="1" w:styleId="22">
    <w:name w:val="Основной текст 2 Знак"/>
    <w:basedOn w:val="a0"/>
    <w:link w:val="21"/>
    <w:uiPriority w:val="99"/>
    <w:rsid w:val="008B59E7"/>
    <w:rPr>
      <w:rFonts w:eastAsiaTheme="minorEastAsia"/>
      <w:lang w:eastAsia="ru-RU"/>
    </w:rPr>
  </w:style>
  <w:style w:type="paragraph" w:styleId="a4">
    <w:name w:val="Normal (Web)"/>
    <w:basedOn w:val="a"/>
    <w:uiPriority w:val="99"/>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uiPriority w:val="99"/>
    <w:semiHidden/>
    <w:unhideWhenUsed/>
    <w:rsid w:val="004E3DA1"/>
    <w:pPr>
      <w:spacing w:after="120"/>
    </w:pPr>
  </w:style>
  <w:style w:type="character" w:customStyle="1" w:styleId="a6">
    <w:name w:val="Основной текст Знак"/>
    <w:basedOn w:val="a0"/>
    <w:link w:val="a5"/>
    <w:uiPriority w:val="99"/>
    <w:semiHidden/>
    <w:rsid w:val="004E3DA1"/>
    <w:rPr>
      <w:rFonts w:eastAsiaTheme="minorEastAsia"/>
      <w:lang w:eastAsia="ru-RU"/>
    </w:rPr>
  </w:style>
  <w:style w:type="paragraph" w:styleId="a7">
    <w:name w:val="header"/>
    <w:basedOn w:val="a"/>
    <w:link w:val="a8"/>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uiPriority w:val="99"/>
    <w:rsid w:val="004E3DA1"/>
    <w:rPr>
      <w:rFonts w:ascii="Arial" w:eastAsia="Times New Roman" w:hAnsi="Arial" w:cs="Arial"/>
      <w:sz w:val="20"/>
      <w:szCs w:val="20"/>
      <w:lang w:eastAsia="ru-RU"/>
    </w:rPr>
  </w:style>
  <w:style w:type="paragraph" w:customStyle="1" w:styleId="a9">
    <w:name w:val="Текст (лев. подпись)"/>
    <w:basedOn w:val="a"/>
    <w:next w:val="a"/>
    <w:rsid w:val="004E3DA1"/>
    <w:pPr>
      <w:widowControl w:val="0"/>
      <w:autoSpaceDE w:val="0"/>
      <w:autoSpaceDN w:val="0"/>
      <w:adjustRightInd w:val="0"/>
      <w:spacing w:after="0" w:line="240" w:lineRule="auto"/>
    </w:pPr>
    <w:rPr>
      <w:rFonts w:ascii="Arial" w:eastAsia="Times New Roman" w:hAnsi="Arial" w:cs="Arial"/>
      <w:sz w:val="20"/>
      <w:szCs w:val="20"/>
    </w:rPr>
  </w:style>
  <w:style w:type="paragraph" w:styleId="aa">
    <w:name w:val="Balloon Text"/>
    <w:basedOn w:val="a"/>
    <w:link w:val="ab"/>
    <w:unhideWhenUsed/>
    <w:rsid w:val="0025498F"/>
    <w:pPr>
      <w:spacing w:after="0" w:line="240" w:lineRule="auto"/>
    </w:pPr>
    <w:rPr>
      <w:rFonts w:ascii="Tahoma" w:hAnsi="Tahoma" w:cs="Tahoma"/>
      <w:sz w:val="16"/>
      <w:szCs w:val="16"/>
    </w:rPr>
  </w:style>
  <w:style w:type="character" w:customStyle="1" w:styleId="ab">
    <w:name w:val="Текст выноски Знак"/>
    <w:basedOn w:val="a0"/>
    <w:link w:val="aa"/>
    <w:rsid w:val="0025498F"/>
    <w:rPr>
      <w:rFonts w:ascii="Tahoma" w:eastAsiaTheme="minorEastAsia" w:hAnsi="Tahoma" w:cs="Tahoma"/>
      <w:sz w:val="16"/>
      <w:szCs w:val="16"/>
      <w:lang w:eastAsia="ru-RU"/>
    </w:rPr>
  </w:style>
  <w:style w:type="paragraph" w:styleId="ac">
    <w:name w:val="footer"/>
    <w:basedOn w:val="a"/>
    <w:link w:val="ad"/>
    <w:unhideWhenUsed/>
    <w:rsid w:val="0025498F"/>
    <w:pPr>
      <w:tabs>
        <w:tab w:val="center" w:pos="4677"/>
        <w:tab w:val="right" w:pos="9355"/>
      </w:tabs>
      <w:spacing w:after="0" w:line="240" w:lineRule="auto"/>
    </w:pPr>
  </w:style>
  <w:style w:type="character" w:customStyle="1" w:styleId="ad">
    <w:name w:val="Нижний колонтитул Знак"/>
    <w:basedOn w:val="a0"/>
    <w:link w:val="ac"/>
    <w:rsid w:val="0025498F"/>
    <w:rPr>
      <w:rFonts w:eastAsiaTheme="minorEastAsia"/>
      <w:lang w:eastAsia="ru-RU"/>
    </w:rPr>
  </w:style>
  <w:style w:type="paragraph" w:styleId="ae">
    <w:name w:val="List Paragraph"/>
    <w:basedOn w:val="a"/>
    <w:uiPriority w:val="34"/>
    <w:qFormat/>
    <w:rsid w:val="0025498F"/>
    <w:pPr>
      <w:ind w:left="720"/>
      <w:contextualSpacing/>
    </w:pPr>
    <w:rPr>
      <w:rFonts w:ascii="Calibri" w:eastAsia="Calibri" w:hAnsi="Calibri" w:cs="Times New Roman"/>
      <w:lang w:eastAsia="en-US"/>
    </w:rPr>
  </w:style>
  <w:style w:type="paragraph" w:customStyle="1" w:styleId="ConsPlusNormal">
    <w:name w:val="ConsPlusNormal"/>
    <w:link w:val="ConsPlusNormal0"/>
    <w:rsid w:val="0025498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
    <w:name w:val="Body Text Indent"/>
    <w:basedOn w:val="a"/>
    <w:link w:val="af0"/>
    <w:unhideWhenUsed/>
    <w:rsid w:val="0025498F"/>
    <w:pPr>
      <w:spacing w:after="120"/>
      <w:ind w:left="283"/>
    </w:pPr>
    <w:rPr>
      <w:rFonts w:ascii="Calibri" w:eastAsia="Calibri" w:hAnsi="Calibri" w:cs="Times New Roman"/>
      <w:lang w:eastAsia="en-US"/>
    </w:rPr>
  </w:style>
  <w:style w:type="character" w:customStyle="1" w:styleId="af0">
    <w:name w:val="Основной текст с отступом Знак"/>
    <w:basedOn w:val="a0"/>
    <w:link w:val="af"/>
    <w:rsid w:val="0025498F"/>
    <w:rPr>
      <w:rFonts w:ascii="Calibri" w:eastAsia="Calibri" w:hAnsi="Calibri" w:cs="Times New Roman"/>
    </w:rPr>
  </w:style>
  <w:style w:type="paragraph" w:customStyle="1" w:styleId="aj">
    <w:name w:val="_aj"/>
    <w:basedOn w:val="a"/>
    <w:rsid w:val="002549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Гипертекстовая ссылка"/>
    <w:basedOn w:val="a0"/>
    <w:rsid w:val="00420403"/>
    <w:rPr>
      <w:rFonts w:cs="Times New Roman"/>
      <w:b/>
      <w:bCs/>
      <w:color w:val="auto"/>
      <w:sz w:val="26"/>
      <w:szCs w:val="26"/>
    </w:rPr>
  </w:style>
  <w:style w:type="character" w:customStyle="1" w:styleId="10">
    <w:name w:val="Заголовок 1 Знак"/>
    <w:basedOn w:val="a0"/>
    <w:link w:val="1"/>
    <w:rsid w:val="009F46E7"/>
    <w:rPr>
      <w:rFonts w:asciiTheme="majorHAnsi" w:eastAsiaTheme="majorEastAsia" w:hAnsiTheme="majorHAnsi" w:cstheme="majorBidi"/>
      <w:b/>
      <w:bCs/>
      <w:color w:val="365F91" w:themeColor="accent1" w:themeShade="BF"/>
      <w:sz w:val="28"/>
      <w:szCs w:val="28"/>
      <w:lang w:eastAsia="ru-RU"/>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4"/>
    <w:unhideWhenUsed/>
    <w:rsid w:val="009F46E7"/>
    <w:pPr>
      <w:spacing w:after="120" w:line="480" w:lineRule="auto"/>
      <w:ind w:left="283"/>
    </w:p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3"/>
    <w:rsid w:val="009F46E7"/>
    <w:rPr>
      <w:rFonts w:eastAsiaTheme="minorEastAsia"/>
      <w:lang w:eastAsia="ru-RU"/>
    </w:rPr>
  </w:style>
  <w:style w:type="paragraph" w:customStyle="1" w:styleId="dt-p">
    <w:name w:val="dt-p"/>
    <w:basedOn w:val="a"/>
    <w:rsid w:val="009F46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9F46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semiHidden/>
    <w:rsid w:val="00FF7D80"/>
    <w:rPr>
      <w:rFonts w:ascii="Calibri" w:eastAsia="Times New Roman" w:hAnsi="Calibri" w:cs="Times New Roman"/>
      <w:b/>
      <w:bCs/>
      <w:i/>
      <w:iCs/>
      <w:sz w:val="26"/>
      <w:szCs w:val="26"/>
    </w:rPr>
  </w:style>
  <w:style w:type="character" w:styleId="af2">
    <w:name w:val="Hyperlink"/>
    <w:uiPriority w:val="99"/>
    <w:unhideWhenUsed/>
    <w:rsid w:val="00FF7D80"/>
    <w:rPr>
      <w:color w:val="0000FF"/>
      <w:u w:val="single"/>
    </w:rPr>
  </w:style>
  <w:style w:type="paragraph" w:styleId="33">
    <w:name w:val="Body Text Indent 3"/>
    <w:basedOn w:val="a"/>
    <w:link w:val="34"/>
    <w:semiHidden/>
    <w:unhideWhenUsed/>
    <w:rsid w:val="00FF7D80"/>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semiHidden/>
    <w:rsid w:val="00FF7D80"/>
    <w:rPr>
      <w:rFonts w:ascii="Times New Roman" w:eastAsia="Times New Roman" w:hAnsi="Times New Roman" w:cs="Times New Roman"/>
      <w:sz w:val="16"/>
      <w:szCs w:val="16"/>
    </w:rPr>
  </w:style>
  <w:style w:type="paragraph" w:customStyle="1" w:styleId="af3">
    <w:name w:val="Нормальный (таблица)"/>
    <w:basedOn w:val="a"/>
    <w:next w:val="a"/>
    <w:rsid w:val="00FF7D80"/>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4">
    <w:name w:val="Подзаголовок для информации об изменениях"/>
    <w:basedOn w:val="a"/>
    <w:next w:val="a"/>
    <w:rsid w:val="00FF7D80"/>
    <w:pPr>
      <w:autoSpaceDE w:val="0"/>
      <w:autoSpaceDN w:val="0"/>
      <w:adjustRightInd w:val="0"/>
      <w:spacing w:after="0" w:line="240" w:lineRule="auto"/>
      <w:jc w:val="both"/>
    </w:pPr>
    <w:rPr>
      <w:rFonts w:ascii="Arial" w:eastAsia="Times New Roman" w:hAnsi="Arial" w:cs="Times New Roman"/>
      <w:b/>
      <w:bCs/>
      <w:color w:val="353842"/>
      <w:sz w:val="24"/>
      <w:szCs w:val="24"/>
    </w:rPr>
  </w:style>
  <w:style w:type="paragraph" w:customStyle="1" w:styleId="210">
    <w:name w:val="Основной текст 21"/>
    <w:basedOn w:val="a"/>
    <w:rsid w:val="00FF7D80"/>
    <w:pPr>
      <w:overflowPunct w:val="0"/>
      <w:autoSpaceDE w:val="0"/>
      <w:autoSpaceDN w:val="0"/>
      <w:adjustRightInd w:val="0"/>
      <w:spacing w:after="0" w:line="240" w:lineRule="auto"/>
      <w:ind w:left="6521" w:firstLine="283"/>
      <w:jc w:val="both"/>
    </w:pPr>
    <w:rPr>
      <w:rFonts w:ascii="Times New Roman" w:eastAsia="Times New Roman" w:hAnsi="Times New Roman" w:cs="Times New Roman"/>
      <w:sz w:val="28"/>
      <w:szCs w:val="20"/>
    </w:rPr>
  </w:style>
  <w:style w:type="character" w:customStyle="1" w:styleId="af5">
    <w:name w:val="Цветовое выделение"/>
    <w:rsid w:val="00FF7D80"/>
    <w:rPr>
      <w:b/>
      <w:bCs/>
      <w:color w:val="000080"/>
      <w:szCs w:val="20"/>
    </w:rPr>
  </w:style>
  <w:style w:type="paragraph" w:styleId="af6">
    <w:name w:val="Title"/>
    <w:basedOn w:val="a"/>
    <w:link w:val="af7"/>
    <w:qFormat/>
    <w:rsid w:val="00FF7D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Название Знак"/>
    <w:basedOn w:val="a0"/>
    <w:link w:val="af6"/>
    <w:rsid w:val="00FF7D80"/>
    <w:rPr>
      <w:rFonts w:ascii="Times New Roman" w:eastAsia="Times New Roman" w:hAnsi="Times New Roman" w:cs="Times New Roman"/>
      <w:sz w:val="24"/>
      <w:szCs w:val="24"/>
    </w:rPr>
  </w:style>
  <w:style w:type="character" w:styleId="af8">
    <w:name w:val="Strong"/>
    <w:basedOn w:val="a0"/>
    <w:uiPriority w:val="22"/>
    <w:qFormat/>
    <w:rsid w:val="00FF7D80"/>
    <w:rPr>
      <w:b/>
      <w:bCs/>
    </w:rPr>
  </w:style>
  <w:style w:type="character" w:customStyle="1" w:styleId="20">
    <w:name w:val="Заголовок 2 Знак"/>
    <w:basedOn w:val="a0"/>
    <w:link w:val="2"/>
    <w:rsid w:val="00774D45"/>
    <w:rPr>
      <w:rFonts w:ascii="Arial" w:eastAsia="Times New Roman" w:hAnsi="Arial" w:cs="Arial"/>
      <w:b/>
      <w:bCs/>
      <w:color w:val="000080"/>
      <w:sz w:val="20"/>
      <w:szCs w:val="20"/>
      <w:lang w:eastAsia="ru-RU"/>
    </w:rPr>
  </w:style>
  <w:style w:type="character" w:customStyle="1" w:styleId="70">
    <w:name w:val="Заголовок 7 Знак"/>
    <w:basedOn w:val="a0"/>
    <w:link w:val="7"/>
    <w:uiPriority w:val="99"/>
    <w:rsid w:val="00774D45"/>
    <w:rPr>
      <w:rFonts w:ascii="Times New Roman" w:eastAsia="Times New Roman" w:hAnsi="Times New Roman" w:cs="Times New Roman"/>
      <w:b/>
      <w:sz w:val="20"/>
      <w:szCs w:val="20"/>
      <w:lang w:eastAsia="ru-RU"/>
    </w:rPr>
  </w:style>
  <w:style w:type="paragraph" w:customStyle="1" w:styleId="af9">
    <w:name w:val="Заголовок статьи"/>
    <w:basedOn w:val="a"/>
    <w:next w:val="a"/>
    <w:rsid w:val="00774D45"/>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a">
    <w:name w:val="Колонтитул (левый)"/>
    <w:basedOn w:val="a9"/>
    <w:next w:val="a"/>
    <w:rsid w:val="00774D45"/>
    <w:rPr>
      <w:sz w:val="14"/>
      <w:szCs w:val="14"/>
    </w:rPr>
  </w:style>
  <w:style w:type="paragraph" w:customStyle="1" w:styleId="afb">
    <w:name w:val="Текст (прав. подпись)"/>
    <w:basedOn w:val="a"/>
    <w:next w:val="a"/>
    <w:rsid w:val="00774D45"/>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c">
    <w:name w:val="Колонтитул (правый)"/>
    <w:basedOn w:val="afb"/>
    <w:next w:val="a"/>
    <w:rsid w:val="00774D45"/>
    <w:rPr>
      <w:sz w:val="14"/>
      <w:szCs w:val="14"/>
    </w:rPr>
  </w:style>
  <w:style w:type="paragraph" w:customStyle="1" w:styleId="afd">
    <w:name w:val="Комментарий"/>
    <w:basedOn w:val="a"/>
    <w:next w:val="a"/>
    <w:rsid w:val="00774D45"/>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e">
    <w:name w:val="Комментарий пользователя"/>
    <w:basedOn w:val="afd"/>
    <w:next w:val="a"/>
    <w:rsid w:val="00774D45"/>
    <w:pPr>
      <w:jc w:val="left"/>
    </w:pPr>
    <w:rPr>
      <w:color w:val="000080"/>
    </w:rPr>
  </w:style>
  <w:style w:type="character" w:customStyle="1" w:styleId="aff">
    <w:name w:val="Найденные слова"/>
    <w:basedOn w:val="af5"/>
    <w:rsid w:val="00774D45"/>
    <w:rPr>
      <w:sz w:val="20"/>
    </w:rPr>
  </w:style>
  <w:style w:type="character" w:customStyle="1" w:styleId="aff0">
    <w:name w:val="Не вступил в силу"/>
    <w:basedOn w:val="af5"/>
    <w:rsid w:val="00774D45"/>
    <w:rPr>
      <w:color w:val="008080"/>
      <w:sz w:val="20"/>
    </w:rPr>
  </w:style>
  <w:style w:type="paragraph" w:customStyle="1" w:styleId="aff1">
    <w:name w:val="Таблицы (моноширинный)"/>
    <w:basedOn w:val="a"/>
    <w:next w:val="a"/>
    <w:rsid w:val="00774D4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2">
    <w:name w:val="Оглавление"/>
    <w:basedOn w:val="aff1"/>
    <w:next w:val="a"/>
    <w:rsid w:val="00774D45"/>
    <w:pPr>
      <w:ind w:left="140"/>
    </w:pPr>
  </w:style>
  <w:style w:type="paragraph" w:customStyle="1" w:styleId="aff3">
    <w:name w:val="Основное меню"/>
    <w:basedOn w:val="a"/>
    <w:next w:val="a"/>
    <w:rsid w:val="00774D45"/>
    <w:pPr>
      <w:widowControl w:val="0"/>
      <w:autoSpaceDE w:val="0"/>
      <w:autoSpaceDN w:val="0"/>
      <w:adjustRightInd w:val="0"/>
      <w:spacing w:after="0" w:line="240" w:lineRule="auto"/>
      <w:ind w:firstLine="720"/>
      <w:jc w:val="both"/>
    </w:pPr>
    <w:rPr>
      <w:rFonts w:ascii="Verdana" w:eastAsia="Times New Roman" w:hAnsi="Verdana" w:cs="Verdana"/>
      <w:sz w:val="18"/>
      <w:szCs w:val="18"/>
    </w:rPr>
  </w:style>
  <w:style w:type="paragraph" w:customStyle="1" w:styleId="aff4">
    <w:name w:val="Переменная часть"/>
    <w:basedOn w:val="aff3"/>
    <w:next w:val="a"/>
    <w:rsid w:val="00774D45"/>
  </w:style>
  <w:style w:type="paragraph" w:customStyle="1" w:styleId="aff5">
    <w:name w:val="Постоянная часть"/>
    <w:basedOn w:val="aff3"/>
    <w:next w:val="a"/>
    <w:rsid w:val="00774D45"/>
    <w:rPr>
      <w:b/>
      <w:bCs/>
      <w:u w:val="single"/>
    </w:rPr>
  </w:style>
  <w:style w:type="paragraph" w:customStyle="1" w:styleId="aff6">
    <w:name w:val="Прижатый влево"/>
    <w:basedOn w:val="a"/>
    <w:next w:val="a"/>
    <w:rsid w:val="00774D4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7">
    <w:name w:val="Продолжение ссылки"/>
    <w:basedOn w:val="af1"/>
    <w:rsid w:val="00774D45"/>
    <w:rPr>
      <w:color w:val="008000"/>
      <w:sz w:val="20"/>
      <w:szCs w:val="20"/>
      <w:u w:val="single"/>
    </w:rPr>
  </w:style>
  <w:style w:type="paragraph" w:customStyle="1" w:styleId="aff8">
    <w:name w:val="Словарная статья"/>
    <w:basedOn w:val="a"/>
    <w:next w:val="a"/>
    <w:rsid w:val="00774D45"/>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9">
    <w:name w:val="Текст (справка)"/>
    <w:basedOn w:val="a"/>
    <w:next w:val="a"/>
    <w:rsid w:val="00774D45"/>
    <w:pPr>
      <w:widowControl w:val="0"/>
      <w:autoSpaceDE w:val="0"/>
      <w:autoSpaceDN w:val="0"/>
      <w:adjustRightInd w:val="0"/>
      <w:spacing w:after="0" w:line="240" w:lineRule="auto"/>
      <w:ind w:left="170" w:right="170"/>
    </w:pPr>
    <w:rPr>
      <w:rFonts w:ascii="Arial" w:eastAsia="Times New Roman" w:hAnsi="Arial" w:cs="Arial"/>
      <w:sz w:val="20"/>
      <w:szCs w:val="20"/>
    </w:rPr>
  </w:style>
  <w:style w:type="character" w:customStyle="1" w:styleId="affa">
    <w:name w:val="Утратил силу"/>
    <w:basedOn w:val="af5"/>
    <w:rsid w:val="00774D45"/>
    <w:rPr>
      <w:strike/>
      <w:color w:val="808000"/>
      <w:sz w:val="20"/>
    </w:rPr>
  </w:style>
  <w:style w:type="paragraph" w:customStyle="1" w:styleId="11">
    <w:name w:val="Абзац списка1"/>
    <w:basedOn w:val="a"/>
    <w:rsid w:val="00774D45"/>
    <w:pPr>
      <w:spacing w:after="0" w:line="240" w:lineRule="auto"/>
      <w:ind w:left="720"/>
    </w:pPr>
    <w:rPr>
      <w:rFonts w:ascii="Times New Roman" w:eastAsia="Times New Roman" w:hAnsi="Times New Roman" w:cs="Times New Roman"/>
      <w:sz w:val="24"/>
      <w:szCs w:val="24"/>
    </w:rPr>
  </w:style>
  <w:style w:type="character" w:styleId="affb">
    <w:name w:val="Emphasis"/>
    <w:basedOn w:val="a0"/>
    <w:qFormat/>
    <w:rsid w:val="00774D45"/>
    <w:rPr>
      <w:i/>
      <w:iCs/>
    </w:rPr>
  </w:style>
  <w:style w:type="paragraph" w:styleId="affc">
    <w:name w:val="No Spacing"/>
    <w:uiPriority w:val="1"/>
    <w:qFormat/>
    <w:rsid w:val="00774D45"/>
    <w:pPr>
      <w:spacing w:after="0" w:line="240" w:lineRule="auto"/>
    </w:pPr>
    <w:rPr>
      <w:rFonts w:ascii="Times New Roman" w:eastAsia="Times New Roman" w:hAnsi="Times New Roman" w:cs="Times New Roman"/>
      <w:sz w:val="20"/>
      <w:szCs w:val="20"/>
      <w:lang w:eastAsia="ru-RU"/>
    </w:rPr>
  </w:style>
  <w:style w:type="character" w:customStyle="1" w:styleId="blk">
    <w:name w:val="blk"/>
    <w:basedOn w:val="a0"/>
    <w:rsid w:val="00774D45"/>
  </w:style>
  <w:style w:type="paragraph" w:customStyle="1" w:styleId="unformattext">
    <w:name w:val="unformattext"/>
    <w:basedOn w:val="a"/>
    <w:rsid w:val="00774D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774D45"/>
  </w:style>
  <w:style w:type="character" w:customStyle="1" w:styleId="apple-converted-space">
    <w:name w:val="apple-converted-space"/>
    <w:rsid w:val="00774D45"/>
  </w:style>
  <w:style w:type="paragraph" w:customStyle="1" w:styleId="12">
    <w:name w:val="Без интервала1"/>
    <w:uiPriority w:val="99"/>
    <w:rsid w:val="00774D45"/>
    <w:pPr>
      <w:spacing w:after="0" w:line="240" w:lineRule="auto"/>
    </w:pPr>
    <w:rPr>
      <w:rFonts w:ascii="Calibri" w:eastAsia="Times New Roman" w:hAnsi="Calibri" w:cs="Times New Roman"/>
    </w:rPr>
  </w:style>
  <w:style w:type="paragraph" w:customStyle="1" w:styleId="25">
    <w:name w:val="Без интервала2"/>
    <w:rsid w:val="00065458"/>
    <w:pPr>
      <w:spacing w:after="0" w:line="240" w:lineRule="auto"/>
    </w:pPr>
    <w:rPr>
      <w:rFonts w:ascii="Calibri" w:eastAsia="Times New Roman" w:hAnsi="Calibri" w:cs="Times New Roman"/>
    </w:rPr>
  </w:style>
  <w:style w:type="character" w:customStyle="1" w:styleId="ConsPlusNormal0">
    <w:name w:val="ConsPlusNormal Знак"/>
    <w:link w:val="ConsPlusNormal"/>
    <w:rsid w:val="00A2718D"/>
    <w:rPr>
      <w:rFonts w:ascii="Times New Roman" w:eastAsia="Times New Roman" w:hAnsi="Times New Roman" w:cs="Times New Roman"/>
      <w:sz w:val="24"/>
      <w:szCs w:val="20"/>
      <w:lang w:eastAsia="ru-RU"/>
    </w:rPr>
  </w:style>
  <w:style w:type="character" w:customStyle="1" w:styleId="ConsPlusTitle">
    <w:name w:val="ConsPlusTitle Знак"/>
    <w:link w:val="ConsPlusTitle0"/>
    <w:locked/>
    <w:rsid w:val="00A2718D"/>
    <w:rPr>
      <w:b/>
      <w:bCs/>
      <w:sz w:val="24"/>
      <w:szCs w:val="24"/>
      <w:lang w:eastAsia="ru-RU"/>
    </w:rPr>
  </w:style>
  <w:style w:type="paragraph" w:customStyle="1" w:styleId="ConsPlusTitle0">
    <w:name w:val="ConsPlusTitle"/>
    <w:link w:val="ConsPlusTitle"/>
    <w:rsid w:val="00A2718D"/>
    <w:pPr>
      <w:widowControl w:val="0"/>
      <w:autoSpaceDE w:val="0"/>
      <w:autoSpaceDN w:val="0"/>
      <w:adjustRightInd w:val="0"/>
      <w:spacing w:after="0" w:line="240" w:lineRule="auto"/>
    </w:pPr>
    <w:rPr>
      <w:b/>
      <w:bCs/>
      <w:sz w:val="24"/>
      <w:szCs w:val="24"/>
      <w:lang w:eastAsia="ru-RU"/>
    </w:rPr>
  </w:style>
  <w:style w:type="character" w:customStyle="1" w:styleId="nobr">
    <w:name w:val="nobr"/>
    <w:basedOn w:val="a0"/>
    <w:rsid w:val="00F270B1"/>
  </w:style>
  <w:style w:type="paragraph" w:customStyle="1" w:styleId="ListParagraph">
    <w:name w:val="List Paragraph"/>
    <w:basedOn w:val="a"/>
    <w:rsid w:val="006E52AA"/>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avo.minjust.ru:8080/bigs/showDocument.html?id=4F48675C-2DC2-4B7B-8F43-C7D17AB9072F" TargetMode="External"/><Relationship Id="rId18" Type="http://schemas.openxmlformats.org/officeDocument/2006/relationships/hyperlink" Target="http://pravo.minjust.ru:8080/bigs/showDocument.html?id=18FA49ED-EAE5-4A91-A0F9-81EB6912D9D3"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consultantplus://offline/ref=31A6AB150A93A95BE676B1B60029EB3C9B46A399E8FC4CF4D93A6BC4C3819A1817760C23423EA0y3EFH" TargetMode="External"/><Relationship Id="rId7" Type="http://schemas.openxmlformats.org/officeDocument/2006/relationships/endnotes" Target="endnotes.xml"/><Relationship Id="rId12" Type="http://schemas.openxmlformats.org/officeDocument/2006/relationships/hyperlink" Target="http://pravo.minjust.ru:8080/bigs/showDocument.html?id=4F48675C-2DC2-4B7B-8F43-C7D17AB9072F" TargetMode="External"/><Relationship Id="rId17" Type="http://schemas.openxmlformats.org/officeDocument/2006/relationships/hyperlink" Target="http://pravo.minjust.ru:8080/bigs/showDocument.html?id=03CF0FB8-17D5-46F6-A5EC-D1642676534B"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pravo.minjust.ru:8080/bigs/showDocument.html?id=03CF0FB8-17D5-46F6-A5EC-D1642676534B" TargetMode="External"/><Relationship Id="rId20" Type="http://schemas.openxmlformats.org/officeDocument/2006/relationships/hyperlink" Target="mailto:mfc-dir-morgau@cap.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8080/bigs/showDocument.html?id=BBA0BFB1-06C7-4E50-A8D3-FE1045784BF1" TargetMode="External"/><Relationship Id="rId24" Type="http://schemas.openxmlformats.org/officeDocument/2006/relationships/hyperlink" Target="garantF1://70006202.16000" TargetMode="External"/><Relationship Id="rId5" Type="http://schemas.openxmlformats.org/officeDocument/2006/relationships/webSettings" Target="webSettings.xml"/><Relationship Id="rId15" Type="http://schemas.openxmlformats.org/officeDocument/2006/relationships/hyperlink" Target="http://pravo.minjust.ru:8080/bigs/showDocument.html?id=BBA0BFB1-06C7-4E50-A8D3-FE1045784BF1" TargetMode="External"/><Relationship Id="rId23" Type="http://schemas.openxmlformats.org/officeDocument/2006/relationships/hyperlink" Target="garantF1://70006202.10000" TargetMode="External"/><Relationship Id="rId28" Type="http://schemas.openxmlformats.org/officeDocument/2006/relationships/header" Target="header1.xml"/><Relationship Id="rId10" Type="http://schemas.openxmlformats.org/officeDocument/2006/relationships/hyperlink" Target="http://pravo.minjust.ru:8080/bigs/showDocument.html?id=96E20C02-1B12-465A-B64C-24AA92270007" TargetMode="External"/><Relationship Id="rId19" Type="http://schemas.openxmlformats.org/officeDocument/2006/relationships/hyperlink" Target="mailto:yaroslavs@cap.ru" TargetMode="External"/><Relationship Id="rId4" Type="http://schemas.openxmlformats.org/officeDocument/2006/relationships/settings" Target="settings.xml"/><Relationship Id="rId9" Type="http://schemas.openxmlformats.org/officeDocument/2006/relationships/hyperlink" Target="http://pravo.minjust.ru:8080/bigs/showDocument.html?id=9CF2F1C3-393D-4051-A52D-9923B0E51C0C" TargetMode="External"/><Relationship Id="rId14" Type="http://schemas.openxmlformats.org/officeDocument/2006/relationships/hyperlink" Target="http://pravo.minjust.ru:8080/bigs/showDocument.html?id=C03E49B7-EA98-4CB9-B8A3-AC0E6F57472C" TargetMode="External"/><Relationship Id="rId22" Type="http://schemas.openxmlformats.org/officeDocument/2006/relationships/hyperlink" Target="consultantplus://offline/ref=31A6AB150A93A95BE676B1B60029EB3C9D40AE93EAF411FED16367C6C48EC50F103F0022423FA23Fy0EDH" TargetMode="External"/><Relationship Id="rId27" Type="http://schemas.openxmlformats.org/officeDocument/2006/relationships/image" Target="media/image4.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0F4EA-3C8C-44C8-9855-68A8518E0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50</Pages>
  <Words>26615</Words>
  <Characters>151710</Characters>
  <Application>Microsoft Office Word</Application>
  <DocSecurity>0</DocSecurity>
  <Lines>1264</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2020-07-31T10:48:00Z</dcterms:created>
  <dcterms:modified xsi:type="dcterms:W3CDTF">2020-07-31T11:18:00Z</dcterms:modified>
</cp:coreProperties>
</file>