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C9" w:rsidRPr="005360C9" w:rsidRDefault="005937B6" w:rsidP="005360C9">
      <w:pPr>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Об организациях, образующих и</w:t>
      </w:r>
      <w:r w:rsidR="005360C9" w:rsidRPr="005360C9">
        <w:rPr>
          <w:rFonts w:ascii="Arial" w:eastAsia="Times New Roman" w:hAnsi="Arial" w:cs="Arial"/>
          <w:b/>
          <w:bCs/>
          <w:sz w:val="24"/>
          <w:szCs w:val="24"/>
          <w:lang w:eastAsia="ru-RU"/>
        </w:rPr>
        <w:t>нфраструктур</w:t>
      </w:r>
      <w:r>
        <w:rPr>
          <w:rFonts w:ascii="Arial" w:eastAsia="Times New Roman" w:hAnsi="Arial" w:cs="Arial"/>
          <w:b/>
          <w:bCs/>
          <w:sz w:val="24"/>
          <w:szCs w:val="24"/>
          <w:lang w:eastAsia="ru-RU"/>
        </w:rPr>
        <w:t>у</w:t>
      </w:r>
      <w:r w:rsidR="005360C9" w:rsidRPr="005360C9">
        <w:rPr>
          <w:rFonts w:ascii="Arial" w:eastAsia="Times New Roman" w:hAnsi="Arial" w:cs="Arial"/>
          <w:b/>
          <w:bCs/>
          <w:sz w:val="24"/>
          <w:szCs w:val="24"/>
          <w:lang w:eastAsia="ru-RU"/>
        </w:rPr>
        <w:t xml:space="preserve"> поддержки субъектов малого и среднего предпринимательства</w:t>
      </w:r>
      <w:r>
        <w:rPr>
          <w:rFonts w:ascii="Arial" w:eastAsia="Times New Roman" w:hAnsi="Arial" w:cs="Arial"/>
          <w:b/>
          <w:bCs/>
          <w:sz w:val="24"/>
          <w:szCs w:val="24"/>
          <w:lang w:eastAsia="ru-RU"/>
        </w:rPr>
        <w:t>, условиях и порядке оказания таким организациям поддержки субъектам малого и среднего предпринимательства.</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1. </w:t>
      </w:r>
      <w:proofErr w:type="gramStart"/>
      <w:r w:rsidRPr="005360C9">
        <w:rPr>
          <w:rFonts w:ascii="Times New Roman" w:eastAsia="Times New Roman" w:hAnsi="Times New Roman" w:cs="Times New Roman"/>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5360C9">
        <w:rPr>
          <w:rFonts w:ascii="Times New Roman" w:eastAsia="Times New Roman" w:hAnsi="Times New Roman" w:cs="Times New Roman"/>
          <w:sz w:val="24"/>
          <w:szCs w:val="24"/>
          <w:lang w:eastAsia="ru-RU"/>
        </w:rPr>
        <w:t xml:space="preserve"> среднего предпринимательства, и для оказания им поддержки.</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Федеральных законов от 28.12.2013 N 396-ФЗ, от 29.06.2015 N 156-ФЗ)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2. </w:t>
      </w:r>
      <w:proofErr w:type="gramStart"/>
      <w:r w:rsidRPr="005360C9">
        <w:rPr>
          <w:rFonts w:ascii="Times New Roman" w:eastAsia="Times New Roman" w:hAnsi="Times New Roman" w:cs="Times New Roman"/>
          <w:sz w:val="24"/>
          <w:szCs w:val="24"/>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5360C9">
        <w:rPr>
          <w:rFonts w:ascii="Times New Roman" w:eastAsia="Times New Roman" w:hAnsi="Times New Roman" w:cs="Times New Roman"/>
          <w:sz w:val="24"/>
          <w:szCs w:val="24"/>
          <w:lang w:eastAsia="ru-RU"/>
        </w:rPr>
        <w:t>инновационно-технологические</w:t>
      </w:r>
      <w:proofErr w:type="spellEnd"/>
      <w:r w:rsidRPr="005360C9">
        <w:rPr>
          <w:rFonts w:ascii="Times New Roman" w:eastAsia="Times New Roman" w:hAnsi="Times New Roman" w:cs="Times New Roman"/>
          <w:sz w:val="24"/>
          <w:szCs w:val="24"/>
          <w:lang w:eastAsia="ru-RU"/>
        </w:rPr>
        <w:t xml:space="preserve"> центры, </w:t>
      </w:r>
      <w:proofErr w:type="spellStart"/>
      <w:r w:rsidRPr="005360C9">
        <w:rPr>
          <w:rFonts w:ascii="Times New Roman" w:eastAsia="Times New Roman" w:hAnsi="Times New Roman" w:cs="Times New Roman"/>
          <w:sz w:val="24"/>
          <w:szCs w:val="24"/>
          <w:lang w:eastAsia="ru-RU"/>
        </w:rPr>
        <w:t>бизнес-инкубаторы</w:t>
      </w:r>
      <w:proofErr w:type="spellEnd"/>
      <w:r w:rsidRPr="005360C9">
        <w:rPr>
          <w:rFonts w:ascii="Times New Roman" w:eastAsia="Times New Roman" w:hAnsi="Times New Roman" w:cs="Times New Roman"/>
          <w:sz w:val="24"/>
          <w:szCs w:val="24"/>
          <w:lang w:eastAsia="ru-RU"/>
        </w:rPr>
        <w:t>, палаты и центры ремесел, центры поддержки субподряда, маркетинговые и учебно-деловые центры, центры</w:t>
      </w:r>
      <w:proofErr w:type="gramEnd"/>
      <w:r w:rsidRPr="005360C9">
        <w:rPr>
          <w:rFonts w:ascii="Times New Roman" w:eastAsia="Times New Roman" w:hAnsi="Times New Roman" w:cs="Times New Roman"/>
          <w:sz w:val="24"/>
          <w:szCs w:val="24"/>
          <w:lang w:eastAsia="ru-RU"/>
        </w:rPr>
        <w:t xml:space="preserve"> </w:t>
      </w:r>
      <w:proofErr w:type="gramStart"/>
      <w:r w:rsidRPr="005360C9">
        <w:rPr>
          <w:rFonts w:ascii="Times New Roman" w:eastAsia="Times New Roman" w:hAnsi="Times New Roman" w:cs="Times New Roman"/>
          <w:sz w:val="24"/>
          <w:szCs w:val="24"/>
          <w:lang w:eastAsia="ru-RU"/>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5360C9">
        <w:rPr>
          <w:rFonts w:ascii="Times New Roman" w:eastAsia="Times New Roman" w:hAnsi="Times New Roman" w:cs="Times New Roman"/>
          <w:sz w:val="24"/>
          <w:szCs w:val="24"/>
          <w:lang w:eastAsia="ru-RU"/>
        </w:rPr>
        <w:t>прототипирования</w:t>
      </w:r>
      <w:proofErr w:type="spellEnd"/>
      <w:r w:rsidRPr="005360C9">
        <w:rPr>
          <w:rFonts w:ascii="Times New Roman" w:eastAsia="Times New Roman" w:hAnsi="Times New Roman" w:cs="Times New Roman"/>
          <w:sz w:val="24"/>
          <w:szCs w:val="24"/>
          <w:lang w:eastAsia="ru-RU"/>
        </w:rPr>
        <w:t xml:space="preserve"> и промышленного дизайна, центры </w:t>
      </w:r>
      <w:proofErr w:type="spellStart"/>
      <w:r w:rsidRPr="005360C9">
        <w:rPr>
          <w:rFonts w:ascii="Times New Roman" w:eastAsia="Times New Roman" w:hAnsi="Times New Roman" w:cs="Times New Roman"/>
          <w:sz w:val="24"/>
          <w:szCs w:val="24"/>
          <w:lang w:eastAsia="ru-RU"/>
        </w:rPr>
        <w:t>трансфера</w:t>
      </w:r>
      <w:proofErr w:type="spellEnd"/>
      <w:r w:rsidRPr="005360C9">
        <w:rPr>
          <w:rFonts w:ascii="Times New Roman" w:eastAsia="Times New Roman" w:hAnsi="Times New Roman" w:cs="Times New Roman"/>
          <w:sz w:val="24"/>
          <w:szCs w:val="24"/>
          <w:lang w:eastAsia="ru-RU"/>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5360C9">
        <w:rPr>
          <w:rFonts w:ascii="Times New Roman" w:eastAsia="Times New Roman" w:hAnsi="Times New Roman" w:cs="Times New Roman"/>
          <w:sz w:val="24"/>
          <w:szCs w:val="24"/>
          <w:lang w:eastAsia="ru-RU"/>
        </w:rPr>
        <w:t>микрофинансовые</w:t>
      </w:r>
      <w:proofErr w:type="spellEnd"/>
      <w:r w:rsidRPr="005360C9">
        <w:rPr>
          <w:rFonts w:ascii="Times New Roman" w:eastAsia="Times New Roman" w:hAnsi="Times New Roman" w:cs="Times New Roman"/>
          <w:sz w:val="24"/>
          <w:szCs w:val="24"/>
          <w:lang w:eastAsia="ru-RU"/>
        </w:rPr>
        <w:t xml:space="preserve"> организации, предоставляющие </w:t>
      </w:r>
      <w:proofErr w:type="spellStart"/>
      <w:r w:rsidRPr="005360C9">
        <w:rPr>
          <w:rFonts w:ascii="Times New Roman" w:eastAsia="Times New Roman" w:hAnsi="Times New Roman" w:cs="Times New Roman"/>
          <w:sz w:val="24"/>
          <w:szCs w:val="24"/>
          <w:lang w:eastAsia="ru-RU"/>
        </w:rPr>
        <w:t>микрозаймы</w:t>
      </w:r>
      <w:proofErr w:type="spellEnd"/>
      <w:r w:rsidRPr="005360C9">
        <w:rPr>
          <w:rFonts w:ascii="Times New Roman" w:eastAsia="Times New Roman" w:hAnsi="Times New Roman" w:cs="Times New Roman"/>
          <w:sz w:val="24"/>
          <w:szCs w:val="24"/>
          <w:lang w:eastAsia="ru-RU"/>
        </w:rPr>
        <w:t xml:space="preserve"> субъектам малого и среднего предпринимательства и (или</w:t>
      </w:r>
      <w:proofErr w:type="gramEnd"/>
      <w:r w:rsidRPr="005360C9">
        <w:rPr>
          <w:rFonts w:ascii="Times New Roman" w:eastAsia="Times New Roman" w:hAnsi="Times New Roman" w:cs="Times New Roman"/>
          <w:sz w:val="24"/>
          <w:szCs w:val="24"/>
          <w:lang w:eastAsia="ru-RU"/>
        </w:rPr>
        <w:t xml:space="preserve">) </w:t>
      </w:r>
      <w:proofErr w:type="gramStart"/>
      <w:r w:rsidRPr="005360C9">
        <w:rPr>
          <w:rFonts w:ascii="Times New Roman" w:eastAsia="Times New Roman" w:hAnsi="Times New Roman" w:cs="Times New Roman"/>
          <w:sz w:val="24"/>
          <w:szCs w:val="24"/>
          <w:lang w:eastAsia="ru-RU"/>
        </w:rPr>
        <w:t xml:space="preserve">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5360C9">
        <w:rPr>
          <w:rFonts w:ascii="Times New Roman" w:eastAsia="Times New Roman" w:hAnsi="Times New Roman" w:cs="Times New Roman"/>
          <w:sz w:val="24"/>
          <w:szCs w:val="24"/>
          <w:lang w:eastAsia="ru-RU"/>
        </w:rPr>
        <w:t>микрофинансовые</w:t>
      </w:r>
      <w:proofErr w:type="spellEnd"/>
      <w:r w:rsidRPr="005360C9">
        <w:rPr>
          <w:rFonts w:ascii="Times New Roman" w:eastAsia="Times New Roman" w:hAnsi="Times New Roman" w:cs="Times New Roman"/>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5360C9">
        <w:rPr>
          <w:rFonts w:ascii="Times New Roman" w:eastAsia="Times New Roman" w:hAnsi="Times New Roman" w:cs="Times New Roman"/>
          <w:sz w:val="24"/>
          <w:szCs w:val="24"/>
          <w:lang w:eastAsia="ru-RU"/>
        </w:rPr>
        <w:t>технополисами</w:t>
      </w:r>
      <w:proofErr w:type="spellEnd"/>
      <w:r w:rsidRPr="005360C9">
        <w:rPr>
          <w:rFonts w:ascii="Times New Roman" w:eastAsia="Times New Roman" w:hAnsi="Times New Roman" w:cs="Times New Roman"/>
          <w:sz w:val="24"/>
          <w:szCs w:val="24"/>
          <w:lang w:eastAsia="ru-RU"/>
        </w:rPr>
        <w:t>, научными</w:t>
      </w:r>
      <w:proofErr w:type="gramEnd"/>
      <w:r w:rsidRPr="005360C9">
        <w:rPr>
          <w:rFonts w:ascii="Times New Roman" w:eastAsia="Times New Roman" w:hAnsi="Times New Roman" w:cs="Times New Roman"/>
          <w:sz w:val="24"/>
          <w:szCs w:val="24"/>
          <w:lang w:eastAsia="ru-RU"/>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 xml:space="preserve">(в ред. Федеральных законов от 05.07.2010 N 153-ФЗ, от 02.07.2013 N 144-ФЗ, от 29.06.2015 N 156-ФЗ, от 03.07.2016 N 265-ФЗ, </w:t>
      </w:r>
      <w:proofErr w:type="gramStart"/>
      <w:r w:rsidRPr="005360C9">
        <w:rPr>
          <w:rFonts w:ascii="Times New Roman" w:eastAsia="Times New Roman" w:hAnsi="Times New Roman" w:cs="Times New Roman"/>
          <w:color w:val="000000"/>
          <w:sz w:val="24"/>
          <w:szCs w:val="24"/>
          <w:lang w:eastAsia="ru-RU"/>
        </w:rPr>
        <w:t>от</w:t>
      </w:r>
      <w:proofErr w:type="gramEnd"/>
      <w:r w:rsidRPr="005360C9">
        <w:rPr>
          <w:rFonts w:ascii="Times New Roman" w:eastAsia="Times New Roman" w:hAnsi="Times New Roman" w:cs="Times New Roman"/>
          <w:color w:val="000000"/>
          <w:sz w:val="24"/>
          <w:szCs w:val="24"/>
          <w:lang w:eastAsia="ru-RU"/>
        </w:rPr>
        <w:t xml:space="preserve"> 27.12.2018 N 537-ФЗ, от 02.08.2019 N 293-ФЗ, от 01.04.2020 N 83-ФЗ)</w:t>
      </w:r>
    </w:p>
    <w:p w:rsidR="005360C9" w:rsidRPr="005360C9" w:rsidRDefault="005360C9" w:rsidP="005360C9">
      <w:pPr>
        <w:ind w:firstLine="540"/>
        <w:jc w:val="both"/>
        <w:rPr>
          <w:rFonts w:ascii="Verdana" w:eastAsia="Times New Roman" w:hAnsi="Verdana" w:cs="Times New Roman"/>
          <w:sz w:val="21"/>
          <w:szCs w:val="21"/>
          <w:lang w:eastAsia="ru-RU"/>
        </w:rPr>
      </w:pPr>
      <w:bookmarkStart w:id="0" w:name="p414"/>
      <w:bookmarkEnd w:id="0"/>
      <w:r w:rsidRPr="005360C9">
        <w:rPr>
          <w:rFonts w:ascii="Times New Roman" w:eastAsia="Times New Roman" w:hAnsi="Times New Roman" w:cs="Times New Roman"/>
          <w:sz w:val="24"/>
          <w:szCs w:val="24"/>
          <w:lang w:eastAsia="ru-RU"/>
        </w:rPr>
        <w:t xml:space="preserve">3. </w:t>
      </w:r>
      <w:proofErr w:type="gramStart"/>
      <w:r w:rsidRPr="005360C9">
        <w:rPr>
          <w:rFonts w:ascii="Times New Roman" w:eastAsia="Times New Roman" w:hAnsi="Times New Roman" w:cs="Times New Roman"/>
          <w:sz w:val="24"/>
          <w:szCs w:val="24"/>
          <w:lang w:eastAsia="ru-RU"/>
        </w:rPr>
        <w:t xml:space="preserve">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w:t>
      </w:r>
      <w:r w:rsidRPr="005360C9">
        <w:rPr>
          <w:rFonts w:ascii="Times New Roman" w:eastAsia="Times New Roman" w:hAnsi="Times New Roman" w:cs="Times New Roman"/>
          <w:sz w:val="24"/>
          <w:szCs w:val="24"/>
          <w:lang w:eastAsia="ru-RU"/>
        </w:rPr>
        <w:lastRenderedPageBreak/>
        <w:t>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5360C9">
        <w:rPr>
          <w:rFonts w:ascii="Times New Roman" w:eastAsia="Times New Roman" w:hAnsi="Times New Roman" w:cs="Times New Roman"/>
          <w:sz w:val="24"/>
          <w:szCs w:val="24"/>
          <w:lang w:eastAsia="ru-RU"/>
        </w:rPr>
        <w:t>, муниципальных программ (подпрограмм), если иное не установлено настоящим Федеральным законом.</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4. </w:t>
      </w:r>
      <w:proofErr w:type="gramStart"/>
      <w:r w:rsidRPr="005360C9">
        <w:rPr>
          <w:rFonts w:ascii="Times New Roman" w:eastAsia="Times New Roman" w:hAnsi="Times New Roman" w:cs="Times New Roman"/>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5360C9">
        <w:rPr>
          <w:rFonts w:ascii="Times New Roman" w:eastAsia="Times New Roman" w:hAnsi="Times New Roman" w:cs="Times New Roman"/>
          <w:sz w:val="24"/>
          <w:szCs w:val="24"/>
          <w:lang w:eastAsia="ru-RU"/>
        </w:rPr>
        <w:t xml:space="preserve"> соответствующих требованиям, установленным в порядке, предусмотренном </w:t>
      </w:r>
      <w:hyperlink w:anchor="p414" w:history="1">
        <w:r w:rsidRPr="005360C9">
          <w:rPr>
            <w:rFonts w:ascii="Times New Roman" w:eastAsia="Times New Roman" w:hAnsi="Times New Roman" w:cs="Times New Roman"/>
            <w:color w:val="0000FF"/>
            <w:sz w:val="24"/>
            <w:szCs w:val="24"/>
            <w:lang w:eastAsia="ru-RU"/>
          </w:rPr>
          <w:t>частью 3</w:t>
        </w:r>
      </w:hyperlink>
      <w:r w:rsidRPr="005360C9">
        <w:rPr>
          <w:rFonts w:ascii="Times New Roman" w:eastAsia="Times New Roman" w:hAnsi="Times New Roman" w:cs="Times New Roman"/>
          <w:sz w:val="24"/>
          <w:szCs w:val="24"/>
          <w:lang w:eastAsia="ru-RU"/>
        </w:rPr>
        <w:t xml:space="preserve"> настоящей статьи, и включенных в соответствии со </w:t>
      </w:r>
      <w:hyperlink w:anchor="p421" w:history="1">
        <w:r w:rsidRPr="005360C9">
          <w:rPr>
            <w:rFonts w:ascii="Times New Roman" w:eastAsia="Times New Roman" w:hAnsi="Times New Roman" w:cs="Times New Roman"/>
            <w:color w:val="0000FF"/>
            <w:sz w:val="24"/>
            <w:szCs w:val="24"/>
            <w:lang w:eastAsia="ru-RU"/>
          </w:rPr>
          <w:t>статьей 15.1</w:t>
        </w:r>
      </w:hyperlink>
      <w:r w:rsidRPr="005360C9">
        <w:rPr>
          <w:rFonts w:ascii="Times New Roman" w:eastAsia="Times New Roman" w:hAnsi="Times New Roman" w:cs="Times New Roman"/>
          <w:sz w:val="24"/>
          <w:szCs w:val="24"/>
          <w:lang w:eastAsia="ru-RU"/>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 от 03.08.2018 N 313-ФЗ)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360C9" w:rsidRPr="005360C9" w:rsidRDefault="005360C9" w:rsidP="005360C9">
      <w:pPr>
        <w:ind w:firstLine="540"/>
        <w:jc w:val="both"/>
        <w:rPr>
          <w:rFonts w:ascii="Verdana" w:eastAsia="Times New Roman" w:hAnsi="Verdana" w:cs="Times New Roman"/>
          <w:sz w:val="21"/>
          <w:szCs w:val="21"/>
          <w:lang w:eastAsia="ru-RU"/>
        </w:rPr>
      </w:pPr>
      <w:bookmarkStart w:id="1" w:name="p421"/>
      <w:bookmarkEnd w:id="1"/>
      <w:r w:rsidRPr="005360C9">
        <w:rPr>
          <w:rFonts w:ascii="Arial" w:eastAsia="Times New Roman" w:hAnsi="Arial" w:cs="Arial"/>
          <w:b/>
          <w:bCs/>
          <w:sz w:val="24"/>
          <w:szCs w:val="24"/>
          <w:lang w:eastAsia="ru-RU"/>
        </w:rPr>
        <w:t>Статья 15.1. Единый реестр организаций инфраструктуры поддержки</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03.08.2018 N 313-ФЗ)</w:t>
      </w:r>
    </w:p>
    <w:p w:rsidR="005360C9" w:rsidRPr="005360C9" w:rsidRDefault="005360C9" w:rsidP="005360C9">
      <w:pPr>
        <w:ind w:firstLine="540"/>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w:t>
      </w:r>
      <w:proofErr w:type="gramStart"/>
      <w:r w:rsidRPr="005360C9">
        <w:rPr>
          <w:rFonts w:ascii="Times New Roman" w:eastAsia="Times New Roman" w:hAnsi="Times New Roman" w:cs="Times New Roman"/>
          <w:color w:val="000000"/>
          <w:sz w:val="24"/>
          <w:szCs w:val="24"/>
          <w:lang w:eastAsia="ru-RU"/>
        </w:rPr>
        <w:t>введена</w:t>
      </w:r>
      <w:proofErr w:type="gramEnd"/>
      <w:r w:rsidRPr="005360C9">
        <w:rPr>
          <w:rFonts w:ascii="Times New Roman" w:eastAsia="Times New Roman" w:hAnsi="Times New Roman" w:cs="Times New Roman"/>
          <w:color w:val="000000"/>
          <w:sz w:val="24"/>
          <w:szCs w:val="24"/>
          <w:lang w:eastAsia="ru-RU"/>
        </w:rPr>
        <w:t xml:space="preserve"> Федеральным законом от 03.07.2016 N 265-ФЗ)</w:t>
      </w:r>
    </w:p>
    <w:p w:rsidR="005360C9" w:rsidRPr="005360C9" w:rsidRDefault="005360C9" w:rsidP="005360C9">
      <w:pPr>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(часть 1 в ред. Федерального закона от 03.08.2018 N 313-ФЗ)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360C9" w:rsidRPr="005360C9" w:rsidRDefault="005360C9" w:rsidP="005360C9">
      <w:pPr>
        <w:ind w:firstLine="540"/>
        <w:jc w:val="both"/>
        <w:rPr>
          <w:rFonts w:ascii="Verdana" w:eastAsia="Times New Roman" w:hAnsi="Verdana" w:cs="Times New Roman"/>
          <w:sz w:val="21"/>
          <w:szCs w:val="21"/>
          <w:lang w:eastAsia="ru-RU"/>
        </w:rPr>
      </w:pPr>
      <w:bookmarkStart w:id="2" w:name="p430"/>
      <w:bookmarkEnd w:id="2"/>
      <w:proofErr w:type="gramStart"/>
      <w:r w:rsidRPr="005360C9">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5360C9">
        <w:rPr>
          <w:rFonts w:ascii="Times New Roman" w:eastAsia="Times New Roman" w:hAnsi="Times New Roman" w:cs="Times New Roman"/>
          <w:sz w:val="24"/>
          <w:szCs w:val="24"/>
          <w:lang w:eastAsia="ru-RU"/>
        </w:rPr>
        <w:t xml:space="preserve"> и муниципальных программ развития малого и среднего предпринимательства и </w:t>
      </w:r>
      <w:proofErr w:type="gramStart"/>
      <w:r w:rsidRPr="005360C9">
        <w:rPr>
          <w:rFonts w:ascii="Times New Roman" w:eastAsia="Times New Roman" w:hAnsi="Times New Roman" w:cs="Times New Roman"/>
          <w:sz w:val="24"/>
          <w:szCs w:val="24"/>
          <w:lang w:eastAsia="ru-RU"/>
        </w:rPr>
        <w:t>соответствующих</w:t>
      </w:r>
      <w:proofErr w:type="gramEnd"/>
      <w:r w:rsidRPr="005360C9">
        <w:rPr>
          <w:rFonts w:ascii="Times New Roman" w:eastAsia="Times New Roman" w:hAnsi="Times New Roman" w:cs="Times New Roman"/>
          <w:sz w:val="24"/>
          <w:szCs w:val="24"/>
          <w:lang w:eastAsia="ru-RU"/>
        </w:rP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60C9" w:rsidRPr="005360C9" w:rsidRDefault="005360C9" w:rsidP="005360C9">
      <w:pPr>
        <w:ind w:firstLine="540"/>
        <w:jc w:val="both"/>
        <w:rPr>
          <w:rFonts w:ascii="Verdana" w:eastAsia="Times New Roman" w:hAnsi="Verdana" w:cs="Times New Roman"/>
          <w:sz w:val="21"/>
          <w:szCs w:val="21"/>
          <w:lang w:eastAsia="ru-RU"/>
        </w:rPr>
      </w:pPr>
      <w:bookmarkStart w:id="3" w:name="p431"/>
      <w:bookmarkEnd w:id="3"/>
      <w:proofErr w:type="gramStart"/>
      <w:r w:rsidRPr="005360C9">
        <w:rPr>
          <w:rFonts w:ascii="Times New Roman" w:eastAsia="Times New Roman" w:hAnsi="Times New Roman" w:cs="Times New Roman"/>
          <w:sz w:val="24"/>
          <w:szCs w:val="24"/>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w:t>
      </w:r>
      <w:r w:rsidRPr="005360C9">
        <w:rPr>
          <w:rFonts w:ascii="Times New Roman" w:eastAsia="Times New Roman" w:hAnsi="Times New Roman" w:cs="Times New Roman"/>
          <w:sz w:val="24"/>
          <w:szCs w:val="24"/>
          <w:lang w:eastAsia="ru-RU"/>
        </w:rPr>
        <w:lastRenderedPageBreak/>
        <w:t>и среднего предпринимательства и муниципальных программ развития малого и</w:t>
      </w:r>
      <w:proofErr w:type="gramEnd"/>
      <w:r w:rsidRPr="005360C9">
        <w:rPr>
          <w:rFonts w:ascii="Times New Roman" w:eastAsia="Times New Roman" w:hAnsi="Times New Roman" w:cs="Times New Roman"/>
          <w:sz w:val="24"/>
          <w:szCs w:val="24"/>
          <w:lang w:eastAsia="ru-RU"/>
        </w:rPr>
        <w:t xml:space="preserve"> среднего предпринимательства, за исключением организаций, предусмотренных </w:t>
      </w:r>
      <w:hyperlink w:anchor="p430" w:history="1">
        <w:r w:rsidRPr="005360C9">
          <w:rPr>
            <w:rFonts w:ascii="Times New Roman" w:eastAsia="Times New Roman" w:hAnsi="Times New Roman" w:cs="Times New Roman"/>
            <w:color w:val="0000FF"/>
            <w:sz w:val="24"/>
            <w:szCs w:val="24"/>
            <w:lang w:eastAsia="ru-RU"/>
          </w:rPr>
          <w:t>пунктом 1</w:t>
        </w:r>
      </w:hyperlink>
      <w:r w:rsidRPr="005360C9">
        <w:rPr>
          <w:rFonts w:ascii="Times New Roman" w:eastAsia="Times New Roman" w:hAnsi="Times New Roman" w:cs="Times New Roman"/>
          <w:sz w:val="24"/>
          <w:szCs w:val="24"/>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4. </w:t>
      </w:r>
      <w:proofErr w:type="gramStart"/>
      <w:r w:rsidRPr="005360C9">
        <w:rPr>
          <w:rFonts w:ascii="Times New Roman" w:eastAsia="Times New Roman" w:hAnsi="Times New Roman" w:cs="Times New Roman"/>
          <w:sz w:val="24"/>
          <w:szCs w:val="24"/>
          <w:lang w:eastAsia="ru-RU"/>
        </w:rPr>
        <w:t xml:space="preserve">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430" w:history="1">
        <w:r w:rsidRPr="005360C9">
          <w:rPr>
            <w:rFonts w:ascii="Times New Roman" w:eastAsia="Times New Roman" w:hAnsi="Times New Roman" w:cs="Times New Roman"/>
            <w:color w:val="0000FF"/>
            <w:sz w:val="24"/>
            <w:szCs w:val="24"/>
            <w:lang w:eastAsia="ru-RU"/>
          </w:rPr>
          <w:t>пунктами 1</w:t>
        </w:r>
      </w:hyperlink>
      <w:r w:rsidRPr="005360C9">
        <w:rPr>
          <w:rFonts w:ascii="Times New Roman" w:eastAsia="Times New Roman" w:hAnsi="Times New Roman" w:cs="Times New Roman"/>
          <w:sz w:val="24"/>
          <w:szCs w:val="24"/>
          <w:lang w:eastAsia="ru-RU"/>
        </w:rPr>
        <w:t xml:space="preserve"> и </w:t>
      </w:r>
      <w:hyperlink w:anchor="p431" w:history="1">
        <w:r w:rsidRPr="005360C9">
          <w:rPr>
            <w:rFonts w:ascii="Times New Roman" w:eastAsia="Times New Roman" w:hAnsi="Times New Roman" w:cs="Times New Roman"/>
            <w:color w:val="0000FF"/>
            <w:sz w:val="24"/>
            <w:szCs w:val="24"/>
            <w:lang w:eastAsia="ru-RU"/>
          </w:rPr>
          <w:t>2 части 2</w:t>
        </w:r>
      </w:hyperlink>
      <w:r w:rsidRPr="005360C9">
        <w:rPr>
          <w:rFonts w:ascii="Times New Roman" w:eastAsia="Times New Roman" w:hAnsi="Times New Roman" w:cs="Times New Roman"/>
          <w:sz w:val="24"/>
          <w:szCs w:val="24"/>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5360C9">
        <w:rPr>
          <w:rFonts w:ascii="Times New Roman" w:eastAsia="Times New Roman" w:hAnsi="Times New Roman" w:cs="Times New Roman"/>
          <w:sz w:val="24"/>
          <w:szCs w:val="24"/>
          <w:lang w:eastAsia="ru-RU"/>
        </w:rPr>
        <w:t xml:space="preserve"> нормативно-правовому регулированию в сфере развития предпринимательской деятельности, в том числе среднего и малого бизнеса.</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360C9" w:rsidRPr="005360C9" w:rsidRDefault="005360C9" w:rsidP="005360C9">
      <w:pPr>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Arial" w:eastAsia="Times New Roman" w:hAnsi="Arial" w:cs="Arial"/>
          <w:b/>
          <w:bCs/>
          <w:sz w:val="24"/>
          <w:szCs w:val="24"/>
          <w:lang w:eastAsia="ru-RU"/>
        </w:rPr>
        <w:t>Статья 15.2. Требования к региональным гарантийным организациям и к их деятельности</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01.04.2020 N 83-ФЗ)</w:t>
      </w:r>
    </w:p>
    <w:p w:rsidR="005360C9" w:rsidRPr="005360C9" w:rsidRDefault="005360C9" w:rsidP="005360C9">
      <w:pPr>
        <w:ind w:firstLine="540"/>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w:t>
      </w:r>
      <w:proofErr w:type="gramStart"/>
      <w:r w:rsidRPr="005360C9">
        <w:rPr>
          <w:rFonts w:ascii="Times New Roman" w:eastAsia="Times New Roman" w:hAnsi="Times New Roman" w:cs="Times New Roman"/>
          <w:color w:val="000000"/>
          <w:sz w:val="24"/>
          <w:szCs w:val="24"/>
          <w:lang w:eastAsia="ru-RU"/>
        </w:rPr>
        <w:t>введена</w:t>
      </w:r>
      <w:proofErr w:type="gramEnd"/>
      <w:r w:rsidRPr="005360C9">
        <w:rPr>
          <w:rFonts w:ascii="Times New Roman" w:eastAsia="Times New Roman" w:hAnsi="Times New Roman" w:cs="Times New Roman"/>
          <w:color w:val="000000"/>
          <w:sz w:val="24"/>
          <w:szCs w:val="24"/>
          <w:lang w:eastAsia="ru-RU"/>
        </w:rPr>
        <w:t xml:space="preserve"> Федеральным законом от 03.07.2016 N 265-ФЗ)</w:t>
      </w:r>
    </w:p>
    <w:p w:rsidR="005360C9" w:rsidRPr="005360C9" w:rsidRDefault="005360C9" w:rsidP="005360C9">
      <w:pPr>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360C9" w:rsidRPr="005360C9" w:rsidRDefault="005360C9" w:rsidP="005360C9">
      <w:pPr>
        <w:ind w:firstLine="540"/>
        <w:jc w:val="both"/>
        <w:rPr>
          <w:rFonts w:ascii="Verdana" w:eastAsia="Times New Roman" w:hAnsi="Verdana" w:cs="Times New Roman"/>
          <w:sz w:val="21"/>
          <w:szCs w:val="21"/>
          <w:lang w:eastAsia="ru-RU"/>
        </w:rPr>
      </w:pPr>
      <w:bookmarkStart w:id="4" w:name="p441"/>
      <w:bookmarkEnd w:id="4"/>
      <w:r w:rsidRPr="005360C9">
        <w:rPr>
          <w:rFonts w:ascii="Times New Roman" w:eastAsia="Times New Roman" w:hAnsi="Times New Roman" w:cs="Times New Roman"/>
          <w:sz w:val="24"/>
          <w:szCs w:val="24"/>
          <w:lang w:eastAsia="ru-RU"/>
        </w:rPr>
        <w:t xml:space="preserve">1. </w:t>
      </w:r>
      <w:proofErr w:type="gramStart"/>
      <w:r w:rsidRPr="005360C9">
        <w:rPr>
          <w:rFonts w:ascii="Times New Roman" w:eastAsia="Times New Roman" w:hAnsi="Times New Roman" w:cs="Times New Roman"/>
          <w:sz w:val="24"/>
          <w:szCs w:val="24"/>
          <w:lang w:eastAsia="ru-RU"/>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5360C9">
        <w:rPr>
          <w:rFonts w:ascii="Times New Roman" w:eastAsia="Times New Roman" w:hAnsi="Times New Roman" w:cs="Times New Roman"/>
          <w:sz w:val="24"/>
          <w:szCs w:val="24"/>
          <w:lang w:eastAsia="ru-RU"/>
        </w:rPr>
        <w:t xml:space="preserve"> </w:t>
      </w:r>
      <w:proofErr w:type="gramStart"/>
      <w:r w:rsidRPr="005360C9">
        <w:rPr>
          <w:rFonts w:ascii="Times New Roman" w:eastAsia="Times New Roman" w:hAnsi="Times New Roman" w:cs="Times New Roman"/>
          <w:sz w:val="24"/>
          <w:szCs w:val="24"/>
          <w:lang w:eastAsia="ru-RU"/>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01.04.2020 N 83-ФЗ)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27.12.2018 N 537-ФЗ)</w:t>
      </w:r>
    </w:p>
    <w:p w:rsidR="005360C9" w:rsidRPr="005360C9" w:rsidRDefault="005360C9" w:rsidP="005360C9">
      <w:pPr>
        <w:ind w:firstLine="540"/>
        <w:jc w:val="both"/>
        <w:rPr>
          <w:rFonts w:ascii="Verdana" w:eastAsia="Times New Roman" w:hAnsi="Verdana" w:cs="Times New Roman"/>
          <w:sz w:val="21"/>
          <w:szCs w:val="21"/>
          <w:lang w:eastAsia="ru-RU"/>
        </w:rPr>
      </w:pPr>
      <w:bookmarkStart w:id="5" w:name="p448"/>
      <w:bookmarkEnd w:id="5"/>
      <w:r w:rsidRPr="005360C9">
        <w:rPr>
          <w:rFonts w:ascii="Times New Roman" w:eastAsia="Times New Roman" w:hAnsi="Times New Roman" w:cs="Times New Roman"/>
          <w:sz w:val="24"/>
          <w:szCs w:val="24"/>
          <w:lang w:eastAsia="ru-RU"/>
        </w:rPr>
        <w:lastRenderedPageBreak/>
        <w:t>4. Региональные гарантийные организации осуществляют инвестирование и (или) размещение временно свободных сре</w:t>
      </w:r>
      <w:proofErr w:type="gramStart"/>
      <w:r w:rsidRPr="005360C9">
        <w:rPr>
          <w:rFonts w:ascii="Times New Roman" w:eastAsia="Times New Roman" w:hAnsi="Times New Roman" w:cs="Times New Roman"/>
          <w:sz w:val="24"/>
          <w:szCs w:val="24"/>
          <w:lang w:eastAsia="ru-RU"/>
        </w:rPr>
        <w:t>дств в п</w:t>
      </w:r>
      <w:proofErr w:type="gramEnd"/>
      <w:r w:rsidRPr="005360C9">
        <w:rPr>
          <w:rFonts w:ascii="Times New Roman" w:eastAsia="Times New Roman" w:hAnsi="Times New Roman" w:cs="Times New Roman"/>
          <w:sz w:val="24"/>
          <w:szCs w:val="24"/>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27.12.2018 N 537-ФЗ)</w:t>
      </w:r>
    </w:p>
    <w:p w:rsidR="005360C9" w:rsidRPr="005360C9" w:rsidRDefault="005360C9" w:rsidP="005360C9">
      <w:pPr>
        <w:ind w:firstLine="540"/>
        <w:jc w:val="both"/>
        <w:rPr>
          <w:rFonts w:ascii="Verdana" w:eastAsia="Times New Roman" w:hAnsi="Verdana" w:cs="Times New Roman"/>
          <w:sz w:val="21"/>
          <w:szCs w:val="21"/>
          <w:lang w:eastAsia="ru-RU"/>
        </w:rPr>
      </w:pPr>
      <w:bookmarkStart w:id="6" w:name="p451"/>
      <w:bookmarkEnd w:id="6"/>
      <w:r w:rsidRPr="005360C9">
        <w:rPr>
          <w:rFonts w:ascii="Times New Roman" w:eastAsia="Times New Roman" w:hAnsi="Times New Roman" w:cs="Times New Roman"/>
          <w:sz w:val="24"/>
          <w:szCs w:val="24"/>
          <w:lang w:eastAsia="ru-RU"/>
        </w:rPr>
        <w:t xml:space="preserve">5. </w:t>
      </w:r>
      <w:proofErr w:type="gramStart"/>
      <w:r w:rsidRPr="005360C9">
        <w:rPr>
          <w:rFonts w:ascii="Times New Roman" w:eastAsia="Times New Roman" w:hAnsi="Times New Roman" w:cs="Times New Roman"/>
          <w:sz w:val="24"/>
          <w:szCs w:val="24"/>
          <w:lang w:eastAsia="ru-RU"/>
        </w:rPr>
        <w:t xml:space="preserve">Региональная гарантийная организация наряду с требованиями, предусмотренными </w:t>
      </w:r>
      <w:hyperlink w:anchor="p441" w:history="1">
        <w:r w:rsidRPr="005360C9">
          <w:rPr>
            <w:rFonts w:ascii="Times New Roman" w:eastAsia="Times New Roman" w:hAnsi="Times New Roman" w:cs="Times New Roman"/>
            <w:color w:val="0000FF"/>
            <w:sz w:val="24"/>
            <w:szCs w:val="24"/>
            <w:lang w:eastAsia="ru-RU"/>
          </w:rPr>
          <w:t>частями 1</w:t>
        </w:r>
      </w:hyperlink>
      <w:r w:rsidRPr="005360C9">
        <w:rPr>
          <w:rFonts w:ascii="Times New Roman" w:eastAsia="Times New Roman" w:hAnsi="Times New Roman" w:cs="Times New Roman"/>
          <w:sz w:val="24"/>
          <w:szCs w:val="24"/>
          <w:lang w:eastAsia="ru-RU"/>
        </w:rPr>
        <w:t xml:space="preserve"> - </w:t>
      </w:r>
      <w:hyperlink w:anchor="p448" w:history="1">
        <w:r w:rsidRPr="005360C9">
          <w:rPr>
            <w:rFonts w:ascii="Times New Roman" w:eastAsia="Times New Roman" w:hAnsi="Times New Roman" w:cs="Times New Roman"/>
            <w:color w:val="0000FF"/>
            <w:sz w:val="24"/>
            <w:szCs w:val="24"/>
            <w:lang w:eastAsia="ru-RU"/>
          </w:rPr>
          <w:t>4</w:t>
        </w:r>
      </w:hyperlink>
      <w:r w:rsidRPr="005360C9">
        <w:rPr>
          <w:rFonts w:ascii="Times New Roman" w:eastAsia="Times New Roman" w:hAnsi="Times New Roman" w:cs="Times New Roman"/>
          <w:sz w:val="24"/>
          <w:szCs w:val="24"/>
          <w:lang w:eastAsia="ru-RU"/>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27.12.2018 N 537-ФЗ)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2) требования к аудиторским организациям, индивидуальным аудиторам и порядку их отбора;</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27.12.2018 N 537-ФЗ)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60C9" w:rsidRPr="005360C9" w:rsidRDefault="005360C9" w:rsidP="005360C9">
      <w:pPr>
        <w:ind w:firstLine="540"/>
        <w:jc w:val="both"/>
        <w:rPr>
          <w:rFonts w:ascii="Verdana" w:eastAsia="Times New Roman" w:hAnsi="Verdana" w:cs="Times New Roman"/>
          <w:sz w:val="21"/>
          <w:szCs w:val="21"/>
          <w:lang w:eastAsia="ru-RU"/>
        </w:rPr>
      </w:pPr>
      <w:proofErr w:type="gramStart"/>
      <w:r w:rsidRPr="005360C9">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5360C9" w:rsidRPr="005360C9" w:rsidRDefault="005360C9" w:rsidP="005360C9">
      <w:pPr>
        <w:shd w:val="clear" w:color="auto" w:fill="F4F3F8"/>
        <w:rPr>
          <w:rFonts w:ascii="Verdana" w:eastAsia="Times New Roman" w:hAnsi="Verdana" w:cs="Times New Roman"/>
          <w:color w:val="392C69"/>
          <w:sz w:val="21"/>
          <w:szCs w:val="21"/>
          <w:lang w:eastAsia="ru-RU"/>
        </w:rPr>
      </w:pPr>
      <w:proofErr w:type="spellStart"/>
      <w:r w:rsidRPr="005360C9">
        <w:rPr>
          <w:rFonts w:ascii="Times New Roman" w:eastAsia="Times New Roman" w:hAnsi="Times New Roman" w:cs="Times New Roman"/>
          <w:color w:val="392C69"/>
          <w:sz w:val="24"/>
          <w:szCs w:val="24"/>
          <w:lang w:eastAsia="ru-RU"/>
        </w:rPr>
        <w:t>КонсультантПлюс</w:t>
      </w:r>
      <w:proofErr w:type="spellEnd"/>
      <w:r w:rsidRPr="005360C9">
        <w:rPr>
          <w:rFonts w:ascii="Times New Roman" w:eastAsia="Times New Roman" w:hAnsi="Times New Roman" w:cs="Times New Roman"/>
          <w:color w:val="392C69"/>
          <w:sz w:val="24"/>
          <w:szCs w:val="24"/>
          <w:lang w:eastAsia="ru-RU"/>
        </w:rPr>
        <w:t>: примечание.</w:t>
      </w:r>
    </w:p>
    <w:p w:rsidR="005360C9" w:rsidRPr="005360C9" w:rsidRDefault="005360C9" w:rsidP="005360C9">
      <w:pPr>
        <w:shd w:val="clear" w:color="auto" w:fill="F4F3F8"/>
        <w:rPr>
          <w:rFonts w:ascii="Verdana" w:eastAsia="Times New Roman" w:hAnsi="Verdana" w:cs="Times New Roman"/>
          <w:color w:val="392C69"/>
          <w:sz w:val="21"/>
          <w:szCs w:val="21"/>
          <w:lang w:eastAsia="ru-RU"/>
        </w:rPr>
      </w:pPr>
      <w:r w:rsidRPr="005360C9">
        <w:rPr>
          <w:rFonts w:ascii="Times New Roman" w:eastAsia="Times New Roman" w:hAnsi="Times New Roman" w:cs="Times New Roman"/>
          <w:color w:val="392C69"/>
          <w:sz w:val="24"/>
          <w:szCs w:val="24"/>
          <w:lang w:eastAsia="ru-RU"/>
        </w:rPr>
        <w:t xml:space="preserve">С 20.12.2020 в </w:t>
      </w:r>
      <w:proofErr w:type="gramStart"/>
      <w:r w:rsidRPr="005360C9">
        <w:rPr>
          <w:rFonts w:ascii="Times New Roman" w:eastAsia="Times New Roman" w:hAnsi="Times New Roman" w:cs="Times New Roman"/>
          <w:color w:val="392C69"/>
          <w:sz w:val="24"/>
          <w:szCs w:val="24"/>
          <w:lang w:eastAsia="ru-RU"/>
        </w:rPr>
        <w:t>ч</w:t>
      </w:r>
      <w:proofErr w:type="gramEnd"/>
      <w:r w:rsidRPr="005360C9">
        <w:rPr>
          <w:rFonts w:ascii="Times New Roman" w:eastAsia="Times New Roman" w:hAnsi="Times New Roman" w:cs="Times New Roman"/>
          <w:color w:val="392C69"/>
          <w:sz w:val="24"/>
          <w:szCs w:val="24"/>
          <w:lang w:eastAsia="ru-RU"/>
        </w:rPr>
        <w:t>. 6 ст. 15.2 вносятся изменения (ФЗ от 02.08.2019 N 279-ФЗ).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6. </w:t>
      </w:r>
      <w:proofErr w:type="gramStart"/>
      <w:r w:rsidRPr="005360C9">
        <w:rPr>
          <w:rFonts w:ascii="Times New Roman" w:eastAsia="Times New Roman" w:hAnsi="Times New Roman" w:cs="Times New Roman"/>
          <w:sz w:val="24"/>
          <w:szCs w:val="24"/>
          <w:lang w:eastAsia="ru-RU"/>
        </w:rPr>
        <w:t xml:space="preserve">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w:t>
      </w:r>
      <w:r w:rsidRPr="005360C9">
        <w:rPr>
          <w:rFonts w:ascii="Times New Roman" w:eastAsia="Times New Roman" w:hAnsi="Times New Roman" w:cs="Times New Roman"/>
          <w:sz w:val="24"/>
          <w:szCs w:val="24"/>
          <w:lang w:eastAsia="ru-RU"/>
        </w:rPr>
        <w:lastRenderedPageBreak/>
        <w:t>реестры субъектов малого и среднего предпринимательства, являющихся получателями такой поддержки.</w:t>
      </w:r>
      <w:proofErr w:type="gramEnd"/>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proofErr w:type="gramStart"/>
      <w:r w:rsidRPr="005360C9">
        <w:rPr>
          <w:rFonts w:ascii="Times New Roman" w:eastAsia="Times New Roman" w:hAnsi="Times New Roman" w:cs="Times New Roman"/>
          <w:sz w:val="24"/>
          <w:szCs w:val="24"/>
          <w:lang w:eastAsia="ru-RU"/>
        </w:rPr>
        <w:t>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(часть 7 в ред. Федерального закона от 27.12.2018 N 537-ФЗ)</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8. </w:t>
      </w:r>
      <w:proofErr w:type="gramStart"/>
      <w:r w:rsidRPr="005360C9">
        <w:rPr>
          <w:rFonts w:ascii="Times New Roman" w:eastAsia="Times New Roman" w:hAnsi="Times New Roman" w:cs="Times New Roman"/>
          <w:sz w:val="24"/>
          <w:szCs w:val="24"/>
          <w:lang w:eastAsia="ru-RU"/>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51" w:history="1">
        <w:r w:rsidRPr="005360C9">
          <w:rPr>
            <w:rFonts w:ascii="Times New Roman" w:eastAsia="Times New Roman" w:hAnsi="Times New Roman" w:cs="Times New Roman"/>
            <w:color w:val="0000FF"/>
            <w:sz w:val="24"/>
            <w:szCs w:val="24"/>
            <w:lang w:eastAsia="ru-RU"/>
          </w:rPr>
          <w:t>частью 5</w:t>
        </w:r>
      </w:hyperlink>
      <w:r w:rsidRPr="005360C9">
        <w:rPr>
          <w:rFonts w:ascii="Times New Roman" w:eastAsia="Times New Roman" w:hAnsi="Times New Roman" w:cs="Times New Roman"/>
          <w:sz w:val="24"/>
          <w:szCs w:val="24"/>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5360C9">
        <w:rPr>
          <w:rFonts w:ascii="Times New Roman" w:eastAsia="Times New Roman" w:hAnsi="Times New Roman" w:cs="Times New Roman"/>
          <w:sz w:val="24"/>
          <w:szCs w:val="24"/>
          <w:lang w:eastAsia="ru-RU"/>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360C9" w:rsidRPr="005360C9" w:rsidRDefault="005360C9" w:rsidP="005360C9">
      <w:pPr>
        <w:shd w:val="clear" w:color="auto" w:fill="F4F3F8"/>
        <w:rPr>
          <w:rFonts w:ascii="Verdana" w:eastAsia="Times New Roman" w:hAnsi="Verdana" w:cs="Times New Roman"/>
          <w:color w:val="392C69"/>
          <w:sz w:val="21"/>
          <w:szCs w:val="21"/>
          <w:lang w:eastAsia="ru-RU"/>
        </w:rPr>
      </w:pPr>
      <w:proofErr w:type="spellStart"/>
      <w:r w:rsidRPr="005360C9">
        <w:rPr>
          <w:rFonts w:ascii="Times New Roman" w:eastAsia="Times New Roman" w:hAnsi="Times New Roman" w:cs="Times New Roman"/>
          <w:color w:val="392C69"/>
          <w:sz w:val="24"/>
          <w:szCs w:val="24"/>
          <w:lang w:eastAsia="ru-RU"/>
        </w:rPr>
        <w:t>КонсультантПлюс</w:t>
      </w:r>
      <w:proofErr w:type="spellEnd"/>
      <w:r w:rsidRPr="005360C9">
        <w:rPr>
          <w:rFonts w:ascii="Times New Roman" w:eastAsia="Times New Roman" w:hAnsi="Times New Roman" w:cs="Times New Roman"/>
          <w:color w:val="392C69"/>
          <w:sz w:val="24"/>
          <w:szCs w:val="24"/>
          <w:lang w:eastAsia="ru-RU"/>
        </w:rPr>
        <w:t>: примечание.</w:t>
      </w:r>
    </w:p>
    <w:p w:rsidR="005360C9" w:rsidRPr="005360C9" w:rsidRDefault="005360C9" w:rsidP="005360C9">
      <w:pPr>
        <w:shd w:val="clear" w:color="auto" w:fill="F4F3F8"/>
        <w:rPr>
          <w:rFonts w:ascii="Verdana" w:eastAsia="Times New Roman" w:hAnsi="Verdana" w:cs="Times New Roman"/>
          <w:color w:val="392C69"/>
          <w:sz w:val="21"/>
          <w:szCs w:val="21"/>
          <w:lang w:eastAsia="ru-RU"/>
        </w:rPr>
      </w:pPr>
      <w:r w:rsidRPr="005360C9">
        <w:rPr>
          <w:rFonts w:ascii="Times New Roman" w:eastAsia="Times New Roman" w:hAnsi="Times New Roman" w:cs="Times New Roman"/>
          <w:color w:val="392C69"/>
          <w:sz w:val="24"/>
          <w:szCs w:val="24"/>
          <w:lang w:eastAsia="ru-RU"/>
        </w:rPr>
        <w:t xml:space="preserve">С 01.01.2021 ст. 15.2 дополняется </w:t>
      </w:r>
      <w:proofErr w:type="gramStart"/>
      <w:r w:rsidRPr="005360C9">
        <w:rPr>
          <w:rFonts w:ascii="Times New Roman" w:eastAsia="Times New Roman" w:hAnsi="Times New Roman" w:cs="Times New Roman"/>
          <w:color w:val="392C69"/>
          <w:sz w:val="24"/>
          <w:szCs w:val="24"/>
          <w:lang w:eastAsia="ru-RU"/>
        </w:rPr>
        <w:t>ч</w:t>
      </w:r>
      <w:proofErr w:type="gramEnd"/>
      <w:r w:rsidRPr="005360C9">
        <w:rPr>
          <w:rFonts w:ascii="Times New Roman" w:eastAsia="Times New Roman" w:hAnsi="Times New Roman" w:cs="Times New Roman"/>
          <w:color w:val="392C69"/>
          <w:sz w:val="24"/>
          <w:szCs w:val="24"/>
          <w:lang w:eastAsia="ru-RU"/>
        </w:rPr>
        <w:t>. 9 (ФЗ от 01.04.2020 N 83-ФЗ).</w:t>
      </w:r>
    </w:p>
    <w:p w:rsidR="005360C9" w:rsidRPr="005360C9" w:rsidRDefault="005360C9" w:rsidP="005360C9">
      <w:pPr>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Arial" w:eastAsia="Times New Roman" w:hAnsi="Arial" w:cs="Arial"/>
          <w:b/>
          <w:bCs/>
          <w:sz w:val="24"/>
          <w:szCs w:val="24"/>
          <w:lang w:eastAsia="ru-RU"/>
        </w:rPr>
        <w:t>Статья 15.3. Требования к членам органов управления региональной гарантийной организации</w:t>
      </w:r>
    </w:p>
    <w:p w:rsidR="005360C9" w:rsidRPr="005360C9" w:rsidRDefault="005360C9" w:rsidP="005360C9">
      <w:pPr>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(в ред. Федерального закона от 01.04.2020 N 83-ФЗ)</w:t>
      </w:r>
    </w:p>
    <w:p w:rsidR="005360C9" w:rsidRPr="005360C9" w:rsidRDefault="005360C9" w:rsidP="005360C9">
      <w:pPr>
        <w:ind w:firstLine="540"/>
        <w:jc w:val="both"/>
        <w:rPr>
          <w:rFonts w:ascii="Verdana" w:eastAsia="Times New Roman" w:hAnsi="Verdana" w:cs="Times New Roman"/>
          <w:color w:val="000000"/>
          <w:sz w:val="21"/>
          <w:szCs w:val="21"/>
          <w:lang w:eastAsia="ru-RU"/>
        </w:rPr>
      </w:pPr>
      <w:r w:rsidRPr="005360C9">
        <w:rPr>
          <w:rFonts w:ascii="Times New Roman" w:eastAsia="Times New Roman" w:hAnsi="Times New Roman" w:cs="Times New Roman"/>
          <w:color w:val="000000"/>
          <w:sz w:val="24"/>
          <w:szCs w:val="24"/>
          <w:lang w:eastAsia="ru-RU"/>
        </w:rPr>
        <w:t>(</w:t>
      </w:r>
      <w:proofErr w:type="gramStart"/>
      <w:r w:rsidRPr="005360C9">
        <w:rPr>
          <w:rFonts w:ascii="Times New Roman" w:eastAsia="Times New Roman" w:hAnsi="Times New Roman" w:cs="Times New Roman"/>
          <w:color w:val="000000"/>
          <w:sz w:val="24"/>
          <w:szCs w:val="24"/>
          <w:lang w:eastAsia="ru-RU"/>
        </w:rPr>
        <w:t>введена</w:t>
      </w:r>
      <w:proofErr w:type="gramEnd"/>
      <w:r w:rsidRPr="005360C9">
        <w:rPr>
          <w:rFonts w:ascii="Times New Roman" w:eastAsia="Times New Roman" w:hAnsi="Times New Roman" w:cs="Times New Roman"/>
          <w:color w:val="000000"/>
          <w:sz w:val="24"/>
          <w:szCs w:val="24"/>
          <w:lang w:eastAsia="ru-RU"/>
        </w:rPr>
        <w:t xml:space="preserve"> Федеральным законом от 03.07.2016 N 265-ФЗ)</w:t>
      </w:r>
    </w:p>
    <w:p w:rsidR="005360C9" w:rsidRPr="005360C9" w:rsidRDefault="005360C9" w:rsidP="005360C9">
      <w:pPr>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360C9" w:rsidRPr="005360C9" w:rsidRDefault="005360C9" w:rsidP="005360C9">
      <w:pPr>
        <w:ind w:firstLine="540"/>
        <w:jc w:val="both"/>
        <w:rPr>
          <w:rFonts w:ascii="Verdana" w:eastAsia="Times New Roman" w:hAnsi="Verdana" w:cs="Times New Roman"/>
          <w:sz w:val="21"/>
          <w:szCs w:val="21"/>
          <w:lang w:eastAsia="ru-RU"/>
        </w:rPr>
      </w:pPr>
      <w:bookmarkStart w:id="7" w:name="p482"/>
      <w:bookmarkEnd w:id="7"/>
      <w:proofErr w:type="gramStart"/>
      <w:r w:rsidRPr="005360C9">
        <w:rPr>
          <w:rFonts w:ascii="Times New Roman" w:eastAsia="Times New Roman" w:hAnsi="Times New Roman" w:cs="Times New Roman"/>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5360C9">
        <w:rPr>
          <w:rFonts w:ascii="Times New Roman" w:eastAsia="Times New Roman" w:hAnsi="Times New Roman" w:cs="Times New Roman"/>
          <w:sz w:val="24"/>
          <w:szCs w:val="24"/>
          <w:lang w:eastAsia="ru-RU"/>
        </w:rPr>
        <w:t>неустранения</w:t>
      </w:r>
      <w:proofErr w:type="spellEnd"/>
      <w:r w:rsidRPr="005360C9">
        <w:rPr>
          <w:rFonts w:ascii="Times New Roman" w:eastAsia="Times New Roman" w:hAnsi="Times New Roman" w:cs="Times New Roman"/>
          <w:sz w:val="24"/>
          <w:szCs w:val="24"/>
          <w:lang w:eastAsia="ru-RU"/>
        </w:rPr>
        <w:t xml:space="preserve"> этих нарушений, если со дня такого аннулирования (отзыва) прошло менее трех лет;</w:t>
      </w:r>
      <w:proofErr w:type="gramEnd"/>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360C9" w:rsidRPr="005360C9" w:rsidRDefault="005360C9" w:rsidP="005360C9">
      <w:pPr>
        <w:ind w:firstLine="540"/>
        <w:jc w:val="both"/>
        <w:rPr>
          <w:rFonts w:ascii="Verdana" w:eastAsia="Times New Roman" w:hAnsi="Verdana" w:cs="Times New Roman"/>
          <w:sz w:val="21"/>
          <w:szCs w:val="21"/>
          <w:lang w:eastAsia="ru-RU"/>
        </w:rPr>
      </w:pPr>
      <w:bookmarkStart w:id="8" w:name="p484"/>
      <w:bookmarkEnd w:id="8"/>
      <w:r w:rsidRPr="005360C9">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82" w:history="1">
        <w:r w:rsidRPr="005360C9">
          <w:rPr>
            <w:rFonts w:ascii="Times New Roman" w:eastAsia="Times New Roman" w:hAnsi="Times New Roman" w:cs="Times New Roman"/>
            <w:color w:val="0000FF"/>
            <w:sz w:val="24"/>
            <w:szCs w:val="24"/>
            <w:lang w:eastAsia="ru-RU"/>
          </w:rPr>
          <w:t>пунктах 1</w:t>
        </w:r>
      </w:hyperlink>
      <w:r w:rsidRPr="005360C9">
        <w:rPr>
          <w:rFonts w:ascii="Times New Roman" w:eastAsia="Times New Roman" w:hAnsi="Times New Roman" w:cs="Times New Roman"/>
          <w:sz w:val="24"/>
          <w:szCs w:val="24"/>
          <w:lang w:eastAsia="ru-RU"/>
        </w:rPr>
        <w:t xml:space="preserve"> - </w:t>
      </w:r>
      <w:hyperlink w:anchor="p484" w:history="1">
        <w:r w:rsidRPr="005360C9">
          <w:rPr>
            <w:rFonts w:ascii="Times New Roman" w:eastAsia="Times New Roman" w:hAnsi="Times New Roman" w:cs="Times New Roman"/>
            <w:color w:val="0000FF"/>
            <w:sz w:val="24"/>
            <w:szCs w:val="24"/>
            <w:lang w:eastAsia="ru-RU"/>
          </w:rPr>
          <w:t xml:space="preserve">3 части </w:t>
        </w:r>
        <w:r w:rsidRPr="005360C9">
          <w:rPr>
            <w:rFonts w:ascii="Times New Roman" w:eastAsia="Times New Roman" w:hAnsi="Times New Roman" w:cs="Times New Roman"/>
            <w:color w:val="0000FF"/>
            <w:sz w:val="24"/>
            <w:szCs w:val="24"/>
            <w:lang w:eastAsia="ru-RU"/>
          </w:rPr>
          <w:lastRenderedPageBreak/>
          <w:t>2</w:t>
        </w:r>
      </w:hyperlink>
      <w:r w:rsidRPr="005360C9">
        <w:rPr>
          <w:rFonts w:ascii="Times New Roman" w:eastAsia="Times New Roman" w:hAnsi="Times New Roman" w:cs="Times New Roman"/>
          <w:sz w:val="24"/>
          <w:szCs w:val="24"/>
          <w:lang w:eastAsia="ru-RU"/>
        </w:rPr>
        <w:t xml:space="preserve"> настоящей статьи, считается выбывшим со дня </w:t>
      </w:r>
      <w:proofErr w:type="gramStart"/>
      <w:r w:rsidRPr="005360C9">
        <w:rPr>
          <w:rFonts w:ascii="Times New Roman" w:eastAsia="Times New Roman" w:hAnsi="Times New Roman" w:cs="Times New Roman"/>
          <w:sz w:val="24"/>
          <w:szCs w:val="24"/>
          <w:lang w:eastAsia="ru-RU"/>
        </w:rPr>
        <w:t>вступления</w:t>
      </w:r>
      <w:proofErr w:type="gramEnd"/>
      <w:r w:rsidRPr="005360C9">
        <w:rPr>
          <w:rFonts w:ascii="Times New Roman" w:eastAsia="Times New Roman" w:hAnsi="Times New Roman" w:cs="Times New Roman"/>
          <w:sz w:val="24"/>
          <w:szCs w:val="24"/>
          <w:lang w:eastAsia="ru-RU"/>
        </w:rPr>
        <w:t xml:space="preserve"> в силу соответствующего решения уполномоченного органа.</w:t>
      </w:r>
    </w:p>
    <w:p w:rsidR="005360C9" w:rsidRPr="005360C9" w:rsidRDefault="005360C9" w:rsidP="005360C9">
      <w:pPr>
        <w:ind w:firstLine="540"/>
        <w:jc w:val="both"/>
        <w:rPr>
          <w:rFonts w:ascii="Verdana" w:eastAsia="Times New Roman" w:hAnsi="Verdana" w:cs="Times New Roman"/>
          <w:sz w:val="21"/>
          <w:szCs w:val="21"/>
          <w:lang w:eastAsia="ru-RU"/>
        </w:rPr>
      </w:pPr>
      <w:r w:rsidRPr="005360C9">
        <w:rPr>
          <w:rFonts w:ascii="Times New Roman" w:eastAsia="Times New Roman" w:hAnsi="Times New Roman" w:cs="Times New Roman"/>
          <w:sz w:val="24"/>
          <w:szCs w:val="24"/>
          <w:lang w:eastAsia="ru-RU"/>
        </w:rPr>
        <w:t> </w:t>
      </w:r>
    </w:p>
    <w:p w:rsidR="005937B6" w:rsidRDefault="005937B6" w:rsidP="005937B6">
      <w:pPr>
        <w:ind w:firstLine="540"/>
        <w:jc w:val="both"/>
        <w:rPr>
          <w:rFonts w:ascii="Verdana" w:hAnsi="Verdana"/>
          <w:sz w:val="21"/>
          <w:szCs w:val="21"/>
        </w:rPr>
      </w:pPr>
      <w:r>
        <w:rPr>
          <w:rFonts w:ascii="Arial" w:hAnsi="Arial" w:cs="Arial"/>
          <w:b/>
          <w:bCs/>
        </w:rPr>
        <w:t>Статья 16. Формы, условия и порядок поддержки субъектов малого и среднего предпринимательства</w:t>
      </w:r>
    </w:p>
    <w:p w:rsidR="005937B6" w:rsidRDefault="005937B6" w:rsidP="005937B6">
      <w:pPr>
        <w:ind w:firstLine="540"/>
        <w:jc w:val="both"/>
        <w:rPr>
          <w:rFonts w:ascii="Verdana" w:hAnsi="Verdana"/>
          <w:sz w:val="21"/>
          <w:szCs w:val="21"/>
        </w:rPr>
      </w:pPr>
      <w:r>
        <w:t> </w:t>
      </w:r>
    </w:p>
    <w:p w:rsidR="005937B6" w:rsidRPr="005937B6" w:rsidRDefault="005937B6" w:rsidP="005937B6">
      <w:pPr>
        <w:ind w:firstLine="540"/>
        <w:jc w:val="both"/>
        <w:rPr>
          <w:rFonts w:ascii="Verdana" w:hAnsi="Verdana"/>
          <w:sz w:val="24"/>
          <w:szCs w:val="24"/>
        </w:rPr>
      </w:pPr>
      <w:bookmarkStart w:id="9" w:name="p489"/>
      <w:bookmarkEnd w:id="9"/>
      <w:r w:rsidRPr="005937B6">
        <w:rPr>
          <w:sz w:val="24"/>
          <w:szCs w:val="24"/>
        </w:rPr>
        <w:t xml:space="preserve">1. </w:t>
      </w:r>
      <w:proofErr w:type="gramStart"/>
      <w:r w:rsidRPr="005937B6">
        <w:rPr>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5937B6">
        <w:rPr>
          <w:sz w:val="24"/>
          <w:szCs w:val="24"/>
        </w:rPr>
        <w:t xml:space="preserve"> субъектов малого и среднего предпринимательства, осуществляющих сельскохозяйственную деятельность.</w:t>
      </w:r>
    </w:p>
    <w:p w:rsidR="005937B6" w:rsidRPr="005937B6" w:rsidRDefault="005937B6" w:rsidP="005937B6">
      <w:pPr>
        <w:jc w:val="both"/>
        <w:rPr>
          <w:rFonts w:ascii="Verdana" w:hAnsi="Verdana"/>
          <w:color w:val="000000"/>
          <w:sz w:val="24"/>
          <w:szCs w:val="24"/>
        </w:rPr>
      </w:pPr>
      <w:r w:rsidRPr="005937B6">
        <w:rPr>
          <w:color w:val="000000"/>
          <w:sz w:val="24"/>
          <w:szCs w:val="24"/>
        </w:rPr>
        <w:t>(в ред. Федерального закона от 01.04.2020 N 83-ФЗ)</w:t>
      </w:r>
    </w:p>
    <w:p w:rsidR="005937B6" w:rsidRPr="005937B6" w:rsidRDefault="005937B6" w:rsidP="005937B6">
      <w:pPr>
        <w:ind w:firstLine="540"/>
        <w:jc w:val="both"/>
        <w:rPr>
          <w:rFonts w:ascii="Verdana" w:hAnsi="Verdana"/>
          <w:sz w:val="24"/>
          <w:szCs w:val="24"/>
        </w:rPr>
      </w:pPr>
      <w:r w:rsidRPr="005937B6">
        <w:rPr>
          <w:sz w:val="24"/>
          <w:szCs w:val="24"/>
        </w:rPr>
        <w:t xml:space="preserve">2. </w:t>
      </w:r>
      <w:proofErr w:type="gramStart"/>
      <w:r w:rsidRPr="005937B6">
        <w:rPr>
          <w:sz w:val="24"/>
          <w:szCs w:val="24"/>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5937B6" w:rsidRPr="005937B6" w:rsidRDefault="005937B6" w:rsidP="005937B6">
      <w:pPr>
        <w:jc w:val="both"/>
        <w:rPr>
          <w:rFonts w:ascii="Verdana" w:hAnsi="Verdana"/>
          <w:color w:val="000000"/>
          <w:sz w:val="24"/>
          <w:szCs w:val="24"/>
        </w:rPr>
      </w:pPr>
      <w:r w:rsidRPr="005937B6">
        <w:rPr>
          <w:color w:val="000000"/>
          <w:sz w:val="24"/>
          <w:szCs w:val="24"/>
        </w:rPr>
        <w:t>(</w:t>
      </w:r>
      <w:proofErr w:type="gramStart"/>
      <w:r w:rsidRPr="005937B6">
        <w:rPr>
          <w:color w:val="000000"/>
          <w:sz w:val="24"/>
          <w:szCs w:val="24"/>
        </w:rPr>
        <w:t>в</w:t>
      </w:r>
      <w:proofErr w:type="gramEnd"/>
      <w:r w:rsidRPr="005937B6">
        <w:rPr>
          <w:color w:val="000000"/>
          <w:sz w:val="24"/>
          <w:szCs w:val="24"/>
        </w:rPr>
        <w:t xml:space="preserve"> ред. Федерального закона от 29.06.2015 N 156-ФЗ)</w:t>
      </w:r>
    </w:p>
    <w:p w:rsidR="005937B6" w:rsidRPr="005937B6" w:rsidRDefault="005937B6" w:rsidP="005937B6">
      <w:pPr>
        <w:ind w:firstLine="540"/>
        <w:jc w:val="both"/>
        <w:rPr>
          <w:rFonts w:ascii="Verdana" w:hAnsi="Verdana"/>
          <w:sz w:val="24"/>
          <w:szCs w:val="24"/>
        </w:rPr>
      </w:pPr>
      <w:r w:rsidRPr="005937B6">
        <w:rPr>
          <w:sz w:val="24"/>
          <w:szCs w:val="24"/>
        </w:rPr>
        <w:t xml:space="preserve">3. </w:t>
      </w:r>
      <w:proofErr w:type="gramStart"/>
      <w:r w:rsidRPr="005937B6">
        <w:rPr>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89" w:history="1">
        <w:r w:rsidRPr="005937B6">
          <w:rPr>
            <w:rStyle w:val="a3"/>
            <w:sz w:val="24"/>
            <w:szCs w:val="24"/>
            <w:u w:val="none"/>
          </w:rPr>
          <w:t>частью 1</w:t>
        </w:r>
      </w:hyperlink>
      <w:r w:rsidRPr="005937B6">
        <w:rPr>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5937B6" w:rsidRPr="005937B6" w:rsidRDefault="005937B6" w:rsidP="005937B6">
      <w:pPr>
        <w:jc w:val="both"/>
        <w:rPr>
          <w:rFonts w:ascii="Verdana" w:hAnsi="Verdana"/>
          <w:color w:val="000000"/>
          <w:sz w:val="24"/>
          <w:szCs w:val="24"/>
        </w:rPr>
      </w:pPr>
      <w:r w:rsidRPr="005937B6">
        <w:rPr>
          <w:color w:val="000000"/>
          <w:sz w:val="24"/>
          <w:szCs w:val="24"/>
        </w:rPr>
        <w:t>(</w:t>
      </w:r>
      <w:proofErr w:type="gramStart"/>
      <w:r w:rsidRPr="005937B6">
        <w:rPr>
          <w:color w:val="000000"/>
          <w:sz w:val="24"/>
          <w:szCs w:val="24"/>
        </w:rPr>
        <w:t>в</w:t>
      </w:r>
      <w:proofErr w:type="gramEnd"/>
      <w:r w:rsidRPr="005937B6">
        <w:rPr>
          <w:color w:val="000000"/>
          <w:sz w:val="24"/>
          <w:szCs w:val="24"/>
        </w:rPr>
        <w:t xml:space="preserve"> ред. Федерального закона от 27.12.2009 N 365-ФЗ)</w:t>
      </w:r>
    </w:p>
    <w:p w:rsidR="005937B6" w:rsidRPr="005937B6" w:rsidRDefault="005937B6" w:rsidP="005937B6">
      <w:pPr>
        <w:ind w:firstLine="540"/>
        <w:jc w:val="both"/>
        <w:rPr>
          <w:rFonts w:ascii="Verdana" w:hAnsi="Verdana"/>
          <w:sz w:val="24"/>
          <w:szCs w:val="24"/>
        </w:rPr>
      </w:pPr>
      <w:r w:rsidRPr="005937B6">
        <w:rPr>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937B6" w:rsidRPr="005937B6" w:rsidRDefault="005937B6" w:rsidP="005937B6">
      <w:pPr>
        <w:jc w:val="both"/>
        <w:rPr>
          <w:rFonts w:ascii="Verdana" w:hAnsi="Verdana"/>
          <w:color w:val="000000"/>
          <w:sz w:val="24"/>
          <w:szCs w:val="24"/>
        </w:rPr>
      </w:pPr>
      <w:r w:rsidRPr="005937B6">
        <w:rPr>
          <w:color w:val="000000"/>
          <w:sz w:val="24"/>
          <w:szCs w:val="24"/>
        </w:rPr>
        <w:t>(</w:t>
      </w:r>
      <w:proofErr w:type="gramStart"/>
      <w:r w:rsidRPr="005937B6">
        <w:rPr>
          <w:color w:val="000000"/>
          <w:sz w:val="24"/>
          <w:szCs w:val="24"/>
        </w:rPr>
        <w:t>ч</w:t>
      </w:r>
      <w:proofErr w:type="gramEnd"/>
      <w:r w:rsidRPr="005937B6">
        <w:rPr>
          <w:color w:val="000000"/>
          <w:sz w:val="24"/>
          <w:szCs w:val="24"/>
        </w:rPr>
        <w:t>асть 4 введена Федеральным законом от 29.06.2015 N 156-ФЗ)</w:t>
      </w:r>
    </w:p>
    <w:p w:rsidR="005937B6" w:rsidRPr="005937B6" w:rsidRDefault="005937B6" w:rsidP="005937B6">
      <w:pPr>
        <w:ind w:firstLine="540"/>
        <w:jc w:val="both"/>
        <w:rPr>
          <w:rFonts w:ascii="Verdana" w:hAnsi="Verdana"/>
          <w:sz w:val="24"/>
          <w:szCs w:val="24"/>
        </w:rPr>
      </w:pPr>
      <w:bookmarkStart w:id="10" w:name="p500"/>
      <w:bookmarkEnd w:id="10"/>
      <w:r w:rsidRPr="005937B6">
        <w:rPr>
          <w:sz w:val="24"/>
          <w:szCs w:val="24"/>
        </w:rPr>
        <w:t xml:space="preserve">5. </w:t>
      </w:r>
      <w:proofErr w:type="gramStart"/>
      <w:r w:rsidRPr="005937B6">
        <w:rPr>
          <w:sz w:val="24"/>
          <w:szCs w:val="24"/>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5937B6">
        <w:rPr>
          <w:sz w:val="24"/>
          <w:szCs w:val="24"/>
        </w:rPr>
        <w:t xml:space="preserve"> </w:t>
      </w:r>
      <w:proofErr w:type="gramStart"/>
      <w:r w:rsidRPr="005937B6">
        <w:rPr>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w:t>
      </w:r>
      <w:r w:rsidRPr="005937B6">
        <w:rPr>
          <w:sz w:val="24"/>
          <w:szCs w:val="24"/>
        </w:rPr>
        <w:lastRenderedPageBreak/>
        <w:t>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5937B6" w:rsidRPr="005937B6" w:rsidRDefault="005937B6" w:rsidP="005937B6">
      <w:pPr>
        <w:jc w:val="both"/>
        <w:rPr>
          <w:rFonts w:ascii="Verdana" w:hAnsi="Verdana"/>
          <w:color w:val="000000"/>
          <w:sz w:val="24"/>
          <w:szCs w:val="24"/>
        </w:rPr>
      </w:pPr>
      <w:r w:rsidRPr="005937B6">
        <w:rPr>
          <w:color w:val="000000"/>
          <w:sz w:val="24"/>
          <w:szCs w:val="24"/>
        </w:rPr>
        <w:t>(часть 5 введена Федеральным законом от 29.06.2015 N 156-ФЗ; в ред. Федеральных законов от 29.12.2015 N 408-ФЗ, от 03.07.2016 N 265-ФЗ)</w:t>
      </w:r>
    </w:p>
    <w:p w:rsidR="005937B6" w:rsidRPr="005937B6" w:rsidRDefault="005937B6" w:rsidP="005937B6">
      <w:pPr>
        <w:ind w:firstLine="540"/>
        <w:jc w:val="both"/>
        <w:rPr>
          <w:rFonts w:ascii="Verdana" w:hAnsi="Verdana"/>
          <w:sz w:val="24"/>
          <w:szCs w:val="24"/>
        </w:rPr>
      </w:pPr>
      <w:r w:rsidRPr="005937B6">
        <w:rPr>
          <w:sz w:val="24"/>
          <w:szCs w:val="24"/>
        </w:rPr>
        <w:t xml:space="preserve">6. </w:t>
      </w:r>
      <w:proofErr w:type="gramStart"/>
      <w:r w:rsidRPr="005937B6">
        <w:rPr>
          <w:sz w:val="24"/>
          <w:szCs w:val="24"/>
        </w:rPr>
        <w:t xml:space="preserve">В целях проведения мониторинга, предусмотренного </w:t>
      </w:r>
      <w:hyperlink w:anchor="p500" w:history="1">
        <w:r w:rsidRPr="005937B6">
          <w:rPr>
            <w:rStyle w:val="a3"/>
            <w:sz w:val="24"/>
            <w:szCs w:val="24"/>
            <w:u w:val="none"/>
          </w:rPr>
          <w:t>частью 5</w:t>
        </w:r>
      </w:hyperlink>
      <w:r w:rsidRPr="005937B6">
        <w:rPr>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5937B6">
        <w:rPr>
          <w:sz w:val="24"/>
          <w:szCs w:val="24"/>
        </w:rPr>
        <w:t xml:space="preserve">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937B6" w:rsidRPr="005937B6" w:rsidRDefault="005937B6" w:rsidP="005937B6">
      <w:pPr>
        <w:jc w:val="both"/>
        <w:rPr>
          <w:rFonts w:ascii="Verdana" w:hAnsi="Verdana"/>
          <w:color w:val="000000"/>
          <w:sz w:val="24"/>
          <w:szCs w:val="24"/>
        </w:rPr>
      </w:pPr>
      <w:r w:rsidRPr="005937B6">
        <w:rPr>
          <w:color w:val="000000"/>
          <w:sz w:val="24"/>
          <w:szCs w:val="24"/>
        </w:rPr>
        <w:t>(</w:t>
      </w:r>
      <w:proofErr w:type="gramStart"/>
      <w:r w:rsidRPr="005937B6">
        <w:rPr>
          <w:color w:val="000000"/>
          <w:sz w:val="24"/>
          <w:szCs w:val="24"/>
        </w:rPr>
        <w:t>ч</w:t>
      </w:r>
      <w:proofErr w:type="gramEnd"/>
      <w:r w:rsidRPr="005937B6">
        <w:rPr>
          <w:color w:val="000000"/>
          <w:sz w:val="24"/>
          <w:szCs w:val="24"/>
        </w:rPr>
        <w:t>асть 6 в ред. Федерального закона от 03.07.2016 N 265-ФЗ)</w:t>
      </w:r>
    </w:p>
    <w:p w:rsidR="0010672D" w:rsidRPr="005937B6" w:rsidRDefault="005937B6">
      <w:pPr>
        <w:rPr>
          <w:sz w:val="24"/>
          <w:szCs w:val="24"/>
        </w:rPr>
      </w:pPr>
    </w:p>
    <w:sectPr w:rsidR="0010672D" w:rsidRPr="005937B6" w:rsidSect="00F572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360C9"/>
    <w:rsid w:val="00036CCD"/>
    <w:rsid w:val="00160368"/>
    <w:rsid w:val="003303F4"/>
    <w:rsid w:val="003B2FDA"/>
    <w:rsid w:val="003F2A14"/>
    <w:rsid w:val="005360C9"/>
    <w:rsid w:val="005937B6"/>
    <w:rsid w:val="006E750E"/>
    <w:rsid w:val="00724434"/>
    <w:rsid w:val="00CC343C"/>
    <w:rsid w:val="00D13A08"/>
    <w:rsid w:val="00E349E6"/>
    <w:rsid w:val="00F32ACC"/>
    <w:rsid w:val="00F57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60C9"/>
    <w:rPr>
      <w:color w:val="0000FF"/>
      <w:u w:val="single"/>
    </w:rPr>
  </w:style>
</w:styles>
</file>

<file path=word/webSettings.xml><?xml version="1.0" encoding="utf-8"?>
<w:webSettings xmlns:r="http://schemas.openxmlformats.org/officeDocument/2006/relationships" xmlns:w="http://schemas.openxmlformats.org/wordprocessingml/2006/main">
  <w:divs>
    <w:div w:id="1869219002">
      <w:bodyDiv w:val="1"/>
      <w:marLeft w:val="0"/>
      <w:marRight w:val="0"/>
      <w:marTop w:val="0"/>
      <w:marBottom w:val="0"/>
      <w:divBdr>
        <w:top w:val="none" w:sz="0" w:space="0" w:color="auto"/>
        <w:left w:val="none" w:sz="0" w:space="0" w:color="auto"/>
        <w:bottom w:val="none" w:sz="0" w:space="0" w:color="auto"/>
        <w:right w:val="none" w:sz="0" w:space="0" w:color="auto"/>
      </w:divBdr>
      <w:divsChild>
        <w:div w:id="1469469765">
          <w:marLeft w:val="0"/>
          <w:marRight w:val="0"/>
          <w:marTop w:val="0"/>
          <w:marBottom w:val="0"/>
          <w:divBdr>
            <w:top w:val="none" w:sz="0" w:space="0" w:color="auto"/>
            <w:left w:val="none" w:sz="0" w:space="0" w:color="auto"/>
            <w:bottom w:val="none" w:sz="0" w:space="0" w:color="auto"/>
            <w:right w:val="none" w:sz="0" w:space="0" w:color="auto"/>
          </w:divBdr>
        </w:div>
        <w:div w:id="1924874779">
          <w:marLeft w:val="0"/>
          <w:marRight w:val="0"/>
          <w:marTop w:val="0"/>
          <w:marBottom w:val="0"/>
          <w:divBdr>
            <w:top w:val="none" w:sz="0" w:space="0" w:color="auto"/>
            <w:left w:val="none" w:sz="0" w:space="0" w:color="auto"/>
            <w:bottom w:val="none" w:sz="0" w:space="0" w:color="auto"/>
            <w:right w:val="none" w:sz="0" w:space="0" w:color="auto"/>
          </w:divBdr>
        </w:div>
        <w:div w:id="757752417">
          <w:marLeft w:val="0"/>
          <w:marRight w:val="0"/>
          <w:marTop w:val="0"/>
          <w:marBottom w:val="0"/>
          <w:divBdr>
            <w:top w:val="none" w:sz="0" w:space="0" w:color="auto"/>
            <w:left w:val="none" w:sz="0" w:space="0" w:color="auto"/>
            <w:bottom w:val="none" w:sz="0" w:space="0" w:color="auto"/>
            <w:right w:val="none" w:sz="0" w:space="0" w:color="auto"/>
          </w:divBdr>
        </w:div>
        <w:div w:id="1463117276">
          <w:marLeft w:val="0"/>
          <w:marRight w:val="0"/>
          <w:marTop w:val="0"/>
          <w:marBottom w:val="0"/>
          <w:divBdr>
            <w:top w:val="none" w:sz="0" w:space="0" w:color="auto"/>
            <w:left w:val="none" w:sz="0" w:space="0" w:color="auto"/>
            <w:bottom w:val="none" w:sz="0" w:space="0" w:color="auto"/>
            <w:right w:val="none" w:sz="0" w:space="0" w:color="auto"/>
          </w:divBdr>
        </w:div>
        <w:div w:id="1091731174">
          <w:marLeft w:val="0"/>
          <w:marRight w:val="0"/>
          <w:marTop w:val="0"/>
          <w:marBottom w:val="0"/>
          <w:divBdr>
            <w:top w:val="none" w:sz="0" w:space="0" w:color="auto"/>
            <w:left w:val="none" w:sz="0" w:space="0" w:color="auto"/>
            <w:bottom w:val="none" w:sz="0" w:space="0" w:color="auto"/>
            <w:right w:val="none" w:sz="0" w:space="0" w:color="auto"/>
          </w:divBdr>
        </w:div>
        <w:div w:id="1559634302">
          <w:marLeft w:val="0"/>
          <w:marRight w:val="0"/>
          <w:marTop w:val="0"/>
          <w:marBottom w:val="0"/>
          <w:divBdr>
            <w:top w:val="none" w:sz="0" w:space="0" w:color="auto"/>
            <w:left w:val="none" w:sz="0" w:space="0" w:color="auto"/>
            <w:bottom w:val="none" w:sz="0" w:space="0" w:color="auto"/>
            <w:right w:val="none" w:sz="0" w:space="0" w:color="auto"/>
          </w:divBdr>
        </w:div>
        <w:div w:id="2127849295">
          <w:marLeft w:val="0"/>
          <w:marRight w:val="0"/>
          <w:marTop w:val="0"/>
          <w:marBottom w:val="0"/>
          <w:divBdr>
            <w:top w:val="none" w:sz="0" w:space="0" w:color="auto"/>
            <w:left w:val="none" w:sz="0" w:space="0" w:color="auto"/>
            <w:bottom w:val="none" w:sz="0" w:space="0" w:color="auto"/>
            <w:right w:val="none" w:sz="0" w:space="0" w:color="auto"/>
          </w:divBdr>
        </w:div>
        <w:div w:id="1911648065">
          <w:marLeft w:val="0"/>
          <w:marRight w:val="0"/>
          <w:marTop w:val="0"/>
          <w:marBottom w:val="0"/>
          <w:divBdr>
            <w:top w:val="none" w:sz="0" w:space="0" w:color="auto"/>
            <w:left w:val="none" w:sz="0" w:space="0" w:color="auto"/>
            <w:bottom w:val="none" w:sz="0" w:space="0" w:color="auto"/>
            <w:right w:val="none" w:sz="0" w:space="0" w:color="auto"/>
          </w:divBdr>
        </w:div>
        <w:div w:id="1192186935">
          <w:marLeft w:val="0"/>
          <w:marRight w:val="0"/>
          <w:marTop w:val="0"/>
          <w:marBottom w:val="0"/>
          <w:divBdr>
            <w:top w:val="none" w:sz="0" w:space="0" w:color="auto"/>
            <w:left w:val="none" w:sz="0" w:space="0" w:color="auto"/>
            <w:bottom w:val="none" w:sz="0" w:space="0" w:color="auto"/>
            <w:right w:val="none" w:sz="0" w:space="0" w:color="auto"/>
          </w:divBdr>
        </w:div>
        <w:div w:id="1629094065">
          <w:marLeft w:val="0"/>
          <w:marRight w:val="0"/>
          <w:marTop w:val="0"/>
          <w:marBottom w:val="0"/>
          <w:divBdr>
            <w:top w:val="none" w:sz="0" w:space="0" w:color="auto"/>
            <w:left w:val="none" w:sz="0" w:space="0" w:color="auto"/>
            <w:bottom w:val="none" w:sz="0" w:space="0" w:color="auto"/>
            <w:right w:val="none" w:sz="0" w:space="0" w:color="auto"/>
          </w:divBdr>
        </w:div>
        <w:div w:id="62456631">
          <w:marLeft w:val="0"/>
          <w:marRight w:val="0"/>
          <w:marTop w:val="0"/>
          <w:marBottom w:val="0"/>
          <w:divBdr>
            <w:top w:val="none" w:sz="0" w:space="0" w:color="auto"/>
            <w:left w:val="none" w:sz="0" w:space="0" w:color="auto"/>
            <w:bottom w:val="none" w:sz="0" w:space="0" w:color="auto"/>
            <w:right w:val="none" w:sz="0" w:space="0" w:color="auto"/>
          </w:divBdr>
        </w:div>
        <w:div w:id="1290429244">
          <w:marLeft w:val="0"/>
          <w:marRight w:val="0"/>
          <w:marTop w:val="0"/>
          <w:marBottom w:val="0"/>
          <w:divBdr>
            <w:top w:val="none" w:sz="0" w:space="0" w:color="auto"/>
            <w:left w:val="none" w:sz="0" w:space="0" w:color="auto"/>
            <w:bottom w:val="none" w:sz="0" w:space="0" w:color="auto"/>
            <w:right w:val="none" w:sz="0" w:space="0" w:color="auto"/>
          </w:divBdr>
        </w:div>
        <w:div w:id="166749067">
          <w:marLeft w:val="0"/>
          <w:marRight w:val="0"/>
          <w:marTop w:val="0"/>
          <w:marBottom w:val="0"/>
          <w:divBdr>
            <w:top w:val="none" w:sz="0" w:space="0" w:color="auto"/>
            <w:left w:val="none" w:sz="0" w:space="0" w:color="auto"/>
            <w:bottom w:val="none" w:sz="0" w:space="0" w:color="auto"/>
            <w:right w:val="none" w:sz="0" w:space="0" w:color="auto"/>
          </w:divBdr>
        </w:div>
        <w:div w:id="1955400288">
          <w:marLeft w:val="0"/>
          <w:marRight w:val="0"/>
          <w:marTop w:val="0"/>
          <w:marBottom w:val="0"/>
          <w:divBdr>
            <w:top w:val="none" w:sz="0" w:space="0" w:color="auto"/>
            <w:left w:val="none" w:sz="0" w:space="0" w:color="auto"/>
            <w:bottom w:val="none" w:sz="0" w:space="0" w:color="auto"/>
            <w:right w:val="none" w:sz="0" w:space="0" w:color="auto"/>
          </w:divBdr>
        </w:div>
        <w:div w:id="2117290364">
          <w:marLeft w:val="0"/>
          <w:marRight w:val="0"/>
          <w:marTop w:val="0"/>
          <w:marBottom w:val="0"/>
          <w:divBdr>
            <w:top w:val="none" w:sz="0" w:space="0" w:color="auto"/>
            <w:left w:val="none" w:sz="0" w:space="0" w:color="auto"/>
            <w:bottom w:val="none" w:sz="0" w:space="0" w:color="auto"/>
            <w:right w:val="none" w:sz="0" w:space="0" w:color="auto"/>
          </w:divBdr>
          <w:divsChild>
            <w:div w:id="310712988">
              <w:marLeft w:val="0"/>
              <w:marRight w:val="0"/>
              <w:marTop w:val="0"/>
              <w:marBottom w:val="0"/>
              <w:divBdr>
                <w:top w:val="none" w:sz="0" w:space="0" w:color="auto"/>
                <w:left w:val="none" w:sz="0" w:space="0" w:color="auto"/>
                <w:bottom w:val="none" w:sz="0" w:space="0" w:color="auto"/>
                <w:right w:val="none" w:sz="0" w:space="0" w:color="auto"/>
              </w:divBdr>
            </w:div>
            <w:div w:id="1939213229">
              <w:marLeft w:val="0"/>
              <w:marRight w:val="0"/>
              <w:marTop w:val="0"/>
              <w:marBottom w:val="0"/>
              <w:divBdr>
                <w:top w:val="none" w:sz="0" w:space="0" w:color="auto"/>
                <w:left w:val="none" w:sz="0" w:space="0" w:color="auto"/>
                <w:bottom w:val="none" w:sz="0" w:space="0" w:color="auto"/>
                <w:right w:val="none" w:sz="0" w:space="0" w:color="auto"/>
              </w:divBdr>
            </w:div>
          </w:divsChild>
        </w:div>
        <w:div w:id="793795796">
          <w:marLeft w:val="0"/>
          <w:marRight w:val="0"/>
          <w:marTop w:val="0"/>
          <w:marBottom w:val="0"/>
          <w:divBdr>
            <w:top w:val="none" w:sz="0" w:space="0" w:color="auto"/>
            <w:left w:val="none" w:sz="0" w:space="0" w:color="auto"/>
            <w:bottom w:val="none" w:sz="0" w:space="0" w:color="auto"/>
            <w:right w:val="none" w:sz="0" w:space="0" w:color="auto"/>
          </w:divBdr>
        </w:div>
        <w:div w:id="1638991424">
          <w:marLeft w:val="0"/>
          <w:marRight w:val="0"/>
          <w:marTop w:val="0"/>
          <w:marBottom w:val="0"/>
          <w:divBdr>
            <w:top w:val="none" w:sz="0" w:space="0" w:color="auto"/>
            <w:left w:val="none" w:sz="0" w:space="0" w:color="auto"/>
            <w:bottom w:val="none" w:sz="0" w:space="0" w:color="auto"/>
            <w:right w:val="none" w:sz="0" w:space="0" w:color="auto"/>
          </w:divBdr>
          <w:divsChild>
            <w:div w:id="1646279252">
              <w:marLeft w:val="0"/>
              <w:marRight w:val="0"/>
              <w:marTop w:val="0"/>
              <w:marBottom w:val="0"/>
              <w:divBdr>
                <w:top w:val="none" w:sz="0" w:space="0" w:color="auto"/>
                <w:left w:val="none" w:sz="0" w:space="0" w:color="auto"/>
                <w:bottom w:val="none" w:sz="0" w:space="0" w:color="auto"/>
                <w:right w:val="none" w:sz="0" w:space="0" w:color="auto"/>
              </w:divBdr>
            </w:div>
            <w:div w:id="1180850952">
              <w:marLeft w:val="0"/>
              <w:marRight w:val="0"/>
              <w:marTop w:val="0"/>
              <w:marBottom w:val="0"/>
              <w:divBdr>
                <w:top w:val="none" w:sz="0" w:space="0" w:color="auto"/>
                <w:left w:val="none" w:sz="0" w:space="0" w:color="auto"/>
                <w:bottom w:val="none" w:sz="0" w:space="0" w:color="auto"/>
                <w:right w:val="none" w:sz="0" w:space="0" w:color="auto"/>
              </w:divBdr>
            </w:div>
          </w:divsChild>
        </w:div>
        <w:div w:id="1076048257">
          <w:marLeft w:val="0"/>
          <w:marRight w:val="0"/>
          <w:marTop w:val="0"/>
          <w:marBottom w:val="0"/>
          <w:divBdr>
            <w:top w:val="none" w:sz="0" w:space="0" w:color="auto"/>
            <w:left w:val="none" w:sz="0" w:space="0" w:color="auto"/>
            <w:bottom w:val="none" w:sz="0" w:space="0" w:color="auto"/>
            <w:right w:val="none" w:sz="0" w:space="0" w:color="auto"/>
          </w:divBdr>
        </w:div>
        <w:div w:id="629626642">
          <w:marLeft w:val="0"/>
          <w:marRight w:val="0"/>
          <w:marTop w:val="0"/>
          <w:marBottom w:val="0"/>
          <w:divBdr>
            <w:top w:val="none" w:sz="0" w:space="0" w:color="auto"/>
            <w:left w:val="none" w:sz="0" w:space="0" w:color="auto"/>
            <w:bottom w:val="none" w:sz="0" w:space="0" w:color="auto"/>
            <w:right w:val="none" w:sz="0" w:space="0" w:color="auto"/>
          </w:divBdr>
        </w:div>
      </w:divsChild>
    </w:div>
    <w:div w:id="1967851200">
      <w:bodyDiv w:val="1"/>
      <w:marLeft w:val="0"/>
      <w:marRight w:val="0"/>
      <w:marTop w:val="0"/>
      <w:marBottom w:val="0"/>
      <w:divBdr>
        <w:top w:val="none" w:sz="0" w:space="0" w:color="auto"/>
        <w:left w:val="none" w:sz="0" w:space="0" w:color="auto"/>
        <w:bottom w:val="none" w:sz="0" w:space="0" w:color="auto"/>
        <w:right w:val="none" w:sz="0" w:space="0" w:color="auto"/>
      </w:divBdr>
      <w:divsChild>
        <w:div w:id="657612380">
          <w:marLeft w:val="0"/>
          <w:marRight w:val="0"/>
          <w:marTop w:val="0"/>
          <w:marBottom w:val="0"/>
          <w:divBdr>
            <w:top w:val="none" w:sz="0" w:space="0" w:color="auto"/>
            <w:left w:val="none" w:sz="0" w:space="0" w:color="auto"/>
            <w:bottom w:val="none" w:sz="0" w:space="0" w:color="auto"/>
            <w:right w:val="none" w:sz="0" w:space="0" w:color="auto"/>
          </w:divBdr>
        </w:div>
        <w:div w:id="115107067">
          <w:marLeft w:val="0"/>
          <w:marRight w:val="0"/>
          <w:marTop w:val="0"/>
          <w:marBottom w:val="0"/>
          <w:divBdr>
            <w:top w:val="none" w:sz="0" w:space="0" w:color="auto"/>
            <w:left w:val="none" w:sz="0" w:space="0" w:color="auto"/>
            <w:bottom w:val="none" w:sz="0" w:space="0" w:color="auto"/>
            <w:right w:val="none" w:sz="0" w:space="0" w:color="auto"/>
          </w:divBdr>
        </w:div>
        <w:div w:id="471366052">
          <w:marLeft w:val="0"/>
          <w:marRight w:val="0"/>
          <w:marTop w:val="0"/>
          <w:marBottom w:val="0"/>
          <w:divBdr>
            <w:top w:val="none" w:sz="0" w:space="0" w:color="auto"/>
            <w:left w:val="none" w:sz="0" w:space="0" w:color="auto"/>
            <w:bottom w:val="none" w:sz="0" w:space="0" w:color="auto"/>
            <w:right w:val="none" w:sz="0" w:space="0" w:color="auto"/>
          </w:divBdr>
        </w:div>
        <w:div w:id="940649562">
          <w:marLeft w:val="0"/>
          <w:marRight w:val="0"/>
          <w:marTop w:val="0"/>
          <w:marBottom w:val="0"/>
          <w:divBdr>
            <w:top w:val="none" w:sz="0" w:space="0" w:color="auto"/>
            <w:left w:val="none" w:sz="0" w:space="0" w:color="auto"/>
            <w:bottom w:val="none" w:sz="0" w:space="0" w:color="auto"/>
            <w:right w:val="none" w:sz="0" w:space="0" w:color="auto"/>
          </w:divBdr>
        </w:div>
        <w:div w:id="41827881">
          <w:marLeft w:val="0"/>
          <w:marRight w:val="0"/>
          <w:marTop w:val="0"/>
          <w:marBottom w:val="0"/>
          <w:divBdr>
            <w:top w:val="none" w:sz="0" w:space="0" w:color="auto"/>
            <w:left w:val="none" w:sz="0" w:space="0" w:color="auto"/>
            <w:bottom w:val="none" w:sz="0" w:space="0" w:color="auto"/>
            <w:right w:val="none" w:sz="0" w:space="0" w:color="auto"/>
          </w:divBdr>
        </w:div>
        <w:div w:id="125655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3363</Words>
  <Characters>19170</Characters>
  <Application>Microsoft Office Word</Application>
  <DocSecurity>0</DocSecurity>
  <Lines>159</Lines>
  <Paragraphs>44</Paragraphs>
  <ScaleCrop>false</ScaleCrop>
  <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2020-04-20T07:56:00Z</dcterms:created>
  <dcterms:modified xsi:type="dcterms:W3CDTF">2020-04-20T08:05:00Z</dcterms:modified>
</cp:coreProperties>
</file>