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Информация о проделанной работе по реализации Плана мероприятий </w:t>
      </w:r>
      <w:proofErr w:type="gramStart"/>
      <w:r>
        <w:rPr>
          <w:rStyle w:val="a4"/>
          <w:rFonts w:ascii="Verdana" w:hAnsi="Verdana"/>
          <w:color w:val="000000"/>
          <w:sz w:val="17"/>
          <w:szCs w:val="17"/>
        </w:rPr>
        <w:t>по</w:t>
      </w:r>
      <w:proofErr w:type="gramEnd"/>
      <w:r>
        <w:rPr>
          <w:rStyle w:val="a4"/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Style w:val="a4"/>
          <w:rFonts w:ascii="Verdana" w:hAnsi="Verdana"/>
          <w:color w:val="000000"/>
          <w:sz w:val="17"/>
          <w:szCs w:val="17"/>
        </w:rPr>
        <w:t>противодействии</w:t>
      </w:r>
      <w:proofErr w:type="gramEnd"/>
      <w:r>
        <w:rPr>
          <w:rStyle w:val="a4"/>
          <w:rFonts w:ascii="Verdana" w:hAnsi="Verdana"/>
          <w:color w:val="000000"/>
          <w:sz w:val="17"/>
          <w:szCs w:val="17"/>
        </w:rPr>
        <w:t xml:space="preserve"> коррупции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соответствии с </w:t>
      </w:r>
      <w:proofErr w:type="spellStart"/>
      <w:r>
        <w:rPr>
          <w:rFonts w:ascii="Verdana" w:hAnsi="Verdana"/>
          <w:color w:val="000000"/>
          <w:sz w:val="17"/>
          <w:szCs w:val="17"/>
        </w:rPr>
        <w:t>п</w:t>
      </w:r>
      <w:proofErr w:type="gramStart"/>
      <w:r>
        <w:rPr>
          <w:rFonts w:ascii="Verdana" w:hAnsi="Verdana"/>
          <w:color w:val="000000"/>
          <w:sz w:val="17"/>
          <w:szCs w:val="17"/>
        </w:rPr>
        <w:t>.п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б.п.3 Указа Президента Российской Федерации от 29.06.2018 г. №378 «О национальном плане противодействия коррупции на 2018-2020 годы» администрацией сельского поселения утвержден План мероприятий по противодействию коррупции в администрации </w:t>
      </w:r>
      <w:proofErr w:type="spellStart"/>
      <w:r w:rsidR="005D4BCD">
        <w:rPr>
          <w:rFonts w:ascii="Verdana" w:hAnsi="Verdana"/>
          <w:color w:val="000000"/>
          <w:sz w:val="17"/>
          <w:szCs w:val="17"/>
        </w:rPr>
        <w:t>Кади</w:t>
      </w:r>
      <w:r>
        <w:rPr>
          <w:rFonts w:ascii="Verdana" w:hAnsi="Verdana"/>
          <w:color w:val="000000"/>
          <w:sz w:val="17"/>
          <w:szCs w:val="17"/>
        </w:rPr>
        <w:t>касинского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сельского поселения на 2018-2020 годы. В целях реализации Национального плана противодействия коррупции и принятых в соответствии с ним на федеральном уровне решений администрацией сельского поселения разрабатываются нормативно-правовые акты. Проекты нормативных правовых актов, принимаемые в администрации сельского поселения, </w:t>
      </w:r>
      <w:proofErr w:type="gramStart"/>
      <w:r>
        <w:rPr>
          <w:rFonts w:ascii="Verdana" w:hAnsi="Verdana"/>
          <w:color w:val="000000"/>
          <w:sz w:val="17"/>
          <w:szCs w:val="17"/>
        </w:rPr>
        <w:t>размещались на официальном сайте сельского поселения и предоставлялись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 прокуратуру Моргаушского района. Муниципальные служащие принимали участие в обсуждении и разработке нормативных правовых актов по вопросам противодействии коррупции, участвовали на семинарах по вопросам противодействии коррупции, проводимых администрацией Моргаушского района.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Фактов обращения в целях склонения муниципального служащего к совершению коррупционных правонарушений не имелось, в связи с этим направление материалов для рассмотрения в  Комиссию по соблюдению требований к служебному поведению муниципальных служащих и урегулированию конфликта интересов не было.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Разъяснительная работа с </w:t>
      </w:r>
      <w:proofErr w:type="gramStart"/>
      <w:r>
        <w:rPr>
          <w:rFonts w:ascii="Verdana" w:hAnsi="Verdana"/>
          <w:color w:val="000000"/>
          <w:sz w:val="17"/>
          <w:szCs w:val="17"/>
        </w:rPr>
        <w:t>гражданами, претендующими на муниципальную службу по вопросам соблюдения законодательства о муниципальной службе проводятся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при 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приеме на работу. Случаев увольнения муниципальных служащих за несоблюдение ограничений и запретов, требований к служебному поведению в 2019 году не было.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2019 году нарушений не выявлено.   Сведения о доходах, расходах, 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 были размещены на сайте администрации сельского поселения в баннере «Противодействие коррупции».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Признаков проявления коррупции в сельском поселении не наблюдалось.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Информация о коррупционных правонарушениях главе администрации сельского поселения не предоставлялась по причине её отсутствия.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Администрации сельского поселения обеспечивалось выполнение требований, установленных Федеральным законом № 94 от 21.07.2005 года «О размещении заказов на поставки товаров, выполнение работ, оказание услуг для государственных и муниципальных нужд». Постоянно проводится работа по недопущению возникновения конфликта интересов при осуществлении закупок товаров, работ, услуг для обеспечения муниципальных нужд.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Обращений граждан  в письменном и устном виде о фактах коррупции за 2019 год  в администрацию сельского поселения не поступало.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 официальном сайте сельского поселения размещен баннер «Противодействие коррупции», который постоянно обновляется.</w:t>
      </w:r>
    </w:p>
    <w:p w:rsidR="0088146B" w:rsidRDefault="0088146B" w:rsidP="0088146B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10672D" w:rsidRDefault="005D4BCD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6B"/>
    <w:rsid w:val="00036CCD"/>
    <w:rsid w:val="00160368"/>
    <w:rsid w:val="003303F4"/>
    <w:rsid w:val="003B2FDA"/>
    <w:rsid w:val="003F2A14"/>
    <w:rsid w:val="005D4BCD"/>
    <w:rsid w:val="006E750E"/>
    <w:rsid w:val="0088146B"/>
    <w:rsid w:val="008B46B6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4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2020-05-19T09:56:00Z</dcterms:created>
  <dcterms:modified xsi:type="dcterms:W3CDTF">2020-05-19T10:02:00Z</dcterms:modified>
</cp:coreProperties>
</file>