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E7" w:rsidRDefault="00866DE7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66DE7" w:rsidRDefault="00866DE7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66DE7" w:rsidRPr="0054174B" w:rsidRDefault="00866DE7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66DE7" w:rsidRDefault="00866DE7" w:rsidP="000975C3">
      <w:r>
        <w:t xml:space="preserve">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8.25pt">
            <v:imagedata r:id="rId7" o:title=""/>
          </v:shape>
        </w:pict>
      </w:r>
    </w:p>
    <w:tbl>
      <w:tblPr>
        <w:tblW w:w="9648" w:type="dxa"/>
        <w:tblLook w:val="01E0"/>
      </w:tblPr>
      <w:tblGrid>
        <w:gridCol w:w="4428"/>
        <w:gridCol w:w="720"/>
        <w:gridCol w:w="4500"/>
      </w:tblGrid>
      <w:tr w:rsidR="00866DE7" w:rsidTr="0051703B">
        <w:tc>
          <w:tcPr>
            <w:tcW w:w="4428" w:type="dxa"/>
          </w:tcPr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 xml:space="preserve">   Чувашская Республика  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>Большесундырского сельского поселения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>Моргаушского района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>.2019 г. № С-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63/2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9C4FF3">
              <w:rPr>
                <w:rFonts w:ascii="Times New Roman" w:hAnsi="Times New Roman"/>
                <w:bCs/>
                <w:lang w:val="en-US"/>
              </w:rPr>
              <w:t>c</w:t>
            </w:r>
            <w:r w:rsidRPr="009C4FF3">
              <w:rPr>
                <w:rFonts w:ascii="Times New Roman" w:hAnsi="Times New Roman"/>
                <w:bCs/>
              </w:rPr>
              <w:t xml:space="preserve">. </w:t>
            </w:r>
            <w:r w:rsidRPr="009C4FF3">
              <w:rPr>
                <w:rFonts w:ascii="Times New Roman" w:hAnsi="Times New Roman"/>
              </w:rPr>
              <w:t>Б</w:t>
            </w:r>
            <w:r w:rsidRPr="009C4FF3">
              <w:rPr>
                <w:rFonts w:ascii="Times New Roman" w:hAnsi="Times New Roman"/>
                <w:bCs/>
              </w:rPr>
              <w:t>. Сундырь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F3">
              <w:rPr>
                <w:rFonts w:ascii="Times New Roman" w:hAnsi="Times New Roman"/>
                <w:bCs/>
              </w:rPr>
              <w:t xml:space="preserve">  </w:t>
            </w: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 xml:space="preserve">Чãваш Республики                                                          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 xml:space="preserve">Муркаш районĕн 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 xml:space="preserve">Мãн Сĕнтĕр 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>ял поселенийĕн                                                             депутачĕсен Пухãвĕ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 xml:space="preserve">2019 ç.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декабрĕн 16-</w:t>
            </w: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>мĕшĕ</w:t>
            </w:r>
            <w:r w:rsidRPr="009C4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>С-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63/2</w:t>
            </w:r>
            <w:r w:rsidRPr="009C4FF3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</w:p>
          <w:p w:rsidR="00866DE7" w:rsidRPr="009C4FF3" w:rsidRDefault="00866DE7" w:rsidP="0051703B">
            <w:pPr>
              <w:pStyle w:val="Header"/>
              <w:jc w:val="center"/>
              <w:rPr>
                <w:rFonts w:ascii="Times New Roman" w:hAnsi="Times New Roman"/>
                <w:bCs/>
              </w:rPr>
            </w:pPr>
            <w:r w:rsidRPr="009C4FF3">
              <w:rPr>
                <w:rFonts w:ascii="Times New Roman" w:hAnsi="Times New Roman"/>
              </w:rPr>
              <w:t>Мãн Сĕнтĕр сали</w:t>
            </w:r>
            <w:r w:rsidRPr="009C4FF3">
              <w:rPr>
                <w:rFonts w:ascii="Times New Roman" w:hAnsi="Times New Roman"/>
                <w:bCs/>
              </w:rPr>
              <w:t xml:space="preserve">                                                            </w:t>
            </w:r>
          </w:p>
        </w:tc>
      </w:tr>
    </w:tbl>
    <w:p w:rsidR="00866DE7" w:rsidRDefault="00866DE7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66DE7" w:rsidRPr="008C31D6" w:rsidRDefault="00866DE7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66DE7" w:rsidRPr="000975C3" w:rsidRDefault="00866DE7" w:rsidP="0047686D">
      <w:pPr>
        <w:spacing w:line="240" w:lineRule="auto"/>
        <w:ind w:left="142" w:right="4056"/>
        <w:jc w:val="both"/>
        <w:rPr>
          <w:rFonts w:ascii="Times New Roman" w:hAnsi="Times New Roman"/>
          <w:b/>
          <w:bCs/>
          <w:sz w:val="24"/>
          <w:szCs w:val="24"/>
        </w:rPr>
      </w:pPr>
      <w:r w:rsidRPr="000975C3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Собрания депутатов Большесундырского сельского поселения Моргаушского района Чувашской Республики от «18» ноября 2014г. № С-58/1 «Об утверждении Положения о вопросах налогового регулирования в Большесундырском сельском поселении 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</w:p>
    <w:p w:rsidR="00866DE7" w:rsidRPr="000975C3" w:rsidRDefault="00866DE7" w:rsidP="0038771E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975C3"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 и Федеральным законом 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 Собрание депутатов</w:t>
      </w:r>
      <w:r w:rsidRPr="000975C3">
        <w:rPr>
          <w:rFonts w:ascii="Times New Roman" w:hAnsi="Times New Roman"/>
          <w:b/>
          <w:sz w:val="24"/>
          <w:szCs w:val="24"/>
        </w:rPr>
        <w:t xml:space="preserve"> Большесундырского сельского поселения Моргаушского района  </w:t>
      </w:r>
      <w:r w:rsidRPr="000975C3">
        <w:rPr>
          <w:rFonts w:ascii="Times New Roman" w:hAnsi="Times New Roman"/>
          <w:sz w:val="24"/>
          <w:szCs w:val="24"/>
        </w:rPr>
        <w:t xml:space="preserve">Чувашской Республики  </w:t>
      </w:r>
      <w:r w:rsidRPr="000975C3">
        <w:rPr>
          <w:rFonts w:ascii="Times New Roman" w:hAnsi="Times New Roman"/>
          <w:bCs/>
          <w:sz w:val="24"/>
          <w:szCs w:val="24"/>
        </w:rPr>
        <w:t>решило</w:t>
      </w:r>
      <w:r w:rsidRPr="000975C3">
        <w:rPr>
          <w:rFonts w:ascii="Times New Roman" w:hAnsi="Times New Roman"/>
          <w:b/>
          <w:bCs/>
          <w:sz w:val="24"/>
          <w:szCs w:val="24"/>
        </w:rPr>
        <w:t>:</w:t>
      </w:r>
    </w:p>
    <w:p w:rsidR="00866DE7" w:rsidRPr="000975C3" w:rsidRDefault="00866DE7" w:rsidP="00EF1497">
      <w:pPr>
        <w:spacing w:after="0" w:line="240" w:lineRule="auto"/>
        <w:ind w:right="26"/>
        <w:jc w:val="both"/>
        <w:rPr>
          <w:rFonts w:ascii="Times New Roman" w:hAnsi="Times New Roman"/>
          <w:b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1. Внести в решение Собрания депутатов Большесундырского сельского поселения Моргаушского района Чувашской Республики от «18» ноября 2014г. № С-58/1 «Об утверждении Положения о вопросах налогового регулирования в Большесундырском сельском поселении 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Pr="000975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5C3">
        <w:rPr>
          <w:rFonts w:ascii="Times New Roman" w:hAnsi="Times New Roman"/>
          <w:bCs/>
          <w:sz w:val="24"/>
          <w:szCs w:val="24"/>
        </w:rPr>
        <w:t>(далее - Решение) следующие изменения:</w:t>
      </w:r>
    </w:p>
    <w:p w:rsidR="00866DE7" w:rsidRPr="000975C3" w:rsidRDefault="00866DE7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В приложении «Положение о вопросах налогового регулирования в Большесундырском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к Решению:</w:t>
      </w:r>
    </w:p>
    <w:p w:rsidR="00866DE7" w:rsidRPr="000975C3" w:rsidRDefault="00866DE7" w:rsidP="005A6B83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 1.1. Статью 20 изложить в следующей редакции:</w:t>
      </w:r>
    </w:p>
    <w:p w:rsidR="00866DE7" w:rsidRPr="000975C3" w:rsidRDefault="00866DE7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 «Статья 20. Налоговые ставки.</w:t>
      </w:r>
    </w:p>
    <w:p w:rsidR="00866DE7" w:rsidRPr="000975C3" w:rsidRDefault="00866DE7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 Настоящим Положением устанавливаются следующие ставки земельного налога:</w:t>
      </w:r>
    </w:p>
    <w:p w:rsidR="00866DE7" w:rsidRPr="000975C3" w:rsidRDefault="00866DE7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 1) 0,3 процента в отношении земельных участков:</w:t>
      </w:r>
    </w:p>
    <w:p w:rsidR="00866DE7" w:rsidRPr="000975C3" w:rsidRDefault="00866DE7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  отнесенных к землям сельскохозяйственного назначения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66DE7" w:rsidRPr="000975C3" w:rsidRDefault="00866DE7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66DE7" w:rsidRPr="000975C3" w:rsidRDefault="00866DE7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Федерации»;</w:t>
      </w:r>
    </w:p>
    <w:p w:rsidR="00866DE7" w:rsidRPr="000975C3" w:rsidRDefault="00866DE7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ограниченных в обороте в соответствии  с законодательством Российской Федерации, предоставленных для обеспечения обороны, безопасности и таможенных нужд.</w:t>
      </w:r>
    </w:p>
    <w:p w:rsidR="00866DE7" w:rsidRPr="000975C3" w:rsidRDefault="00866DE7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2) 1,5 процента в отношении земельных участков:</w:t>
      </w:r>
    </w:p>
    <w:p w:rsidR="00866DE7" w:rsidRPr="000975C3" w:rsidRDefault="00866DE7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 земельных участков из земель сельскохозяйственного назначения, не используемых для сельскохозяйственного производства;</w:t>
      </w:r>
    </w:p>
    <w:p w:rsidR="00866DE7" w:rsidRPr="000975C3" w:rsidRDefault="00866DE7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 прочих земельных участков».  </w:t>
      </w:r>
    </w:p>
    <w:p w:rsidR="00866DE7" w:rsidRPr="000975C3" w:rsidRDefault="00866DE7" w:rsidP="00860D71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</w:p>
    <w:p w:rsidR="00866DE7" w:rsidRPr="000975C3" w:rsidRDefault="00866DE7" w:rsidP="00EF1497">
      <w:pPr>
        <w:spacing w:after="0" w:line="240" w:lineRule="auto"/>
        <w:ind w:right="-8"/>
        <w:jc w:val="both"/>
        <w:rPr>
          <w:rFonts w:ascii="Times New Roman" w:hAnsi="Times New Roman"/>
          <w:bCs/>
          <w:sz w:val="24"/>
          <w:szCs w:val="24"/>
        </w:rPr>
      </w:pPr>
      <w:r w:rsidRPr="000975C3">
        <w:rPr>
          <w:rFonts w:ascii="Times New Roman" w:hAnsi="Times New Roman"/>
          <w:bCs/>
          <w:sz w:val="24"/>
          <w:szCs w:val="24"/>
        </w:rPr>
        <w:t xml:space="preserve">           1.2. Статью 22 изложить в следующей редакции:</w:t>
      </w:r>
    </w:p>
    <w:p w:rsidR="00866DE7" w:rsidRPr="000975C3" w:rsidRDefault="00866DE7" w:rsidP="00EF1497">
      <w:pPr>
        <w:pStyle w:val="ConsPlusNormal"/>
        <w:ind w:firstLine="540"/>
        <w:jc w:val="both"/>
      </w:pPr>
      <w:r w:rsidRPr="000975C3">
        <w:rPr>
          <w:bCs/>
        </w:rPr>
        <w:t xml:space="preserve"> «Налогоплательщики - организации и налогоплательщики - физические лица уплачивают налог в соответствии со статьей  </w:t>
      </w:r>
      <w:r w:rsidRPr="000975C3">
        <w:rPr>
          <w:shd w:val="clear" w:color="auto" w:fill="FFFFFF"/>
        </w:rPr>
        <w:t>397 Налогового кодекса Российской Федерации</w:t>
      </w:r>
      <w:r w:rsidRPr="000975C3">
        <w:t>».</w:t>
      </w:r>
    </w:p>
    <w:p w:rsidR="00866DE7" w:rsidRPr="000975C3" w:rsidRDefault="00866DE7" w:rsidP="00EF1497">
      <w:pPr>
        <w:pStyle w:val="ConsPlusNormal"/>
        <w:ind w:firstLine="540"/>
        <w:jc w:val="both"/>
      </w:pPr>
    </w:p>
    <w:p w:rsidR="00866DE7" w:rsidRPr="000975C3" w:rsidRDefault="00866DE7" w:rsidP="00A2624F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97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75C3">
        <w:rPr>
          <w:rFonts w:ascii="Times New Roman" w:hAnsi="Times New Roman" w:cs="Times New Roman"/>
          <w:b w:val="0"/>
          <w:bCs/>
          <w:sz w:val="24"/>
          <w:szCs w:val="24"/>
        </w:rPr>
        <w:t xml:space="preserve">  1.3. </w:t>
      </w:r>
      <w:r w:rsidRPr="000975C3">
        <w:rPr>
          <w:rFonts w:ascii="Times New Roman" w:hAnsi="Times New Roman" w:cs="Times New Roman"/>
          <w:b w:val="0"/>
          <w:sz w:val="24"/>
          <w:szCs w:val="24"/>
        </w:rPr>
        <w:t xml:space="preserve">Статью 26. </w:t>
      </w:r>
      <w:r w:rsidRPr="000975C3">
        <w:rPr>
          <w:rFonts w:ascii="Times New Roman" w:hAnsi="Times New Roman" w:cs="Times New Roman"/>
          <w:b w:val="0"/>
          <w:bCs/>
          <w:sz w:val="24"/>
          <w:szCs w:val="24"/>
        </w:rPr>
        <w:t>изложить в следующей редакции:</w:t>
      </w:r>
    </w:p>
    <w:p w:rsidR="00866DE7" w:rsidRPr="000975C3" w:rsidRDefault="00866DE7" w:rsidP="00A2624F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975C3">
        <w:rPr>
          <w:rFonts w:ascii="Times New Roman" w:hAnsi="Times New Roman" w:cs="Times New Roman"/>
          <w:b w:val="0"/>
          <w:bCs/>
          <w:sz w:val="24"/>
          <w:szCs w:val="24"/>
        </w:rPr>
        <w:t>«Статья 26. Налоговые ставки</w:t>
      </w:r>
    </w:p>
    <w:p w:rsidR="00866DE7" w:rsidRPr="000975C3" w:rsidRDefault="00866DE7" w:rsidP="00A2624F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0975C3">
        <w:rPr>
          <w:rFonts w:ascii="Times New Roman" w:hAnsi="Times New Roman" w:cs="Times New Roman"/>
          <w:b w:val="0"/>
          <w:sz w:val="24"/>
          <w:szCs w:val="24"/>
        </w:rPr>
        <w:t>Налоговые ставки устанавливаются в пределах Большесундырского сельского поселения Моргаушского района Чувашской Республики в следующих размерах:</w:t>
      </w:r>
    </w:p>
    <w:p w:rsidR="00866DE7" w:rsidRPr="000975C3" w:rsidRDefault="00866DE7" w:rsidP="00B6372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035"/>
      </w:tblGrid>
      <w:tr w:rsidR="00866DE7" w:rsidRPr="000975C3" w:rsidTr="00B63722">
        <w:tc>
          <w:tcPr>
            <w:tcW w:w="7030" w:type="dxa"/>
          </w:tcPr>
          <w:p w:rsidR="00866DE7" w:rsidRPr="000975C3" w:rsidRDefault="00866DE7" w:rsidP="00B63722">
            <w:pPr>
              <w:pStyle w:val="ConsPlusNormal"/>
              <w:jc w:val="center"/>
            </w:pPr>
            <w:r w:rsidRPr="000975C3">
              <w:t>Объект налогообложения</w:t>
            </w:r>
          </w:p>
        </w:tc>
        <w:tc>
          <w:tcPr>
            <w:tcW w:w="3035" w:type="dxa"/>
          </w:tcPr>
          <w:p w:rsidR="00866DE7" w:rsidRPr="000975C3" w:rsidRDefault="00866DE7" w:rsidP="00B63722">
            <w:pPr>
              <w:pStyle w:val="ConsPlusNormal"/>
              <w:jc w:val="center"/>
            </w:pPr>
            <w:r w:rsidRPr="000975C3">
              <w:t>Ставка налога</w:t>
            </w:r>
          </w:p>
        </w:tc>
      </w:tr>
      <w:tr w:rsidR="00866DE7" w:rsidRPr="000975C3" w:rsidTr="00B63722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866DE7" w:rsidRPr="000975C3" w:rsidRDefault="00866DE7" w:rsidP="00B63722">
            <w:pPr>
              <w:pStyle w:val="ConsPlusNormal"/>
              <w:jc w:val="both"/>
            </w:pPr>
            <w:r w:rsidRPr="000975C3">
              <w:t>квартира, части квартир, комната, части комнат с кадастровой стоимостью:</w:t>
            </w:r>
          </w:p>
        </w:tc>
        <w:tc>
          <w:tcPr>
            <w:tcW w:w="3035" w:type="dxa"/>
            <w:tcBorders>
              <w:bottom w:val="nil"/>
            </w:tcBorders>
          </w:tcPr>
          <w:p w:rsidR="00866DE7" w:rsidRPr="000975C3" w:rsidRDefault="00866DE7" w:rsidP="00B63722">
            <w:pPr>
              <w:pStyle w:val="ConsPlusNormal"/>
            </w:pPr>
          </w:p>
        </w:tc>
      </w:tr>
      <w:tr w:rsidR="00866DE7" w:rsidRPr="000975C3" w:rsidTr="00B63722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866DE7" w:rsidRPr="000975C3" w:rsidRDefault="00866DE7" w:rsidP="00B63722">
            <w:pPr>
              <w:pStyle w:val="ConsPlusNormal"/>
              <w:jc w:val="both"/>
            </w:pPr>
            <w:r w:rsidRPr="000975C3">
              <w:t>до 1500000 рублей включительно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866DE7" w:rsidRPr="000975C3" w:rsidRDefault="00866DE7" w:rsidP="00B63722">
            <w:pPr>
              <w:pStyle w:val="ConsPlusNormal"/>
              <w:jc w:val="center"/>
            </w:pPr>
            <w:r w:rsidRPr="000975C3">
              <w:t>0,2 процента</w:t>
            </w:r>
          </w:p>
        </w:tc>
      </w:tr>
      <w:tr w:rsidR="00866DE7" w:rsidRPr="000975C3" w:rsidTr="00B63722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</w:tcBorders>
          </w:tcPr>
          <w:p w:rsidR="00866DE7" w:rsidRPr="000975C3" w:rsidRDefault="00866DE7" w:rsidP="00B63722">
            <w:pPr>
              <w:pStyle w:val="ConsPlusNormal"/>
              <w:jc w:val="both"/>
            </w:pPr>
            <w:r w:rsidRPr="000975C3">
              <w:t>свыше 1500000 рублей</w:t>
            </w:r>
          </w:p>
        </w:tc>
        <w:tc>
          <w:tcPr>
            <w:tcW w:w="3035" w:type="dxa"/>
            <w:tcBorders>
              <w:top w:val="nil"/>
            </w:tcBorders>
          </w:tcPr>
          <w:p w:rsidR="00866DE7" w:rsidRPr="000975C3" w:rsidRDefault="00866DE7" w:rsidP="00B63722">
            <w:pPr>
              <w:pStyle w:val="ConsPlusNormal"/>
              <w:jc w:val="center"/>
            </w:pPr>
            <w:r w:rsidRPr="000975C3">
              <w:t>0,3 процента</w:t>
            </w:r>
          </w:p>
        </w:tc>
      </w:tr>
      <w:tr w:rsidR="00866DE7" w:rsidRPr="000975C3" w:rsidTr="00B63722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bottom w:val="nil"/>
            </w:tcBorders>
          </w:tcPr>
          <w:p w:rsidR="00866DE7" w:rsidRPr="000975C3" w:rsidRDefault="00866DE7" w:rsidP="00B63722">
            <w:pPr>
              <w:pStyle w:val="ConsPlusNormal"/>
              <w:jc w:val="both"/>
            </w:pPr>
            <w:r w:rsidRPr="000975C3">
              <w:t>жилой дом, части жилых домов;</w:t>
            </w:r>
          </w:p>
          <w:p w:rsidR="00866DE7" w:rsidRPr="000975C3" w:rsidRDefault="00866DE7" w:rsidP="00B63722">
            <w:pPr>
              <w:pStyle w:val="ConsPlusNormal"/>
              <w:jc w:val="both"/>
            </w:pPr>
          </w:p>
          <w:p w:rsidR="00866DE7" w:rsidRPr="000975C3" w:rsidRDefault="00866DE7" w:rsidP="00B63722">
            <w:pPr>
              <w:pStyle w:val="ConsPlusNormal"/>
              <w:jc w:val="both"/>
            </w:pPr>
            <w:r w:rsidRPr="000975C3"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866DE7" w:rsidRPr="000975C3" w:rsidRDefault="00866DE7" w:rsidP="00B63722">
            <w:pPr>
              <w:pStyle w:val="ConsPlusNormal"/>
              <w:jc w:val="both"/>
            </w:pPr>
          </w:p>
          <w:p w:rsidR="00866DE7" w:rsidRPr="000975C3" w:rsidRDefault="00866DE7" w:rsidP="00B63722">
            <w:pPr>
              <w:pStyle w:val="ConsPlusNormal"/>
              <w:jc w:val="both"/>
            </w:pPr>
            <w:r w:rsidRPr="000975C3">
              <w:t>единый недвижимый комплекс, в состав которого входит хотя бы один жилой дом;</w:t>
            </w:r>
          </w:p>
          <w:p w:rsidR="00866DE7" w:rsidRPr="000975C3" w:rsidRDefault="00866DE7" w:rsidP="00B63722">
            <w:pPr>
              <w:pStyle w:val="ConsPlusNormal"/>
              <w:jc w:val="both"/>
            </w:pPr>
            <w:r w:rsidRPr="000975C3">
              <w:t>гараж и машино-место;</w:t>
            </w:r>
          </w:p>
          <w:p w:rsidR="00866DE7" w:rsidRPr="000975C3" w:rsidRDefault="00866DE7" w:rsidP="00B63722">
            <w:pPr>
              <w:pStyle w:val="ConsPlusNormal"/>
              <w:jc w:val="both"/>
            </w:pPr>
          </w:p>
          <w:p w:rsidR="00866DE7" w:rsidRPr="000975C3" w:rsidRDefault="00866DE7" w:rsidP="00A2624F">
            <w:pPr>
              <w:pStyle w:val="ConsPlusNormal"/>
              <w:jc w:val="both"/>
            </w:pPr>
            <w:r w:rsidRPr="000975C3">
              <w:t>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3035" w:type="dxa"/>
            <w:tcBorders>
              <w:bottom w:val="nil"/>
            </w:tcBorders>
          </w:tcPr>
          <w:p w:rsidR="00866DE7" w:rsidRPr="000975C3" w:rsidRDefault="00866DE7" w:rsidP="00B63722">
            <w:pPr>
              <w:pStyle w:val="ConsPlusNormal"/>
              <w:jc w:val="center"/>
            </w:pPr>
            <w:r w:rsidRPr="000975C3">
              <w:t>0,3 процента</w:t>
            </w:r>
          </w:p>
        </w:tc>
      </w:tr>
      <w:tr w:rsidR="00866DE7" w:rsidRPr="000975C3" w:rsidTr="00B63722">
        <w:tc>
          <w:tcPr>
            <w:tcW w:w="7030" w:type="dxa"/>
          </w:tcPr>
          <w:p w:rsidR="00866DE7" w:rsidRPr="000975C3" w:rsidRDefault="00866DE7" w:rsidP="00B63722">
            <w:pPr>
              <w:pStyle w:val="ConsPlusNormal"/>
              <w:jc w:val="both"/>
            </w:pPr>
            <w:r w:rsidRPr="000975C3"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0975C3">
                <w:t>пунктом 7 статьи 378.2</w:t>
              </w:r>
            </w:hyperlink>
            <w:r w:rsidRPr="000975C3">
              <w:t xml:space="preserve"> Налогового кодекса Российской Федерации;</w:t>
            </w:r>
          </w:p>
          <w:p w:rsidR="00866DE7" w:rsidRPr="000975C3" w:rsidRDefault="00866DE7" w:rsidP="00B63722">
            <w:pPr>
              <w:pStyle w:val="ConsPlusNormal"/>
              <w:jc w:val="both"/>
            </w:pPr>
          </w:p>
          <w:p w:rsidR="00866DE7" w:rsidRPr="000975C3" w:rsidRDefault="00866DE7" w:rsidP="00B63722">
            <w:pPr>
              <w:pStyle w:val="ConsPlusNormal"/>
              <w:jc w:val="both"/>
            </w:pPr>
            <w:r w:rsidRPr="000975C3">
              <w:t xml:space="preserve">объекты налогообложения, предусмотренные </w:t>
            </w:r>
            <w:hyperlink r:id="rId9" w:history="1">
              <w:r w:rsidRPr="000975C3">
                <w:t>абзацем вторым пункта 10 статьи 378.2</w:t>
              </w:r>
            </w:hyperlink>
            <w:r w:rsidRPr="000975C3">
              <w:t xml:space="preserve"> Налогового кодекса Российской Федерации;</w:t>
            </w:r>
          </w:p>
          <w:p w:rsidR="00866DE7" w:rsidRPr="000975C3" w:rsidRDefault="00866DE7" w:rsidP="00B63722">
            <w:pPr>
              <w:pStyle w:val="ConsPlusNormal"/>
              <w:jc w:val="both"/>
            </w:pPr>
          </w:p>
          <w:p w:rsidR="00866DE7" w:rsidRPr="000975C3" w:rsidRDefault="00866DE7" w:rsidP="00B63722">
            <w:pPr>
              <w:pStyle w:val="ConsPlusNormal"/>
              <w:jc w:val="both"/>
            </w:pPr>
            <w:r w:rsidRPr="000975C3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035" w:type="dxa"/>
          </w:tcPr>
          <w:p w:rsidR="00866DE7" w:rsidRPr="000975C3" w:rsidRDefault="00866DE7" w:rsidP="00B63722">
            <w:pPr>
              <w:pStyle w:val="ConsPlusNormal"/>
              <w:jc w:val="center"/>
            </w:pPr>
            <w:r w:rsidRPr="000975C3">
              <w:t>2 процента</w:t>
            </w:r>
          </w:p>
        </w:tc>
      </w:tr>
      <w:tr w:rsidR="00866DE7" w:rsidRPr="000975C3" w:rsidTr="00B63722">
        <w:tc>
          <w:tcPr>
            <w:tcW w:w="7030" w:type="dxa"/>
          </w:tcPr>
          <w:p w:rsidR="00866DE7" w:rsidRPr="000975C3" w:rsidRDefault="00866DE7" w:rsidP="00B63722">
            <w:pPr>
              <w:pStyle w:val="ConsPlusNormal"/>
              <w:jc w:val="both"/>
            </w:pPr>
            <w:r w:rsidRPr="000975C3">
              <w:t>прочие объекты налогообложения</w:t>
            </w:r>
          </w:p>
        </w:tc>
        <w:tc>
          <w:tcPr>
            <w:tcW w:w="3035" w:type="dxa"/>
          </w:tcPr>
          <w:p w:rsidR="00866DE7" w:rsidRPr="000975C3" w:rsidRDefault="00866DE7" w:rsidP="00B63722">
            <w:pPr>
              <w:pStyle w:val="ConsPlusNormal"/>
              <w:jc w:val="center"/>
            </w:pPr>
            <w:r w:rsidRPr="000975C3">
              <w:t>0,5 процента</w:t>
            </w:r>
          </w:p>
        </w:tc>
      </w:tr>
    </w:tbl>
    <w:p w:rsidR="00866DE7" w:rsidRPr="000975C3" w:rsidRDefault="00866DE7" w:rsidP="00B63722">
      <w:pPr>
        <w:pStyle w:val="ConsPlusNormal"/>
        <w:jc w:val="both"/>
      </w:pPr>
    </w:p>
    <w:p w:rsidR="00866DE7" w:rsidRPr="000975C3" w:rsidRDefault="00866DE7" w:rsidP="00B63722">
      <w:pPr>
        <w:pStyle w:val="ConsPlusNormal"/>
        <w:jc w:val="both"/>
      </w:pPr>
    </w:p>
    <w:p w:rsidR="00866DE7" w:rsidRPr="000975C3" w:rsidRDefault="00866DE7" w:rsidP="00B63722">
      <w:pPr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0975C3">
        <w:rPr>
          <w:rFonts w:ascii="Times New Roman" w:hAnsi="Times New Roman"/>
          <w:sz w:val="24"/>
          <w:szCs w:val="24"/>
        </w:rPr>
        <w:t xml:space="preserve">          2. Настоящее Решение вступает в силу не ранее чем по истечении одного месяца со дня его официального опубликования и не ранее 1-ого числа очередного налогового периода.</w:t>
      </w:r>
    </w:p>
    <w:p w:rsidR="00866DE7" w:rsidRPr="000975C3" w:rsidRDefault="00866DE7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DE7" w:rsidRPr="000975C3" w:rsidRDefault="00866DE7" w:rsidP="00EF1497">
      <w:pPr>
        <w:pStyle w:val="ConsPlusNormal"/>
        <w:spacing w:before="240"/>
        <w:ind w:firstLine="540"/>
        <w:jc w:val="both"/>
      </w:pPr>
      <w:r w:rsidRPr="000975C3">
        <w:t xml:space="preserve"> </w:t>
      </w:r>
    </w:p>
    <w:p w:rsidR="00866DE7" w:rsidRPr="000975C3" w:rsidRDefault="00866DE7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DE7" w:rsidRPr="000975C3" w:rsidRDefault="00866DE7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DE7" w:rsidRPr="000975C3" w:rsidRDefault="00866DE7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5C3">
        <w:rPr>
          <w:rFonts w:ascii="Times New Roman" w:hAnsi="Times New Roman"/>
          <w:sz w:val="24"/>
          <w:szCs w:val="24"/>
        </w:rPr>
        <w:t xml:space="preserve">Глава </w:t>
      </w:r>
      <w:r w:rsidRPr="000975C3">
        <w:rPr>
          <w:rFonts w:ascii="Times New Roman" w:hAnsi="Times New Roman"/>
          <w:sz w:val="24"/>
          <w:szCs w:val="24"/>
          <w:lang w:eastAsia="ru-RU"/>
        </w:rPr>
        <w:t>Большесундырского сельского поселения</w:t>
      </w:r>
    </w:p>
    <w:p w:rsidR="00866DE7" w:rsidRPr="000975C3" w:rsidRDefault="00866DE7" w:rsidP="004C64FB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975C3">
        <w:rPr>
          <w:rFonts w:ascii="Times New Roman" w:hAnsi="Times New Roman"/>
          <w:sz w:val="24"/>
          <w:szCs w:val="24"/>
        </w:rPr>
        <w:t xml:space="preserve"> Моргаушского  района Чувашской Республики                                                     Н.А.Мареева         </w:t>
      </w:r>
    </w:p>
    <w:sectPr w:rsidR="00866DE7" w:rsidRPr="000975C3" w:rsidSect="004C64FB">
      <w:headerReference w:type="default" r:id="rId10"/>
      <w:pgSz w:w="11905" w:h="16838"/>
      <w:pgMar w:top="567" w:right="680" w:bottom="68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E7" w:rsidRDefault="00866DE7" w:rsidP="00A2754F">
      <w:pPr>
        <w:spacing w:after="0" w:line="240" w:lineRule="auto"/>
      </w:pPr>
      <w:r>
        <w:separator/>
      </w:r>
    </w:p>
  </w:endnote>
  <w:endnote w:type="continuationSeparator" w:id="0">
    <w:p w:rsidR="00866DE7" w:rsidRDefault="00866DE7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E7" w:rsidRDefault="00866DE7" w:rsidP="00A2754F">
      <w:pPr>
        <w:spacing w:after="0" w:line="240" w:lineRule="auto"/>
      </w:pPr>
      <w:r>
        <w:separator/>
      </w:r>
    </w:p>
  </w:footnote>
  <w:footnote w:type="continuationSeparator" w:id="0">
    <w:p w:rsidR="00866DE7" w:rsidRDefault="00866DE7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E7" w:rsidRDefault="00866DE7">
    <w:pPr>
      <w:pStyle w:val="Header"/>
      <w:jc w:val="center"/>
    </w:pPr>
  </w:p>
  <w:p w:rsidR="00866DE7" w:rsidRDefault="00866DE7">
    <w:pPr>
      <w:pStyle w:val="Header"/>
      <w:jc w:val="center"/>
    </w:pPr>
  </w:p>
  <w:p w:rsidR="00866DE7" w:rsidRDefault="00866DE7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866DE7" w:rsidRDefault="00866D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76"/>
    <w:rsid w:val="00001779"/>
    <w:rsid w:val="00007523"/>
    <w:rsid w:val="00014524"/>
    <w:rsid w:val="00016A92"/>
    <w:rsid w:val="00027EB6"/>
    <w:rsid w:val="00030E58"/>
    <w:rsid w:val="000456EF"/>
    <w:rsid w:val="000622CB"/>
    <w:rsid w:val="00070F6D"/>
    <w:rsid w:val="00073B4F"/>
    <w:rsid w:val="00086934"/>
    <w:rsid w:val="000975C3"/>
    <w:rsid w:val="000A783F"/>
    <w:rsid w:val="000A7902"/>
    <w:rsid w:val="000B3013"/>
    <w:rsid w:val="000C347B"/>
    <w:rsid w:val="000C6000"/>
    <w:rsid w:val="000D4129"/>
    <w:rsid w:val="000E5875"/>
    <w:rsid w:val="000F10A3"/>
    <w:rsid w:val="00114AD0"/>
    <w:rsid w:val="00152EC1"/>
    <w:rsid w:val="00160C8E"/>
    <w:rsid w:val="001721B0"/>
    <w:rsid w:val="001766BB"/>
    <w:rsid w:val="00183252"/>
    <w:rsid w:val="00186162"/>
    <w:rsid w:val="001879E9"/>
    <w:rsid w:val="00193BC0"/>
    <w:rsid w:val="001948FC"/>
    <w:rsid w:val="00195FF8"/>
    <w:rsid w:val="001A1A0E"/>
    <w:rsid w:val="001C2806"/>
    <w:rsid w:val="001C4A42"/>
    <w:rsid w:val="001D20AB"/>
    <w:rsid w:val="001E1FD0"/>
    <w:rsid w:val="001F2053"/>
    <w:rsid w:val="001F4747"/>
    <w:rsid w:val="002114C5"/>
    <w:rsid w:val="0022728B"/>
    <w:rsid w:val="002346B3"/>
    <w:rsid w:val="00245B76"/>
    <w:rsid w:val="00247634"/>
    <w:rsid w:val="00252EBA"/>
    <w:rsid w:val="002554AC"/>
    <w:rsid w:val="00260E7F"/>
    <w:rsid w:val="0027214B"/>
    <w:rsid w:val="00272EDF"/>
    <w:rsid w:val="00273FC6"/>
    <w:rsid w:val="002B36EE"/>
    <w:rsid w:val="002B557E"/>
    <w:rsid w:val="002C12DC"/>
    <w:rsid w:val="002C61C9"/>
    <w:rsid w:val="002D1158"/>
    <w:rsid w:val="002D7D61"/>
    <w:rsid w:val="00301127"/>
    <w:rsid w:val="003341C6"/>
    <w:rsid w:val="003354BD"/>
    <w:rsid w:val="00356414"/>
    <w:rsid w:val="00356900"/>
    <w:rsid w:val="00361875"/>
    <w:rsid w:val="0038517E"/>
    <w:rsid w:val="0038770F"/>
    <w:rsid w:val="0038771E"/>
    <w:rsid w:val="003A3DF4"/>
    <w:rsid w:val="003B0657"/>
    <w:rsid w:val="003C33AC"/>
    <w:rsid w:val="003C3B7D"/>
    <w:rsid w:val="003C43A0"/>
    <w:rsid w:val="003D002C"/>
    <w:rsid w:val="003D3681"/>
    <w:rsid w:val="003E5283"/>
    <w:rsid w:val="003E7014"/>
    <w:rsid w:val="004036C2"/>
    <w:rsid w:val="00404003"/>
    <w:rsid w:val="00404FF9"/>
    <w:rsid w:val="00411D72"/>
    <w:rsid w:val="004133FF"/>
    <w:rsid w:val="00423A27"/>
    <w:rsid w:val="0043316C"/>
    <w:rsid w:val="00441BCB"/>
    <w:rsid w:val="004522CD"/>
    <w:rsid w:val="00456C0A"/>
    <w:rsid w:val="00463967"/>
    <w:rsid w:val="00463CA5"/>
    <w:rsid w:val="0047686D"/>
    <w:rsid w:val="0048033E"/>
    <w:rsid w:val="0048084A"/>
    <w:rsid w:val="004856D0"/>
    <w:rsid w:val="004857C7"/>
    <w:rsid w:val="00494CC7"/>
    <w:rsid w:val="004968E5"/>
    <w:rsid w:val="004A3158"/>
    <w:rsid w:val="004C64FB"/>
    <w:rsid w:val="004D3708"/>
    <w:rsid w:val="004E1928"/>
    <w:rsid w:val="004F025B"/>
    <w:rsid w:val="004F425D"/>
    <w:rsid w:val="005004C7"/>
    <w:rsid w:val="00506256"/>
    <w:rsid w:val="0051210C"/>
    <w:rsid w:val="0051703B"/>
    <w:rsid w:val="00520EB4"/>
    <w:rsid w:val="005303C4"/>
    <w:rsid w:val="0054174B"/>
    <w:rsid w:val="00543346"/>
    <w:rsid w:val="0055241A"/>
    <w:rsid w:val="00557FFD"/>
    <w:rsid w:val="0056153F"/>
    <w:rsid w:val="0057353E"/>
    <w:rsid w:val="005801EC"/>
    <w:rsid w:val="00590793"/>
    <w:rsid w:val="005A2F0F"/>
    <w:rsid w:val="005A6B83"/>
    <w:rsid w:val="005C493A"/>
    <w:rsid w:val="005D260F"/>
    <w:rsid w:val="006031AC"/>
    <w:rsid w:val="0060698D"/>
    <w:rsid w:val="00614EE8"/>
    <w:rsid w:val="00627C2B"/>
    <w:rsid w:val="00641DA4"/>
    <w:rsid w:val="00644FF0"/>
    <w:rsid w:val="00650A88"/>
    <w:rsid w:val="006531A2"/>
    <w:rsid w:val="00660FCE"/>
    <w:rsid w:val="00662139"/>
    <w:rsid w:val="00667502"/>
    <w:rsid w:val="006913DB"/>
    <w:rsid w:val="006A4351"/>
    <w:rsid w:val="006B4A34"/>
    <w:rsid w:val="006B5F94"/>
    <w:rsid w:val="006B60E9"/>
    <w:rsid w:val="006C14EF"/>
    <w:rsid w:val="0070188B"/>
    <w:rsid w:val="00710858"/>
    <w:rsid w:val="00726A98"/>
    <w:rsid w:val="00735010"/>
    <w:rsid w:val="00752896"/>
    <w:rsid w:val="00754B7D"/>
    <w:rsid w:val="007678DB"/>
    <w:rsid w:val="00783B86"/>
    <w:rsid w:val="00795C3A"/>
    <w:rsid w:val="00796A19"/>
    <w:rsid w:val="007B204B"/>
    <w:rsid w:val="007B2984"/>
    <w:rsid w:val="007D382C"/>
    <w:rsid w:val="008038EA"/>
    <w:rsid w:val="008129A4"/>
    <w:rsid w:val="00814EF9"/>
    <w:rsid w:val="00830314"/>
    <w:rsid w:val="00833ADF"/>
    <w:rsid w:val="008378D8"/>
    <w:rsid w:val="00860D71"/>
    <w:rsid w:val="00863708"/>
    <w:rsid w:val="00866DCB"/>
    <w:rsid w:val="00866DE7"/>
    <w:rsid w:val="00882861"/>
    <w:rsid w:val="00886660"/>
    <w:rsid w:val="0089530F"/>
    <w:rsid w:val="00896EE8"/>
    <w:rsid w:val="008A6A12"/>
    <w:rsid w:val="008A7BAB"/>
    <w:rsid w:val="008B0BE9"/>
    <w:rsid w:val="008B6F3E"/>
    <w:rsid w:val="008C1D09"/>
    <w:rsid w:val="008C31D6"/>
    <w:rsid w:val="008D44AF"/>
    <w:rsid w:val="008D6FAA"/>
    <w:rsid w:val="008F55E9"/>
    <w:rsid w:val="008F5F89"/>
    <w:rsid w:val="008F66FD"/>
    <w:rsid w:val="009022F8"/>
    <w:rsid w:val="009037B5"/>
    <w:rsid w:val="00906B37"/>
    <w:rsid w:val="00916C90"/>
    <w:rsid w:val="00933574"/>
    <w:rsid w:val="00935880"/>
    <w:rsid w:val="00935D69"/>
    <w:rsid w:val="00937EEA"/>
    <w:rsid w:val="00945CA7"/>
    <w:rsid w:val="00957D8D"/>
    <w:rsid w:val="009674FC"/>
    <w:rsid w:val="00971C27"/>
    <w:rsid w:val="009751E8"/>
    <w:rsid w:val="009B42D9"/>
    <w:rsid w:val="009B6021"/>
    <w:rsid w:val="009C170C"/>
    <w:rsid w:val="009C4FF3"/>
    <w:rsid w:val="009E0DB2"/>
    <w:rsid w:val="009F4051"/>
    <w:rsid w:val="009F7672"/>
    <w:rsid w:val="00A00917"/>
    <w:rsid w:val="00A0701A"/>
    <w:rsid w:val="00A107BD"/>
    <w:rsid w:val="00A21408"/>
    <w:rsid w:val="00A2161A"/>
    <w:rsid w:val="00A24072"/>
    <w:rsid w:val="00A2624F"/>
    <w:rsid w:val="00A2754F"/>
    <w:rsid w:val="00A353D3"/>
    <w:rsid w:val="00A402C2"/>
    <w:rsid w:val="00A41A9D"/>
    <w:rsid w:val="00A470B1"/>
    <w:rsid w:val="00A513A1"/>
    <w:rsid w:val="00A568E2"/>
    <w:rsid w:val="00A72577"/>
    <w:rsid w:val="00A83349"/>
    <w:rsid w:val="00A84478"/>
    <w:rsid w:val="00AA0972"/>
    <w:rsid w:val="00AA17B1"/>
    <w:rsid w:val="00AB45E4"/>
    <w:rsid w:val="00AE0AC9"/>
    <w:rsid w:val="00AE3AF4"/>
    <w:rsid w:val="00AE5188"/>
    <w:rsid w:val="00AF0139"/>
    <w:rsid w:val="00AF29F8"/>
    <w:rsid w:val="00B13ECD"/>
    <w:rsid w:val="00B25D41"/>
    <w:rsid w:val="00B265F7"/>
    <w:rsid w:val="00B33D57"/>
    <w:rsid w:val="00B5779C"/>
    <w:rsid w:val="00B63722"/>
    <w:rsid w:val="00B975A2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BF5457"/>
    <w:rsid w:val="00C0371D"/>
    <w:rsid w:val="00C106B7"/>
    <w:rsid w:val="00C11D81"/>
    <w:rsid w:val="00C26A8B"/>
    <w:rsid w:val="00C30C69"/>
    <w:rsid w:val="00C41CD0"/>
    <w:rsid w:val="00C44DA6"/>
    <w:rsid w:val="00C477A2"/>
    <w:rsid w:val="00C610DF"/>
    <w:rsid w:val="00C61431"/>
    <w:rsid w:val="00C61B3D"/>
    <w:rsid w:val="00C7294B"/>
    <w:rsid w:val="00C77FFC"/>
    <w:rsid w:val="00C90E88"/>
    <w:rsid w:val="00C95435"/>
    <w:rsid w:val="00CB2F98"/>
    <w:rsid w:val="00CD1A56"/>
    <w:rsid w:val="00CF27AA"/>
    <w:rsid w:val="00D026B3"/>
    <w:rsid w:val="00D2736D"/>
    <w:rsid w:val="00D427ED"/>
    <w:rsid w:val="00D508C3"/>
    <w:rsid w:val="00D527FD"/>
    <w:rsid w:val="00D64A29"/>
    <w:rsid w:val="00D70BBB"/>
    <w:rsid w:val="00D7319C"/>
    <w:rsid w:val="00D75E1C"/>
    <w:rsid w:val="00D769EC"/>
    <w:rsid w:val="00D903D3"/>
    <w:rsid w:val="00DA170D"/>
    <w:rsid w:val="00DA7A43"/>
    <w:rsid w:val="00DB653A"/>
    <w:rsid w:val="00DB72B7"/>
    <w:rsid w:val="00DD245E"/>
    <w:rsid w:val="00DD4F1D"/>
    <w:rsid w:val="00DD50FC"/>
    <w:rsid w:val="00DD6C1D"/>
    <w:rsid w:val="00DE4EAC"/>
    <w:rsid w:val="00DF24E1"/>
    <w:rsid w:val="00E117D1"/>
    <w:rsid w:val="00E11BFE"/>
    <w:rsid w:val="00E23D78"/>
    <w:rsid w:val="00E31654"/>
    <w:rsid w:val="00E4283A"/>
    <w:rsid w:val="00E45110"/>
    <w:rsid w:val="00E7536F"/>
    <w:rsid w:val="00E93FB2"/>
    <w:rsid w:val="00EA79A5"/>
    <w:rsid w:val="00EB4AF3"/>
    <w:rsid w:val="00ED4D13"/>
    <w:rsid w:val="00EF1497"/>
    <w:rsid w:val="00F05860"/>
    <w:rsid w:val="00F15795"/>
    <w:rsid w:val="00F33955"/>
    <w:rsid w:val="00F352C9"/>
    <w:rsid w:val="00F56E67"/>
    <w:rsid w:val="00F800D1"/>
    <w:rsid w:val="00F80518"/>
    <w:rsid w:val="00F8433E"/>
    <w:rsid w:val="00F90E0C"/>
    <w:rsid w:val="00FA0088"/>
    <w:rsid w:val="00FA7E81"/>
    <w:rsid w:val="00FC1A3A"/>
    <w:rsid w:val="00FD3D37"/>
    <w:rsid w:val="00FD5CEE"/>
    <w:rsid w:val="00FD6A54"/>
    <w:rsid w:val="00FD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A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3D3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D3D37"/>
    <w:rPr>
      <w:rFonts w:ascii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3D37"/>
    <w:rPr>
      <w:rFonts w:ascii="Cambria" w:hAnsi="Cambria" w:cs="Times New Roman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A2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8033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03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033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60E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D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75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754F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DA7A43"/>
    <w:rPr>
      <w:rFonts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B6372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2">
    <w:name w:val="Знак Знак2"/>
    <w:uiPriority w:val="99"/>
    <w:locked/>
    <w:rsid w:val="000975C3"/>
    <w:rPr>
      <w:rFonts w:ascii="Arial" w:hAnsi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F13C47060124DC66C67F3B339D0ECC85379E33078F3D20784E30E13D9C4EC740F0B1140414DB1E1DFCB8EA5352DBDDEBA82EF1D203Be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F13C47060124DC66C67F3B339D0ECC85379E33078F3D20784E30E13D9C4EC740F0B1941494CBCBEDADE9FFD3A2AA6C1BA9DF31F21BF37e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924</Words>
  <Characters>5271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Неонилла Ивановна</dc:creator>
  <cp:keywords/>
  <dc:description/>
  <cp:lastModifiedBy>User</cp:lastModifiedBy>
  <cp:revision>4</cp:revision>
  <cp:lastPrinted>2019-12-06T06:34:00Z</cp:lastPrinted>
  <dcterms:created xsi:type="dcterms:W3CDTF">2019-12-12T10:28:00Z</dcterms:created>
  <dcterms:modified xsi:type="dcterms:W3CDTF">2019-12-16T07:26:00Z</dcterms:modified>
</cp:coreProperties>
</file>