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99"/>
        <w:gridCol w:w="1040"/>
        <w:gridCol w:w="4032"/>
      </w:tblGrid>
      <w:tr w:rsidR="005B0841" w:rsidTr="007E465E">
        <w:trPr>
          <w:cantSplit/>
          <w:trHeight w:val="420"/>
        </w:trPr>
        <w:tc>
          <w:tcPr>
            <w:tcW w:w="4788" w:type="dxa"/>
            <w:hideMark/>
          </w:tcPr>
          <w:p w:rsidR="005B0841" w:rsidRDefault="005B0841" w:rsidP="007E465E">
            <w:pPr>
              <w:pStyle w:val="a3"/>
              <w:tabs>
                <w:tab w:val="left" w:pos="4285"/>
              </w:tabs>
              <w:spacing w:line="276" w:lineRule="auto"/>
              <w:jc w:val="center"/>
              <w:rPr>
                <w:rFonts w:ascii="Times New Roman" w:hAnsi="Times New Roman" w:cs="Times New Roman"/>
                <w:b/>
                <w:bCs/>
                <w:color w:val="000000"/>
                <w:sz w:val="24"/>
                <w:szCs w:val="24"/>
              </w:rPr>
            </w:pPr>
            <w:bookmarkStart w:id="0" w:name="sub_6138"/>
            <w:r>
              <w:rPr>
                <w:rFonts w:ascii="Times New Roman" w:hAnsi="Times New Roman" w:cs="Times New Roman"/>
                <w:b/>
                <w:bCs/>
                <w:color w:val="000000"/>
                <w:sz w:val="24"/>
                <w:szCs w:val="24"/>
              </w:rPr>
              <w:t>ЧĂ</w:t>
            </w:r>
            <w:proofErr w:type="gramStart"/>
            <w:r>
              <w:rPr>
                <w:rFonts w:ascii="Times New Roman" w:hAnsi="Times New Roman" w:cs="Times New Roman"/>
                <w:b/>
                <w:bCs/>
                <w:color w:val="000000"/>
                <w:sz w:val="24"/>
                <w:szCs w:val="24"/>
              </w:rPr>
              <w:t>ВАШ</w:t>
            </w:r>
            <w:proofErr w:type="gramEnd"/>
            <w:r>
              <w:rPr>
                <w:rFonts w:ascii="Times New Roman" w:hAnsi="Times New Roman" w:cs="Times New Roman"/>
                <w:b/>
                <w:bCs/>
                <w:color w:val="000000"/>
                <w:sz w:val="24"/>
                <w:szCs w:val="24"/>
              </w:rPr>
              <w:t xml:space="preserve"> РЕСПУБЛИКИ</w:t>
            </w:r>
          </w:p>
          <w:p w:rsidR="005B0841" w:rsidRDefault="005B0841" w:rsidP="007E465E">
            <w:pPr>
              <w:pStyle w:val="a3"/>
              <w:tabs>
                <w:tab w:val="left" w:pos="4285"/>
              </w:tabs>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ХĔРЛĔ ЧУТАЙ   РАЙОНĚ</w:t>
            </w:r>
            <w:r>
              <w:rPr>
                <w:rFonts w:ascii="Times New Roman" w:hAnsi="Times New Roman" w:cs="Times New Roman"/>
                <w:color w:val="000000"/>
                <w:sz w:val="24"/>
                <w:szCs w:val="24"/>
              </w:rPr>
              <w:t xml:space="preserve"> </w:t>
            </w:r>
          </w:p>
        </w:tc>
        <w:tc>
          <w:tcPr>
            <w:tcW w:w="1173" w:type="dxa"/>
            <w:vMerge w:val="restart"/>
            <w:hideMark/>
          </w:tcPr>
          <w:p w:rsidR="005B0841" w:rsidRDefault="005B0841" w:rsidP="007E465E">
            <w:pPr>
              <w:spacing w:line="276" w:lineRule="auto"/>
              <w:jc w:val="cente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pic:spPr>
                      </pic:pic>
                    </a:graphicData>
                  </a:graphic>
                </wp:anchor>
              </w:drawing>
            </w:r>
          </w:p>
        </w:tc>
        <w:tc>
          <w:tcPr>
            <w:tcW w:w="4202" w:type="dxa"/>
            <w:hideMark/>
          </w:tcPr>
          <w:p w:rsidR="005B0841" w:rsidRDefault="005B0841" w:rsidP="007E465E">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ЧУВАШСКАЯ  РЕСПУБЛИКА</w:t>
            </w:r>
            <w:r>
              <w:rPr>
                <w:rStyle w:val="a4"/>
                <w:rFonts w:ascii="Times New Roman" w:hAnsi="Times New Roman" w:cs="Times New Roman"/>
                <w:b w:val="0"/>
                <w:bCs w:val="0"/>
                <w:color w:val="000000"/>
                <w:sz w:val="24"/>
                <w:szCs w:val="24"/>
              </w:rPr>
              <w:t xml:space="preserve"> </w:t>
            </w:r>
            <w:r>
              <w:rPr>
                <w:rFonts w:ascii="Times New Roman" w:hAnsi="Times New Roman" w:cs="Times New Roman"/>
                <w:b/>
                <w:bCs/>
                <w:color w:val="000000"/>
                <w:sz w:val="24"/>
                <w:szCs w:val="24"/>
              </w:rPr>
              <w:t xml:space="preserve">КРАСНОЧЕТАЙСКИЙ   РАЙОН  </w:t>
            </w:r>
          </w:p>
        </w:tc>
      </w:tr>
      <w:tr w:rsidR="005B0841" w:rsidTr="007E465E">
        <w:trPr>
          <w:cantSplit/>
          <w:trHeight w:val="2355"/>
        </w:trPr>
        <w:tc>
          <w:tcPr>
            <w:tcW w:w="4788" w:type="dxa"/>
          </w:tcPr>
          <w:p w:rsidR="005B0841" w:rsidRDefault="005B0841" w:rsidP="007E465E">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ХĔРЛĔ ЧУТАЙ</w:t>
            </w:r>
          </w:p>
          <w:p w:rsidR="005B0841" w:rsidRDefault="005B0841" w:rsidP="007E465E">
            <w:pPr>
              <w:pStyle w:val="a3"/>
              <w:tabs>
                <w:tab w:val="left" w:pos="4285"/>
              </w:tabs>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ЯЛ ПОСЕЛЕНИЙĚН </w:t>
            </w:r>
          </w:p>
          <w:p w:rsidR="005B0841" w:rsidRDefault="005B0841" w:rsidP="007E465E">
            <w:pPr>
              <w:pStyle w:val="a3"/>
              <w:tabs>
                <w:tab w:val="left" w:pos="4285"/>
              </w:tabs>
              <w:spacing w:line="276" w:lineRule="auto"/>
              <w:jc w:val="center"/>
              <w:rPr>
                <w:rStyle w:val="a4"/>
                <w:color w:val="000000"/>
              </w:rPr>
            </w:pPr>
            <w:r>
              <w:rPr>
                <w:rFonts w:ascii="Times New Roman" w:hAnsi="Times New Roman" w:cs="Times New Roman"/>
                <w:b/>
                <w:bCs/>
                <w:color w:val="000000"/>
                <w:sz w:val="24"/>
                <w:szCs w:val="24"/>
              </w:rPr>
              <w:t>АДМИНИСТРАЦИЙĚ</w:t>
            </w:r>
            <w:r>
              <w:rPr>
                <w:rStyle w:val="a4"/>
                <w:rFonts w:ascii="Times New Roman" w:hAnsi="Times New Roman" w:cs="Times New Roman"/>
                <w:color w:val="000000"/>
                <w:sz w:val="24"/>
                <w:szCs w:val="24"/>
              </w:rPr>
              <w:t xml:space="preserve"> </w:t>
            </w:r>
          </w:p>
          <w:p w:rsidR="005B0841" w:rsidRDefault="005B0841" w:rsidP="007E465E">
            <w:pPr>
              <w:spacing w:line="276" w:lineRule="auto"/>
            </w:pPr>
          </w:p>
          <w:p w:rsidR="005B0841" w:rsidRDefault="005B0841" w:rsidP="007E465E">
            <w:pPr>
              <w:pStyle w:val="a3"/>
              <w:tabs>
                <w:tab w:val="left" w:pos="4285"/>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ЙЫШĂНУ</w:t>
            </w:r>
          </w:p>
          <w:p w:rsidR="005B0841" w:rsidRDefault="005B0841" w:rsidP="007E465E">
            <w:pPr>
              <w:pStyle w:val="a3"/>
              <w:spacing w:line="276" w:lineRule="auto"/>
              <w:jc w:val="center"/>
              <w:rPr>
                <w:rFonts w:ascii="Times New Roman" w:hAnsi="Times New Roman" w:cs="Times New Roman"/>
                <w:b/>
                <w:sz w:val="22"/>
                <w:szCs w:val="22"/>
              </w:rPr>
            </w:pPr>
          </w:p>
          <w:p w:rsidR="005B0841" w:rsidRDefault="005B0841" w:rsidP="007E465E">
            <w:pPr>
              <w:pStyle w:val="a3"/>
              <w:spacing w:line="276" w:lineRule="auto"/>
              <w:rPr>
                <w:rFonts w:ascii="Times New Roman" w:hAnsi="Times New Roman" w:cs="Times New Roman"/>
                <w:b/>
                <w:sz w:val="22"/>
                <w:szCs w:val="22"/>
              </w:rPr>
            </w:pPr>
            <w:r>
              <w:rPr>
                <w:rFonts w:ascii="Times New Roman" w:hAnsi="Times New Roman" w:cs="Times New Roman"/>
                <w:b/>
                <w:sz w:val="24"/>
                <w:szCs w:val="24"/>
              </w:rPr>
              <w:t xml:space="preserve">                      17.05.2019      </w:t>
            </w:r>
            <w:r w:rsidR="003C0B3D">
              <w:rPr>
                <w:rFonts w:ascii="Times New Roman" w:hAnsi="Times New Roman" w:cs="Times New Roman"/>
                <w:b/>
                <w:sz w:val="24"/>
                <w:szCs w:val="24"/>
              </w:rPr>
              <w:t>41</w:t>
            </w:r>
            <w:r>
              <w:rPr>
                <w:rFonts w:ascii="Times New Roman" w:hAnsi="Times New Roman" w:cs="Times New Roman"/>
                <w:b/>
                <w:sz w:val="22"/>
                <w:szCs w:val="22"/>
              </w:rPr>
              <w:t xml:space="preserve"> №  </w:t>
            </w:r>
          </w:p>
          <w:p w:rsidR="005B0841" w:rsidRDefault="005B0841" w:rsidP="007E465E">
            <w:pPr>
              <w:pStyle w:val="a3"/>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Хĕрлĕ</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Чутай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сали</w:t>
            </w:r>
            <w:proofErr w:type="spellEnd"/>
          </w:p>
          <w:p w:rsidR="005B0841" w:rsidRDefault="005B0841" w:rsidP="007E465E">
            <w:pPr>
              <w:spacing w:line="276" w:lineRule="auto"/>
            </w:pPr>
          </w:p>
          <w:p w:rsidR="005B0841" w:rsidRDefault="005B0841" w:rsidP="007E465E">
            <w:pPr>
              <w:spacing w:line="276" w:lineRule="auto"/>
            </w:pPr>
          </w:p>
        </w:tc>
        <w:tc>
          <w:tcPr>
            <w:tcW w:w="0" w:type="auto"/>
            <w:vMerge/>
            <w:vAlign w:val="center"/>
            <w:hideMark/>
          </w:tcPr>
          <w:p w:rsidR="005B0841" w:rsidRDefault="005B0841" w:rsidP="007E465E">
            <w:pPr>
              <w:widowControl/>
              <w:autoSpaceDE/>
              <w:autoSpaceDN/>
              <w:adjustRightInd/>
              <w:ind w:firstLine="0"/>
              <w:jc w:val="left"/>
            </w:pPr>
          </w:p>
        </w:tc>
        <w:tc>
          <w:tcPr>
            <w:tcW w:w="4202" w:type="dxa"/>
          </w:tcPr>
          <w:p w:rsidR="005B0841" w:rsidRDefault="005B0841" w:rsidP="007E465E">
            <w:pPr>
              <w:pStyle w:val="a3"/>
              <w:spacing w:before="8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5B0841" w:rsidRDefault="005B0841" w:rsidP="007E465E">
            <w:pPr>
              <w:pStyle w:val="a3"/>
              <w:spacing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КРАСНОЧЕТАЙСКОГО  СЕЛЬСКОГО ПОСЕЛЕНИЯ</w:t>
            </w:r>
            <w:r>
              <w:rPr>
                <w:rFonts w:ascii="Times New Roman" w:hAnsi="Times New Roman" w:cs="Times New Roman"/>
                <w:color w:val="000000"/>
                <w:sz w:val="24"/>
                <w:szCs w:val="24"/>
              </w:rPr>
              <w:t xml:space="preserve"> </w:t>
            </w:r>
          </w:p>
          <w:p w:rsidR="005B0841" w:rsidRDefault="005B0841" w:rsidP="007E465E">
            <w:pPr>
              <w:pStyle w:val="a3"/>
              <w:spacing w:line="276" w:lineRule="auto"/>
              <w:jc w:val="center"/>
              <w:rPr>
                <w:rStyle w:val="a4"/>
                <w:color w:val="000000"/>
              </w:rPr>
            </w:pPr>
          </w:p>
          <w:p w:rsidR="005B0841" w:rsidRDefault="005B0841" w:rsidP="007E465E">
            <w:pPr>
              <w:pStyle w:val="a3"/>
              <w:spacing w:line="276" w:lineRule="auto"/>
              <w:jc w:val="center"/>
              <w:rPr>
                <w:rStyle w:val="a4"/>
                <w:rFonts w:ascii="Times New Roman" w:hAnsi="Times New Roman" w:cs="Times New Roman"/>
                <w:caps/>
                <w:color w:val="000000"/>
                <w:sz w:val="24"/>
                <w:szCs w:val="24"/>
              </w:rPr>
            </w:pPr>
            <w:r>
              <w:rPr>
                <w:rStyle w:val="a4"/>
                <w:rFonts w:ascii="Times New Roman" w:hAnsi="Times New Roman" w:cs="Times New Roman"/>
                <w:caps/>
                <w:color w:val="000000"/>
                <w:sz w:val="24"/>
                <w:szCs w:val="24"/>
              </w:rPr>
              <w:t>ПОСТАНОВЛЕНИЕ</w:t>
            </w:r>
          </w:p>
          <w:p w:rsidR="005B0841" w:rsidRDefault="005B0841" w:rsidP="007E465E">
            <w:pPr>
              <w:spacing w:line="276" w:lineRule="auto"/>
            </w:pPr>
          </w:p>
          <w:p w:rsidR="005B0841" w:rsidRDefault="003C0B3D" w:rsidP="007E465E">
            <w:pPr>
              <w:pStyle w:val="a3"/>
              <w:tabs>
                <w:tab w:val="left" w:pos="62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17.05.2019    № 41</w:t>
            </w:r>
          </w:p>
          <w:p w:rsidR="005B0841" w:rsidRDefault="005B0841" w:rsidP="007E465E">
            <w:pPr>
              <w:spacing w:line="276" w:lineRule="auto"/>
              <w:ind w:firstLine="0"/>
              <w:jc w:val="center"/>
            </w:pPr>
            <w:r>
              <w:rPr>
                <w:rFonts w:ascii="Times New Roman" w:hAnsi="Times New Roman" w:cs="Times New Roman"/>
                <w:b/>
                <w:bCs/>
                <w:color w:val="000000"/>
                <w:sz w:val="24"/>
                <w:szCs w:val="24"/>
              </w:rPr>
              <w:t xml:space="preserve">село Красные </w:t>
            </w:r>
            <w:proofErr w:type="spellStart"/>
            <w:r>
              <w:rPr>
                <w:rFonts w:ascii="Times New Roman" w:hAnsi="Times New Roman" w:cs="Times New Roman"/>
                <w:b/>
                <w:bCs/>
                <w:color w:val="000000"/>
                <w:sz w:val="24"/>
                <w:szCs w:val="24"/>
              </w:rPr>
              <w:t>Четаи</w:t>
            </w:r>
            <w:proofErr w:type="spellEnd"/>
          </w:p>
        </w:tc>
      </w:tr>
    </w:tbl>
    <w:bookmarkEnd w:id="0"/>
    <w:p w:rsidR="005B0841" w:rsidRPr="005B0841" w:rsidRDefault="005B0841" w:rsidP="005B0841">
      <w:pPr>
        <w:ind w:right="3968" w:firstLine="0"/>
        <w:rPr>
          <w:rFonts w:ascii="Times New Roman" w:hAnsi="Times New Roman"/>
          <w:sz w:val="28"/>
          <w:szCs w:val="28"/>
        </w:rPr>
      </w:pPr>
      <w:r>
        <w:rPr>
          <w:rFonts w:ascii="Times New Roman" w:hAnsi="Times New Roman"/>
          <w:sz w:val="28"/>
          <w:szCs w:val="28"/>
        </w:rPr>
        <w:t>О</w:t>
      </w:r>
      <w:r w:rsidRPr="005B0841">
        <w:rPr>
          <w:rFonts w:ascii="Times New Roman" w:hAnsi="Times New Roman"/>
          <w:bCs/>
          <w:sz w:val="28"/>
          <w:szCs w:val="28"/>
        </w:rPr>
        <w:t xml:space="preserve">б утверждении административного регламента  администрации  </w:t>
      </w:r>
      <w:r w:rsidR="00737230">
        <w:rPr>
          <w:rFonts w:ascii="Times New Roman" w:hAnsi="Times New Roman"/>
          <w:bCs/>
          <w:sz w:val="28"/>
          <w:szCs w:val="28"/>
        </w:rPr>
        <w:t>Красночетайского</w:t>
      </w:r>
      <w:r w:rsidRPr="005B0841">
        <w:rPr>
          <w:rFonts w:ascii="Times New Roman" w:hAnsi="Times New Roman"/>
          <w:bCs/>
          <w:sz w:val="28"/>
          <w:szCs w:val="28"/>
        </w:rPr>
        <w:t xml:space="preserve"> сельского поселения Красночетайского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5B0841" w:rsidRDefault="005B0841" w:rsidP="005B0841">
      <w:pPr>
        <w:rPr>
          <w:rFonts w:ascii="Times New Roman" w:hAnsi="Times New Roman" w:cs="Times New Roman"/>
          <w:sz w:val="28"/>
          <w:szCs w:val="28"/>
        </w:rPr>
      </w:pPr>
      <w:r>
        <w:rPr>
          <w:rFonts w:ascii="Times New Roman" w:hAnsi="Times New Roman" w:cs="Times New Roman"/>
          <w:sz w:val="28"/>
          <w:szCs w:val="28"/>
        </w:rPr>
        <w:t xml:space="preserve"> </w:t>
      </w:r>
    </w:p>
    <w:p w:rsidR="005B0841" w:rsidRDefault="005B0841" w:rsidP="005B0841">
      <w:pPr>
        <w:rPr>
          <w:rFonts w:ascii="Times New Roman" w:hAnsi="Times New Roman" w:cs="Times New Roman"/>
          <w:sz w:val="28"/>
          <w:szCs w:val="28"/>
        </w:rPr>
      </w:pPr>
    </w:p>
    <w:p w:rsidR="005B0841" w:rsidRPr="005B0841" w:rsidRDefault="005B0841" w:rsidP="005B0841">
      <w:pPr>
        <w:ind w:hanging="142"/>
        <w:rPr>
          <w:rFonts w:ascii="Times New Roman" w:hAnsi="Times New Roman" w:cs="Times New Roman"/>
          <w:sz w:val="28"/>
          <w:szCs w:val="28"/>
        </w:rPr>
      </w:pPr>
      <w:r w:rsidRPr="005B0841">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737230">
        <w:rPr>
          <w:rFonts w:ascii="Times New Roman" w:hAnsi="Times New Roman" w:cs="Times New Roman"/>
          <w:sz w:val="28"/>
          <w:szCs w:val="28"/>
        </w:rPr>
        <w:t>Красночетайского</w:t>
      </w:r>
      <w:r w:rsidRPr="005B0841">
        <w:rPr>
          <w:rFonts w:ascii="Times New Roman" w:hAnsi="Times New Roman" w:cs="Times New Roman"/>
          <w:sz w:val="28"/>
          <w:szCs w:val="28"/>
        </w:rPr>
        <w:t xml:space="preserve"> сельского поселения </w:t>
      </w:r>
      <w:proofErr w:type="spellStart"/>
      <w:proofErr w:type="gramStart"/>
      <w:r w:rsidRPr="005B0841">
        <w:rPr>
          <w:rFonts w:ascii="Times New Roman" w:hAnsi="Times New Roman" w:cs="Times New Roman"/>
          <w:b/>
          <w:sz w:val="28"/>
          <w:szCs w:val="28"/>
        </w:rPr>
        <w:t>п</w:t>
      </w:r>
      <w:proofErr w:type="spellEnd"/>
      <w:proofErr w:type="gramEnd"/>
      <w:r w:rsidRPr="005B0841">
        <w:rPr>
          <w:rFonts w:ascii="Times New Roman" w:hAnsi="Times New Roman" w:cs="Times New Roman"/>
          <w:b/>
          <w:sz w:val="28"/>
          <w:szCs w:val="28"/>
        </w:rPr>
        <w:t xml:space="preserve"> о с т а </w:t>
      </w:r>
      <w:proofErr w:type="spellStart"/>
      <w:r w:rsidRPr="005B0841">
        <w:rPr>
          <w:rFonts w:ascii="Times New Roman" w:hAnsi="Times New Roman" w:cs="Times New Roman"/>
          <w:b/>
          <w:sz w:val="28"/>
          <w:szCs w:val="28"/>
        </w:rPr>
        <w:t>н</w:t>
      </w:r>
      <w:proofErr w:type="spellEnd"/>
      <w:r w:rsidRPr="005B0841">
        <w:rPr>
          <w:rFonts w:ascii="Times New Roman" w:hAnsi="Times New Roman" w:cs="Times New Roman"/>
          <w:b/>
          <w:sz w:val="28"/>
          <w:szCs w:val="28"/>
        </w:rPr>
        <w:t xml:space="preserve"> о в л я е т</w:t>
      </w:r>
      <w:r w:rsidRPr="005B0841">
        <w:rPr>
          <w:rFonts w:ascii="Times New Roman" w:hAnsi="Times New Roman" w:cs="Times New Roman"/>
          <w:sz w:val="28"/>
          <w:szCs w:val="28"/>
        </w:rPr>
        <w:t>:</w:t>
      </w:r>
    </w:p>
    <w:p w:rsidR="005B0841" w:rsidRPr="005B0841" w:rsidRDefault="005B0841" w:rsidP="005B0841">
      <w:pPr>
        <w:ind w:firstLine="284"/>
        <w:rPr>
          <w:rFonts w:ascii="Times New Roman" w:hAnsi="Times New Roman" w:cs="Times New Roman"/>
          <w:sz w:val="28"/>
          <w:szCs w:val="28"/>
        </w:rPr>
      </w:pPr>
      <w:r w:rsidRPr="005B0841">
        <w:rPr>
          <w:rFonts w:ascii="Times New Roman" w:hAnsi="Times New Roman" w:cs="Times New Roman"/>
          <w:sz w:val="28"/>
          <w:szCs w:val="28"/>
        </w:rPr>
        <w:t>     1. Утвердить прилагаемый административный регламент адми</w:t>
      </w:r>
      <w:bookmarkStart w:id="1" w:name="OLE_LINK58"/>
      <w:bookmarkEnd w:id="1"/>
      <w:r w:rsidRPr="005B0841">
        <w:rPr>
          <w:rFonts w:ascii="Times New Roman" w:hAnsi="Times New Roman" w:cs="Times New Roman"/>
          <w:sz w:val="28"/>
          <w:szCs w:val="28"/>
        </w:rPr>
        <w:t xml:space="preserve">нистрации  </w:t>
      </w:r>
      <w:r w:rsidR="00737230">
        <w:rPr>
          <w:rFonts w:ascii="Times New Roman" w:hAnsi="Times New Roman" w:cs="Times New Roman"/>
          <w:sz w:val="28"/>
          <w:szCs w:val="28"/>
        </w:rPr>
        <w:t>Красночетайского</w:t>
      </w:r>
      <w:r w:rsidRPr="005B0841">
        <w:rPr>
          <w:rFonts w:ascii="Times New Roman" w:hAnsi="Times New Roman" w:cs="Times New Roman"/>
          <w:sz w:val="28"/>
          <w:szCs w:val="28"/>
        </w:rPr>
        <w:t xml:space="preserve"> сельского поселения Красночетайского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5B0841" w:rsidRPr="005B0841" w:rsidRDefault="005B0841" w:rsidP="005B0841">
      <w:pPr>
        <w:ind w:firstLine="284"/>
        <w:rPr>
          <w:rFonts w:ascii="Times New Roman" w:hAnsi="Times New Roman" w:cs="Times New Roman"/>
          <w:sz w:val="28"/>
          <w:szCs w:val="28"/>
        </w:rPr>
      </w:pPr>
      <w:bookmarkStart w:id="2" w:name="sub_2"/>
      <w:bookmarkEnd w:id="2"/>
      <w:r w:rsidRPr="005B0841">
        <w:rPr>
          <w:rFonts w:ascii="Times New Roman" w:hAnsi="Times New Roman" w:cs="Times New Roman"/>
          <w:sz w:val="28"/>
          <w:szCs w:val="28"/>
        </w:rPr>
        <w:t xml:space="preserve">     2.  </w:t>
      </w:r>
      <w:proofErr w:type="gramStart"/>
      <w:r w:rsidRPr="005B0841">
        <w:rPr>
          <w:rFonts w:ascii="Times New Roman" w:hAnsi="Times New Roman" w:cs="Times New Roman"/>
          <w:sz w:val="28"/>
          <w:szCs w:val="28"/>
        </w:rPr>
        <w:t>Контроль  за</w:t>
      </w:r>
      <w:proofErr w:type="gramEnd"/>
      <w:r w:rsidRPr="005B0841">
        <w:rPr>
          <w:rFonts w:ascii="Times New Roman" w:hAnsi="Times New Roman" w:cs="Times New Roman"/>
          <w:sz w:val="28"/>
          <w:szCs w:val="28"/>
        </w:rPr>
        <w:t xml:space="preserve"> исполнением настоящего постановления оставляю за собой.                                                                       </w:t>
      </w:r>
    </w:p>
    <w:p w:rsidR="005B0841" w:rsidRPr="005B0841" w:rsidRDefault="005B0841" w:rsidP="005B0841">
      <w:pPr>
        <w:ind w:firstLine="284"/>
        <w:rPr>
          <w:rFonts w:ascii="Times New Roman" w:hAnsi="Times New Roman" w:cs="Times New Roman"/>
          <w:sz w:val="28"/>
          <w:szCs w:val="28"/>
        </w:rPr>
      </w:pPr>
      <w:r w:rsidRPr="005B0841">
        <w:rPr>
          <w:rFonts w:ascii="Times New Roman" w:hAnsi="Times New Roman" w:cs="Times New Roman"/>
          <w:sz w:val="28"/>
          <w:szCs w:val="28"/>
        </w:rPr>
        <w:t xml:space="preserve">     3.   Настоящее постановление вступает в силу после его </w:t>
      </w:r>
      <w:hyperlink r:id="rId7" w:history="1">
        <w:r w:rsidRPr="005B0841">
          <w:rPr>
            <w:rStyle w:val="a5"/>
            <w:rFonts w:ascii="Times New Roman" w:hAnsi="Times New Roman" w:cs="Times New Roman"/>
            <w:sz w:val="28"/>
            <w:szCs w:val="28"/>
          </w:rPr>
          <w:t>официального опубликования</w:t>
        </w:r>
      </w:hyperlink>
      <w:r w:rsidRPr="005B0841">
        <w:rPr>
          <w:rFonts w:ascii="Times New Roman" w:hAnsi="Times New Roman" w:cs="Times New Roman"/>
          <w:sz w:val="28"/>
          <w:szCs w:val="28"/>
        </w:rPr>
        <w:t xml:space="preserve"> в печатном </w:t>
      </w:r>
      <w:proofErr w:type="gramStart"/>
      <w:r w:rsidRPr="005B0841">
        <w:rPr>
          <w:rFonts w:ascii="Times New Roman" w:hAnsi="Times New Roman" w:cs="Times New Roman"/>
          <w:sz w:val="28"/>
          <w:szCs w:val="28"/>
        </w:rPr>
        <w:t>издании</w:t>
      </w:r>
      <w:proofErr w:type="gramEnd"/>
      <w:r w:rsidRPr="005B0841">
        <w:rPr>
          <w:rFonts w:ascii="Times New Roman" w:hAnsi="Times New Roman" w:cs="Times New Roman"/>
          <w:sz w:val="28"/>
          <w:szCs w:val="28"/>
        </w:rPr>
        <w:t xml:space="preserve">  «Вестник </w:t>
      </w:r>
      <w:r w:rsidR="00737230">
        <w:rPr>
          <w:rFonts w:ascii="Times New Roman" w:hAnsi="Times New Roman" w:cs="Times New Roman"/>
          <w:sz w:val="28"/>
          <w:szCs w:val="28"/>
        </w:rPr>
        <w:t>Красночетайского</w:t>
      </w:r>
      <w:r w:rsidRPr="005B0841">
        <w:rPr>
          <w:rFonts w:ascii="Times New Roman" w:hAnsi="Times New Roman" w:cs="Times New Roman"/>
          <w:sz w:val="28"/>
          <w:szCs w:val="28"/>
        </w:rPr>
        <w:t xml:space="preserve"> сельского поселения».</w:t>
      </w:r>
    </w:p>
    <w:p w:rsidR="005B0841" w:rsidRDefault="005B0841" w:rsidP="005B0841">
      <w:pPr>
        <w:rPr>
          <w:rFonts w:ascii="Times New Roman" w:hAnsi="Times New Roman"/>
          <w:sz w:val="28"/>
          <w:szCs w:val="28"/>
        </w:rPr>
      </w:pPr>
    </w:p>
    <w:p w:rsidR="005B0841" w:rsidRDefault="005B0841" w:rsidP="005B0841">
      <w:pPr>
        <w:rPr>
          <w:rFonts w:ascii="Times New Roman" w:hAnsi="Times New Roman"/>
          <w:sz w:val="28"/>
          <w:szCs w:val="28"/>
        </w:rPr>
      </w:pPr>
    </w:p>
    <w:p w:rsidR="005B0841" w:rsidRDefault="005B0841" w:rsidP="005B0841">
      <w:pPr>
        <w:ind w:firstLine="0"/>
        <w:rPr>
          <w:rFonts w:ascii="Times New Roman" w:hAnsi="Times New Roman"/>
          <w:sz w:val="28"/>
          <w:szCs w:val="28"/>
        </w:rPr>
      </w:pPr>
    </w:p>
    <w:p w:rsidR="005B0841" w:rsidRDefault="005B0841" w:rsidP="005B0841">
      <w:pPr>
        <w:ind w:firstLine="0"/>
        <w:rPr>
          <w:rFonts w:ascii="Times New Roman" w:hAnsi="Times New Roman"/>
          <w:sz w:val="28"/>
          <w:szCs w:val="28"/>
        </w:rPr>
      </w:pPr>
      <w:r>
        <w:rPr>
          <w:rFonts w:ascii="Times New Roman" w:hAnsi="Times New Roman"/>
          <w:kern w:val="28"/>
          <w:sz w:val="28"/>
          <w:szCs w:val="28"/>
        </w:rPr>
        <w:t>Глава администрации сельского поселения</w:t>
      </w:r>
      <w:r>
        <w:rPr>
          <w:rFonts w:ascii="Times New Roman" w:hAnsi="Times New Roman"/>
          <w:kern w:val="28"/>
          <w:sz w:val="28"/>
          <w:szCs w:val="28"/>
        </w:rPr>
        <w:tab/>
      </w:r>
      <w:r>
        <w:rPr>
          <w:rFonts w:ascii="Times New Roman" w:hAnsi="Times New Roman"/>
          <w:kern w:val="28"/>
          <w:sz w:val="28"/>
          <w:szCs w:val="28"/>
        </w:rPr>
        <w:tab/>
        <w:t xml:space="preserve">          А.Г. Волков</w:t>
      </w:r>
    </w:p>
    <w:p w:rsidR="005B0841" w:rsidRDefault="005B0841" w:rsidP="005B0841">
      <w:pPr>
        <w:ind w:left="4860"/>
        <w:jc w:val="center"/>
        <w:rPr>
          <w:rFonts w:ascii="Times New Roman" w:hAnsi="Times New Roman"/>
          <w:sz w:val="28"/>
          <w:szCs w:val="28"/>
          <w:lang w:eastAsia="en-US"/>
        </w:rPr>
      </w:pPr>
      <w:r>
        <w:rPr>
          <w:rFonts w:ascii="Times New Roman" w:hAnsi="Times New Roman"/>
          <w:sz w:val="28"/>
          <w:szCs w:val="28"/>
          <w:lang w:eastAsia="en-US"/>
        </w:rPr>
        <w:t xml:space="preserve"> </w:t>
      </w:r>
    </w:p>
    <w:p w:rsidR="005B0841" w:rsidRDefault="005B0841" w:rsidP="005B0841">
      <w:pPr>
        <w:ind w:firstLine="0"/>
        <w:rPr>
          <w:sz w:val="24"/>
          <w:szCs w:val="24"/>
        </w:rPr>
      </w:pPr>
    </w:p>
    <w:p w:rsidR="005B0841" w:rsidRDefault="005B0841" w:rsidP="005B0841"/>
    <w:p w:rsidR="005B0841" w:rsidRDefault="005B0841" w:rsidP="005B0841"/>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lastRenderedPageBreak/>
        <w:t> </w:t>
      </w:r>
      <w:proofErr w:type="gramStart"/>
      <w:r w:rsidRPr="00E05698">
        <w:rPr>
          <w:rFonts w:ascii="Times New Roman" w:hAnsi="Times New Roman" w:cs="Times New Roman"/>
          <w:sz w:val="24"/>
          <w:szCs w:val="24"/>
        </w:rPr>
        <w:t>Утвержден</w:t>
      </w:r>
      <w:proofErr w:type="gramEnd"/>
      <w:r w:rsidRPr="00E05698">
        <w:rPr>
          <w:rFonts w:ascii="Times New Roman" w:hAnsi="Times New Roman" w:cs="Times New Roman"/>
          <w:sz w:val="24"/>
          <w:szCs w:val="24"/>
        </w:rPr>
        <w:br/>
        <w:t xml:space="preserve">                                                                                                                  </w:t>
      </w:r>
      <w:hyperlink r:id="rId8" w:anchor="sub_0" w:history="1">
        <w:r w:rsidRPr="00314C8D">
          <w:rPr>
            <w:rFonts w:ascii="Times New Roman" w:hAnsi="Times New Roman" w:cs="Times New Roman"/>
            <w:sz w:val="24"/>
            <w:szCs w:val="24"/>
          </w:rPr>
          <w:t>постановлением</w:t>
        </w:r>
      </w:hyperlink>
      <w:r w:rsidRPr="00314C8D">
        <w:rPr>
          <w:rFonts w:ascii="Times New Roman" w:hAnsi="Times New Roman" w:cs="Times New Roman"/>
          <w:sz w:val="24"/>
          <w:szCs w:val="24"/>
        </w:rPr>
        <w:t xml:space="preserve"> </w:t>
      </w:r>
      <w:r w:rsidRPr="00E05698">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Pr>
          <w:rFonts w:ascii="Times New Roman" w:hAnsi="Times New Roman" w:cs="Times New Roman"/>
          <w:sz w:val="24"/>
          <w:szCs w:val="24"/>
        </w:rPr>
        <w:t>п</w:t>
      </w:r>
      <w:r w:rsidRPr="00E05698">
        <w:rPr>
          <w:rFonts w:ascii="Times New Roman" w:hAnsi="Times New Roman" w:cs="Times New Roman"/>
          <w:sz w:val="24"/>
          <w:szCs w:val="24"/>
        </w:rPr>
        <w:t>оселения</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района</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w:t>
      </w:r>
      <w:r>
        <w:rPr>
          <w:rFonts w:ascii="Times New Roman" w:hAnsi="Times New Roman" w:cs="Times New Roman"/>
          <w:sz w:val="24"/>
          <w:szCs w:val="24"/>
        </w:rPr>
        <w:t>                       </w:t>
      </w:r>
      <w:r w:rsidRPr="00E05698">
        <w:rPr>
          <w:rFonts w:ascii="Times New Roman" w:hAnsi="Times New Roman" w:cs="Times New Roman"/>
          <w:sz w:val="24"/>
          <w:szCs w:val="24"/>
        </w:rPr>
        <w:t xml:space="preserve"> от  </w:t>
      </w:r>
      <w:r w:rsidR="003C0B3D">
        <w:rPr>
          <w:rFonts w:ascii="Times New Roman" w:hAnsi="Times New Roman" w:cs="Times New Roman"/>
          <w:sz w:val="24"/>
          <w:szCs w:val="24"/>
        </w:rPr>
        <w:t>17.05.2019 г. №41</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jc w:val="center"/>
        <w:rPr>
          <w:rFonts w:ascii="Times New Roman" w:hAnsi="Times New Roman" w:cs="Times New Roman"/>
          <w:sz w:val="24"/>
          <w:szCs w:val="24"/>
        </w:rPr>
      </w:pPr>
    </w:p>
    <w:p w:rsidR="00737230" w:rsidRDefault="00737230" w:rsidP="00737230">
      <w:pPr>
        <w:spacing w:before="100" w:beforeAutospacing="1" w:after="100" w:afterAutospacing="1"/>
        <w:jc w:val="center"/>
        <w:rPr>
          <w:rFonts w:ascii="Times New Roman" w:hAnsi="Times New Roman" w:cs="Times New Roman"/>
          <w:b/>
          <w:bCs/>
          <w:sz w:val="24"/>
          <w:szCs w:val="24"/>
        </w:rPr>
      </w:pPr>
      <w:r w:rsidRPr="00E05698">
        <w:rPr>
          <w:rFonts w:ascii="Times New Roman" w:hAnsi="Times New Roman" w:cs="Times New Roman"/>
          <w:b/>
          <w:bCs/>
          <w:sz w:val="24"/>
          <w:szCs w:val="24"/>
        </w:rPr>
        <w:t>АДМИНИСТРАТИВНЫЙ РЕГЛАМЕНТ</w:t>
      </w:r>
      <w:r>
        <w:rPr>
          <w:rFonts w:ascii="Times New Roman" w:hAnsi="Times New Roman" w:cs="Times New Roman"/>
          <w:b/>
          <w:bCs/>
          <w:sz w:val="24"/>
          <w:szCs w:val="24"/>
        </w:rPr>
        <w:t xml:space="preserve"> </w:t>
      </w:r>
      <w:r w:rsidRPr="00E05698">
        <w:rPr>
          <w:rFonts w:ascii="Times New Roman" w:hAnsi="Times New Roman" w:cs="Times New Roman"/>
          <w:b/>
          <w:bCs/>
          <w:sz w:val="24"/>
          <w:szCs w:val="24"/>
        </w:rPr>
        <w:t xml:space="preserve">ПО ПРЕДОСТАВЛЕНИЮ АДМИНИСТРАЦИЕЙ </w:t>
      </w:r>
      <w:r>
        <w:rPr>
          <w:rFonts w:ascii="Times New Roman" w:hAnsi="Times New Roman" w:cs="Times New Roman"/>
          <w:b/>
          <w:bCs/>
          <w:sz w:val="24"/>
          <w:szCs w:val="24"/>
        </w:rPr>
        <w:t xml:space="preserve"> КРАСНОЧЕТАЙСКОГО</w:t>
      </w:r>
      <w:r w:rsidRPr="00E05698">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КРАСНОЧЕТАЙСКОГО</w:t>
      </w:r>
      <w:r w:rsidRPr="00E05698">
        <w:rPr>
          <w:rFonts w:ascii="Times New Roman" w:hAnsi="Times New Roman" w:cs="Times New Roman"/>
          <w:b/>
          <w:bCs/>
          <w:sz w:val="24"/>
          <w:szCs w:val="24"/>
        </w:rPr>
        <w:t xml:space="preserve"> РАЙОНА ЧУВАШСКОЙ РЕСПУБЛИКИ МУНИЦИПАЛЬНОЙ УСЛУГИ</w:t>
      </w:r>
    </w:p>
    <w:p w:rsidR="00737230" w:rsidRPr="00E05698" w:rsidRDefault="00737230" w:rsidP="00737230">
      <w:pPr>
        <w:spacing w:before="100" w:beforeAutospacing="1" w:after="100" w:afterAutospacing="1"/>
        <w:jc w:val="center"/>
        <w:rPr>
          <w:rFonts w:ascii="Times New Roman" w:hAnsi="Times New Roman" w:cs="Times New Roman"/>
          <w:sz w:val="24"/>
          <w:szCs w:val="24"/>
        </w:rPr>
      </w:pPr>
      <w:r w:rsidRPr="00E05698">
        <w:rPr>
          <w:rFonts w:ascii="Times New Roman" w:hAnsi="Times New Roman" w:cs="Times New Roman"/>
          <w:b/>
          <w:bCs/>
          <w:sz w:val="24"/>
          <w:szCs w:val="24"/>
        </w:rPr>
        <w:t>«ВЫДАЧА УВЕДОМЛЕНИЯ О СООТВЕТСТВИИ ПОСТРОЕННЫХ ИЛИ РЕКОНСТРУИРОВАННЫХ ОБЪЕКТОВ ИНДИВИДУАЛЬНОГО ЖИЛИЩНОГО СТРОИТЕЛЬСТВА ИЛИ САДОВОГО ДОМА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I. Общие положения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1.1. Предмет регулирования административного регламента</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Административный регламент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уведомления о соответствии построенных или реконструированных объектов индивидуального жилищного строительства или садового дома (далее - муниципальная услуга).</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1.2. Круг заявителей</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С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1.3. Требования к порядку информирования о предоставлении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1.3.1. Информация о порядке и сроках предоставления муниципальной услуги является открытой и общедоступной. </w:t>
      </w:r>
      <w:hyperlink r:id="rId9" w:anchor="P482" w:history="1">
        <w:r w:rsidRPr="00314C8D">
          <w:rPr>
            <w:rFonts w:ascii="Times New Roman" w:hAnsi="Times New Roman" w:cs="Times New Roman"/>
            <w:sz w:val="24"/>
            <w:szCs w:val="24"/>
          </w:rPr>
          <w:t>Информация</w:t>
        </w:r>
      </w:hyperlink>
      <w:r w:rsidRPr="00E05698">
        <w:rPr>
          <w:rFonts w:ascii="Times New Roman" w:hAnsi="Times New Roman" w:cs="Times New Roman"/>
          <w:sz w:val="24"/>
          <w:szCs w:val="24"/>
        </w:rPr>
        <w:t xml:space="preserve"> об адресе, контактных телефонах, адресах электронной почты администрации муниципального образования, предоставляющей муниципальную услугу, содержится в приложении № 1 к настоящему Административному регламенту.</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 xml:space="preserve">Сведения о местах нахождения и графиках работы, контактных телефонах, адресах электронной почты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муниципальную услугу, его структурного подразделения, размещаются на информационных стендах в здании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администрации</w:t>
      </w:r>
      <w:proofErr w:type="gramEnd"/>
      <w:r w:rsidRPr="00E05698">
        <w:rPr>
          <w:rFonts w:ascii="Times New Roman" w:hAnsi="Times New Roman" w:cs="Times New Roman"/>
          <w:sz w:val="24"/>
          <w:szCs w:val="24"/>
        </w:rPr>
        <w:t xml:space="preserve">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в федеральной государственной информационной системе </w:t>
      </w:r>
      <w:r w:rsidRPr="00E05698">
        <w:rPr>
          <w:rFonts w:ascii="Times New Roman" w:hAnsi="Times New Roman" w:cs="Times New Roman"/>
          <w:sz w:val="24"/>
          <w:szCs w:val="24"/>
        </w:rPr>
        <w:lastRenderedPageBreak/>
        <w:t xml:space="preserve">«Единый портал государственных и муниципальных услуг (функций)» </w:t>
      </w:r>
      <w:proofErr w:type="spellStart"/>
      <w:r w:rsidRPr="00E05698">
        <w:rPr>
          <w:rFonts w:ascii="Times New Roman" w:hAnsi="Times New Roman" w:cs="Times New Roman"/>
          <w:sz w:val="24"/>
          <w:szCs w:val="24"/>
        </w:rPr>
        <w:t>www.gosuslugi.ru</w:t>
      </w:r>
      <w:proofErr w:type="spellEnd"/>
      <w:r w:rsidRPr="00E05698">
        <w:rPr>
          <w:rFonts w:ascii="Times New Roman" w:hAnsi="Times New Roman" w:cs="Times New Roman"/>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          Прием и информирование заинтересованных лиц по вопросам предоставления муниципальной услуги осуществляются специалистом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В соответствии с соглашением о взаимодействии между администрацией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37230" w:rsidRPr="00E05698" w:rsidRDefault="00AE749F" w:rsidP="00AE749F">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в устной форме в администрацию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муниципальную услугу, или в соответствии с соглашением в МФЦ;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по телефону в администрацию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услугу, или в соответствии с соглашением в МФЦ;</w:t>
      </w:r>
    </w:p>
    <w:p w:rsidR="00737230" w:rsidRPr="00E05698" w:rsidRDefault="00AE749F" w:rsidP="00AE749F">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в письменной форме или в форме электронного документа в администрацию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предоставляющего услугу, или в соответствии с соглашением в МФЦ;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через официальный сайт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Единый портал и Портал.</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достоверность и полнота информирования о процедуре;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четкость в изложении информации о процедуре;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-наглядность форм предоставляемой информации;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-удобство и доступность получения информации о процедуре;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корректность и тактичность в процессе информирования о процедуре.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1.3.3. Публичное устное информирование осуществляется с привлечением СМИ.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1.3.4.Публичное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размещается следующая обязательная информация:</w:t>
      </w:r>
    </w:p>
    <w:p w:rsidR="00737230" w:rsidRPr="00E05698" w:rsidRDefault="00AE749F"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w:t>
      </w:r>
      <w:r w:rsidR="00737230" w:rsidRPr="00E05698">
        <w:rPr>
          <w:rFonts w:ascii="Times New Roman" w:hAnsi="Times New Roman" w:cs="Times New Roman"/>
          <w:sz w:val="24"/>
          <w:szCs w:val="24"/>
        </w:rPr>
        <w:t xml:space="preserve">полное наименование администрации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предоставляющего муниципальную услугу;</w:t>
      </w:r>
    </w:p>
    <w:p w:rsidR="00737230" w:rsidRPr="00E05698" w:rsidRDefault="00AE749F"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w:t>
      </w:r>
      <w:r w:rsidR="00737230" w:rsidRPr="00E05698">
        <w:rPr>
          <w:rFonts w:ascii="Times New Roman" w:hAnsi="Times New Roman" w:cs="Times New Roman"/>
          <w:sz w:val="24"/>
          <w:szCs w:val="24"/>
        </w:rPr>
        <w:t>почтовый адрес, адреса электронной почты и официального сайта администрации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контактные телефоны, </w:t>
      </w:r>
      <w:r w:rsidR="00737230" w:rsidRPr="00E05698">
        <w:rPr>
          <w:rFonts w:ascii="Times New Roman" w:hAnsi="Times New Roman" w:cs="Times New Roman"/>
          <w:sz w:val="24"/>
          <w:szCs w:val="24"/>
        </w:rPr>
        <w:lastRenderedPageBreak/>
        <w:t>график работы, фамилии, имена, отчества и должности специалистов, осуществляющих прием и консультирование заинтересованных лиц;</w:t>
      </w:r>
    </w:p>
    <w:p w:rsidR="00737230" w:rsidRPr="00E05698" w:rsidRDefault="00737230" w:rsidP="00AE749F">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-формы и образцы заполнения заявления о предоставлении муниципальной услуги;</w:t>
      </w:r>
    </w:p>
    <w:p w:rsidR="00737230" w:rsidRPr="00E05698" w:rsidRDefault="00737230" w:rsidP="00AE749F">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-рекомендации по заполнению заявления о предоставлении муниципальной услуги;</w:t>
      </w:r>
    </w:p>
    <w:p w:rsidR="00737230" w:rsidRPr="00E05698" w:rsidRDefault="00737230" w:rsidP="00AE749F">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-перечень документов, необходимых для предоставления муниципальной услуги;</w:t>
      </w:r>
    </w:p>
    <w:p w:rsidR="00737230" w:rsidRPr="00E05698" w:rsidRDefault="00737230" w:rsidP="00AE749F">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-порядок предоставления муниципальной услуги, в том числе в электронной форме;</w:t>
      </w:r>
    </w:p>
    <w:p w:rsidR="00737230" w:rsidRPr="00E05698" w:rsidRDefault="00737230" w:rsidP="00AE749F">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-перечень оснований для отказа в предоставлении муниципальной услуги;</w:t>
      </w:r>
    </w:p>
    <w:p w:rsidR="00737230" w:rsidRPr="00E05698" w:rsidRDefault="00737230" w:rsidP="00AE749F">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737230" w:rsidRPr="00E05698" w:rsidRDefault="00737230" w:rsidP="00AE749F">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-перечень наиболее часто задаваемых заявителями вопросов и ответов на них;</w:t>
      </w:r>
    </w:p>
    <w:p w:rsidR="00737230" w:rsidRPr="00E05698" w:rsidRDefault="00AE749F" w:rsidP="00AE749F">
      <w:pPr>
        <w:spacing w:before="100" w:beforeAutospacing="1" w:after="100" w:afterAutospacing="1"/>
        <w:ind w:firstLine="284"/>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-порядок обжалования решений и действий (бездействия) администрации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предоставляющих муниципальную услугу.</w:t>
      </w:r>
    </w:p>
    <w:p w:rsidR="00737230" w:rsidRPr="00E05698" w:rsidRDefault="00AE749F" w:rsidP="00AE749F">
      <w:pPr>
        <w:spacing w:before="100" w:beforeAutospacing="1" w:after="100" w:afterAutospacing="1"/>
        <w:ind w:firstLine="567"/>
        <w:contextualSpacing/>
        <w:rPr>
          <w:rFonts w:ascii="Times New Roman" w:hAnsi="Times New Roman" w:cs="Times New Roman"/>
          <w:sz w:val="24"/>
          <w:szCs w:val="24"/>
        </w:rPr>
      </w:pPr>
      <w:r>
        <w:rPr>
          <w:rFonts w:ascii="Times New Roman" w:hAnsi="Times New Roman" w:cs="Times New Roman"/>
          <w:sz w:val="24"/>
          <w:szCs w:val="24"/>
        </w:rPr>
        <w:t> </w:t>
      </w:r>
      <w:r w:rsidR="00737230" w:rsidRPr="00E05698">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37230" w:rsidRPr="00E05698" w:rsidRDefault="00AE749F" w:rsidP="00AE749F">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 На Едином Портале размещена следующая информация:</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а)  наименование услуги;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б)  уникальный реестровый номер услуги и дату размещения сведений о ней в Реестре;</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в)  наименование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r w:rsidR="00AE749F">
        <w:rPr>
          <w:rFonts w:ascii="Times New Roman" w:hAnsi="Times New Roman" w:cs="Times New Roman"/>
          <w:sz w:val="24"/>
          <w:szCs w:val="24"/>
        </w:rPr>
        <w:t xml:space="preserve"> </w:t>
      </w:r>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предоставляющих</w:t>
      </w:r>
      <w:proofErr w:type="gramEnd"/>
      <w:r w:rsidRPr="00E05698">
        <w:rPr>
          <w:rFonts w:ascii="Times New Roman" w:hAnsi="Times New Roman" w:cs="Times New Roman"/>
          <w:sz w:val="24"/>
          <w:szCs w:val="24"/>
        </w:rPr>
        <w:t xml:space="preserve"> услугу;</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proofErr w:type="spellStart"/>
      <w:r w:rsidRPr="00E05698">
        <w:rPr>
          <w:rFonts w:ascii="Times New Roman" w:hAnsi="Times New Roman" w:cs="Times New Roman"/>
          <w:sz w:val="24"/>
          <w:szCs w:val="24"/>
        </w:rPr>
        <w:t>д</w:t>
      </w:r>
      <w:proofErr w:type="spellEnd"/>
      <w:r w:rsidRPr="00E05698">
        <w:rPr>
          <w:rFonts w:ascii="Times New Roman" w:hAnsi="Times New Roman" w:cs="Times New Roman"/>
          <w:sz w:val="24"/>
          <w:szCs w:val="24"/>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05698">
        <w:rPr>
          <w:rFonts w:ascii="Times New Roman" w:hAnsi="Times New Roman" w:cs="Times New Roman"/>
          <w:sz w:val="24"/>
          <w:szCs w:val="24"/>
        </w:rPr>
        <w:t>кст пр</w:t>
      </w:r>
      <w:proofErr w:type="gramEnd"/>
      <w:r w:rsidRPr="00E05698">
        <w:rPr>
          <w:rFonts w:ascii="Times New Roman" w:hAnsi="Times New Roman" w:cs="Times New Roman"/>
          <w:sz w:val="24"/>
          <w:szCs w:val="24"/>
        </w:rPr>
        <w:t>оекта административного регламента);</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е) способы предоставления услуги;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ж) описание результата предоставления услуги;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proofErr w:type="spellStart"/>
      <w:r w:rsidRPr="00E05698">
        <w:rPr>
          <w:rFonts w:ascii="Times New Roman" w:hAnsi="Times New Roman" w:cs="Times New Roman"/>
          <w:sz w:val="24"/>
          <w:szCs w:val="24"/>
        </w:rPr>
        <w:t>з</w:t>
      </w:r>
      <w:proofErr w:type="spellEnd"/>
      <w:r w:rsidRPr="00E05698">
        <w:rPr>
          <w:rFonts w:ascii="Times New Roman" w:hAnsi="Times New Roman" w:cs="Times New Roman"/>
          <w:sz w:val="24"/>
          <w:szCs w:val="24"/>
        </w:rPr>
        <w:t>) категорию заявителей, которым предоставляется услуга;</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и) сведения о местах, в которых можно получить информацию о правилах предоставления услуги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в том числе телефоны центра телефонного обслуживания граждан и организаций;</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л) срок, в течение которого заявление о предоставлении услуги должно быть зарегистрировано;</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м) максимальный срок ожидания в очереди при подаче заявления о предоставлении услуги лично;</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proofErr w:type="spellStart"/>
      <w:r w:rsidRPr="00E05698">
        <w:rPr>
          <w:rFonts w:ascii="Times New Roman" w:hAnsi="Times New Roman" w:cs="Times New Roman"/>
          <w:sz w:val="24"/>
          <w:szCs w:val="24"/>
        </w:rPr>
        <w:t>н</w:t>
      </w:r>
      <w:proofErr w:type="spellEnd"/>
      <w:r w:rsidRPr="00E05698">
        <w:rPr>
          <w:rFonts w:ascii="Times New Roman" w:hAnsi="Times New Roman" w:cs="Times New Roman"/>
          <w:sz w:val="24"/>
          <w:szCs w:val="24"/>
        </w:rPr>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proofErr w:type="spellStart"/>
      <w:proofErr w:type="gramStart"/>
      <w:r w:rsidRPr="00E05698">
        <w:rPr>
          <w:rFonts w:ascii="Times New Roman" w:hAnsi="Times New Roman" w:cs="Times New Roman"/>
          <w:sz w:val="24"/>
          <w:szCs w:val="24"/>
        </w:rPr>
        <w:t>п</w:t>
      </w:r>
      <w:proofErr w:type="spellEnd"/>
      <w:r w:rsidRPr="00E05698">
        <w:rPr>
          <w:rFonts w:ascii="Times New Roman" w:hAnsi="Times New Roman" w:cs="Times New Roman"/>
          <w:sz w:val="24"/>
          <w:szCs w:val="24"/>
        </w:rPr>
        <w:t xml:space="preserve">) документы, необходимые для предоставления услуги и находящиеся в </w:t>
      </w:r>
      <w:r w:rsidRPr="00E05698">
        <w:rPr>
          <w:rFonts w:ascii="Times New Roman" w:hAnsi="Times New Roman" w:cs="Times New Roman"/>
          <w:sz w:val="24"/>
          <w:szCs w:val="24"/>
        </w:rPr>
        <w:lastRenderedPageBreak/>
        <w:t>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05698">
        <w:rPr>
          <w:rFonts w:ascii="Times New Roman" w:hAnsi="Times New Roman" w:cs="Times New Roman"/>
          <w:sz w:val="24"/>
          <w:szCs w:val="24"/>
        </w:rPr>
        <w:t xml:space="preserve"> получены такие документы;</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proofErr w:type="spellStart"/>
      <w:r w:rsidRPr="00E05698">
        <w:rPr>
          <w:rFonts w:ascii="Times New Roman" w:hAnsi="Times New Roman" w:cs="Times New Roman"/>
          <w:sz w:val="24"/>
          <w:szCs w:val="24"/>
        </w:rPr>
        <w:t>р</w:t>
      </w:r>
      <w:proofErr w:type="spellEnd"/>
      <w:r w:rsidRPr="00E05698">
        <w:rPr>
          <w:rFonts w:ascii="Times New Roman" w:hAnsi="Times New Roman" w:cs="Times New Roman"/>
          <w:sz w:val="24"/>
          <w:szCs w:val="24"/>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с) сведения о </w:t>
      </w:r>
      <w:proofErr w:type="spellStart"/>
      <w:r w:rsidRPr="00E05698">
        <w:rPr>
          <w:rFonts w:ascii="Times New Roman" w:hAnsi="Times New Roman" w:cs="Times New Roman"/>
          <w:sz w:val="24"/>
          <w:szCs w:val="24"/>
        </w:rPr>
        <w:t>возмездности</w:t>
      </w:r>
      <w:proofErr w:type="spellEnd"/>
      <w:r w:rsidRPr="00E05698">
        <w:rPr>
          <w:rFonts w:ascii="Times New Roman" w:hAnsi="Times New Roman" w:cs="Times New Roman"/>
          <w:sz w:val="24"/>
          <w:szCs w:val="24"/>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т) показатели доступности и качества услуги;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proofErr w:type="spellStart"/>
      <w:r w:rsidRPr="00E05698">
        <w:rPr>
          <w:rFonts w:ascii="Times New Roman" w:hAnsi="Times New Roman" w:cs="Times New Roman"/>
          <w:sz w:val="24"/>
          <w:szCs w:val="24"/>
        </w:rPr>
        <w:t>ф</w:t>
      </w:r>
      <w:proofErr w:type="spellEnd"/>
      <w:r w:rsidRPr="00E05698">
        <w:rPr>
          <w:rFonts w:ascii="Times New Roman" w:hAnsi="Times New Roman" w:cs="Times New Roman"/>
          <w:sz w:val="24"/>
          <w:szCs w:val="24"/>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proofErr w:type="spellStart"/>
      <w:r w:rsidRPr="00E05698">
        <w:rPr>
          <w:rFonts w:ascii="Times New Roman" w:hAnsi="Times New Roman" w:cs="Times New Roman"/>
          <w:sz w:val="24"/>
          <w:szCs w:val="24"/>
        </w:rPr>
        <w:t>х</w:t>
      </w:r>
      <w:proofErr w:type="spellEnd"/>
      <w:r w:rsidRPr="00E05698">
        <w:rPr>
          <w:rFonts w:ascii="Times New Roman" w:hAnsi="Times New Roman" w:cs="Times New Roman"/>
          <w:sz w:val="24"/>
          <w:szCs w:val="24"/>
        </w:rPr>
        <w:t>) дату и основания внесения изменений в сведения об услуге, содержащиеся в Реестре;</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proofErr w:type="spellStart"/>
      <w:r w:rsidRPr="00E05698">
        <w:rPr>
          <w:rFonts w:ascii="Times New Roman" w:hAnsi="Times New Roman" w:cs="Times New Roman"/>
          <w:sz w:val="24"/>
          <w:szCs w:val="24"/>
        </w:rPr>
        <w:t>ц</w:t>
      </w:r>
      <w:proofErr w:type="spellEnd"/>
      <w:r w:rsidRPr="00E05698">
        <w:rPr>
          <w:rFonts w:ascii="Times New Roman" w:hAnsi="Times New Roman" w:cs="Times New Roman"/>
          <w:sz w:val="24"/>
          <w:szCs w:val="24"/>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737230" w:rsidRPr="00E05698" w:rsidRDefault="00737230" w:rsidP="00AE749F">
      <w:pPr>
        <w:spacing w:before="100" w:beforeAutospacing="1" w:after="100" w:afterAutospacing="1"/>
        <w:ind w:firstLine="567"/>
        <w:contextualSpacing/>
        <w:rPr>
          <w:rFonts w:ascii="Times New Roman" w:hAnsi="Times New Roman" w:cs="Times New Roman"/>
          <w:sz w:val="24"/>
          <w:szCs w:val="24"/>
        </w:rPr>
      </w:pPr>
      <w:bookmarkStart w:id="3" w:name="_GoBack"/>
      <w:bookmarkEnd w:id="3"/>
      <w:r w:rsidRPr="00E05698">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737230" w:rsidRPr="00E05698" w:rsidRDefault="00AE749F" w:rsidP="00AE749F">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-лично;</w:t>
      </w:r>
    </w:p>
    <w:p w:rsidR="00737230" w:rsidRPr="00E05698" w:rsidRDefault="00AE749F" w:rsidP="00AE749F">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w:t>
      </w:r>
      <w:r w:rsidR="00737230" w:rsidRPr="00E05698">
        <w:rPr>
          <w:rFonts w:ascii="Times New Roman" w:hAnsi="Times New Roman" w:cs="Times New Roman"/>
          <w:sz w:val="24"/>
          <w:szCs w:val="24"/>
        </w:rPr>
        <w:t>  -по телефону.</w:t>
      </w:r>
    </w:p>
    <w:p w:rsidR="00737230" w:rsidRPr="00E05698" w:rsidRDefault="00AE749F" w:rsidP="00AE749F">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37230" w:rsidRPr="00E05698" w:rsidRDefault="00AE749F" w:rsidP="00AE749F">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37230" w:rsidRPr="00E05698" w:rsidRDefault="00BD37D7" w:rsidP="00BD37D7">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37230" w:rsidRPr="00E05698" w:rsidRDefault="00BD37D7" w:rsidP="00BD37D7">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7230" w:rsidRPr="00E05698">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05698">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37230" w:rsidRPr="00E05698" w:rsidRDefault="00BD37D7"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w:t>
      </w:r>
      <w:r w:rsidR="00737230" w:rsidRPr="00E05698">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37230" w:rsidRPr="00E05698" w:rsidRDefault="00BD37D7"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w:t>
      </w:r>
      <w:r w:rsidR="00737230" w:rsidRPr="00E05698">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37230" w:rsidRPr="00E05698" w:rsidRDefault="00BD37D7" w:rsidP="00BD37D7">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 Ответ на обращение направляется заинтересованному лицу в течение 30 дней со дня его регистрации.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II. Стандарт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b/>
          <w:bCs/>
          <w:sz w:val="24"/>
          <w:szCs w:val="24"/>
        </w:rPr>
        <w:t>2.1. Наименование муниципальной услуги</w:t>
      </w:r>
      <w:r w:rsidRPr="00E05698">
        <w:rPr>
          <w:rFonts w:ascii="Times New Roman" w:hAnsi="Times New Roman" w:cs="Times New Roman"/>
          <w:sz w:val="24"/>
          <w:szCs w:val="24"/>
        </w:rPr>
        <w:t>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Муниципальная услуга имеет следующее наименование:</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«Выдача уведомления о соответствии построенных или реконструированных объектов индивидуального жилищного строительства или садового дома».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b/>
          <w:bCs/>
          <w:sz w:val="24"/>
          <w:szCs w:val="24"/>
        </w:rPr>
        <w:t>2.2. Наименование органа, предоставляющего муниципальную услугу</w:t>
      </w:r>
      <w:r w:rsidRPr="00E05698">
        <w:rPr>
          <w:rFonts w:ascii="Times New Roman" w:hAnsi="Times New Roman" w:cs="Times New Roman"/>
          <w:sz w:val="24"/>
          <w:szCs w:val="24"/>
        </w:rPr>
        <w:t> </w:t>
      </w:r>
    </w:p>
    <w:p w:rsidR="00737230" w:rsidRPr="00E05698" w:rsidRDefault="00BD37D7" w:rsidP="00BD37D7">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 Муниципальная услуга предоставляется администрацией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Чувашской Республики.</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Прием и выдача документов осуществляется администрацией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МФЦ.</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При предоставлении муниципальной услуги структурное подразделение взаимодействует </w:t>
      </w:r>
      <w:proofErr w:type="gramStart"/>
      <w:r w:rsidRPr="00E05698">
        <w:rPr>
          <w:rFonts w:ascii="Times New Roman" w:hAnsi="Times New Roman" w:cs="Times New Roman"/>
          <w:sz w:val="24"/>
          <w:szCs w:val="24"/>
        </w:rPr>
        <w:t>с</w:t>
      </w:r>
      <w:proofErr w:type="gramEnd"/>
      <w:r w:rsidRPr="00E05698">
        <w:rPr>
          <w:rFonts w:ascii="Times New Roman" w:hAnsi="Times New Roman" w:cs="Times New Roman"/>
          <w:sz w:val="24"/>
          <w:szCs w:val="24"/>
        </w:rPr>
        <w:t>:</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-Министерством строительства, архитектуры и жилищно-коммунального хозяйства Чувашской Республики;</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-Управлением Федеральной службы государственной регистрации, кадастра и картографии по Чувашской Республике;</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-Филиалом ФГБУ «Федеральная кадастровая палата </w:t>
      </w:r>
      <w:proofErr w:type="spellStart"/>
      <w:r w:rsidRPr="00E05698">
        <w:rPr>
          <w:rFonts w:ascii="Times New Roman" w:hAnsi="Times New Roman" w:cs="Times New Roman"/>
          <w:sz w:val="24"/>
          <w:szCs w:val="24"/>
        </w:rPr>
        <w:t>Росреестра</w:t>
      </w:r>
      <w:proofErr w:type="spellEnd"/>
      <w:r w:rsidRPr="00E05698">
        <w:rPr>
          <w:rFonts w:ascii="Times New Roman" w:hAnsi="Times New Roman" w:cs="Times New Roman"/>
          <w:sz w:val="24"/>
          <w:szCs w:val="24"/>
        </w:rPr>
        <w:t>» по Чувашской Республике - Чувашии;</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-АУ Чувашской Республики «Центр по ценообразованию Чувашской Республики» - Минстроя Чувашии;</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-МФЦ.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lastRenderedPageBreak/>
        <w:t xml:space="preserve">При подаче документов на предоставление муниципальной услуги в администрацию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 xml:space="preserve">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proofErr w:type="gramEnd"/>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w:t>
      </w:r>
      <w:r w:rsidRPr="00E05698">
        <w:rPr>
          <w:rFonts w:ascii="Times New Roman" w:hAnsi="Times New Roman" w:cs="Times New Roman"/>
          <w:b/>
          <w:bCs/>
          <w:sz w:val="24"/>
          <w:szCs w:val="24"/>
        </w:rPr>
        <w:t>2.3. Описание результата предоставления муниципальной услуги</w:t>
      </w:r>
      <w:r w:rsidRPr="00E05698">
        <w:rPr>
          <w:rFonts w:ascii="Times New Roman" w:hAnsi="Times New Roman" w:cs="Times New Roman"/>
          <w:sz w:val="24"/>
          <w:szCs w:val="24"/>
        </w:rPr>
        <w:t>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Конечным результатом предоставления муниципальной услуги является:</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-выдача уведомления о соответствии </w:t>
      </w:r>
      <w:proofErr w:type="gramStart"/>
      <w:r w:rsidRPr="00E05698">
        <w:rPr>
          <w:rFonts w:ascii="Times New Roman" w:hAnsi="Times New Roman" w:cs="Times New Roman"/>
          <w:sz w:val="24"/>
          <w:szCs w:val="24"/>
        </w:rPr>
        <w:t>построенных</w:t>
      </w:r>
      <w:proofErr w:type="gramEnd"/>
      <w:r w:rsidRPr="00E05698">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(приложение № 3);</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-выдача уведомления о несоответствии </w:t>
      </w:r>
      <w:proofErr w:type="gramStart"/>
      <w:r w:rsidRPr="00E05698">
        <w:rPr>
          <w:rFonts w:ascii="Times New Roman" w:hAnsi="Times New Roman" w:cs="Times New Roman"/>
          <w:sz w:val="24"/>
          <w:szCs w:val="24"/>
        </w:rPr>
        <w:t>построенных</w:t>
      </w:r>
      <w:proofErr w:type="gramEnd"/>
      <w:r w:rsidRPr="00E05698">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(приложение № 4). </w:t>
      </w:r>
    </w:p>
    <w:p w:rsidR="00BD37D7" w:rsidRDefault="00737230" w:rsidP="00BD37D7">
      <w:pPr>
        <w:spacing w:before="100" w:beforeAutospacing="1" w:after="100" w:afterAutospacing="1"/>
        <w:ind w:firstLine="567"/>
        <w:contextualSpacing/>
        <w:jc w:val="left"/>
        <w:rPr>
          <w:rFonts w:ascii="Times New Roman" w:hAnsi="Times New Roman" w:cs="Times New Roman"/>
          <w:sz w:val="24"/>
          <w:szCs w:val="24"/>
        </w:rPr>
      </w:pPr>
      <w:bookmarkStart w:id="4" w:name="P114"/>
      <w:bookmarkEnd w:id="4"/>
      <w:r w:rsidRPr="00E05698">
        <w:rPr>
          <w:rFonts w:ascii="Times New Roman" w:hAnsi="Times New Roman" w:cs="Times New Roman"/>
          <w:b/>
          <w:bCs/>
          <w:sz w:val="24"/>
          <w:szCs w:val="24"/>
        </w:rPr>
        <w:t>2.4. Срок предоставления муниципальной услуги</w:t>
      </w:r>
      <w:r w:rsidRPr="00E05698">
        <w:rPr>
          <w:rFonts w:ascii="Times New Roman" w:hAnsi="Times New Roman" w:cs="Times New Roman"/>
          <w:sz w:val="24"/>
          <w:szCs w:val="24"/>
        </w:rPr>
        <w:t>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в течение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Указанный  документ выдается (направляется) заявителю в течение 1 дня со дня подписания уведомления об окончании строительства или реконструкции объекта индивидуального жилищного строительства или садового дома, но не позднее 7 рабочих дней со дня поступления документов, переданных специалисту.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E05698">
        <w:rPr>
          <w:rFonts w:ascii="Times New Roman" w:hAnsi="Times New Roman" w:cs="Times New Roman"/>
          <w:sz w:val="24"/>
          <w:szCs w:val="24"/>
        </w:rPr>
        <w:t>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E05698">
        <w:rPr>
          <w:rFonts w:ascii="Times New Roman" w:hAnsi="Times New Roman" w:cs="Times New Roman"/>
          <w:sz w:val="24"/>
          <w:szCs w:val="24"/>
        </w:rPr>
        <w:t>с</w:t>
      </w:r>
      <w:proofErr w:type="gramEnd"/>
      <w:r w:rsidRPr="00E05698">
        <w:rPr>
          <w:rFonts w:ascii="Times New Roman" w:hAnsi="Times New Roman" w:cs="Times New Roman"/>
          <w:sz w:val="24"/>
          <w:szCs w:val="24"/>
        </w:rPr>
        <w:t>:</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E05698">
        <w:rPr>
          <w:rFonts w:ascii="Times New Roman" w:hAnsi="Times New Roman" w:cs="Times New Roman"/>
          <w:sz w:val="24"/>
          <w:szCs w:val="24"/>
        </w:rPr>
        <w:t>интернет-портале</w:t>
      </w:r>
      <w:proofErr w:type="spellEnd"/>
      <w:r w:rsidRPr="00E05698">
        <w:rPr>
          <w:rFonts w:ascii="Times New Roman" w:hAnsi="Times New Roman" w:cs="Times New Roman"/>
          <w:sz w:val="24"/>
          <w:szCs w:val="24"/>
        </w:rPr>
        <w:t xml:space="preserve"> правовой информации http://www.pravo.gov.ru, 01.08.2014, в издании «Собрание законодательства Российской Федерации» от 04.08.2014 № 31 ст. 4398.);</w:t>
      </w:r>
      <w:proofErr w:type="gramEnd"/>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Федеральным законом от 29.12.2004 № 191-ФЗ «О введении в действие </w:t>
      </w:r>
      <w:r w:rsidRPr="00E05698">
        <w:rPr>
          <w:rFonts w:ascii="Times New Roman" w:hAnsi="Times New Roman" w:cs="Times New Roman"/>
          <w:sz w:val="24"/>
          <w:szCs w:val="24"/>
        </w:rPr>
        <w:lastRenderedPageBreak/>
        <w:t>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E05698">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05698">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Pr="00E05698">
        <w:rPr>
          <w:rFonts w:ascii="Times New Roman" w:hAnsi="Times New Roman" w:cs="Times New Roman"/>
          <w:sz w:val="24"/>
          <w:szCs w:val="24"/>
        </w:rPr>
        <w:t>пр</w:t>
      </w:r>
      <w:proofErr w:type="spellEnd"/>
      <w:proofErr w:type="gramEnd"/>
      <w:r w:rsidRPr="00E05698">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E05698">
        <w:rPr>
          <w:rFonts w:ascii="Times New Roman" w:hAnsi="Times New Roman" w:cs="Times New Roman"/>
          <w:sz w:val="24"/>
          <w:szCs w:val="24"/>
        </w:rPr>
        <w:t>интернет-портале</w:t>
      </w:r>
      <w:proofErr w:type="spellEnd"/>
      <w:r w:rsidRPr="00E05698">
        <w:rPr>
          <w:rFonts w:ascii="Times New Roman" w:hAnsi="Times New Roman" w:cs="Times New Roman"/>
          <w:sz w:val="24"/>
          <w:szCs w:val="24"/>
        </w:rPr>
        <w:t xml:space="preserve"> правовой информации http://www.pravo.gov.ru, 13.04.2015);</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E05698">
        <w:rPr>
          <w:rFonts w:ascii="Times New Roman" w:hAnsi="Times New Roman" w:cs="Times New Roman"/>
          <w:sz w:val="24"/>
          <w:szCs w:val="24"/>
        </w:rPr>
        <w:t>Чаваш</w:t>
      </w:r>
      <w:proofErr w:type="spellEnd"/>
      <w:r w:rsidRPr="00E05698">
        <w:rPr>
          <w:rFonts w:ascii="Times New Roman" w:hAnsi="Times New Roman" w:cs="Times New Roman"/>
          <w:sz w:val="24"/>
          <w:szCs w:val="24"/>
        </w:rPr>
        <w:t xml:space="preserve"> </w:t>
      </w:r>
      <w:proofErr w:type="spellStart"/>
      <w:proofErr w:type="gramStart"/>
      <w:r w:rsidRPr="00E05698">
        <w:rPr>
          <w:rFonts w:ascii="Times New Roman" w:hAnsi="Times New Roman" w:cs="Times New Roman"/>
          <w:sz w:val="24"/>
          <w:szCs w:val="24"/>
        </w:rPr>
        <w:t>ен</w:t>
      </w:r>
      <w:proofErr w:type="spellEnd"/>
      <w:r w:rsidRPr="00E05698">
        <w:rPr>
          <w:rFonts w:ascii="Times New Roman" w:hAnsi="Times New Roman" w:cs="Times New Roman"/>
          <w:sz w:val="24"/>
          <w:szCs w:val="24"/>
        </w:rPr>
        <w:t>» от</w:t>
      </w:r>
      <w:proofErr w:type="gramEnd"/>
      <w:r w:rsidRPr="00E05698">
        <w:rPr>
          <w:rFonts w:ascii="Times New Roman" w:hAnsi="Times New Roman" w:cs="Times New Roman"/>
          <w:sz w:val="24"/>
          <w:szCs w:val="24"/>
        </w:rPr>
        <w:t xml:space="preserve"> 09.12.2000 № 45, «Советская Чувашия» 09.12.2000 № 238 (</w:t>
      </w:r>
      <w:proofErr w:type="spellStart"/>
      <w:r w:rsidRPr="00E05698">
        <w:rPr>
          <w:rFonts w:ascii="Times New Roman" w:hAnsi="Times New Roman" w:cs="Times New Roman"/>
          <w:sz w:val="24"/>
          <w:szCs w:val="24"/>
        </w:rPr>
        <w:t>спецвыпуск</w:t>
      </w:r>
      <w:proofErr w:type="spellEnd"/>
      <w:r w:rsidRPr="00E05698">
        <w:rPr>
          <w:rFonts w:ascii="Times New Roman" w:hAnsi="Times New Roman" w:cs="Times New Roman"/>
          <w:sz w:val="24"/>
          <w:szCs w:val="24"/>
        </w:rPr>
        <w:t>), «</w:t>
      </w:r>
      <w:proofErr w:type="spellStart"/>
      <w:r w:rsidRPr="00E05698">
        <w:rPr>
          <w:rFonts w:ascii="Times New Roman" w:hAnsi="Times New Roman" w:cs="Times New Roman"/>
          <w:sz w:val="24"/>
          <w:szCs w:val="24"/>
        </w:rPr>
        <w:t>Хыпар</w:t>
      </w:r>
      <w:proofErr w:type="spellEnd"/>
      <w:r w:rsidRPr="00E05698">
        <w:rPr>
          <w:rFonts w:ascii="Times New Roman" w:hAnsi="Times New Roman" w:cs="Times New Roman"/>
          <w:sz w:val="24"/>
          <w:szCs w:val="24"/>
        </w:rPr>
        <w:t>» от 09.12.2000 № 224 (</w:t>
      </w:r>
      <w:proofErr w:type="spellStart"/>
      <w:r w:rsidRPr="00E05698">
        <w:rPr>
          <w:rFonts w:ascii="Times New Roman" w:hAnsi="Times New Roman" w:cs="Times New Roman"/>
          <w:sz w:val="24"/>
          <w:szCs w:val="24"/>
        </w:rPr>
        <w:t>спецвыпуск</w:t>
      </w:r>
      <w:proofErr w:type="spellEnd"/>
      <w:r w:rsidRPr="00E05698">
        <w:rPr>
          <w:rFonts w:ascii="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w:t>
      </w:r>
      <w:r w:rsidRPr="00E05698">
        <w:rPr>
          <w:rFonts w:ascii="Times New Roman" w:hAnsi="Times New Roman" w:cs="Times New Roman"/>
          <w:sz w:val="24"/>
          <w:szCs w:val="24"/>
        </w:rPr>
        <w:lastRenderedPageBreak/>
        <w:t>Чувашской Республики», № 38 (подписано в печать 28.12.2000), «Ведомости Государственного Совета Чувашской Республики», 2000, № 39);</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Приказом Министерства строительства и жилищно-коммунального хозяйства </w:t>
      </w:r>
      <w:proofErr w:type="gramStart"/>
      <w:r w:rsidRPr="00E05698">
        <w:rPr>
          <w:rFonts w:ascii="Times New Roman" w:hAnsi="Times New Roman" w:cs="Times New Roman"/>
          <w:sz w:val="24"/>
          <w:szCs w:val="24"/>
        </w:rPr>
        <w:t>Российской</w:t>
      </w:r>
      <w:proofErr w:type="gramEnd"/>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Федерации от 19.09.2018  № 591/</w:t>
      </w:r>
      <w:proofErr w:type="spellStart"/>
      <w:proofErr w:type="gramStart"/>
      <w:r w:rsidRPr="00E05698">
        <w:rPr>
          <w:rFonts w:ascii="Times New Roman" w:hAnsi="Times New Roman" w:cs="Times New Roman"/>
          <w:sz w:val="24"/>
          <w:szCs w:val="24"/>
        </w:rPr>
        <w:t>пр</w:t>
      </w:r>
      <w:proofErr w:type="spellEnd"/>
      <w:proofErr w:type="gramEnd"/>
      <w:r w:rsidRPr="00E05698">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Уставом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Чувашской Республики. </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bookmarkStart w:id="5" w:name="P137"/>
      <w:bookmarkEnd w:id="5"/>
      <w:r w:rsidRPr="00E05698">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2.6.1. </w:t>
      </w:r>
      <w:proofErr w:type="gramStart"/>
      <w:r w:rsidRPr="00E05698">
        <w:rPr>
          <w:rFonts w:ascii="Times New Roman" w:hAnsi="Times New Roman" w:cs="Times New Roman"/>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(приложение №2), содержащее следующие сведения:</w:t>
      </w:r>
      <w:r w:rsidRPr="00E05698">
        <w:rPr>
          <w:rFonts w:ascii="Times New Roman" w:hAnsi="Times New Roman" w:cs="Times New Roman"/>
          <w:b/>
          <w:bCs/>
          <w:sz w:val="24"/>
          <w:szCs w:val="24"/>
        </w:rPr>
        <w:t> </w:t>
      </w:r>
      <w:proofErr w:type="gramEnd"/>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1.Фамилия, имя, отчество (при наличии), место жительства застройщика, реквизиты документа, удостоверяющего личность (для физического лица);</w:t>
      </w:r>
    </w:p>
    <w:p w:rsidR="00737230"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2.Наименование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3.Кадастровый номер земельного участка (при его наличии), адрес или описание местоположения земельного участка;</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4.Сведения о праве застройщика на земельный участок, а также сведения о наличии прав иных лиц на земельный участок (при наличии таких лиц);</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5.Сведения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6.Сведения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7.Схематическое изображение построенного или реконструированного объекта капитального строительства на земельном участке;</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8.Почтовый адрес и (или) адрес электронной почты для связи с застройщиком.</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w:t>
      </w:r>
      <w:r w:rsidR="00BD37D7">
        <w:rPr>
          <w:rFonts w:ascii="Times New Roman" w:hAnsi="Times New Roman" w:cs="Times New Roman"/>
          <w:sz w:val="24"/>
          <w:szCs w:val="24"/>
        </w:rPr>
        <w:t xml:space="preserve">   </w:t>
      </w:r>
      <w:r w:rsidRPr="00E05698">
        <w:rPr>
          <w:rFonts w:ascii="Times New Roman" w:hAnsi="Times New Roman" w:cs="Times New Roman"/>
          <w:sz w:val="24"/>
          <w:szCs w:val="24"/>
        </w:rPr>
        <w:t>2.6.1. К уведомлению об окончании строительства прилагаются: </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w:t>
      </w:r>
      <w:r w:rsidR="00BD37D7">
        <w:rPr>
          <w:rFonts w:ascii="Times New Roman" w:hAnsi="Times New Roman" w:cs="Times New Roman"/>
          <w:sz w:val="24"/>
          <w:szCs w:val="24"/>
        </w:rPr>
        <w:t xml:space="preserve">  </w:t>
      </w:r>
      <w:r w:rsidRPr="00E05698">
        <w:rPr>
          <w:rFonts w:ascii="Times New Roman" w:hAnsi="Times New Roman" w:cs="Times New Roman"/>
          <w:sz w:val="24"/>
          <w:szCs w:val="24"/>
        </w:rPr>
        <w:t>2.Технический план объекта индивидуального жилищного строительства или садового дома;</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w:t>
      </w:r>
      <w:r w:rsidRPr="00E05698">
        <w:rPr>
          <w:rFonts w:ascii="Times New Roman" w:hAnsi="Times New Roman" w:cs="Times New Roman"/>
          <w:sz w:val="24"/>
          <w:szCs w:val="24"/>
        </w:rPr>
        <w:lastRenderedPageBreak/>
        <w:t xml:space="preserve">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05698">
        <w:rPr>
          <w:rFonts w:ascii="Times New Roman" w:hAnsi="Times New Roman" w:cs="Times New Roman"/>
          <w:sz w:val="24"/>
          <w:szCs w:val="24"/>
        </w:rPr>
        <w:t>со</w:t>
      </w:r>
      <w:proofErr w:type="gramEnd"/>
      <w:r w:rsidRPr="00E05698">
        <w:rPr>
          <w:rFonts w:ascii="Times New Roman" w:hAnsi="Times New Roman" w:cs="Times New Roman"/>
          <w:sz w:val="24"/>
          <w:szCs w:val="24"/>
        </w:rPr>
        <w:t xml:space="preserve"> множественностью лиц на стороне арендатора.</w:t>
      </w:r>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6" w:name="P141"/>
      <w:bookmarkStart w:id="7" w:name="P142"/>
      <w:bookmarkStart w:id="8" w:name="P143"/>
      <w:bookmarkStart w:id="9" w:name="P148"/>
      <w:bookmarkEnd w:id="6"/>
      <w:bookmarkEnd w:id="7"/>
      <w:bookmarkEnd w:id="8"/>
      <w:bookmarkEnd w:id="9"/>
    </w:p>
    <w:p w:rsidR="00737230" w:rsidRPr="00E05698" w:rsidRDefault="00737230" w:rsidP="00BD37D7">
      <w:pPr>
        <w:spacing w:before="100" w:beforeAutospacing="1" w:after="100" w:afterAutospacing="1"/>
        <w:ind w:firstLine="284"/>
        <w:contextualSpacing/>
        <w:rPr>
          <w:rFonts w:ascii="Times New Roman" w:hAnsi="Times New Roman" w:cs="Times New Roman"/>
          <w:sz w:val="24"/>
          <w:szCs w:val="24"/>
        </w:rPr>
      </w:pPr>
      <w:r w:rsidRPr="00E05698">
        <w:rPr>
          <w:rFonts w:ascii="Times New Roman" w:hAnsi="Times New Roman" w:cs="Times New Roman"/>
          <w:sz w:val="24"/>
          <w:szCs w:val="24"/>
        </w:rPr>
        <w:t xml:space="preserve">   Указанные документы могут быть направлены в электронной форме. </w:t>
      </w:r>
      <w:proofErr w:type="gramStart"/>
      <w:r w:rsidRPr="00E05698">
        <w:rPr>
          <w:rFonts w:ascii="Times New Roman" w:hAnsi="Times New Roman" w:cs="Times New Roman"/>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направление указанных в </w:t>
      </w:r>
      <w:hyperlink r:id="rId10" w:history="1">
        <w:r w:rsidRPr="00E05698">
          <w:rPr>
            <w:rFonts w:ascii="Times New Roman" w:hAnsi="Times New Roman" w:cs="Times New Roman"/>
            <w:color w:val="0000FF"/>
            <w:sz w:val="24"/>
            <w:szCs w:val="24"/>
            <w:u w:val="single"/>
          </w:rPr>
          <w:t>частях 3</w:t>
        </w:r>
      </w:hyperlink>
      <w:r w:rsidRPr="00E05698">
        <w:rPr>
          <w:rFonts w:ascii="Times New Roman" w:hAnsi="Times New Roman" w:cs="Times New Roman"/>
          <w:sz w:val="24"/>
          <w:szCs w:val="24"/>
        </w:rPr>
        <w:t xml:space="preserve"> и </w:t>
      </w:r>
      <w:hyperlink r:id="rId11" w:history="1">
        <w:r w:rsidRPr="00E05698">
          <w:rPr>
            <w:rFonts w:ascii="Times New Roman" w:hAnsi="Times New Roman" w:cs="Times New Roman"/>
            <w:color w:val="0000FF"/>
            <w:sz w:val="24"/>
            <w:szCs w:val="24"/>
            <w:u w:val="single"/>
          </w:rPr>
          <w:t>4 статьи 55</w:t>
        </w:r>
      </w:hyperlink>
      <w:r w:rsidRPr="00E05698">
        <w:rPr>
          <w:rFonts w:ascii="Times New Roman" w:hAnsi="Times New Roman" w:cs="Times New Roman"/>
          <w:sz w:val="24"/>
          <w:szCs w:val="24"/>
        </w:rPr>
        <w:t xml:space="preserve"> Градостроительного кодекса Российской Федерации документов осуществляется исключительно в электронной форме.</w:t>
      </w:r>
      <w:proofErr w:type="gramEnd"/>
    </w:p>
    <w:p w:rsidR="00737230" w:rsidRPr="00E05698" w:rsidRDefault="00737230" w:rsidP="00BD37D7">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737230" w:rsidRPr="00E05698" w:rsidRDefault="00737230" w:rsidP="00FC6BA0">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737230" w:rsidRPr="00E05698" w:rsidRDefault="00737230" w:rsidP="00FC6BA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bookmarkStart w:id="10" w:name="P153"/>
      <w:bookmarkEnd w:id="10"/>
      <w:r w:rsidRPr="00E05698">
        <w:rPr>
          <w:rFonts w:ascii="Times New Roman" w:hAnsi="Times New Roman" w:cs="Times New Roman"/>
          <w:b/>
          <w:bCs/>
          <w:sz w:val="24"/>
          <w:szCs w:val="24"/>
        </w:rPr>
        <w:t xml:space="preserve">2.7. </w:t>
      </w:r>
      <w:proofErr w:type="gramStart"/>
      <w:r w:rsidRPr="00E0569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rsidRPr="00E05698">
        <w:rPr>
          <w:rFonts w:ascii="Times New Roman" w:hAnsi="Times New Roman" w:cs="Times New Roman"/>
          <w:sz w:val="24"/>
          <w:szCs w:val="24"/>
        </w:rPr>
        <w:t> </w:t>
      </w:r>
      <w:proofErr w:type="gramEnd"/>
    </w:p>
    <w:p w:rsidR="00FC6BA0"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В соответствии с Федеральным </w:t>
      </w:r>
      <w:hyperlink r:id="rId12" w:history="1">
        <w:r w:rsidR="00737230" w:rsidRPr="00E05698">
          <w:rPr>
            <w:rFonts w:ascii="Times New Roman" w:hAnsi="Times New Roman" w:cs="Times New Roman"/>
            <w:color w:val="0000FF"/>
            <w:sz w:val="24"/>
            <w:szCs w:val="24"/>
            <w:u w:val="single"/>
          </w:rPr>
          <w:t>законом</w:t>
        </w:r>
      </w:hyperlink>
      <w:r w:rsidR="00737230" w:rsidRPr="00E05698">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r>
        <w:rPr>
          <w:rFonts w:ascii="Times New Roman" w:hAnsi="Times New Roman" w:cs="Times New Roman"/>
          <w:sz w:val="24"/>
          <w:szCs w:val="24"/>
        </w:rPr>
        <w:t>.</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2. Градостроительный план земельного участка, представленный для получения уведомления о </w:t>
      </w:r>
      <w:proofErr w:type="gramStart"/>
      <w:r w:rsidR="00737230" w:rsidRPr="00E05698">
        <w:rPr>
          <w:rFonts w:ascii="Times New Roman" w:hAnsi="Times New Roman" w:cs="Times New Roman"/>
          <w:sz w:val="24"/>
          <w:szCs w:val="24"/>
        </w:rPr>
        <w:t>планируемых</w:t>
      </w:r>
      <w:proofErr w:type="gramEnd"/>
      <w:r w:rsidR="00737230" w:rsidRPr="00E05698">
        <w:rPr>
          <w:rFonts w:ascii="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 или проект межевания территории;</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3. Уведомление о соответствии </w:t>
      </w:r>
      <w:proofErr w:type="gramStart"/>
      <w:r w:rsidR="00737230" w:rsidRPr="00E05698">
        <w:rPr>
          <w:rFonts w:ascii="Times New Roman" w:hAnsi="Times New Roman" w:cs="Times New Roman"/>
          <w:sz w:val="24"/>
          <w:szCs w:val="24"/>
        </w:rPr>
        <w:t>указанных</w:t>
      </w:r>
      <w:proofErr w:type="gramEnd"/>
      <w:r w:rsidR="00737230" w:rsidRPr="00E05698">
        <w:rPr>
          <w:rFonts w:ascii="Times New Roman" w:hAnsi="Times New Roman" w:cs="Times New Roman"/>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bookmarkStart w:id="11" w:name="P159"/>
      <w:bookmarkEnd w:id="11"/>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w:t>
      </w:r>
      <w:r w:rsidR="00737230" w:rsidRPr="00E05698">
        <w:rPr>
          <w:rFonts w:ascii="Times New Roman" w:hAnsi="Times New Roman" w:cs="Times New Roman"/>
          <w:sz w:val="24"/>
          <w:szCs w:val="24"/>
        </w:rPr>
        <w:lastRenderedPageBreak/>
        <w:t>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уведомлением об окончании строительства или реконструкции объекта индивидуального жилищного строительства или садового дома в администрацию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МФЦ, а также - почтовым отправлением либо в электронной форме.</w:t>
      </w:r>
    </w:p>
    <w:p w:rsidR="00737230" w:rsidRPr="00E05698" w:rsidRDefault="00737230" w:rsidP="00FC6BA0">
      <w:pPr>
        <w:spacing w:before="100" w:beforeAutospacing="1" w:after="100" w:afterAutospacing="1"/>
        <w:ind w:firstLine="567"/>
        <w:contextualSpacing/>
        <w:jc w:val="left"/>
        <w:rPr>
          <w:rFonts w:ascii="Times New Roman" w:hAnsi="Times New Roman" w:cs="Times New Roman"/>
          <w:sz w:val="24"/>
          <w:szCs w:val="24"/>
        </w:rPr>
      </w:pPr>
      <w:r w:rsidRPr="00E05698">
        <w:rPr>
          <w:rFonts w:ascii="Times New Roman" w:hAnsi="Times New Roman" w:cs="Times New Roman"/>
          <w:sz w:val="24"/>
          <w:szCs w:val="24"/>
        </w:rPr>
        <w:t> </w:t>
      </w:r>
      <w:r w:rsidRPr="00E05698">
        <w:rPr>
          <w:rFonts w:ascii="Times New Roman" w:hAnsi="Times New Roman" w:cs="Times New Roman"/>
          <w:b/>
          <w:bCs/>
          <w:sz w:val="24"/>
          <w:szCs w:val="24"/>
        </w:rPr>
        <w:t>2.8. Указание на запрет требовать от заявителя</w:t>
      </w:r>
      <w:r w:rsidRPr="00E05698">
        <w:rPr>
          <w:rFonts w:ascii="Times New Roman" w:hAnsi="Times New Roman" w:cs="Times New Roman"/>
          <w:sz w:val="24"/>
          <w:szCs w:val="24"/>
        </w:rPr>
        <w:t> </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В соответствии с требованиями </w:t>
      </w:r>
      <w:hyperlink r:id="rId13" w:history="1">
        <w:r w:rsidR="00737230" w:rsidRPr="00E05698">
          <w:rPr>
            <w:rFonts w:ascii="Times New Roman" w:hAnsi="Times New Roman" w:cs="Times New Roman"/>
            <w:color w:val="0000FF"/>
            <w:sz w:val="24"/>
            <w:szCs w:val="24"/>
            <w:u w:val="single"/>
          </w:rPr>
          <w:t>пунктов 1</w:t>
        </w:r>
      </w:hyperlink>
      <w:r w:rsidR="00737230" w:rsidRPr="00E05698">
        <w:rPr>
          <w:rFonts w:ascii="Times New Roman" w:hAnsi="Times New Roman" w:cs="Times New Roman"/>
          <w:sz w:val="24"/>
          <w:szCs w:val="24"/>
        </w:rPr>
        <w:t xml:space="preserve">, </w:t>
      </w:r>
      <w:hyperlink r:id="rId14" w:history="1">
        <w:r w:rsidR="00737230" w:rsidRPr="00E05698">
          <w:rPr>
            <w:rFonts w:ascii="Times New Roman" w:hAnsi="Times New Roman" w:cs="Times New Roman"/>
            <w:color w:val="0000FF"/>
            <w:sz w:val="24"/>
            <w:szCs w:val="24"/>
            <w:u w:val="single"/>
          </w:rPr>
          <w:t>2 части 1 статьи 7</w:t>
        </w:r>
      </w:hyperlink>
      <w:r w:rsidR="00737230" w:rsidRPr="00E05698">
        <w:rPr>
          <w:rFonts w:ascii="Times New Roman" w:hAnsi="Times New Roman" w:cs="Times New Roman"/>
          <w:sz w:val="24"/>
          <w:szCs w:val="24"/>
        </w:rPr>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7230" w:rsidRPr="00E0569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737230" w:rsidRPr="00E05698">
          <w:rPr>
            <w:rFonts w:ascii="Times New Roman" w:hAnsi="Times New Roman" w:cs="Times New Roman"/>
            <w:color w:val="0000FF"/>
            <w:sz w:val="24"/>
            <w:szCs w:val="24"/>
            <w:u w:val="single"/>
          </w:rPr>
          <w:t>частью 1 статьи 1</w:t>
        </w:r>
      </w:hyperlink>
      <w:r w:rsidR="00737230" w:rsidRPr="00E05698">
        <w:rPr>
          <w:rFonts w:ascii="Times New Roman" w:hAnsi="Times New Roman" w:cs="Times New Roman"/>
          <w:sz w:val="24"/>
          <w:szCs w:val="24"/>
        </w:rPr>
        <w:t xml:space="preserve"> Федерального закона № 210-ФЗ государственных и муниципальных услуг, в</w:t>
      </w:r>
      <w:proofErr w:type="gramEnd"/>
      <w:r w:rsidR="00737230" w:rsidRPr="00E05698">
        <w:rPr>
          <w:rFonts w:ascii="Times New Roman" w:hAnsi="Times New Roman" w:cs="Times New Roman"/>
          <w:sz w:val="24"/>
          <w:szCs w:val="24"/>
        </w:rPr>
        <w:t xml:space="preserve"> </w:t>
      </w:r>
      <w:proofErr w:type="gramStart"/>
      <w:r w:rsidR="00737230" w:rsidRPr="00E05698">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6" w:history="1">
        <w:r w:rsidR="00737230" w:rsidRPr="00E05698">
          <w:rPr>
            <w:rFonts w:ascii="Times New Roman" w:hAnsi="Times New Roman" w:cs="Times New Roman"/>
            <w:color w:val="0000FF"/>
            <w:sz w:val="24"/>
            <w:szCs w:val="24"/>
            <w:u w:val="single"/>
          </w:rPr>
          <w:t>частью 6 статьи 7</w:t>
        </w:r>
      </w:hyperlink>
      <w:r w:rsidR="00737230" w:rsidRPr="00E05698">
        <w:rPr>
          <w:rFonts w:ascii="Times New Roman" w:hAnsi="Times New Roman" w:cs="Times New Roman"/>
          <w:sz w:val="24"/>
          <w:szCs w:val="24"/>
        </w:rPr>
        <w:t xml:space="preserve"> Федерального закона № 210-ФЗ перечень документов.</w:t>
      </w:r>
      <w:proofErr w:type="gramEnd"/>
      <w:r w:rsidR="00737230" w:rsidRPr="00E05698">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37230" w:rsidRPr="00E05698" w:rsidRDefault="00737230" w:rsidP="00FC6BA0">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w:t>
      </w:r>
      <w:r w:rsidRPr="00E05698">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737230" w:rsidRPr="00E05698" w:rsidRDefault="00737230" w:rsidP="00FC6BA0">
      <w:pPr>
        <w:spacing w:before="100" w:beforeAutospacing="1" w:after="100" w:afterAutospacing="1"/>
        <w:ind w:firstLine="567"/>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E05698">
        <w:rPr>
          <w:rFonts w:ascii="Times New Roman" w:hAnsi="Times New Roman" w:cs="Times New Roman"/>
          <w:sz w:val="24"/>
          <w:szCs w:val="24"/>
        </w:rP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737230" w:rsidRPr="00E05698" w:rsidRDefault="00737230" w:rsidP="00FC6BA0">
      <w:pPr>
        <w:spacing w:before="100" w:beforeAutospacing="1" w:after="100" w:afterAutospacing="1"/>
        <w:ind w:firstLine="567"/>
        <w:contextualSpacing/>
        <w:jc w:val="left"/>
        <w:rPr>
          <w:rFonts w:ascii="Times New Roman" w:hAnsi="Times New Roman" w:cs="Times New Roman"/>
          <w:sz w:val="24"/>
          <w:szCs w:val="24"/>
        </w:rPr>
      </w:pPr>
      <w:bookmarkStart w:id="12" w:name="P174"/>
      <w:bookmarkEnd w:id="12"/>
      <w:r w:rsidRPr="00E05698">
        <w:rPr>
          <w:rFonts w:ascii="Times New Roman" w:hAnsi="Times New Roman" w:cs="Times New Roman"/>
          <w:b/>
          <w:bCs/>
          <w:sz w:val="24"/>
          <w:szCs w:val="24"/>
        </w:rPr>
        <w:t>2.10. Исчерпывающий перечень оснований для приостановления или отказа в предоставлении муниципальной услуги</w:t>
      </w:r>
      <w:r w:rsidRPr="00E05698">
        <w:rPr>
          <w:rFonts w:ascii="Times New Roman" w:hAnsi="Times New Roman" w:cs="Times New Roman"/>
          <w:sz w:val="24"/>
          <w:szCs w:val="24"/>
        </w:rPr>
        <w:t> </w:t>
      </w:r>
    </w:p>
    <w:p w:rsidR="00737230" w:rsidRPr="00E05698" w:rsidRDefault="00737230" w:rsidP="00FC6BA0">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37230" w:rsidRPr="00E05698" w:rsidRDefault="00737230" w:rsidP="00FC6BA0">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lastRenderedPageBreak/>
        <w:t>Основаниями для отказа в предоставлении муниципальной услуги являются:</w:t>
      </w:r>
    </w:p>
    <w:p w:rsidR="00737230" w:rsidRPr="00E05698" w:rsidRDefault="00FC6BA0" w:rsidP="00FC6BA0">
      <w:pPr>
        <w:spacing w:before="100" w:beforeAutospacing="1" w:after="100" w:afterAutospacing="1"/>
        <w:ind w:firstLine="284"/>
        <w:contextualSpacing/>
        <w:rPr>
          <w:rFonts w:ascii="Times New Roman" w:hAnsi="Times New Roman" w:cs="Times New Roman"/>
          <w:sz w:val="24"/>
          <w:szCs w:val="24"/>
        </w:rPr>
      </w:pPr>
      <w:r>
        <w:rPr>
          <w:rFonts w:ascii="Times New Roman" w:hAnsi="Times New Roman" w:cs="Times New Roman"/>
          <w:sz w:val="24"/>
          <w:szCs w:val="24"/>
        </w:rPr>
        <w:t>     о</w:t>
      </w:r>
      <w:r w:rsidR="00737230" w:rsidRPr="00E05698">
        <w:rPr>
          <w:rFonts w:ascii="Times New Roman" w:hAnsi="Times New Roman" w:cs="Times New Roman"/>
          <w:sz w:val="24"/>
          <w:szCs w:val="24"/>
        </w:rPr>
        <w:t xml:space="preserve">тсутствие документов, перечисленных в </w:t>
      </w:r>
      <w:hyperlink r:id="rId17" w:anchor="P137" w:history="1">
        <w:r w:rsidR="00737230" w:rsidRPr="00E05698">
          <w:rPr>
            <w:rFonts w:ascii="Times New Roman" w:hAnsi="Times New Roman" w:cs="Times New Roman"/>
            <w:color w:val="0000FF"/>
            <w:sz w:val="24"/>
            <w:szCs w:val="24"/>
            <w:u w:val="single"/>
          </w:rPr>
          <w:t>подразделах 2.6</w:t>
        </w:r>
      </w:hyperlink>
      <w:r w:rsidR="00737230" w:rsidRPr="00E05698">
        <w:rPr>
          <w:rFonts w:ascii="Times New Roman" w:hAnsi="Times New Roman" w:cs="Times New Roman"/>
          <w:sz w:val="24"/>
          <w:szCs w:val="24"/>
        </w:rPr>
        <w:t>. Административного регламента, необходимых для предоставления муниципальной услуги;</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7230" w:rsidRPr="00E05698">
        <w:rPr>
          <w:rFonts w:ascii="Times New Roman" w:hAnsi="Times New Roman" w:cs="Times New Roman"/>
          <w:sz w:val="24"/>
          <w:szCs w:val="24"/>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 </w:t>
      </w:r>
      <w:proofErr w:type="gramStart"/>
      <w:r w:rsidR="00737230" w:rsidRPr="00E05698">
        <w:rPr>
          <w:rFonts w:ascii="Times New Roman" w:hAnsi="Times New Roman" w:cs="Times New Roman"/>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737230" w:rsidRPr="00E05698">
        <w:rPr>
          <w:rFonts w:ascii="Times New Roman" w:hAnsi="Times New Roman" w:cs="Times New Roman"/>
          <w:sz w:val="24"/>
          <w:szCs w:val="24"/>
        </w:rPr>
        <w:t>)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37230" w:rsidRPr="00E05698" w:rsidRDefault="00FC6BA0" w:rsidP="00FC6BA0">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7230" w:rsidRPr="00E05698">
        <w:rPr>
          <w:rFonts w:ascii="Times New Roman" w:hAnsi="Times New Roman" w:cs="Times New Roman"/>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00737230" w:rsidRPr="00E05698">
        <w:rPr>
          <w:rFonts w:ascii="Times New Roman" w:hAnsi="Times New Roman" w:cs="Times New Roman"/>
          <w:sz w:val="24"/>
          <w:szCs w:val="24"/>
        </w:rPr>
        <w:t xml:space="preserve"> такой объект капитального строительства не введен в эксплуатацию. </w:t>
      </w:r>
    </w:p>
    <w:p w:rsidR="00737230" w:rsidRDefault="00737230" w:rsidP="007E465E">
      <w:pPr>
        <w:spacing w:before="100" w:beforeAutospacing="1" w:after="100" w:afterAutospacing="1"/>
        <w:ind w:firstLine="567"/>
        <w:contextualSpacing/>
        <w:rPr>
          <w:rFonts w:ascii="Times New Roman" w:hAnsi="Times New Roman" w:cs="Times New Roman"/>
          <w:b/>
          <w:bCs/>
          <w:sz w:val="24"/>
          <w:szCs w:val="24"/>
        </w:rPr>
      </w:pPr>
      <w:r w:rsidRPr="00E05698">
        <w:rPr>
          <w:rFonts w:ascii="Times New Roman" w:hAnsi="Times New Roman" w:cs="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Услуги, необходимые и обязательные для предоставления муниципальной услуги, отсутствуют. </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 </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b/>
          <w:bCs/>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05698">
        <w:rPr>
          <w:rFonts w:ascii="Times New Roman" w:hAnsi="Times New Roman" w:cs="Times New Roman"/>
          <w:sz w:val="24"/>
          <w:szCs w:val="24"/>
        </w:rPr>
        <w:t> </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 </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b/>
          <w:bCs/>
          <w:sz w:val="24"/>
          <w:szCs w:val="24"/>
        </w:rPr>
        <w:t>2.14. Срок и порядок регистрации документов, в том числе в электронной форме</w:t>
      </w:r>
      <w:r w:rsidRPr="00E05698">
        <w:rPr>
          <w:rFonts w:ascii="Times New Roman" w:hAnsi="Times New Roman" w:cs="Times New Roman"/>
          <w:sz w:val="24"/>
          <w:szCs w:val="24"/>
        </w:rPr>
        <w:t> </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lastRenderedPageBreak/>
        <w:t>Документы  регистрируются в день поступления:</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E05698">
        <w:rPr>
          <w:rFonts w:ascii="Times New Roman" w:hAnsi="Times New Roman" w:cs="Times New Roman"/>
          <w:sz w:val="24"/>
          <w:szCs w:val="24"/>
        </w:rPr>
        <w:t>с даты  поступления</w:t>
      </w:r>
      <w:proofErr w:type="gramEnd"/>
      <w:r w:rsidRPr="00E05698">
        <w:rPr>
          <w:rFonts w:ascii="Times New Roman" w:hAnsi="Times New Roman" w:cs="Times New Roman"/>
          <w:sz w:val="24"/>
          <w:szCs w:val="24"/>
        </w:rPr>
        <w:t>;</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05698">
        <w:rPr>
          <w:rFonts w:ascii="Times New Roman" w:hAnsi="Times New Roman" w:cs="Times New Roman"/>
          <w:sz w:val="24"/>
          <w:szCs w:val="24"/>
        </w:rPr>
        <w:t>с даты  поступления</w:t>
      </w:r>
      <w:proofErr w:type="gramEnd"/>
      <w:r w:rsidRPr="00E05698">
        <w:rPr>
          <w:rFonts w:ascii="Times New Roman" w:hAnsi="Times New Roman" w:cs="Times New Roman"/>
          <w:sz w:val="24"/>
          <w:szCs w:val="24"/>
        </w:rPr>
        <w:t>. </w:t>
      </w:r>
    </w:p>
    <w:p w:rsidR="00737230" w:rsidRPr="00E05698" w:rsidRDefault="00737230" w:rsidP="007E465E">
      <w:pPr>
        <w:spacing w:before="100" w:beforeAutospacing="1" w:after="100" w:afterAutospacing="1"/>
        <w:ind w:firstLine="567"/>
        <w:contextualSpacing/>
        <w:rPr>
          <w:rFonts w:ascii="Times New Roman" w:hAnsi="Times New Roman" w:cs="Times New Roman"/>
          <w:sz w:val="24"/>
          <w:szCs w:val="24"/>
        </w:rPr>
      </w:pPr>
      <w:r w:rsidRPr="00E05698">
        <w:rPr>
          <w:rFonts w:ascii="Times New Roman" w:hAnsi="Times New Roman" w:cs="Times New Roman"/>
          <w:b/>
          <w:bCs/>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05698">
        <w:rPr>
          <w:rFonts w:ascii="Times New Roman" w:hAnsi="Times New Roman" w:cs="Times New Roman"/>
          <w:sz w:val="24"/>
          <w:szCs w:val="24"/>
        </w:rPr>
        <w:t> </w:t>
      </w:r>
    </w:p>
    <w:p w:rsidR="007E465E"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00737230" w:rsidRPr="00E05698">
        <w:rPr>
          <w:rFonts w:ascii="Times New Roman" w:hAnsi="Times New Roman" w:cs="Times New Roman"/>
          <w:sz w:val="24"/>
          <w:szCs w:val="24"/>
        </w:rPr>
        <w:t>маломобильных</w:t>
      </w:r>
      <w:proofErr w:type="spellEnd"/>
      <w:r w:rsidR="00737230" w:rsidRPr="00E05698">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7E465E"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на Едином портале и на Портале.</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Информационные стенды оборудуются в доступном для заявителей помещении администрации. </w:t>
      </w:r>
    </w:p>
    <w:p w:rsidR="00737230" w:rsidRPr="00E05698" w:rsidRDefault="00737230" w:rsidP="007E465E">
      <w:pPr>
        <w:spacing w:before="100" w:beforeAutospacing="1" w:after="100" w:afterAutospacing="1"/>
        <w:ind w:firstLine="567"/>
        <w:contextualSpacing/>
        <w:jc w:val="left"/>
        <w:rPr>
          <w:rFonts w:ascii="Times New Roman" w:hAnsi="Times New Roman" w:cs="Times New Roman"/>
          <w:sz w:val="24"/>
          <w:szCs w:val="24"/>
        </w:rPr>
      </w:pPr>
      <w:r w:rsidRPr="00E05698">
        <w:rPr>
          <w:rFonts w:ascii="Times New Roman" w:hAnsi="Times New Roman" w:cs="Times New Roman"/>
          <w:b/>
          <w:bCs/>
          <w:sz w:val="24"/>
          <w:szCs w:val="24"/>
        </w:rPr>
        <w:t>2.16. Показатели доступности и качества муниципальной услуги</w:t>
      </w:r>
      <w:r w:rsidRPr="00E05698">
        <w:rPr>
          <w:rFonts w:ascii="Times New Roman" w:hAnsi="Times New Roman" w:cs="Times New Roman"/>
          <w:sz w:val="24"/>
          <w:szCs w:val="24"/>
        </w:rPr>
        <w:t> </w:t>
      </w:r>
    </w:p>
    <w:p w:rsidR="00737230" w:rsidRPr="00E05698" w:rsidRDefault="00737230" w:rsidP="007E465E">
      <w:pPr>
        <w:spacing w:before="100" w:beforeAutospacing="1" w:after="100" w:afterAutospacing="1"/>
        <w:ind w:firstLine="567"/>
        <w:contextualSpacing/>
        <w:jc w:val="left"/>
        <w:rPr>
          <w:rFonts w:ascii="Times New Roman" w:hAnsi="Times New Roman" w:cs="Times New Roman"/>
          <w:sz w:val="24"/>
          <w:szCs w:val="24"/>
        </w:rPr>
      </w:pPr>
      <w:r w:rsidRPr="00E05698">
        <w:rPr>
          <w:rFonts w:ascii="Times New Roman" w:hAnsi="Times New Roman" w:cs="Times New Roman"/>
          <w:sz w:val="24"/>
          <w:szCs w:val="24"/>
        </w:rPr>
        <w:t>Показателями доступности муниципальной услуги являются: </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 xml:space="preserve">условия доступа к территории, зданию администрации (территориальная доступность, обеспечение пешеходной доступности (не более 10 минут пешком) от </w:t>
      </w:r>
      <w:r w:rsidR="00737230" w:rsidRPr="00E05698">
        <w:rPr>
          <w:rFonts w:ascii="Times New Roman" w:hAnsi="Times New Roman" w:cs="Times New Roman"/>
          <w:sz w:val="24"/>
          <w:szCs w:val="24"/>
        </w:rPr>
        <w:lastRenderedPageBreak/>
        <w:t>остановок общественного транспорта к зданию администрации, наличие необходимого количества парковочных мест);       обеспечение свободного доступа в здание администрации;</w:t>
      </w:r>
    </w:p>
    <w:p w:rsidR="00737230" w:rsidRPr="00E05698" w:rsidRDefault="007E465E" w:rsidP="007E465E">
      <w:pPr>
        <w:spacing w:before="100" w:beforeAutospacing="1" w:after="100" w:afterAutospacing="1"/>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37230" w:rsidRPr="00E05698">
        <w:rPr>
          <w:rFonts w:ascii="Times New Roman" w:hAnsi="Times New Roman" w:cs="Times New Roman"/>
          <w:sz w:val="24"/>
          <w:szCs w:val="24"/>
        </w:rPr>
        <w:t>организация предоставления муниципальной услуги через МФЦ.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Показателями качества муниципальной услуги являются: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компетентность специалистов, предоставляющих муниципальную услугу, в вопросах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7E465E">
        <w:rPr>
          <w:rFonts w:ascii="Times New Roman" w:hAnsi="Times New Roman" w:cs="Times New Roman"/>
          <w:sz w:val="24"/>
          <w:szCs w:val="24"/>
        </w:rPr>
        <w:t>ст</w:t>
      </w:r>
      <w:r w:rsidRPr="00E05698">
        <w:rPr>
          <w:rFonts w:ascii="Times New Roman" w:hAnsi="Times New Roman" w:cs="Times New Roman"/>
          <w:sz w:val="24"/>
          <w:szCs w:val="24"/>
        </w:rPr>
        <w:t>рогое соблюдение стандарта и порядка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отсутствие жалоб.</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муниципальную услугу:</w:t>
      </w:r>
    </w:p>
    <w:p w:rsidR="00737230" w:rsidRPr="00E05698" w:rsidRDefault="007E465E"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о</w:t>
      </w:r>
      <w:r w:rsidR="00737230" w:rsidRPr="00E05698">
        <w:rPr>
          <w:rFonts w:ascii="Times New Roman" w:hAnsi="Times New Roman" w:cs="Times New Roman"/>
          <w:sz w:val="24"/>
          <w:szCs w:val="24"/>
        </w:rPr>
        <w:t>беспечивает объективное, всестороннее и своевременное рассмотрение заявления;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При рассмотрении заявления специалист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муниципальную услугу, не вправе: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искажать положения нормативных правовых актов;</w:t>
      </w:r>
    </w:p>
    <w:p w:rsidR="00737230" w:rsidRPr="00E05698" w:rsidRDefault="007E465E"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пред</w:t>
      </w:r>
      <w:r w:rsidR="00737230" w:rsidRPr="00E05698">
        <w:rPr>
          <w:rFonts w:ascii="Times New Roman" w:hAnsi="Times New Roman" w:cs="Times New Roman"/>
          <w:sz w:val="24"/>
          <w:szCs w:val="24"/>
        </w:rPr>
        <w:t>оставлять сведения, составляющие государственную или иную охраняемую федеральным законом тайну, или сведения конфиденциального характера;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вносить изменения и дополнения в любые представленные заявителем документы;</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При предоставлении муниципальной услуги в электронной форме осуществляются: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1.</w:t>
      </w:r>
      <w:r w:rsidR="00EE2371">
        <w:rPr>
          <w:rFonts w:ascii="Times New Roman" w:hAnsi="Times New Roman" w:cs="Times New Roman"/>
          <w:sz w:val="24"/>
          <w:szCs w:val="24"/>
        </w:rPr>
        <w:t xml:space="preserve"> П</w:t>
      </w:r>
      <w:r w:rsidRPr="00E05698">
        <w:rPr>
          <w:rFonts w:ascii="Times New Roman" w:hAnsi="Times New Roman" w:cs="Times New Roman"/>
          <w:sz w:val="24"/>
          <w:szCs w:val="24"/>
        </w:rPr>
        <w:t>редоставление в установленном порядке информации и обеспечение доступа заявителей к сведениям о муниципальной услуге;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2. </w:t>
      </w:r>
      <w:r w:rsidR="00EE2371">
        <w:rPr>
          <w:rFonts w:ascii="Times New Roman" w:hAnsi="Times New Roman" w:cs="Times New Roman"/>
          <w:sz w:val="24"/>
          <w:szCs w:val="24"/>
        </w:rPr>
        <w:t>П</w:t>
      </w:r>
      <w:r w:rsidRPr="00E05698">
        <w:rPr>
          <w:rFonts w:ascii="Times New Roman" w:hAnsi="Times New Roman" w:cs="Times New Roman"/>
          <w:sz w:val="24"/>
          <w:szCs w:val="24"/>
        </w:rPr>
        <w:t xml:space="preserve">одача запроса и иных документов, необходимых для предоставления муниципальной услуги, и прием такого запроса и документов с использованием </w:t>
      </w:r>
      <w:r w:rsidRPr="00E05698">
        <w:rPr>
          <w:rFonts w:ascii="Times New Roman" w:hAnsi="Times New Roman" w:cs="Times New Roman"/>
          <w:sz w:val="24"/>
          <w:szCs w:val="24"/>
        </w:rPr>
        <w:lastRenderedPageBreak/>
        <w:t>информационно-технологической и коммуникационной инфраструктуры, в том числе Единого портала и Портала;</w:t>
      </w:r>
    </w:p>
    <w:p w:rsidR="00737230" w:rsidRPr="00E05698" w:rsidRDefault="00EE2371"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3. По</w:t>
      </w:r>
      <w:r w:rsidR="00737230" w:rsidRPr="00E05698">
        <w:rPr>
          <w:rFonts w:ascii="Times New Roman" w:hAnsi="Times New Roman" w:cs="Times New Roman"/>
          <w:sz w:val="24"/>
          <w:szCs w:val="24"/>
        </w:rPr>
        <w:t>лучение сведений о ходе выполнения запроса о предоставлении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4.</w:t>
      </w:r>
      <w:r w:rsidR="00EE2371">
        <w:rPr>
          <w:rFonts w:ascii="Times New Roman" w:hAnsi="Times New Roman" w:cs="Times New Roman"/>
          <w:sz w:val="24"/>
          <w:szCs w:val="24"/>
        </w:rPr>
        <w:t xml:space="preserve"> В</w:t>
      </w:r>
      <w:r w:rsidRPr="00E05698">
        <w:rPr>
          <w:rFonts w:ascii="Times New Roman" w:hAnsi="Times New Roman" w:cs="Times New Roman"/>
          <w:sz w:val="24"/>
          <w:szCs w:val="24"/>
        </w:rPr>
        <w:t>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37230" w:rsidRPr="00E05698" w:rsidRDefault="00EE2371"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5. П</w:t>
      </w:r>
      <w:r w:rsidR="00737230" w:rsidRPr="00E05698">
        <w:rPr>
          <w:rFonts w:ascii="Times New Roman" w:hAnsi="Times New Roman" w:cs="Times New Roman"/>
          <w:sz w:val="24"/>
          <w:szCs w:val="24"/>
        </w:rPr>
        <w:t>олучение результата предоставления муниципальной услуги, если иное не установлено федеральным законом;</w:t>
      </w:r>
    </w:p>
    <w:p w:rsidR="00737230" w:rsidRPr="00E05698" w:rsidRDefault="00EE2371"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6. И</w:t>
      </w:r>
      <w:r w:rsidR="00737230" w:rsidRPr="00E05698">
        <w:rPr>
          <w:rFonts w:ascii="Times New Roman" w:hAnsi="Times New Roman" w:cs="Times New Roman"/>
          <w:sz w:val="24"/>
          <w:szCs w:val="24"/>
        </w:rPr>
        <w:t>ные действия, необходимые для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Муниципальная услуга предоставляется в МФЦ в соответствии с соглашением.</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соответствии с соглашением МФЦ осуществляет:</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взаимодействие с администрацией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w:t>
      </w:r>
      <w:proofErr w:type="gramStart"/>
      <w:r w:rsidRPr="00E05698">
        <w:rPr>
          <w:rFonts w:ascii="Times New Roman" w:hAnsi="Times New Roman" w:cs="Times New Roman"/>
          <w:sz w:val="24"/>
          <w:szCs w:val="24"/>
        </w:rPr>
        <w:t>предоставляющим</w:t>
      </w:r>
      <w:proofErr w:type="gramEnd"/>
      <w:r w:rsidRPr="00E05698">
        <w:rPr>
          <w:rFonts w:ascii="Times New Roman" w:hAnsi="Times New Roman" w:cs="Times New Roman"/>
          <w:sz w:val="24"/>
          <w:szCs w:val="24"/>
        </w:rPr>
        <w:t xml:space="preserve"> муниципальную услугу;</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информирование заявителей по вопросам предоставления муниципальной услуги;</w:t>
      </w:r>
    </w:p>
    <w:p w:rsidR="00737230" w:rsidRPr="00E05698" w:rsidRDefault="00EE2371"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w:t>
      </w:r>
      <w:r w:rsidR="00737230" w:rsidRPr="00E05698">
        <w:rPr>
          <w:rFonts w:ascii="Times New Roman" w:hAnsi="Times New Roman" w:cs="Times New Roman"/>
          <w:sz w:val="24"/>
          <w:szCs w:val="24"/>
        </w:rPr>
        <w:t>прием и выдачу документов, необходимых для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-обработку персональных данных, связанных с предоставлением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муниципальную услугу, направляет необходимые документы в МФЦ для их последующей выдачи заявителю.</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lastRenderedPageBreak/>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При предоставлении муниципальной услуги в электронной форме осуществляются: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1) получение информации о порядке и сроках предоставления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2) запись на прием в МФЦ для подачи запроса;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3) формирование запроса;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5) получение сведений о ходе выполнения запроса;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8) осуществление оценки качества предоставления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9) досудебное (внесудебное) обжалование решений и действия (бездействия)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его должностного лица или муниципального служащего;</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E05698">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прием и регистрация документов;</w:t>
      </w:r>
    </w:p>
    <w:p w:rsidR="00737230" w:rsidRPr="00E05698" w:rsidRDefault="00737230" w:rsidP="00EE2371">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737230" w:rsidRPr="00E05698" w:rsidRDefault="00737230" w:rsidP="00EE2371">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lastRenderedPageBreak/>
        <w:t>рассмотрение принятых документов и осмотр объекта индивидуального жилищного строительства или садового дома;</w:t>
      </w:r>
    </w:p>
    <w:p w:rsidR="00737230" w:rsidRPr="00E05698" w:rsidRDefault="00737230" w:rsidP="00EE2371">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подготовка и выдача уведомления об окончании строительства или реконструкции объекта индивидуального жилищного строительства или садового дома.</w:t>
      </w:r>
    </w:p>
    <w:p w:rsidR="00737230" w:rsidRPr="00E05698" w:rsidRDefault="00737230" w:rsidP="00EE2371">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Описание </w:t>
      </w:r>
      <w:proofErr w:type="gramStart"/>
      <w:r w:rsidRPr="00E05698">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E05698">
        <w:rPr>
          <w:rFonts w:ascii="Times New Roman" w:hAnsi="Times New Roman" w:cs="Times New Roman"/>
          <w:sz w:val="24"/>
          <w:szCs w:val="24"/>
        </w:rPr>
        <w:t xml:space="preserve"> представлено в </w:t>
      </w:r>
      <w:hyperlink r:id="rId18" w:history="1">
        <w:r w:rsidRPr="00E05698">
          <w:rPr>
            <w:rFonts w:ascii="Times New Roman" w:hAnsi="Times New Roman" w:cs="Times New Roman"/>
            <w:color w:val="0000FF"/>
            <w:sz w:val="24"/>
            <w:szCs w:val="24"/>
            <w:u w:val="single"/>
          </w:rPr>
          <w:t>блок-схемах</w:t>
        </w:r>
      </w:hyperlink>
      <w:r w:rsidRPr="00E05698">
        <w:rPr>
          <w:rFonts w:ascii="Times New Roman" w:hAnsi="Times New Roman" w:cs="Times New Roman"/>
          <w:sz w:val="24"/>
          <w:szCs w:val="24"/>
        </w:rPr>
        <w:t xml:space="preserve"> (Приложение № 5 к Административному регламенту).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3.1. Прием и регистрация документов</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xml:space="preserve">3.1.1. В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p>
    <w:p w:rsidR="00737230" w:rsidRPr="00E05698" w:rsidRDefault="00EE2371"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О</w:t>
      </w:r>
      <w:r w:rsidR="00737230" w:rsidRPr="00E05698">
        <w:rPr>
          <w:rFonts w:ascii="Times New Roman" w:hAnsi="Times New Roman" w:cs="Times New Roman"/>
          <w:sz w:val="24"/>
          <w:szCs w:val="24"/>
        </w:rPr>
        <w:t xml:space="preserve">снованием для предоставления муниципальной услуги является предоставление уведомления об окончании строительства или реконструкции объекта индивидуального жилищного строительства или садового дома с приложением документов, предусмотренных </w:t>
      </w:r>
      <w:hyperlink r:id="rId19" w:anchor="P137" w:history="1">
        <w:r w:rsidR="00737230" w:rsidRPr="00E05698">
          <w:rPr>
            <w:rFonts w:ascii="Times New Roman" w:hAnsi="Times New Roman" w:cs="Times New Roman"/>
            <w:color w:val="0000FF"/>
            <w:sz w:val="24"/>
            <w:szCs w:val="24"/>
            <w:u w:val="single"/>
          </w:rPr>
          <w:t>подразделом 2.6</w:t>
        </w:r>
      </w:hyperlink>
      <w:r w:rsidR="00737230" w:rsidRPr="00E05698">
        <w:rPr>
          <w:rFonts w:ascii="Times New Roman" w:hAnsi="Times New Roman" w:cs="Times New Roman"/>
          <w:sz w:val="24"/>
          <w:szCs w:val="24"/>
        </w:rPr>
        <w:t xml:space="preserve"> настоящего Административного регламента, путем личного обращения заявителя либо его уполномоченным лицом в администрацию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через организации федеральной почтовой связи;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через Единый портал государственных и муниципальных услуг или Портал государственных и муниципальных услуг.</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737230" w:rsidRPr="00E05698" w:rsidRDefault="00EE2371"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С</w:t>
      </w:r>
      <w:r w:rsidR="00737230" w:rsidRPr="00E05698">
        <w:rPr>
          <w:rFonts w:ascii="Times New Roman" w:hAnsi="Times New Roman" w:cs="Times New Roman"/>
          <w:sz w:val="24"/>
          <w:szCs w:val="24"/>
        </w:rPr>
        <w:t xml:space="preserve">пециалист администрации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EE2371">
        <w:rPr>
          <w:rFonts w:ascii="Times New Roman" w:hAnsi="Times New Roman" w:cs="Times New Roman"/>
          <w:sz w:val="24"/>
          <w:szCs w:val="24"/>
        </w:rPr>
        <w:t>С</w:t>
      </w:r>
      <w:r w:rsidRPr="00E05698">
        <w:rPr>
          <w:rFonts w:ascii="Times New Roman" w:hAnsi="Times New Roman" w:cs="Times New Roman"/>
          <w:sz w:val="24"/>
          <w:szCs w:val="24"/>
        </w:rPr>
        <w:t xml:space="preserve">пециалист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Глава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в течение рабочего дня определяет специалиста ответственным исполнителем по данным документам.</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Заявитель несет ответственность за достоверность представленных сведений и документов.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3.1.2.</w:t>
      </w:r>
      <w:r w:rsidRPr="00E05698">
        <w:rPr>
          <w:rFonts w:ascii="Times New Roman" w:hAnsi="Times New Roman" w:cs="Times New Roman"/>
          <w:sz w:val="24"/>
          <w:szCs w:val="24"/>
        </w:rPr>
        <w:t xml:space="preserve"> В МФЦ: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xml:space="preserve"> Основанием для получения муниципальной услуги является представление лично либо представителем заявителя приложение документов, предусмотренных </w:t>
      </w:r>
      <w:hyperlink r:id="rId20" w:anchor="P137" w:history="1">
        <w:r w:rsidRPr="00E05698">
          <w:rPr>
            <w:rFonts w:ascii="Times New Roman" w:hAnsi="Times New Roman" w:cs="Times New Roman"/>
            <w:color w:val="0000FF"/>
            <w:sz w:val="24"/>
            <w:szCs w:val="24"/>
            <w:u w:val="single"/>
          </w:rPr>
          <w:t>подразделом 2.6</w:t>
        </w:r>
      </w:hyperlink>
      <w:r w:rsidRPr="00E05698">
        <w:rPr>
          <w:rFonts w:ascii="Times New Roman" w:hAnsi="Times New Roman" w:cs="Times New Roman"/>
          <w:sz w:val="24"/>
          <w:szCs w:val="24"/>
        </w:rPr>
        <w:t xml:space="preserve"> Административного регламента в МФЦ.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3-й остается в МФЦ) в соответствии с действующими правилами ведения учета документов.</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В расписке указываются следующие пункты:</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согласие на обработку персональных данных;</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lastRenderedPageBreak/>
        <w:t> данные о заявителе;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порядковый номер заявителя;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дата поступления документов;</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подпись специалиста;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перечень принятых документов;</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сроки предоставления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расписка о выдаче результата.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EE2371">
        <w:rPr>
          <w:rFonts w:ascii="Times New Roman" w:hAnsi="Times New Roman" w:cs="Times New Roman"/>
          <w:sz w:val="24"/>
          <w:szCs w:val="24"/>
        </w:rPr>
        <w:t>Р</w:t>
      </w:r>
      <w:r w:rsidRPr="00E05698">
        <w:rPr>
          <w:rFonts w:ascii="Times New Roman" w:hAnsi="Times New Roman" w:cs="Times New Roman"/>
          <w:sz w:val="24"/>
          <w:szCs w:val="24"/>
        </w:rPr>
        <w:t>езультатом административной процедуры является принятое к рассмотрению уведомление об окончании строительства или реконструкции объекта индивидуального жилищного строительства или садового дома с приложенными документами и его регистрация.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w:t>
      </w:r>
      <w:proofErr w:type="gramEnd"/>
      <w:r w:rsidRPr="00E05698">
        <w:rPr>
          <w:rFonts w:ascii="Times New Roman" w:hAnsi="Times New Roman" w:cs="Times New Roman"/>
          <w:sz w:val="24"/>
          <w:szCs w:val="24"/>
        </w:rPr>
        <w:t xml:space="preserve"> выдачи постановления либо уведомления.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Результатом административной процедуры является прием и регистрация пакета документов, необходимых для предоставления муниципальной услуги. </w:t>
      </w:r>
    </w:p>
    <w:p w:rsidR="00737230" w:rsidRPr="00E05698" w:rsidRDefault="00737230" w:rsidP="00EE2371">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3.2. Формирование и направление запросов в органы (организации), участвующие в предоставлении муниципальной услуги</w:t>
      </w:r>
    </w:p>
    <w:p w:rsidR="00737230" w:rsidRPr="00E05698" w:rsidRDefault="00EE2371" w:rsidP="00737230">
      <w:pPr>
        <w:spacing w:before="100" w:beforeAutospacing="1" w:after="100" w:afterAutospacing="1"/>
        <w:contextualSpacing/>
        <w:rPr>
          <w:rFonts w:ascii="Times New Roman" w:hAnsi="Times New Roman" w:cs="Times New Roman"/>
          <w:sz w:val="24"/>
          <w:szCs w:val="24"/>
        </w:rPr>
      </w:pPr>
      <w:proofErr w:type="gramStart"/>
      <w:r>
        <w:rPr>
          <w:rFonts w:ascii="Times New Roman" w:hAnsi="Times New Roman" w:cs="Times New Roman"/>
          <w:sz w:val="24"/>
          <w:szCs w:val="24"/>
        </w:rPr>
        <w:t>О</w:t>
      </w:r>
      <w:r w:rsidR="00737230" w:rsidRPr="00E05698">
        <w:rPr>
          <w:rFonts w:ascii="Times New Roman" w:hAnsi="Times New Roman" w:cs="Times New Roman"/>
          <w:sz w:val="24"/>
          <w:szCs w:val="24"/>
        </w:rPr>
        <w:t>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w:t>
      </w:r>
      <w:proofErr w:type="gramEnd"/>
      <w:r w:rsidR="00737230" w:rsidRPr="00E05698">
        <w:rPr>
          <w:rFonts w:ascii="Times New Roman" w:hAnsi="Times New Roman" w:cs="Times New Roman"/>
          <w:sz w:val="24"/>
          <w:szCs w:val="24"/>
        </w:rPr>
        <w:t xml:space="preserve"> </w:t>
      </w:r>
      <w:proofErr w:type="gramStart"/>
      <w:r w:rsidR="00737230" w:rsidRPr="00E05698">
        <w:rPr>
          <w:rFonts w:ascii="Times New Roman" w:hAnsi="Times New Roman" w:cs="Times New Roman"/>
          <w:sz w:val="24"/>
          <w:szCs w:val="24"/>
        </w:rPr>
        <w:t>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737230" w:rsidRPr="00E05698" w:rsidRDefault="00EE2371" w:rsidP="00737230">
      <w:pPr>
        <w:spacing w:before="100" w:beforeAutospacing="1" w:after="100" w:afterAutospacing="1"/>
        <w:contextualSpacing/>
        <w:rPr>
          <w:rFonts w:ascii="Times New Roman" w:hAnsi="Times New Roman" w:cs="Times New Roman"/>
          <w:sz w:val="24"/>
          <w:szCs w:val="24"/>
        </w:rPr>
      </w:pPr>
      <w:proofErr w:type="gramStart"/>
      <w:r>
        <w:rPr>
          <w:rFonts w:ascii="Times New Roman" w:hAnsi="Times New Roman" w:cs="Times New Roman"/>
          <w:sz w:val="24"/>
          <w:szCs w:val="24"/>
        </w:rPr>
        <w:t>Д</w:t>
      </w:r>
      <w:r w:rsidR="00737230" w:rsidRPr="00E05698">
        <w:rPr>
          <w:rFonts w:ascii="Times New Roman" w:hAnsi="Times New Roman" w:cs="Times New Roman"/>
          <w:sz w:val="24"/>
          <w:szCs w:val="24"/>
        </w:rPr>
        <w:t xml:space="preserve">окументы (их копии или сведения, содержащиеся в них), предусмотренные </w:t>
      </w:r>
      <w:hyperlink r:id="rId21" w:anchor="P153" w:history="1">
        <w:r w:rsidR="00737230" w:rsidRPr="00E05698">
          <w:rPr>
            <w:rFonts w:ascii="Times New Roman" w:hAnsi="Times New Roman" w:cs="Times New Roman"/>
            <w:color w:val="0000FF"/>
            <w:sz w:val="24"/>
            <w:szCs w:val="24"/>
            <w:u w:val="single"/>
          </w:rPr>
          <w:t>подразделом 2.7</w:t>
        </w:r>
      </w:hyperlink>
      <w:r w:rsidR="00737230" w:rsidRPr="00E05698">
        <w:rPr>
          <w:rFonts w:ascii="Times New Roman" w:hAnsi="Times New Roman" w:cs="Times New Roman"/>
          <w:sz w:val="24"/>
          <w:szCs w:val="24"/>
        </w:rPr>
        <w:t xml:space="preserve">, запрашиваются специалистом администрации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737230" w:rsidRPr="00E05698">
        <w:rPr>
          <w:rFonts w:ascii="Times New Roman" w:hAnsi="Times New Roman" w:cs="Times New Roman"/>
          <w:sz w:val="24"/>
          <w:szCs w:val="24"/>
        </w:rPr>
        <w:lastRenderedPageBreak/>
        <w:t>распоряжении которых находятся указанные документы в срок</w:t>
      </w:r>
      <w:proofErr w:type="gramEnd"/>
      <w:r w:rsidR="00737230" w:rsidRPr="00E05698">
        <w:rPr>
          <w:rFonts w:ascii="Times New Roman" w:hAnsi="Times New Roman" w:cs="Times New Roman"/>
          <w:sz w:val="24"/>
          <w:szCs w:val="24"/>
        </w:rPr>
        <w:t xml:space="preserve">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 xml:space="preserve">Межведомственный запрос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roofErr w:type="gramEnd"/>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наименование органа, направляющего межведомственный запрос;</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наименование органа, в адрес которого направляется межведомственный запрос;</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05698">
        <w:rPr>
          <w:rFonts w:ascii="Times New Roman" w:hAnsi="Times New Roman" w:cs="Times New Roman"/>
          <w:sz w:val="24"/>
          <w:szCs w:val="24"/>
        </w:rPr>
        <w:t>необходимых</w:t>
      </w:r>
      <w:proofErr w:type="gramEnd"/>
      <w:r w:rsidRPr="00E05698">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контактная информация для направления ответа на межведомственный запрос;</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дата направления межведомственного запроса;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30" w:rsidRPr="00E05698" w:rsidRDefault="00576A48"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Р</w:t>
      </w:r>
      <w:r w:rsidR="00737230" w:rsidRPr="00E05698">
        <w:rPr>
          <w:rFonts w:ascii="Times New Roman" w:hAnsi="Times New Roman" w:cs="Times New Roman"/>
          <w:sz w:val="24"/>
          <w:szCs w:val="24"/>
        </w:rPr>
        <w:t xml:space="preserve">езультатом административной процедуры является направление специалистом  администрации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 </w:t>
      </w:r>
    </w:p>
    <w:p w:rsidR="00737230" w:rsidRPr="00E05698" w:rsidRDefault="00737230" w:rsidP="00576A48">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3.3. Рассмотрение принятых документов и осмотр объекта индивидуального жилищного строительства</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737230" w:rsidRPr="00E05698" w:rsidRDefault="00576A48"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С</w:t>
      </w:r>
      <w:r w:rsidR="00737230" w:rsidRPr="00E05698">
        <w:rPr>
          <w:rFonts w:ascii="Times New Roman" w:hAnsi="Times New Roman" w:cs="Times New Roman"/>
          <w:sz w:val="24"/>
          <w:szCs w:val="24"/>
        </w:rPr>
        <w:t xml:space="preserve">пециалист  администрации </w:t>
      </w:r>
      <w:r w:rsidR="00737230">
        <w:rPr>
          <w:rFonts w:ascii="Times New Roman" w:hAnsi="Times New Roman" w:cs="Times New Roman"/>
          <w:sz w:val="24"/>
          <w:szCs w:val="24"/>
        </w:rPr>
        <w:t xml:space="preserve"> Красночетайского</w:t>
      </w:r>
      <w:r w:rsidR="00737230" w:rsidRPr="00E05698">
        <w:rPr>
          <w:rFonts w:ascii="Times New Roman" w:hAnsi="Times New Roman" w:cs="Times New Roman"/>
          <w:sz w:val="24"/>
          <w:szCs w:val="24"/>
        </w:rPr>
        <w:t xml:space="preserve"> сельского поселения </w:t>
      </w:r>
      <w:r w:rsidR="00737230">
        <w:rPr>
          <w:rFonts w:ascii="Times New Roman" w:hAnsi="Times New Roman" w:cs="Times New Roman"/>
          <w:sz w:val="24"/>
          <w:szCs w:val="24"/>
        </w:rPr>
        <w:t>Красночетайского</w:t>
      </w:r>
      <w:r w:rsidR="00737230" w:rsidRPr="00E05698">
        <w:rPr>
          <w:rFonts w:ascii="Times New Roman" w:hAnsi="Times New Roman" w:cs="Times New Roman"/>
          <w:sz w:val="24"/>
          <w:szCs w:val="24"/>
        </w:rPr>
        <w:t xml:space="preserve"> района, предоставляющей муниципальную услугу, уполномоченный на выдачу Уведомлений,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22" w:anchor="P137" w:history="1">
        <w:r w:rsidR="00737230" w:rsidRPr="00E05698">
          <w:rPr>
            <w:rFonts w:ascii="Times New Roman" w:hAnsi="Times New Roman" w:cs="Times New Roman"/>
            <w:color w:val="0000FF"/>
            <w:sz w:val="24"/>
            <w:szCs w:val="24"/>
            <w:u w:val="single"/>
          </w:rPr>
          <w:t>подразделе 2.6</w:t>
        </w:r>
      </w:hyperlink>
      <w:r w:rsidR="00737230" w:rsidRPr="00E05698">
        <w:rPr>
          <w:rFonts w:ascii="Times New Roman" w:hAnsi="Times New Roman" w:cs="Times New Roman"/>
          <w:sz w:val="24"/>
          <w:szCs w:val="24"/>
        </w:rPr>
        <w:t xml:space="preserve"> настоящего Административного регламента.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 xml:space="preserve">После проверки представленных застройщиком документов на наличие согласно </w:t>
      </w:r>
      <w:hyperlink r:id="rId23" w:anchor="P137" w:history="1">
        <w:r w:rsidRPr="00E05698">
          <w:rPr>
            <w:rFonts w:ascii="Times New Roman" w:hAnsi="Times New Roman" w:cs="Times New Roman"/>
            <w:color w:val="0000FF"/>
            <w:sz w:val="24"/>
            <w:szCs w:val="24"/>
            <w:u w:val="single"/>
          </w:rPr>
          <w:t>подразделу 2.6</w:t>
        </w:r>
      </w:hyperlink>
      <w:r w:rsidRPr="00E05698">
        <w:rPr>
          <w:rFonts w:ascii="Times New Roman" w:hAnsi="Times New Roman" w:cs="Times New Roman"/>
          <w:sz w:val="24"/>
          <w:szCs w:val="24"/>
        </w:rPr>
        <w:t xml:space="preserve"> настоящего Административного регламента и правильности оформления, а также наличия документов согласно </w:t>
      </w:r>
      <w:hyperlink r:id="rId24" w:anchor="P153" w:history="1">
        <w:r w:rsidRPr="00E05698">
          <w:rPr>
            <w:rFonts w:ascii="Times New Roman" w:hAnsi="Times New Roman" w:cs="Times New Roman"/>
            <w:color w:val="0000FF"/>
            <w:sz w:val="24"/>
            <w:szCs w:val="24"/>
            <w:u w:val="single"/>
          </w:rPr>
          <w:t>подразделу 2.7</w:t>
        </w:r>
      </w:hyperlink>
      <w:r w:rsidRPr="00E05698">
        <w:rPr>
          <w:rFonts w:ascii="Times New Roman" w:hAnsi="Times New Roman" w:cs="Times New Roman"/>
          <w:sz w:val="24"/>
          <w:szCs w:val="24"/>
        </w:rPr>
        <w:t xml:space="preserve">, запрошенных специалистом администрации в порядке межведомственного взаимодействия, специалист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w:t>
      </w:r>
      <w:proofErr w:type="gramEnd"/>
      <w:r w:rsidRPr="00E05698">
        <w:rPr>
          <w:rFonts w:ascii="Times New Roman" w:hAnsi="Times New Roman" w:cs="Times New Roman"/>
          <w:sz w:val="24"/>
          <w:szCs w:val="24"/>
        </w:rPr>
        <w:t xml:space="preserve"> в течение 1 дня с выездом на место производит осмотр объекта индивидуального жилищного строительства или садового дома. Осмотр объекта индивидуального жилищного строительства или садового дома осуществляется в присутствии застройщика либо его представителя в срок, не </w:t>
      </w:r>
      <w:r w:rsidRPr="00E05698">
        <w:rPr>
          <w:rFonts w:ascii="Times New Roman" w:hAnsi="Times New Roman" w:cs="Times New Roman"/>
          <w:sz w:val="24"/>
          <w:szCs w:val="24"/>
        </w:rPr>
        <w:lastRenderedPageBreak/>
        <w:t xml:space="preserve">превышающий 1 дня со дня установления соответствия документов на наличие и правильности оформления согласно </w:t>
      </w:r>
      <w:hyperlink r:id="rId25" w:anchor="P137" w:history="1">
        <w:r w:rsidRPr="00E05698">
          <w:rPr>
            <w:rFonts w:ascii="Times New Roman" w:hAnsi="Times New Roman" w:cs="Times New Roman"/>
            <w:color w:val="0000FF"/>
            <w:sz w:val="24"/>
            <w:szCs w:val="24"/>
            <w:u w:val="single"/>
          </w:rPr>
          <w:t>подразделам 2.6</w:t>
        </w:r>
      </w:hyperlink>
      <w:r w:rsidRPr="00E05698">
        <w:rPr>
          <w:rFonts w:ascii="Times New Roman" w:hAnsi="Times New Roman" w:cs="Times New Roman"/>
          <w:sz w:val="24"/>
          <w:szCs w:val="24"/>
        </w:rPr>
        <w:t xml:space="preserve">, </w:t>
      </w:r>
      <w:hyperlink r:id="rId26" w:anchor="P153" w:history="1">
        <w:r w:rsidRPr="00E05698">
          <w:rPr>
            <w:rFonts w:ascii="Times New Roman" w:hAnsi="Times New Roman" w:cs="Times New Roman"/>
            <w:color w:val="0000FF"/>
            <w:sz w:val="24"/>
            <w:szCs w:val="24"/>
            <w:u w:val="single"/>
          </w:rPr>
          <w:t>2.7</w:t>
        </w:r>
      </w:hyperlink>
      <w:r w:rsidRPr="00E05698">
        <w:rPr>
          <w:rFonts w:ascii="Times New Roman" w:hAnsi="Times New Roman" w:cs="Times New Roman"/>
          <w:sz w:val="24"/>
          <w:szCs w:val="24"/>
        </w:rPr>
        <w:t xml:space="preserve"> настоящего Административного регламента.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В ходе осмотра построенного, реконструированного объекта индивидуального жилищного строительства осуществляется проверка соответствия такого объекта требованиям, указанным в уведомлении о планируемых строительстве или реконструкции объекта индивидуального жилищного строительства или садового дома, требованиям к строительству, реконструкции объекта индивидуального жилищного строительства, установленным на дату выдачи представленного для получения уведомления о планируемых строительстве или реконструкции объекта индивидуального жилищного строительства или садового дома градостроительного плана</w:t>
      </w:r>
      <w:proofErr w:type="gramEnd"/>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индивидуального жилищного строительства приборами учета используемых энергетических ресурсов, за исключением случаев осуществления строительства</w:t>
      </w:r>
      <w:proofErr w:type="gramEnd"/>
      <w:r w:rsidRPr="00E05698">
        <w:rPr>
          <w:rFonts w:ascii="Times New Roman" w:hAnsi="Times New Roman" w:cs="Times New Roman"/>
          <w:sz w:val="24"/>
          <w:szCs w:val="24"/>
        </w:rPr>
        <w:t>, реконструкции объекта индивидуального жилищного строительства.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случае</w:t>
      </w:r>
      <w:proofErr w:type="gramStart"/>
      <w:r w:rsidRPr="00E05698">
        <w:rPr>
          <w:rFonts w:ascii="Times New Roman" w:hAnsi="Times New Roman" w:cs="Times New Roman"/>
          <w:sz w:val="24"/>
          <w:szCs w:val="24"/>
        </w:rPr>
        <w:t>,</w:t>
      </w:r>
      <w:proofErr w:type="gramEnd"/>
      <w:r w:rsidRPr="00E05698">
        <w:rPr>
          <w:rFonts w:ascii="Times New Roman" w:hAnsi="Times New Roman" w:cs="Times New Roman"/>
          <w:sz w:val="24"/>
          <w:szCs w:val="24"/>
        </w:rPr>
        <w:t xml:space="preserve"> если при строительстве, реконструкции объекта индивидуального жилищного строительства осуществляется государственный строительный надзор, осмотр такого объекта органом, выдавшим уведомление о планируемых строительстве или реконструкции объекта индивидуального жилищного строительства или садового дома, не проводится.</w:t>
      </w:r>
    </w:p>
    <w:p w:rsidR="00737230" w:rsidRPr="00E05698" w:rsidRDefault="00A45E03"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Ре</w:t>
      </w:r>
      <w:r w:rsidR="00737230" w:rsidRPr="00E05698">
        <w:rPr>
          <w:rFonts w:ascii="Times New Roman" w:hAnsi="Times New Roman" w:cs="Times New Roman"/>
          <w:sz w:val="24"/>
          <w:szCs w:val="24"/>
        </w:rPr>
        <w:t>зультатом административной процедуры является рассмотрение представленных документов и осмотр объекта индивидуального жилищного строительства. </w:t>
      </w:r>
    </w:p>
    <w:p w:rsidR="00737230" w:rsidRPr="00E05698" w:rsidRDefault="00737230" w:rsidP="00A45E03">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 xml:space="preserve">3.4. Письменное уведомление о несоответствии </w:t>
      </w:r>
      <w:proofErr w:type="gramStart"/>
      <w:r w:rsidRPr="00E05698">
        <w:rPr>
          <w:rFonts w:ascii="Times New Roman" w:hAnsi="Times New Roman" w:cs="Times New Roman"/>
          <w:b/>
          <w:bCs/>
          <w:sz w:val="24"/>
          <w:szCs w:val="24"/>
        </w:rPr>
        <w:t>построенных</w:t>
      </w:r>
      <w:proofErr w:type="gramEnd"/>
      <w:r w:rsidRPr="00E05698">
        <w:rPr>
          <w:rFonts w:ascii="Times New Roman" w:hAnsi="Times New Roman" w:cs="Times New Roman"/>
          <w:b/>
          <w:bCs/>
          <w:sz w:val="24"/>
          <w:szCs w:val="24"/>
        </w:rPr>
        <w:t xml:space="preserve"> или реконструированных объекта индивидуального жилищного строительства или садового дома</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 xml:space="preserve">Основанием для начала административной процедуры является выявление оснований для  отказа в выдаче уведомления о соответствии построенных или реконструированных объектов индивидуального жилищного строительства или садового дома  в соответствии с подразделом 2.10 настоящего Административного регламента в ходе проверки документов, указанных в </w:t>
      </w:r>
      <w:hyperlink r:id="rId27" w:anchor="P137" w:history="1">
        <w:r w:rsidRPr="00E05698">
          <w:rPr>
            <w:rFonts w:ascii="Times New Roman" w:hAnsi="Times New Roman" w:cs="Times New Roman"/>
            <w:color w:val="0000FF"/>
            <w:sz w:val="24"/>
            <w:szCs w:val="24"/>
            <w:u w:val="single"/>
          </w:rPr>
          <w:t>подразделах 2.6</w:t>
        </w:r>
      </w:hyperlink>
      <w:r w:rsidRPr="00E05698">
        <w:rPr>
          <w:rFonts w:ascii="Times New Roman" w:hAnsi="Times New Roman" w:cs="Times New Roman"/>
          <w:sz w:val="24"/>
          <w:szCs w:val="24"/>
        </w:rPr>
        <w:t xml:space="preserve">, </w:t>
      </w:r>
      <w:hyperlink r:id="rId28" w:anchor="P153" w:history="1">
        <w:r w:rsidRPr="00E05698">
          <w:rPr>
            <w:rFonts w:ascii="Times New Roman" w:hAnsi="Times New Roman" w:cs="Times New Roman"/>
            <w:color w:val="0000FF"/>
            <w:sz w:val="24"/>
            <w:szCs w:val="24"/>
            <w:u w:val="single"/>
          </w:rPr>
          <w:t>2.7</w:t>
        </w:r>
      </w:hyperlink>
      <w:r w:rsidRPr="00E05698">
        <w:rPr>
          <w:rFonts w:ascii="Times New Roman" w:hAnsi="Times New Roman" w:cs="Times New Roman"/>
          <w:sz w:val="24"/>
          <w:szCs w:val="24"/>
        </w:rPr>
        <w:t xml:space="preserve"> настоящего Административного регламента, осмотре объекта индивидуального жилищного строительства специалист администрации в течение 1 дня готовит письменное </w:t>
      </w:r>
      <w:hyperlink r:id="rId29" w:history="1">
        <w:r w:rsidRPr="00E05698">
          <w:rPr>
            <w:rFonts w:ascii="Times New Roman" w:hAnsi="Times New Roman" w:cs="Times New Roman"/>
            <w:color w:val="0000FF"/>
            <w:sz w:val="24"/>
            <w:szCs w:val="24"/>
            <w:u w:val="single"/>
          </w:rPr>
          <w:t>уведомление</w:t>
        </w:r>
      </w:hyperlink>
      <w:r w:rsidRPr="00E05698">
        <w:rPr>
          <w:rFonts w:ascii="Times New Roman" w:hAnsi="Times New Roman" w:cs="Times New Roman"/>
          <w:sz w:val="24"/>
          <w:szCs w:val="24"/>
        </w:rPr>
        <w:t xml:space="preserve"> о</w:t>
      </w:r>
      <w:proofErr w:type="gramEnd"/>
      <w:r w:rsidRPr="00E05698">
        <w:rPr>
          <w:rFonts w:ascii="Times New Roman" w:hAnsi="Times New Roman" w:cs="Times New Roman"/>
          <w:sz w:val="24"/>
          <w:szCs w:val="24"/>
        </w:rPr>
        <w:t xml:space="preserve"> несоответствии </w:t>
      </w:r>
      <w:proofErr w:type="gramStart"/>
      <w:r w:rsidRPr="00E05698">
        <w:rPr>
          <w:rFonts w:ascii="Times New Roman" w:hAnsi="Times New Roman" w:cs="Times New Roman"/>
          <w:sz w:val="24"/>
          <w:szCs w:val="24"/>
        </w:rPr>
        <w:t>построенных</w:t>
      </w:r>
      <w:proofErr w:type="gramEnd"/>
      <w:r w:rsidRPr="00E05698">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(Приложение № 4 к Административному регламенту), визирует его и согласовывает. Подготовленное уведомление в течение 1 дня подписывается главой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Уведомление с указанием сведений о несоответствии регистрируется в журнале учета 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и вручается заявителю лично под роспись либо направляется почтовым уведомлением в адрес заявителя.</w:t>
      </w:r>
      <w:proofErr w:type="gramEnd"/>
      <w:r w:rsidRPr="00E05698">
        <w:rPr>
          <w:rFonts w:ascii="Times New Roman" w:hAnsi="Times New Roman" w:cs="Times New Roman"/>
          <w:sz w:val="24"/>
          <w:szCs w:val="24"/>
        </w:rPr>
        <w:t xml:space="preserve"> Вместе с уведомлением заявителям (их уполномоченным представителям) возвращаются представленные ими документы.</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В случае если документы поступили из МФЦ, специалист администрации в течение 1 дня со дня установления факта выявления замечаний составляет и отправляет в МФЦ письменное уведомление (1 экз., оригинал) с указанием сведений о несоответствии. </w:t>
      </w:r>
      <w:r w:rsidRPr="00E05698">
        <w:rPr>
          <w:rFonts w:ascii="Times New Roman" w:hAnsi="Times New Roman" w:cs="Times New Roman"/>
          <w:sz w:val="24"/>
          <w:szCs w:val="24"/>
        </w:rPr>
        <w:lastRenderedPageBreak/>
        <w:t>К уведомлению прилагаются все представленные документы.</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Специалист МФЦ в день поступления письменного уведомления о несоответствии </w:t>
      </w:r>
      <w:proofErr w:type="gramStart"/>
      <w:r w:rsidRPr="00E05698">
        <w:rPr>
          <w:rFonts w:ascii="Times New Roman" w:hAnsi="Times New Roman" w:cs="Times New Roman"/>
          <w:sz w:val="24"/>
          <w:szCs w:val="24"/>
        </w:rPr>
        <w:t>построенных</w:t>
      </w:r>
      <w:proofErr w:type="gramEnd"/>
      <w:r w:rsidRPr="00E05698">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фиксирует в АИС МФЦ о смене статуса документа на «отказано в услуге» и извещает заявителя по телефону.</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Результатом административной процедуры является выдача уведомления о несоответствии </w:t>
      </w:r>
      <w:proofErr w:type="gramStart"/>
      <w:r w:rsidRPr="00E05698">
        <w:rPr>
          <w:rFonts w:ascii="Times New Roman" w:hAnsi="Times New Roman" w:cs="Times New Roman"/>
          <w:sz w:val="24"/>
          <w:szCs w:val="24"/>
        </w:rPr>
        <w:t>построенных</w:t>
      </w:r>
      <w:proofErr w:type="gramEnd"/>
      <w:r w:rsidRPr="00E05698">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В случае поступления документов для  предоставления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 несоответствии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w:t>
      </w:r>
      <w:proofErr w:type="gramEnd"/>
      <w:r w:rsidRPr="00E05698">
        <w:rPr>
          <w:rFonts w:ascii="Times New Roman" w:hAnsi="Times New Roman" w:cs="Times New Roman"/>
          <w:sz w:val="24"/>
          <w:szCs w:val="24"/>
        </w:rPr>
        <w:t xml:space="preserve"> выбору заявителей.</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Pr="00E05698">
        <w:rPr>
          <w:rFonts w:ascii="Times New Roman" w:hAnsi="Times New Roman" w:cs="Times New Roman"/>
          <w:b/>
          <w:bCs/>
          <w:sz w:val="24"/>
          <w:szCs w:val="24"/>
        </w:rPr>
        <w:t xml:space="preserve">3.5. Подготовка и выдача уведомления о соответствии </w:t>
      </w:r>
      <w:proofErr w:type="gramStart"/>
      <w:r w:rsidRPr="00E05698">
        <w:rPr>
          <w:rFonts w:ascii="Times New Roman" w:hAnsi="Times New Roman" w:cs="Times New Roman"/>
          <w:b/>
          <w:bCs/>
          <w:sz w:val="24"/>
          <w:szCs w:val="24"/>
        </w:rPr>
        <w:t>построенных</w:t>
      </w:r>
      <w:proofErr w:type="gramEnd"/>
      <w:r w:rsidRPr="00E05698">
        <w:rPr>
          <w:rFonts w:ascii="Times New Roman" w:hAnsi="Times New Roman" w:cs="Times New Roman"/>
          <w:b/>
          <w:bCs/>
          <w:sz w:val="24"/>
          <w:szCs w:val="24"/>
        </w:rPr>
        <w:t xml:space="preserve"> или реконструированных объекта индивидуального жилищного строительства или садового дома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E05698">
        <w:rPr>
          <w:rFonts w:ascii="Times New Roman" w:hAnsi="Times New Roman" w:cs="Times New Roman"/>
          <w:sz w:val="24"/>
          <w:szCs w:val="24"/>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в течение 1 дня со дня представления уведомления о соответствии построенных или  реконструированных  объекта индивидуального жилищного строительства или садового дома с приложенными документами подписывает указанное уведомление, которое в течение того же дня регистрируется специалистом структурного подразделения в журнале учета выданных уведомлений об окончании строительства или реконструкции объекта индивидуального жилищного строительства или садового дома.</w:t>
      </w:r>
      <w:proofErr w:type="gramEnd"/>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lastRenderedPageBreak/>
        <w:t xml:space="preserve">В течение 1 дня, следующего за днем подписания уведомления о соответствии построенных или реконструированных объекта индивидуального жилищного строительства или садового дома, указанное уведомление выдается заявителю (его уполномоченному представителю), второй экземпляр уведомления о соответствии построенных или реконструированных объекта индивидуального жилищного строительства или садового дома и документы, послужившие основанием для его выдачи, хранятся в архиве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proofErr w:type="gramEnd"/>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Уведомление о соответствии построенных или реконструированных объекта индивидуального жилищного строительства или садового дома (за исключением линейного объекта) выдается застройщику в случае, если в орган местного самоуправления, выдавший уведомление о планируемых строительстве или реконструкции объекта индивидуального жилищного строительства или садового дома, передана безвозмездно копия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w:t>
      </w:r>
      <w:proofErr w:type="gramEnd"/>
      <w:r w:rsidRPr="00E05698">
        <w:rPr>
          <w:rFonts w:ascii="Times New Roman" w:hAnsi="Times New Roman" w:cs="Times New Roman"/>
          <w:sz w:val="24"/>
          <w:szCs w:val="24"/>
        </w:rPr>
        <w:t xml:space="preserve"> и планировочную организацию земельного участка.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Обязательным приложением к уведомлению об окончании строительства или реконструкции объекта индивидуального жилищного строительства или садового дома является представленный заявителем технический план объекта капитального строительства, подготовленный в соответствии с Федеральным </w:t>
      </w:r>
      <w:hyperlink r:id="rId30" w:history="1">
        <w:r w:rsidRPr="00E05698">
          <w:rPr>
            <w:rFonts w:ascii="Times New Roman" w:hAnsi="Times New Roman" w:cs="Times New Roman"/>
            <w:color w:val="0000FF"/>
            <w:sz w:val="24"/>
            <w:szCs w:val="24"/>
            <w:u w:val="single"/>
          </w:rPr>
          <w:t>законом</w:t>
        </w:r>
      </w:hyperlink>
      <w:r w:rsidRPr="00E05698">
        <w:rPr>
          <w:rFonts w:ascii="Times New Roman" w:hAnsi="Times New Roman" w:cs="Times New Roman"/>
          <w:sz w:val="24"/>
          <w:szCs w:val="24"/>
        </w:rPr>
        <w:t xml:space="preserve"> от 13.07.2015 № 218-ФЗ «О государственной регистрации».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случае если прилагаемые документы поступили из МФЦ, уведомление в течение 1 дня, следующего за днем подписания уведомления, выдается специалисту АИС МФЦ, ответственному за доставку документов.</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Специалист МФЦ в день поступления от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услугу, конечного результата услуги фиксирует в АИС МФЦ информацию о смене статуса документа </w:t>
      </w:r>
      <w:proofErr w:type="gramStart"/>
      <w:r w:rsidRPr="00E05698">
        <w:rPr>
          <w:rFonts w:ascii="Times New Roman" w:hAnsi="Times New Roman" w:cs="Times New Roman"/>
          <w:sz w:val="24"/>
          <w:szCs w:val="24"/>
        </w:rPr>
        <w:t>на</w:t>
      </w:r>
      <w:proofErr w:type="gramEnd"/>
      <w:r w:rsidRPr="00E05698">
        <w:rPr>
          <w:rFonts w:ascii="Times New Roman" w:hAnsi="Times New Roman" w:cs="Times New Roman"/>
          <w:sz w:val="24"/>
          <w:szCs w:val="24"/>
        </w:rPr>
        <w:t xml:space="preserve"> «готово к выдаче».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Результатом административной процедуры является выдача уведомления о соответствии </w:t>
      </w:r>
      <w:proofErr w:type="gramStart"/>
      <w:r w:rsidRPr="00E05698">
        <w:rPr>
          <w:rFonts w:ascii="Times New Roman" w:hAnsi="Times New Roman" w:cs="Times New Roman"/>
          <w:sz w:val="24"/>
          <w:szCs w:val="24"/>
        </w:rPr>
        <w:t>построенных</w:t>
      </w:r>
      <w:proofErr w:type="gramEnd"/>
      <w:r w:rsidRPr="00E05698">
        <w:rPr>
          <w:rFonts w:ascii="Times New Roman" w:hAnsi="Times New Roman" w:cs="Times New Roman"/>
          <w:sz w:val="24"/>
          <w:szCs w:val="24"/>
        </w:rPr>
        <w:t xml:space="preserve"> или реконструированных реконструкции объекта индивидуального жилищного строительства или садового дома.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proofErr w:type="gramStart"/>
      <w:r w:rsidR="00A45E03">
        <w:rPr>
          <w:rFonts w:ascii="Times New Roman" w:hAnsi="Times New Roman" w:cs="Times New Roman"/>
          <w:sz w:val="24"/>
          <w:szCs w:val="24"/>
        </w:rPr>
        <w:t>В</w:t>
      </w:r>
      <w:r w:rsidRPr="00E05698">
        <w:rPr>
          <w:rFonts w:ascii="Times New Roman" w:hAnsi="Times New Roman" w:cs="Times New Roman"/>
          <w:sz w:val="24"/>
          <w:szCs w:val="24"/>
        </w:rPr>
        <w:t xml:space="preserve"> случае поступления заявления о предоставлении муниципальной услуги в форме</w:t>
      </w:r>
      <w:r w:rsidR="00A45E03">
        <w:rPr>
          <w:rFonts w:ascii="Times New Roman" w:hAnsi="Times New Roman" w:cs="Times New Roman"/>
          <w:sz w:val="24"/>
          <w:szCs w:val="24"/>
        </w:rPr>
        <w:t xml:space="preserve"> э</w:t>
      </w:r>
      <w:r w:rsidRPr="00E05698">
        <w:rPr>
          <w:rFonts w:ascii="Times New Roman" w:hAnsi="Times New Roman" w:cs="Times New Roman"/>
          <w:sz w:val="24"/>
          <w:szCs w:val="24"/>
        </w:rPr>
        <w:t>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E05698">
        <w:rPr>
          <w:rFonts w:ascii="Times New Roman" w:hAnsi="Times New Roman" w:cs="Times New Roman"/>
          <w:sz w:val="24"/>
          <w:szCs w:val="24"/>
        </w:rPr>
        <w:t xml:space="preserve"> в </w:t>
      </w:r>
      <w:proofErr w:type="gramStart"/>
      <w:r w:rsidRPr="00E05698">
        <w:rPr>
          <w:rFonts w:ascii="Times New Roman" w:hAnsi="Times New Roman" w:cs="Times New Roman"/>
          <w:sz w:val="24"/>
          <w:szCs w:val="24"/>
        </w:rPr>
        <w:t>предоставлении</w:t>
      </w:r>
      <w:proofErr w:type="gramEnd"/>
      <w:r w:rsidRPr="00E05698">
        <w:rPr>
          <w:rFonts w:ascii="Times New Roman" w:hAnsi="Times New Roman" w:cs="Times New Roman"/>
          <w:sz w:val="24"/>
          <w:szCs w:val="24"/>
        </w:rPr>
        <w:t xml:space="preserve">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A45E03">
        <w:rPr>
          <w:rFonts w:ascii="Times New Roman" w:hAnsi="Times New Roman" w:cs="Times New Roman"/>
          <w:sz w:val="24"/>
          <w:szCs w:val="24"/>
        </w:rPr>
        <w:t>У</w:t>
      </w:r>
      <w:r w:rsidRPr="00E05698">
        <w:rPr>
          <w:rFonts w:ascii="Times New Roman" w:hAnsi="Times New Roman" w:cs="Times New Roman"/>
          <w:sz w:val="24"/>
          <w:szCs w:val="24"/>
        </w:rPr>
        <w:t xml:space="preserve">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w:t>
      </w:r>
      <w:r w:rsidRPr="00E05698">
        <w:rPr>
          <w:rFonts w:ascii="Times New Roman" w:hAnsi="Times New Roman" w:cs="Times New Roman"/>
          <w:sz w:val="24"/>
          <w:szCs w:val="24"/>
        </w:rPr>
        <w:lastRenderedPageBreak/>
        <w:t>кабинет по выбору заявителя.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1" w:history="1">
        <w:r w:rsidRPr="00E05698">
          <w:rPr>
            <w:rFonts w:ascii="Times New Roman" w:hAnsi="Times New Roman" w:cs="Times New Roman"/>
            <w:color w:val="0000FF"/>
            <w:sz w:val="24"/>
            <w:szCs w:val="24"/>
            <w:u w:val="single"/>
          </w:rPr>
          <w:t>закона</w:t>
        </w:r>
      </w:hyperlink>
      <w:r w:rsidRPr="00E05698">
        <w:rPr>
          <w:rFonts w:ascii="Times New Roman" w:hAnsi="Times New Roman" w:cs="Times New Roman"/>
          <w:sz w:val="24"/>
          <w:szCs w:val="24"/>
        </w:rPr>
        <w:t xml:space="preserve"> от 06.04.2011 № 63-ФЗ «Об электронной подписи» и требованиями Федерального </w:t>
      </w:r>
      <w:hyperlink r:id="rId32" w:history="1">
        <w:r w:rsidRPr="00E05698">
          <w:rPr>
            <w:rFonts w:ascii="Times New Roman" w:hAnsi="Times New Roman" w:cs="Times New Roman"/>
            <w:color w:val="0000FF"/>
            <w:sz w:val="24"/>
            <w:szCs w:val="24"/>
            <w:u w:val="single"/>
          </w:rPr>
          <w:t>закона</w:t>
        </w:r>
      </w:hyperlink>
      <w:r w:rsidRPr="00E05698">
        <w:rPr>
          <w:rFonts w:ascii="Times New Roman" w:hAnsi="Times New Roman" w:cs="Times New Roman"/>
          <w:sz w:val="24"/>
          <w:szCs w:val="24"/>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A45E03">
        <w:rPr>
          <w:rFonts w:ascii="Times New Roman" w:hAnsi="Times New Roman" w:cs="Times New Roman"/>
          <w:sz w:val="24"/>
          <w:szCs w:val="24"/>
        </w:rPr>
        <w:t>З</w:t>
      </w:r>
      <w:r w:rsidRPr="00E05698">
        <w:rPr>
          <w:rFonts w:ascii="Times New Roman" w:hAnsi="Times New Roman" w:cs="Times New Roman"/>
          <w:sz w:val="24"/>
          <w:szCs w:val="24"/>
        </w:rPr>
        <w:t xml:space="preserve">аявитель имеет возможность получения сведений о ходе выполнения предоставления муниципальной услуги, в случае если  документы были предоставлены в МФЦ, используя Портал. При регистрации документов заявителю выдается расписка о принятии документов, в которой указывается регистрационный номер  и </w:t>
      </w:r>
      <w:proofErr w:type="spellStart"/>
      <w:r w:rsidRPr="00E05698">
        <w:rPr>
          <w:rFonts w:ascii="Times New Roman" w:hAnsi="Times New Roman" w:cs="Times New Roman"/>
          <w:sz w:val="24"/>
          <w:szCs w:val="24"/>
        </w:rPr>
        <w:t>пин-код</w:t>
      </w:r>
      <w:proofErr w:type="spellEnd"/>
      <w:r w:rsidRPr="00E05698">
        <w:rPr>
          <w:rFonts w:ascii="Times New Roman" w:hAnsi="Times New Roman" w:cs="Times New Roman"/>
          <w:sz w:val="24"/>
          <w:szCs w:val="24"/>
        </w:rPr>
        <w:t>, используя которые заявитель имеет возможность получения сведений о статусе предоставления муниципальной услуги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E05698">
        <w:rPr>
          <w:rFonts w:ascii="Times New Roman" w:hAnsi="Times New Roman" w:cs="Times New Roman"/>
          <w:sz w:val="24"/>
          <w:szCs w:val="24"/>
        </w:rPr>
        <w:t>Пин-код</w:t>
      </w:r>
      <w:proofErr w:type="spellEnd"/>
      <w:r w:rsidRPr="00E05698">
        <w:rPr>
          <w:rFonts w:ascii="Times New Roman" w:hAnsi="Times New Roman" w:cs="Times New Roman"/>
          <w:sz w:val="24"/>
          <w:szCs w:val="24"/>
        </w:rPr>
        <w:t>», после чего отобразится информация о статусе, сроках исполнения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proofErr w:type="gramStart"/>
      <w:r w:rsidR="00A45E03">
        <w:rPr>
          <w:rFonts w:ascii="Times New Roman" w:hAnsi="Times New Roman" w:cs="Times New Roman"/>
          <w:sz w:val="24"/>
          <w:szCs w:val="24"/>
        </w:rPr>
        <w:t>Де</w:t>
      </w:r>
      <w:r w:rsidRPr="00E05698">
        <w:rPr>
          <w:rFonts w:ascii="Times New Roman" w:hAnsi="Times New Roman" w:cs="Times New Roman"/>
          <w:sz w:val="24"/>
          <w:szCs w:val="24"/>
        </w:rPr>
        <w:t>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33" w:history="1">
        <w:r w:rsidRPr="00E05698">
          <w:rPr>
            <w:rFonts w:ascii="Times New Roman" w:hAnsi="Times New Roman" w:cs="Times New Roman"/>
            <w:color w:val="0000FF"/>
            <w:sz w:val="24"/>
            <w:szCs w:val="24"/>
            <w:u w:val="single"/>
          </w:rPr>
          <w:t>постановлением</w:t>
        </w:r>
      </w:hyperlink>
      <w:r w:rsidRPr="00E05698">
        <w:rPr>
          <w:rFonts w:ascii="Times New Roman" w:hAnsi="Times New Roman" w:cs="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 xml:space="preserve">IV. Формы </w:t>
      </w:r>
      <w:proofErr w:type="gramStart"/>
      <w:r w:rsidRPr="00E05698">
        <w:rPr>
          <w:rFonts w:ascii="Times New Roman" w:hAnsi="Times New Roman" w:cs="Times New Roman"/>
          <w:b/>
          <w:bCs/>
          <w:sz w:val="24"/>
          <w:szCs w:val="24"/>
        </w:rPr>
        <w:t>контроля за</w:t>
      </w:r>
      <w:proofErr w:type="gramEnd"/>
      <w:r w:rsidRPr="00E05698">
        <w:rPr>
          <w:rFonts w:ascii="Times New Roman" w:hAnsi="Times New Roman" w:cs="Times New Roman"/>
          <w:b/>
          <w:bCs/>
          <w:sz w:val="24"/>
          <w:szCs w:val="24"/>
        </w:rPr>
        <w:t xml:space="preserve"> исполнением Административного регламента</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 xml:space="preserve">4.1. Порядок осуществления текущего </w:t>
      </w:r>
      <w:proofErr w:type="gramStart"/>
      <w:r w:rsidRPr="00E05698">
        <w:rPr>
          <w:rFonts w:ascii="Times New Roman" w:hAnsi="Times New Roman" w:cs="Times New Roman"/>
          <w:b/>
          <w:bCs/>
          <w:sz w:val="24"/>
          <w:szCs w:val="24"/>
        </w:rPr>
        <w:t>контроля за</w:t>
      </w:r>
      <w:proofErr w:type="gramEnd"/>
      <w:r w:rsidRPr="00E05698">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proofErr w:type="gramStart"/>
      <w:r w:rsidR="00A45E03">
        <w:rPr>
          <w:rFonts w:ascii="Times New Roman" w:hAnsi="Times New Roman" w:cs="Times New Roman"/>
          <w:sz w:val="24"/>
          <w:szCs w:val="24"/>
        </w:rPr>
        <w:t>Т</w:t>
      </w:r>
      <w:r w:rsidRPr="00E05698">
        <w:rPr>
          <w:rFonts w:ascii="Times New Roman" w:hAnsi="Times New Roman" w:cs="Times New Roman"/>
          <w:sz w:val="24"/>
          <w:szCs w:val="24"/>
        </w:rPr>
        <w:t xml:space="preserve">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w:t>
      </w:r>
      <w:proofErr w:type="gramEnd"/>
      <w:r w:rsidRPr="00E05698">
        <w:rPr>
          <w:rFonts w:ascii="Times New Roman" w:hAnsi="Times New Roman" w:cs="Times New Roman"/>
          <w:sz w:val="24"/>
          <w:szCs w:val="24"/>
        </w:rPr>
        <w:t xml:space="preserve"> услуги. </w:t>
      </w:r>
    </w:p>
    <w:p w:rsidR="00737230" w:rsidRPr="00E05698" w:rsidRDefault="00737230" w:rsidP="00B058D7">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5698">
        <w:rPr>
          <w:rFonts w:ascii="Times New Roman" w:hAnsi="Times New Roman" w:cs="Times New Roman"/>
          <w:b/>
          <w:bCs/>
          <w:sz w:val="24"/>
          <w:szCs w:val="24"/>
        </w:rPr>
        <w:t>контроля за</w:t>
      </w:r>
      <w:proofErr w:type="gramEnd"/>
      <w:r w:rsidRPr="00E05698">
        <w:rPr>
          <w:rFonts w:ascii="Times New Roman" w:hAnsi="Times New Roman" w:cs="Times New Roman"/>
          <w:b/>
          <w:bCs/>
          <w:sz w:val="24"/>
          <w:szCs w:val="24"/>
        </w:rPr>
        <w:t xml:space="preserve"> полнотой и качеством предоставления муниципальной услуги.</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proofErr w:type="gramStart"/>
      <w:r w:rsidR="00C079B7">
        <w:rPr>
          <w:rFonts w:ascii="Times New Roman" w:hAnsi="Times New Roman" w:cs="Times New Roman"/>
          <w:sz w:val="24"/>
          <w:szCs w:val="24"/>
        </w:rPr>
        <w:t>К</w:t>
      </w:r>
      <w:r w:rsidRPr="00E05698">
        <w:rPr>
          <w:rFonts w:ascii="Times New Roman" w:hAnsi="Times New Roman" w:cs="Times New Roman"/>
          <w:sz w:val="24"/>
          <w:szCs w:val="24"/>
        </w:rPr>
        <w:t>онтроль за</w:t>
      </w:r>
      <w:proofErr w:type="gramEnd"/>
      <w:r w:rsidRPr="00E05698">
        <w:rPr>
          <w:rFonts w:ascii="Times New Roman" w:hAnsi="Times New Roman" w:cs="Times New Roman"/>
          <w:sz w:val="24"/>
          <w:szCs w:val="24"/>
        </w:rPr>
        <w:t xml:space="preserve"> полнотой и качеством предоставления муниципальной услуги </w:t>
      </w:r>
      <w:r w:rsidRPr="00E05698">
        <w:rPr>
          <w:rFonts w:ascii="Times New Roman" w:hAnsi="Times New Roman" w:cs="Times New Roman"/>
          <w:sz w:val="24"/>
          <w:szCs w:val="24"/>
        </w:rPr>
        <w:lastRenderedPageBreak/>
        <w:t>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05698">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C079B7">
        <w:rPr>
          <w:rFonts w:ascii="Times New Roman" w:hAnsi="Times New Roman" w:cs="Times New Roman"/>
          <w:sz w:val="24"/>
          <w:szCs w:val="24"/>
        </w:rPr>
        <w:t>П</w:t>
      </w:r>
      <w:r w:rsidRPr="00E05698">
        <w:rPr>
          <w:rFonts w:ascii="Times New Roman" w:hAnsi="Times New Roman" w:cs="Times New Roman"/>
          <w:sz w:val="24"/>
          <w:szCs w:val="24"/>
        </w:rPr>
        <w:t xml:space="preserve">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услугу, рассматривает вопрос о привлечении виновных лиц к дисциплинарной ответственности.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Pr="00E05698">
        <w:rPr>
          <w:rFonts w:ascii="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r w:rsidRPr="00E05698">
        <w:rPr>
          <w:rFonts w:ascii="Times New Roman" w:hAnsi="Times New Roman" w:cs="Times New Roman"/>
          <w:b/>
          <w:bCs/>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E05698">
        <w:rPr>
          <w:rFonts w:ascii="Times New Roman" w:hAnsi="Times New Roman" w:cs="Times New Roman"/>
          <w:b/>
          <w:bCs/>
          <w:sz w:val="24"/>
          <w:szCs w:val="24"/>
        </w:rPr>
        <w:t>контроля за</w:t>
      </w:r>
      <w:proofErr w:type="gramEnd"/>
      <w:r w:rsidRPr="00E05698">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Pr="00E05698">
        <w:rPr>
          <w:rFonts w:ascii="Times New Roman" w:hAnsi="Times New Roman" w:cs="Times New Roman"/>
          <w:b/>
          <w:bCs/>
          <w:sz w:val="24"/>
          <w:szCs w:val="24"/>
        </w:rPr>
        <w:t>V. Досудебный (внесудебный) порядок обжалования решений</w:t>
      </w:r>
      <w:r>
        <w:rPr>
          <w:rFonts w:ascii="Times New Roman" w:hAnsi="Times New Roman" w:cs="Times New Roman"/>
          <w:b/>
          <w:bCs/>
          <w:sz w:val="24"/>
          <w:szCs w:val="24"/>
        </w:rPr>
        <w:t xml:space="preserve"> </w:t>
      </w:r>
      <w:r w:rsidRPr="00E05698">
        <w:rPr>
          <w:rFonts w:ascii="Times New Roman" w:hAnsi="Times New Roman" w:cs="Times New Roman"/>
          <w:b/>
          <w:bCs/>
          <w:sz w:val="24"/>
          <w:szCs w:val="24"/>
        </w:rPr>
        <w:t xml:space="preserve">и действий (бездействия) администрации  </w:t>
      </w:r>
      <w:r>
        <w:rPr>
          <w:rFonts w:ascii="Times New Roman" w:hAnsi="Times New Roman" w:cs="Times New Roman"/>
          <w:b/>
          <w:bCs/>
          <w:sz w:val="24"/>
          <w:szCs w:val="24"/>
        </w:rPr>
        <w:t xml:space="preserve"> Красночетайского</w:t>
      </w:r>
      <w:r w:rsidRPr="00E05698">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Красночетайского</w:t>
      </w:r>
      <w:r w:rsidRPr="00E05698">
        <w:rPr>
          <w:rFonts w:ascii="Times New Roman" w:hAnsi="Times New Roman" w:cs="Times New Roman"/>
          <w:b/>
          <w:bCs/>
          <w:sz w:val="24"/>
          <w:szCs w:val="24"/>
        </w:rPr>
        <w:t xml:space="preserve"> района, предоставляющего муниципальную услугу,</w:t>
      </w:r>
      <w:r>
        <w:rPr>
          <w:rFonts w:ascii="Times New Roman" w:hAnsi="Times New Roman" w:cs="Times New Roman"/>
          <w:b/>
          <w:bCs/>
          <w:sz w:val="24"/>
          <w:szCs w:val="24"/>
        </w:rPr>
        <w:t xml:space="preserve"> </w:t>
      </w:r>
      <w:r w:rsidRPr="00E05698">
        <w:rPr>
          <w:rFonts w:ascii="Times New Roman" w:hAnsi="Times New Roman" w:cs="Times New Roman"/>
          <w:b/>
          <w:bCs/>
          <w:sz w:val="24"/>
          <w:szCs w:val="24"/>
        </w:rPr>
        <w:t>а также его должностных лиц, муниципальных служащих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 xml:space="preserve">5.1. Информация для заявителя о его праве подать жалобу на решение и (или) действие (бездействие) администрации </w:t>
      </w:r>
      <w:r>
        <w:rPr>
          <w:rFonts w:ascii="Times New Roman" w:hAnsi="Times New Roman" w:cs="Times New Roman"/>
          <w:b/>
          <w:bCs/>
          <w:sz w:val="24"/>
          <w:szCs w:val="24"/>
        </w:rPr>
        <w:t xml:space="preserve"> Красночетайского</w:t>
      </w:r>
      <w:r w:rsidRPr="00E05698">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Красночетайского</w:t>
      </w:r>
      <w:r w:rsidRPr="00E05698">
        <w:rPr>
          <w:rFonts w:ascii="Times New Roman" w:hAnsi="Times New Roman" w:cs="Times New Roman"/>
          <w:b/>
          <w:bCs/>
          <w:sz w:val="24"/>
          <w:szCs w:val="24"/>
        </w:rPr>
        <w:t xml:space="preserve">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Заявитель вправе обжаловать решения и действия (бездействие)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r w:rsidRPr="00E05698">
        <w:rPr>
          <w:rFonts w:ascii="Times New Roman" w:hAnsi="Times New Roman" w:cs="Times New Roman"/>
          <w:b/>
          <w:bCs/>
          <w:sz w:val="24"/>
          <w:szCs w:val="24"/>
        </w:rPr>
        <w:t>5.2. Предмет жалобы</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Заявитель может обратиться с жалобой по основаниям и в порядке, которые установлены </w:t>
      </w:r>
      <w:hyperlink r:id="rId34" w:history="1">
        <w:r w:rsidRPr="00E05698">
          <w:rPr>
            <w:rFonts w:ascii="Times New Roman" w:hAnsi="Times New Roman" w:cs="Times New Roman"/>
            <w:color w:val="0000FF"/>
            <w:sz w:val="24"/>
            <w:szCs w:val="24"/>
            <w:u w:val="single"/>
          </w:rPr>
          <w:t>статьями 11.1</w:t>
        </w:r>
      </w:hyperlink>
      <w:r w:rsidRPr="00E05698">
        <w:rPr>
          <w:rFonts w:ascii="Times New Roman" w:hAnsi="Times New Roman" w:cs="Times New Roman"/>
          <w:sz w:val="24"/>
          <w:szCs w:val="24"/>
        </w:rPr>
        <w:t xml:space="preserve"> и </w:t>
      </w:r>
      <w:hyperlink r:id="rId35" w:history="1">
        <w:r w:rsidRPr="00E05698">
          <w:rPr>
            <w:rFonts w:ascii="Times New Roman" w:hAnsi="Times New Roman" w:cs="Times New Roman"/>
            <w:color w:val="0000FF"/>
            <w:sz w:val="24"/>
            <w:szCs w:val="24"/>
            <w:u w:val="single"/>
          </w:rPr>
          <w:t>11.2</w:t>
        </w:r>
      </w:hyperlink>
      <w:r w:rsidRPr="00E05698">
        <w:rPr>
          <w:rFonts w:ascii="Times New Roman" w:hAnsi="Times New Roman" w:cs="Times New Roman"/>
          <w:sz w:val="24"/>
          <w:szCs w:val="24"/>
        </w:rPr>
        <w:t xml:space="preserve"> Федерального закона № 210-ФЗ, в том числе в следующих случаях:</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lastRenderedPageBreak/>
        <w:t> нарушение срока регистрации заявления о предоставлении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нарушение срока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C079B7">
        <w:rPr>
          <w:rFonts w:ascii="Times New Roman" w:hAnsi="Times New Roman" w:cs="Times New Roman"/>
          <w:sz w:val="24"/>
          <w:szCs w:val="24"/>
        </w:rPr>
        <w:t>т</w:t>
      </w:r>
      <w:r w:rsidRPr="00E05698">
        <w:rPr>
          <w:rFonts w:ascii="Times New Roman" w:hAnsi="Times New Roman" w:cs="Times New Roman"/>
          <w:sz w:val="24"/>
          <w:szCs w:val="24"/>
        </w:rPr>
        <w:t>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proofErr w:type="gramStart"/>
      <w:r w:rsidR="00C079B7">
        <w:rPr>
          <w:rFonts w:ascii="Times New Roman" w:hAnsi="Times New Roman" w:cs="Times New Roman"/>
          <w:sz w:val="24"/>
          <w:szCs w:val="24"/>
        </w:rPr>
        <w:t>о</w:t>
      </w:r>
      <w:r w:rsidRPr="00E05698">
        <w:rPr>
          <w:rFonts w:ascii="Times New Roman" w:hAnsi="Times New Roman" w:cs="Times New Roman"/>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proofErr w:type="gramStart"/>
      <w:r w:rsidRPr="00E05698">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37230" w:rsidRPr="00E05698" w:rsidRDefault="00737230" w:rsidP="00C079B7">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37230" w:rsidRPr="00E05698" w:rsidRDefault="00737230" w:rsidP="00C079B7">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5.4. Порядок подачи и рассмотрения жалобы</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proofErr w:type="gramStart"/>
      <w:r w:rsidRPr="00E05698">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w:t>
      </w:r>
      <w:proofErr w:type="gramEnd"/>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приеме</w:t>
      </w:r>
      <w:proofErr w:type="gramEnd"/>
      <w:r w:rsidRPr="00E05698">
        <w:rPr>
          <w:rFonts w:ascii="Times New Roman" w:hAnsi="Times New Roman" w:cs="Times New Roman"/>
          <w:sz w:val="24"/>
          <w:szCs w:val="24"/>
        </w:rPr>
        <w:t xml:space="preserve"> заявителя.</w:t>
      </w:r>
    </w:p>
    <w:p w:rsidR="00737230" w:rsidRPr="00E05698" w:rsidRDefault="00C76D90" w:rsidP="00737230">
      <w:pPr>
        <w:spacing w:before="100" w:beforeAutospacing="1" w:after="100" w:afterAutospacing="1"/>
        <w:contextualSpacing/>
        <w:rPr>
          <w:rFonts w:ascii="Times New Roman" w:hAnsi="Times New Roman" w:cs="Times New Roman"/>
          <w:sz w:val="24"/>
          <w:szCs w:val="24"/>
        </w:rPr>
      </w:pPr>
      <w:hyperlink r:id="rId36" w:history="1">
        <w:r w:rsidR="00737230" w:rsidRPr="00E05698">
          <w:rPr>
            <w:rFonts w:ascii="Times New Roman" w:hAnsi="Times New Roman" w:cs="Times New Roman"/>
            <w:color w:val="0000FF"/>
            <w:sz w:val="24"/>
            <w:szCs w:val="24"/>
            <w:u w:val="single"/>
          </w:rPr>
          <w:t>Жалоба</w:t>
        </w:r>
      </w:hyperlink>
      <w:r w:rsidR="00737230" w:rsidRPr="00E05698">
        <w:rPr>
          <w:rFonts w:ascii="Times New Roman" w:hAnsi="Times New Roman" w:cs="Times New Roman"/>
          <w:sz w:val="24"/>
          <w:szCs w:val="24"/>
        </w:rPr>
        <w:t xml:space="preserve"> в соответствии с Федеральным </w:t>
      </w:r>
      <w:hyperlink r:id="rId37" w:history="1">
        <w:r w:rsidR="00737230" w:rsidRPr="00E05698">
          <w:rPr>
            <w:rFonts w:ascii="Times New Roman" w:hAnsi="Times New Roman" w:cs="Times New Roman"/>
            <w:color w:val="0000FF"/>
            <w:sz w:val="24"/>
            <w:szCs w:val="24"/>
            <w:u w:val="single"/>
          </w:rPr>
          <w:t>законом</w:t>
        </w:r>
      </w:hyperlink>
      <w:r w:rsidR="00737230" w:rsidRPr="00E05698">
        <w:rPr>
          <w:rFonts w:ascii="Times New Roman" w:hAnsi="Times New Roman" w:cs="Times New Roman"/>
          <w:sz w:val="24"/>
          <w:szCs w:val="24"/>
        </w:rPr>
        <w:t xml:space="preserve"> № 210-ФЗ должна содержать (Приложение № 6 к Административному регламенту):</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C079B7">
        <w:rPr>
          <w:rFonts w:ascii="Times New Roman" w:hAnsi="Times New Roman" w:cs="Times New Roman"/>
          <w:sz w:val="24"/>
          <w:szCs w:val="24"/>
        </w:rPr>
        <w:t>н</w:t>
      </w:r>
      <w:r w:rsidRPr="00E05698">
        <w:rPr>
          <w:rFonts w:ascii="Times New Roman" w:hAnsi="Times New Roman" w:cs="Times New Roman"/>
          <w:sz w:val="24"/>
          <w:szCs w:val="24"/>
        </w:rPr>
        <w:t xml:space="preserve">аименование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должностного лица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либо муниципального служащего, решения и действия (бездействие) которых обжалуются;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proofErr w:type="gramStart"/>
      <w:r w:rsidRPr="00E0569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C079B7">
        <w:rPr>
          <w:rFonts w:ascii="Times New Roman" w:hAnsi="Times New Roman" w:cs="Times New Roman"/>
          <w:sz w:val="24"/>
          <w:szCs w:val="24"/>
        </w:rPr>
        <w:t>с</w:t>
      </w:r>
      <w:r w:rsidRPr="00E05698">
        <w:rPr>
          <w:rFonts w:ascii="Times New Roman" w:hAnsi="Times New Roman" w:cs="Times New Roman"/>
          <w:sz w:val="24"/>
          <w:szCs w:val="24"/>
        </w:rPr>
        <w:t xml:space="preserve">ведения об обжалуемых решениях и действиях (бездействии)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его должностного лица либо муниципального служащего;</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его должностного лица либо муниципального служащего. Заявителем могут быть </w:t>
      </w:r>
      <w:r w:rsidRPr="00E05698">
        <w:rPr>
          <w:rFonts w:ascii="Times New Roman" w:hAnsi="Times New Roman" w:cs="Times New Roman"/>
          <w:sz w:val="24"/>
          <w:szCs w:val="24"/>
        </w:rPr>
        <w:lastRenderedPageBreak/>
        <w:t>представлены документы (при наличии), подтверждающие доводы заявителя, либо их копии.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5698">
        <w:rPr>
          <w:rFonts w:ascii="Times New Roman" w:hAnsi="Times New Roman" w:cs="Times New Roman"/>
          <w:sz w:val="24"/>
          <w:szCs w:val="24"/>
        </w:rPr>
        <w:t>представлена</w:t>
      </w:r>
      <w:proofErr w:type="gramEnd"/>
      <w:r w:rsidRPr="00E05698">
        <w:rPr>
          <w:rFonts w:ascii="Times New Roman" w:hAnsi="Times New Roman" w:cs="Times New Roman"/>
          <w:sz w:val="24"/>
          <w:szCs w:val="24"/>
        </w:rPr>
        <w:t>:</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а) оформленная в соответствии с законодательством Российской Федерации доверенность (для физических лиц);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w:t>
      </w:r>
      <w:r w:rsidR="00C079B7">
        <w:rPr>
          <w:rFonts w:ascii="Times New Roman" w:hAnsi="Times New Roman" w:cs="Times New Roman"/>
          <w:sz w:val="24"/>
          <w:szCs w:val="24"/>
        </w:rPr>
        <w:t>б</w:t>
      </w:r>
      <w:r w:rsidRPr="00E0569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электронном виде жалоба может быть подана заявителем посредством:</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официального сайта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Единого портала государственных и муниципальных услуг;</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Портала государственных и муниципальных услуг;</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информационной системы досудебного (внесудебного) обжалования.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5.5. Сроки рассмотрения жалобы</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Жалоба, поступившая в администрацию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В случае обжалования отказа должностного лица,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5.6. Результат рассмотрения жалобы</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По результатам рассмотрения жалобы в соответствии с </w:t>
      </w:r>
      <w:hyperlink r:id="rId38" w:history="1">
        <w:r w:rsidRPr="00E05698">
          <w:rPr>
            <w:rFonts w:ascii="Times New Roman" w:hAnsi="Times New Roman" w:cs="Times New Roman"/>
            <w:color w:val="0000FF"/>
            <w:sz w:val="24"/>
            <w:szCs w:val="24"/>
            <w:u w:val="single"/>
          </w:rPr>
          <w:t>частью 7 статьи 11.2</w:t>
        </w:r>
      </w:hyperlink>
      <w:r w:rsidRPr="00E05698">
        <w:rPr>
          <w:rFonts w:ascii="Times New Roman" w:hAnsi="Times New Roman" w:cs="Times New Roman"/>
          <w:sz w:val="24"/>
          <w:szCs w:val="24"/>
        </w:rPr>
        <w:t xml:space="preserve"> Федерального закона № 210-ФЗ администрация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принимает одно из следующих решений:</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отказывает в удовлетворении жалобы.</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При удовлетворении жалобы администрация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принимает исчерпывающие меры по устранению выявленных нарушений, в том числе по выдаче заявителю результата муниципальной </w:t>
      </w:r>
      <w:r w:rsidRPr="00E05698">
        <w:rPr>
          <w:rFonts w:ascii="Times New Roman" w:hAnsi="Times New Roman" w:cs="Times New Roman"/>
          <w:sz w:val="24"/>
          <w:szCs w:val="24"/>
        </w:rPr>
        <w:lastRenderedPageBreak/>
        <w:t>услуги, не позднее 5 рабочих дней со дня принятия решения, если иное не установлено законодательством Российской Федерации.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В случае установления в ходе или по результатам </w:t>
      </w:r>
      <w:proofErr w:type="gramStart"/>
      <w:r w:rsidRPr="00E0569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05698">
        <w:rPr>
          <w:rFonts w:ascii="Times New Roman" w:hAnsi="Times New Roman" w:cs="Times New Roman"/>
          <w:sz w:val="24"/>
          <w:szCs w:val="24"/>
        </w:rPr>
        <w:t xml:space="preserve"> или преступления должностное лицо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наделенное полномочиями по рассмотрению жалоб, незамедлительно направляет имеющиеся материалы в органы прокуратуры.</w:t>
      </w:r>
      <w:r w:rsidRPr="00E05698">
        <w:rPr>
          <w:rFonts w:ascii="Times New Roman" w:hAnsi="Times New Roman" w:cs="Times New Roman"/>
          <w:b/>
          <w:bCs/>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5.7. Порядок информирования заявителя о результатах рассмотрения жалобы</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ответе по результатам рассмотрения жалобы указываются: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наименование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должность, фамилия, имя, отчество (последнее - при наличии) должностного лица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принявшего решение по жалобе;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номер, дата, место принятия решения, включая сведения о должностном лице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решение или действие (бездействие) которого обжалуется;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фамилия, имя, отчество (последнее - при наличии) или наименование заявителя;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основания для принятия решения по жалобе;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принятое по жалобе решение;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 xml:space="preserve">в </w:t>
      </w:r>
      <w:proofErr w:type="gramStart"/>
      <w:r w:rsidRPr="00E05698">
        <w:rPr>
          <w:rFonts w:ascii="Times New Roman" w:hAnsi="Times New Roman" w:cs="Times New Roman"/>
          <w:sz w:val="24"/>
          <w:szCs w:val="24"/>
        </w:rPr>
        <w:t>случае</w:t>
      </w:r>
      <w:proofErr w:type="gramEnd"/>
      <w:r w:rsidRPr="00E05698">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представления результата муниципальной услуги;</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сведения о порядке обжалования принятого по жалобе решения.</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r w:rsidRPr="00E05698">
        <w:rPr>
          <w:rFonts w:ascii="Times New Roman" w:hAnsi="Times New Roman" w:cs="Times New Roman"/>
          <w:b/>
          <w:bCs/>
          <w:sz w:val="24"/>
          <w:szCs w:val="24"/>
        </w:rPr>
        <w:t>5.8. Порядок обжалования решения по жалобе</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rsidR="00737230" w:rsidRPr="00E05698" w:rsidRDefault="00FD2E36"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з</w:t>
      </w:r>
      <w:r w:rsidR="00737230" w:rsidRPr="00E05698">
        <w:rPr>
          <w:rFonts w:ascii="Times New Roman" w:hAnsi="Times New Roman" w:cs="Times New Roman"/>
          <w:sz w:val="24"/>
          <w:szCs w:val="24"/>
        </w:rPr>
        <w:t>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5.10. Способы информирования заявителей о порядке подачи и рассмотрения жалобы</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 </w:t>
      </w:r>
      <w:r w:rsidRPr="00E05698">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в ходе личного приема, а также по телефону, электронной почте.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устной форме;</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форме электронного документа;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по телефону;</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в письменной форме.</w:t>
      </w:r>
    </w:p>
    <w:p w:rsidR="00737230"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lastRenderedPageBreak/>
        <w:t>                                           Приложение № 1</w:t>
      </w:r>
    </w:p>
    <w:p w:rsidR="00737230" w:rsidRPr="00FD2E36" w:rsidRDefault="00737230" w:rsidP="00737230">
      <w:pPr>
        <w:spacing w:before="100" w:beforeAutospacing="1" w:after="100" w:afterAutospacing="1"/>
        <w:contextualSpacing/>
        <w:jc w:val="right"/>
        <w:rPr>
          <w:rFonts w:ascii="Times New Roman" w:hAnsi="Times New Roman" w:cs="Times New Roman"/>
        </w:rPr>
      </w:pPr>
      <w:r w:rsidRPr="00FD2E36">
        <w:rPr>
          <w:rFonts w:ascii="Times New Roman" w:hAnsi="Times New Roman" w:cs="Times New Roman"/>
        </w:rPr>
        <w:t>к Административному регламенту администрации</w:t>
      </w:r>
    </w:p>
    <w:p w:rsidR="00737230" w:rsidRPr="00FD2E36" w:rsidRDefault="00737230" w:rsidP="00737230">
      <w:pPr>
        <w:spacing w:before="100" w:beforeAutospacing="1" w:after="100" w:afterAutospacing="1"/>
        <w:contextualSpacing/>
        <w:jc w:val="right"/>
        <w:rPr>
          <w:rFonts w:ascii="Times New Roman" w:hAnsi="Times New Roman" w:cs="Times New Roman"/>
        </w:rPr>
      </w:pPr>
      <w:r w:rsidRPr="00FD2E36">
        <w:rPr>
          <w:rFonts w:ascii="Times New Roman" w:hAnsi="Times New Roman" w:cs="Times New Roman"/>
        </w:rPr>
        <w:t xml:space="preserve"> Красночетайского сельского поселения</w:t>
      </w:r>
    </w:p>
    <w:p w:rsidR="00737230" w:rsidRPr="00FD2E36" w:rsidRDefault="00737230" w:rsidP="00737230">
      <w:pPr>
        <w:spacing w:before="100" w:beforeAutospacing="1" w:after="100" w:afterAutospacing="1"/>
        <w:contextualSpacing/>
        <w:jc w:val="right"/>
        <w:rPr>
          <w:rFonts w:ascii="Times New Roman" w:hAnsi="Times New Roman" w:cs="Times New Roman"/>
        </w:rPr>
      </w:pPr>
      <w:r w:rsidRPr="00FD2E36">
        <w:rPr>
          <w:rFonts w:ascii="Times New Roman" w:hAnsi="Times New Roman" w:cs="Times New Roman"/>
        </w:rPr>
        <w:t>Красночетайского района Чувашской Республики по</w:t>
      </w:r>
    </w:p>
    <w:p w:rsidR="00737230" w:rsidRPr="00FD2E36" w:rsidRDefault="00737230" w:rsidP="00737230">
      <w:pPr>
        <w:spacing w:before="100" w:beforeAutospacing="1" w:after="100" w:afterAutospacing="1"/>
        <w:contextualSpacing/>
        <w:jc w:val="right"/>
        <w:rPr>
          <w:rFonts w:ascii="Times New Roman" w:hAnsi="Times New Roman" w:cs="Times New Roman"/>
        </w:rPr>
      </w:pPr>
      <w:r w:rsidRPr="00FD2E36">
        <w:rPr>
          <w:rFonts w:ascii="Times New Roman" w:hAnsi="Times New Roman" w:cs="Times New Roman"/>
        </w:rPr>
        <w:t>предоставлению муниципальной услуги</w:t>
      </w:r>
    </w:p>
    <w:p w:rsidR="00737230" w:rsidRPr="00FD2E36" w:rsidRDefault="00737230" w:rsidP="00737230">
      <w:pPr>
        <w:spacing w:before="100" w:beforeAutospacing="1" w:after="100" w:afterAutospacing="1"/>
        <w:contextualSpacing/>
        <w:jc w:val="right"/>
        <w:rPr>
          <w:rFonts w:ascii="Times New Roman" w:hAnsi="Times New Roman" w:cs="Times New Roman"/>
        </w:rPr>
      </w:pPr>
      <w:r w:rsidRPr="00FD2E36">
        <w:rPr>
          <w:rFonts w:ascii="Times New Roman" w:hAnsi="Times New Roman" w:cs="Times New Roman"/>
        </w:rPr>
        <w:t xml:space="preserve">«Выдача уведомления  о соответствии </w:t>
      </w:r>
      <w:proofErr w:type="gramStart"/>
      <w:r w:rsidRPr="00FD2E36">
        <w:rPr>
          <w:rFonts w:ascii="Times New Roman" w:hAnsi="Times New Roman" w:cs="Times New Roman"/>
        </w:rPr>
        <w:t>построенных</w:t>
      </w:r>
      <w:proofErr w:type="gramEnd"/>
      <w:r w:rsidRPr="00FD2E36">
        <w:rPr>
          <w:rFonts w:ascii="Times New Roman" w:hAnsi="Times New Roman" w:cs="Times New Roman"/>
        </w:rPr>
        <w:t xml:space="preserve"> или реконструированных </w:t>
      </w:r>
    </w:p>
    <w:p w:rsidR="00737230" w:rsidRPr="00FD2E36" w:rsidRDefault="00737230" w:rsidP="00737230">
      <w:pPr>
        <w:spacing w:before="100" w:beforeAutospacing="1" w:after="100" w:afterAutospacing="1"/>
        <w:contextualSpacing/>
        <w:jc w:val="right"/>
        <w:rPr>
          <w:rFonts w:ascii="Times New Roman" w:hAnsi="Times New Roman" w:cs="Times New Roman"/>
        </w:rPr>
      </w:pPr>
      <w:r w:rsidRPr="00FD2E36">
        <w:rPr>
          <w:rFonts w:ascii="Times New Roman" w:hAnsi="Times New Roman" w:cs="Times New Roman"/>
        </w:rPr>
        <w:t>объекта индивидуального жилищного строительства или садового дома»</w:t>
      </w:r>
    </w:p>
    <w:p w:rsidR="00FD2E36" w:rsidRPr="00FD2E36" w:rsidRDefault="00FD2E36" w:rsidP="00FD2E36">
      <w:pPr>
        <w:spacing w:before="100" w:beforeAutospacing="1" w:after="100" w:afterAutospacing="1"/>
        <w:contextualSpacing/>
        <w:jc w:val="left"/>
        <w:rPr>
          <w:rFonts w:ascii="Times New Roman" w:hAnsi="Times New Roman" w:cs="Times New Roman"/>
          <w:sz w:val="24"/>
          <w:szCs w:val="24"/>
        </w:rPr>
      </w:pPr>
      <w:r w:rsidRPr="00FD2E36">
        <w:rPr>
          <w:rFonts w:ascii="Times New Roman" w:hAnsi="Times New Roman" w:cs="Times New Roman"/>
        </w:rPr>
        <w:t xml:space="preserve">                                                                                                          </w:t>
      </w:r>
      <w:r>
        <w:rPr>
          <w:rFonts w:ascii="Times New Roman" w:hAnsi="Times New Roman" w:cs="Times New Roman"/>
        </w:rPr>
        <w:t xml:space="preserve">                            </w:t>
      </w:r>
      <w:r w:rsidR="003C0B3D">
        <w:rPr>
          <w:rFonts w:ascii="Times New Roman" w:hAnsi="Times New Roman" w:cs="Times New Roman"/>
        </w:rPr>
        <w:t>№ 41</w:t>
      </w:r>
      <w:r w:rsidRPr="00FD2E36">
        <w:rPr>
          <w:rFonts w:ascii="Times New Roman" w:hAnsi="Times New Roman" w:cs="Times New Roman"/>
        </w:rPr>
        <w:t xml:space="preserve"> от 17.05. 2019 г</w:t>
      </w:r>
      <w:r w:rsidRPr="00FD2E36">
        <w:rPr>
          <w:rFonts w:ascii="Times New Roman" w:hAnsi="Times New Roman" w:cs="Times New Roman"/>
          <w:sz w:val="24"/>
          <w:szCs w:val="24"/>
        </w:rPr>
        <w:t>.</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0B3493" w:rsidRDefault="00737230" w:rsidP="00FD2E36">
      <w:pPr>
        <w:spacing w:before="100" w:beforeAutospacing="1" w:after="100" w:afterAutospacing="1"/>
        <w:contextualSpacing/>
        <w:jc w:val="center"/>
        <w:rPr>
          <w:rFonts w:ascii="Times New Roman" w:hAnsi="Times New Roman" w:cs="Times New Roman"/>
          <w:b/>
          <w:bCs/>
          <w:sz w:val="24"/>
          <w:szCs w:val="24"/>
        </w:rPr>
      </w:pPr>
      <w:r w:rsidRPr="000B3493">
        <w:rPr>
          <w:rFonts w:ascii="Times New Roman" w:hAnsi="Times New Roman" w:cs="Times New Roman"/>
          <w:b/>
          <w:bCs/>
          <w:sz w:val="24"/>
          <w:szCs w:val="24"/>
        </w:rPr>
        <w:t xml:space="preserve">Сведения о месте нахождения, графике работы и справочные телефоны Администрации  </w:t>
      </w:r>
      <w:r>
        <w:rPr>
          <w:rFonts w:ascii="Times New Roman" w:hAnsi="Times New Roman" w:cs="Times New Roman"/>
          <w:b/>
          <w:bCs/>
          <w:sz w:val="24"/>
          <w:szCs w:val="24"/>
        </w:rPr>
        <w:t>Красночетайского</w:t>
      </w:r>
      <w:r w:rsidRPr="000B3493">
        <w:rPr>
          <w:rFonts w:ascii="Times New Roman" w:hAnsi="Times New Roman" w:cs="Times New Roman"/>
          <w:b/>
          <w:bCs/>
          <w:sz w:val="24"/>
          <w:szCs w:val="24"/>
        </w:rPr>
        <w:t xml:space="preserve"> сельского поселения Красночетайского района</w:t>
      </w:r>
    </w:p>
    <w:p w:rsidR="00737230" w:rsidRPr="000B3493" w:rsidRDefault="00737230" w:rsidP="00737230">
      <w:pPr>
        <w:spacing w:before="100" w:beforeAutospacing="1" w:after="100" w:afterAutospacing="1"/>
        <w:contextual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840"/>
        <w:gridCol w:w="5605"/>
      </w:tblGrid>
      <w:tr w:rsidR="00737230" w:rsidRPr="000B3493" w:rsidTr="00FD2E36">
        <w:trPr>
          <w:tblCellSpacing w:w="15" w:type="dxa"/>
        </w:trPr>
        <w:tc>
          <w:tcPr>
            <w:tcW w:w="3795" w:type="dxa"/>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b/>
                <w:bCs/>
                <w:sz w:val="24"/>
                <w:szCs w:val="24"/>
              </w:rPr>
              <w:t> </w:t>
            </w:r>
            <w:r w:rsidRPr="000B3493">
              <w:rPr>
                <w:rFonts w:ascii="Times New Roman" w:hAnsi="Times New Roman" w:cs="Times New Roman"/>
                <w:sz w:val="24"/>
                <w:szCs w:val="24"/>
              </w:rPr>
              <w:t>Почтовый адрес для направления корреспонденции</w:t>
            </w:r>
          </w:p>
        </w:tc>
        <w:tc>
          <w:tcPr>
            <w:tcW w:w="5560" w:type="dxa"/>
            <w:vAlign w:val="center"/>
            <w:hideMark/>
          </w:tcPr>
          <w:p w:rsidR="00737230" w:rsidRPr="000B3493" w:rsidRDefault="00FD2E36" w:rsidP="00FD2E36">
            <w:pPr>
              <w:spacing w:before="100" w:beforeAutospacing="1" w:after="100" w:afterAutospacing="1"/>
              <w:ind w:firstLine="3"/>
              <w:contextualSpacing/>
              <w:jc w:val="left"/>
              <w:rPr>
                <w:rFonts w:ascii="Times New Roman" w:hAnsi="Times New Roman" w:cs="Times New Roman"/>
                <w:sz w:val="24"/>
                <w:szCs w:val="24"/>
              </w:rPr>
            </w:pPr>
            <w:r>
              <w:rPr>
                <w:rFonts w:ascii="Times New Roman" w:hAnsi="Times New Roman" w:cs="Times New Roman"/>
                <w:sz w:val="24"/>
                <w:szCs w:val="24"/>
              </w:rPr>
              <w:t>429041</w:t>
            </w:r>
            <w:r w:rsidR="00737230" w:rsidRPr="000B3493">
              <w:rPr>
                <w:rFonts w:ascii="Times New Roman" w:hAnsi="Times New Roman" w:cs="Times New Roman"/>
                <w:sz w:val="24"/>
                <w:szCs w:val="24"/>
              </w:rPr>
              <w:t xml:space="preserve">, Чувашская Республика, Красночетайский район, с. </w:t>
            </w:r>
            <w:r>
              <w:rPr>
                <w:rFonts w:ascii="Times New Roman" w:hAnsi="Times New Roman" w:cs="Times New Roman"/>
                <w:sz w:val="24"/>
                <w:szCs w:val="24"/>
              </w:rPr>
              <w:t xml:space="preserve">Красные </w:t>
            </w:r>
            <w:proofErr w:type="spellStart"/>
            <w:r>
              <w:rPr>
                <w:rFonts w:ascii="Times New Roman" w:hAnsi="Times New Roman" w:cs="Times New Roman"/>
                <w:sz w:val="24"/>
                <w:szCs w:val="24"/>
              </w:rPr>
              <w:t>Четаи</w:t>
            </w:r>
            <w:proofErr w:type="spellEnd"/>
            <w:r>
              <w:rPr>
                <w:rFonts w:ascii="Times New Roman" w:hAnsi="Times New Roman" w:cs="Times New Roman"/>
                <w:sz w:val="24"/>
                <w:szCs w:val="24"/>
              </w:rPr>
              <w:t>, п</w:t>
            </w:r>
            <w:r w:rsidR="00737230" w:rsidRPr="000B3493">
              <w:rPr>
                <w:rFonts w:ascii="Times New Roman" w:hAnsi="Times New Roman" w:cs="Times New Roman"/>
                <w:sz w:val="24"/>
                <w:szCs w:val="24"/>
              </w:rPr>
              <w:t xml:space="preserve">л. </w:t>
            </w:r>
            <w:r>
              <w:rPr>
                <w:rFonts w:ascii="Times New Roman" w:hAnsi="Times New Roman" w:cs="Times New Roman"/>
                <w:sz w:val="24"/>
                <w:szCs w:val="24"/>
              </w:rPr>
              <w:t>Победы</w:t>
            </w:r>
            <w:r w:rsidR="00737230" w:rsidRPr="000B3493">
              <w:rPr>
                <w:rFonts w:ascii="Times New Roman" w:hAnsi="Times New Roman" w:cs="Times New Roman"/>
                <w:sz w:val="24"/>
                <w:szCs w:val="24"/>
              </w:rPr>
              <w:t>, д.</w:t>
            </w:r>
            <w:r>
              <w:rPr>
                <w:rFonts w:ascii="Times New Roman" w:hAnsi="Times New Roman" w:cs="Times New Roman"/>
                <w:sz w:val="24"/>
                <w:szCs w:val="24"/>
              </w:rPr>
              <w:t>9</w:t>
            </w:r>
          </w:p>
        </w:tc>
      </w:tr>
      <w:tr w:rsidR="00FD2E36" w:rsidRPr="000B3493" w:rsidTr="00FD2E36">
        <w:trPr>
          <w:tblCellSpacing w:w="15" w:type="dxa"/>
        </w:trPr>
        <w:tc>
          <w:tcPr>
            <w:tcW w:w="3795" w:type="dxa"/>
            <w:vAlign w:val="center"/>
            <w:hideMark/>
          </w:tcPr>
          <w:p w:rsidR="00FD2E36" w:rsidRPr="000B3493" w:rsidRDefault="00FD2E36"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Фактический адрес месторасположения</w:t>
            </w:r>
          </w:p>
        </w:tc>
        <w:tc>
          <w:tcPr>
            <w:tcW w:w="5560" w:type="dxa"/>
            <w:vAlign w:val="center"/>
            <w:hideMark/>
          </w:tcPr>
          <w:p w:rsidR="00FD2E36" w:rsidRPr="000B3493" w:rsidRDefault="00FD2E36" w:rsidP="00FD2E36">
            <w:pPr>
              <w:spacing w:before="100" w:beforeAutospacing="1" w:after="100" w:afterAutospacing="1"/>
              <w:ind w:firstLine="3"/>
              <w:contextualSpacing/>
              <w:jc w:val="left"/>
              <w:rPr>
                <w:rFonts w:ascii="Times New Roman" w:hAnsi="Times New Roman" w:cs="Times New Roman"/>
                <w:sz w:val="24"/>
                <w:szCs w:val="24"/>
              </w:rPr>
            </w:pPr>
            <w:r>
              <w:rPr>
                <w:rFonts w:ascii="Times New Roman" w:hAnsi="Times New Roman" w:cs="Times New Roman"/>
                <w:sz w:val="24"/>
                <w:szCs w:val="24"/>
              </w:rPr>
              <w:t>429041</w:t>
            </w:r>
            <w:r w:rsidRPr="000B3493">
              <w:rPr>
                <w:rFonts w:ascii="Times New Roman" w:hAnsi="Times New Roman" w:cs="Times New Roman"/>
                <w:sz w:val="24"/>
                <w:szCs w:val="24"/>
              </w:rPr>
              <w:t xml:space="preserve">, Чувашская Республика, Красночетайский район, с. </w:t>
            </w:r>
            <w:r>
              <w:rPr>
                <w:rFonts w:ascii="Times New Roman" w:hAnsi="Times New Roman" w:cs="Times New Roman"/>
                <w:sz w:val="24"/>
                <w:szCs w:val="24"/>
              </w:rPr>
              <w:t xml:space="preserve">Красные </w:t>
            </w:r>
            <w:proofErr w:type="spellStart"/>
            <w:r>
              <w:rPr>
                <w:rFonts w:ascii="Times New Roman" w:hAnsi="Times New Roman" w:cs="Times New Roman"/>
                <w:sz w:val="24"/>
                <w:szCs w:val="24"/>
              </w:rPr>
              <w:t>Четаи</w:t>
            </w:r>
            <w:proofErr w:type="spellEnd"/>
            <w:r>
              <w:rPr>
                <w:rFonts w:ascii="Times New Roman" w:hAnsi="Times New Roman" w:cs="Times New Roman"/>
                <w:sz w:val="24"/>
                <w:szCs w:val="24"/>
              </w:rPr>
              <w:t>, п</w:t>
            </w:r>
            <w:r w:rsidRPr="000B3493">
              <w:rPr>
                <w:rFonts w:ascii="Times New Roman" w:hAnsi="Times New Roman" w:cs="Times New Roman"/>
                <w:sz w:val="24"/>
                <w:szCs w:val="24"/>
              </w:rPr>
              <w:t xml:space="preserve">л. </w:t>
            </w:r>
            <w:r>
              <w:rPr>
                <w:rFonts w:ascii="Times New Roman" w:hAnsi="Times New Roman" w:cs="Times New Roman"/>
                <w:sz w:val="24"/>
                <w:szCs w:val="24"/>
              </w:rPr>
              <w:t>Победы</w:t>
            </w:r>
            <w:r w:rsidRPr="000B3493">
              <w:rPr>
                <w:rFonts w:ascii="Times New Roman" w:hAnsi="Times New Roman" w:cs="Times New Roman"/>
                <w:sz w:val="24"/>
                <w:szCs w:val="24"/>
              </w:rPr>
              <w:t>, д.</w:t>
            </w:r>
            <w:r>
              <w:rPr>
                <w:rFonts w:ascii="Times New Roman" w:hAnsi="Times New Roman" w:cs="Times New Roman"/>
                <w:sz w:val="24"/>
                <w:szCs w:val="24"/>
              </w:rPr>
              <w:t>9</w:t>
            </w:r>
          </w:p>
        </w:tc>
      </w:tr>
      <w:tr w:rsidR="00FD2E36" w:rsidRPr="000B3493" w:rsidTr="00FD2E36">
        <w:trPr>
          <w:tblCellSpacing w:w="15" w:type="dxa"/>
        </w:trPr>
        <w:tc>
          <w:tcPr>
            <w:tcW w:w="3795" w:type="dxa"/>
            <w:vAlign w:val="center"/>
            <w:hideMark/>
          </w:tcPr>
          <w:p w:rsidR="00FD2E36" w:rsidRPr="000B3493" w:rsidRDefault="00FD2E36"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Адрес электронной почты для направления корреспонденции</w:t>
            </w:r>
          </w:p>
        </w:tc>
        <w:tc>
          <w:tcPr>
            <w:tcW w:w="5560" w:type="dxa"/>
            <w:vAlign w:val="center"/>
            <w:hideMark/>
          </w:tcPr>
          <w:p w:rsidR="00FD2E36" w:rsidRPr="00FD2E36" w:rsidRDefault="00C76D90" w:rsidP="00FD2E36">
            <w:pPr>
              <w:spacing w:before="100" w:beforeAutospacing="1" w:after="100" w:afterAutospacing="1"/>
              <w:ind w:firstLine="3"/>
              <w:contextualSpacing/>
              <w:jc w:val="left"/>
              <w:rPr>
                <w:rFonts w:ascii="Times New Roman" w:hAnsi="Times New Roman" w:cs="Times New Roman"/>
                <w:sz w:val="24"/>
                <w:szCs w:val="24"/>
              </w:rPr>
            </w:pPr>
            <w:hyperlink r:id="rId39" w:history="1">
              <w:r w:rsidR="00FD2E36" w:rsidRPr="00712FEA">
                <w:rPr>
                  <w:rStyle w:val="a5"/>
                  <w:rFonts w:ascii="Times New Roman" w:hAnsi="Times New Roman" w:cs="Times New Roman"/>
                  <w:sz w:val="24"/>
                  <w:szCs w:val="24"/>
                  <w:lang w:val="en-US"/>
                </w:rPr>
                <w:t>krchet</w:t>
              </w:r>
              <w:r w:rsidR="00FD2E36" w:rsidRPr="00712FEA">
                <w:rPr>
                  <w:rStyle w:val="a5"/>
                  <w:rFonts w:ascii="Times New Roman" w:hAnsi="Times New Roman" w:cs="Times New Roman"/>
                  <w:sz w:val="24"/>
                  <w:szCs w:val="24"/>
                </w:rPr>
                <w:t>-</w:t>
              </w:r>
              <w:r w:rsidR="00FD2E36" w:rsidRPr="00712FEA">
                <w:rPr>
                  <w:rStyle w:val="a5"/>
                  <w:rFonts w:ascii="Times New Roman" w:hAnsi="Times New Roman" w:cs="Times New Roman"/>
                  <w:sz w:val="24"/>
                  <w:szCs w:val="24"/>
                  <w:lang w:val="en-US"/>
                </w:rPr>
                <w:t>krchet</w:t>
              </w:r>
              <w:r w:rsidR="00FD2E36" w:rsidRPr="00712FEA">
                <w:rPr>
                  <w:rStyle w:val="a5"/>
                  <w:rFonts w:ascii="Times New Roman" w:hAnsi="Times New Roman" w:cs="Times New Roman"/>
                  <w:sz w:val="24"/>
                  <w:szCs w:val="24"/>
                </w:rPr>
                <w:t xml:space="preserve">@cap.ru </w:t>
              </w:r>
            </w:hyperlink>
          </w:p>
        </w:tc>
      </w:tr>
      <w:tr w:rsidR="00FD2E36" w:rsidRPr="000B3493" w:rsidTr="00FD2E36">
        <w:trPr>
          <w:tblCellSpacing w:w="15" w:type="dxa"/>
        </w:trPr>
        <w:tc>
          <w:tcPr>
            <w:tcW w:w="3795" w:type="dxa"/>
            <w:vAlign w:val="center"/>
            <w:hideMark/>
          </w:tcPr>
          <w:p w:rsidR="00FD2E36" w:rsidRPr="000B3493" w:rsidRDefault="00FD2E36"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Телефон для справок</w:t>
            </w:r>
          </w:p>
        </w:tc>
        <w:tc>
          <w:tcPr>
            <w:tcW w:w="5560" w:type="dxa"/>
            <w:vAlign w:val="center"/>
            <w:hideMark/>
          </w:tcPr>
          <w:p w:rsidR="00FD2E36" w:rsidRPr="000B3493" w:rsidRDefault="00FD2E36" w:rsidP="00FD2E36">
            <w:pPr>
              <w:spacing w:before="100" w:beforeAutospacing="1" w:after="100" w:afterAutospacing="1"/>
              <w:ind w:firstLine="3"/>
              <w:contextualSpacing/>
              <w:jc w:val="left"/>
              <w:rPr>
                <w:rFonts w:ascii="Times New Roman" w:hAnsi="Times New Roman" w:cs="Times New Roman"/>
                <w:sz w:val="24"/>
                <w:szCs w:val="24"/>
              </w:rPr>
            </w:pPr>
            <w:r w:rsidRPr="000B3493">
              <w:rPr>
                <w:rFonts w:ascii="Times New Roman" w:hAnsi="Times New Roman" w:cs="Times New Roman"/>
                <w:sz w:val="24"/>
                <w:szCs w:val="24"/>
              </w:rPr>
              <w:t>8(835</w:t>
            </w:r>
            <w:r w:rsidRPr="000B3493">
              <w:rPr>
                <w:rFonts w:ascii="Times New Roman" w:hAnsi="Times New Roman" w:cs="Times New Roman"/>
                <w:sz w:val="24"/>
                <w:szCs w:val="24"/>
                <w:lang w:val="en-US"/>
              </w:rPr>
              <w:t>51</w:t>
            </w:r>
            <w:r w:rsidRPr="000B3493">
              <w:rPr>
                <w:rFonts w:ascii="Times New Roman" w:hAnsi="Times New Roman" w:cs="Times New Roman"/>
                <w:sz w:val="24"/>
                <w:szCs w:val="24"/>
              </w:rPr>
              <w:t>)</w:t>
            </w:r>
            <w:r>
              <w:rPr>
                <w:rFonts w:ascii="Times New Roman" w:hAnsi="Times New Roman" w:cs="Times New Roman"/>
                <w:sz w:val="24"/>
                <w:szCs w:val="24"/>
                <w:lang w:val="en-US"/>
              </w:rPr>
              <w:t>2-1</w:t>
            </w: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53</w:t>
            </w:r>
            <w:r w:rsidRPr="000B3493">
              <w:rPr>
                <w:rFonts w:ascii="Times New Roman" w:hAnsi="Times New Roman" w:cs="Times New Roman"/>
                <w:sz w:val="24"/>
                <w:szCs w:val="24"/>
              </w:rPr>
              <w:t> </w:t>
            </w:r>
          </w:p>
        </w:tc>
      </w:tr>
      <w:tr w:rsidR="00FD2E36" w:rsidRPr="000B3493" w:rsidTr="00FD2E36">
        <w:trPr>
          <w:tblCellSpacing w:w="15" w:type="dxa"/>
        </w:trPr>
        <w:tc>
          <w:tcPr>
            <w:tcW w:w="3795" w:type="dxa"/>
            <w:vAlign w:val="center"/>
            <w:hideMark/>
          </w:tcPr>
          <w:p w:rsidR="00FD2E36" w:rsidRPr="000B3493" w:rsidRDefault="00FD2E36"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Официальный сайт в  информационно - телекоммуникационной сети «Интернет» (если имеется)</w:t>
            </w:r>
          </w:p>
        </w:tc>
        <w:tc>
          <w:tcPr>
            <w:tcW w:w="5560" w:type="dxa"/>
            <w:vAlign w:val="center"/>
            <w:hideMark/>
          </w:tcPr>
          <w:p w:rsidR="00FD2E36" w:rsidRPr="000B3493" w:rsidRDefault="00FD2E36" w:rsidP="00FD2E36">
            <w:pPr>
              <w:spacing w:before="100" w:beforeAutospacing="1" w:after="100" w:afterAutospacing="1"/>
              <w:ind w:firstLine="3"/>
              <w:contextualSpacing/>
              <w:jc w:val="left"/>
              <w:rPr>
                <w:rFonts w:ascii="Times New Roman" w:hAnsi="Times New Roman" w:cs="Times New Roman"/>
                <w:sz w:val="24"/>
                <w:szCs w:val="24"/>
              </w:rPr>
            </w:pPr>
            <w:r w:rsidRPr="000B3493">
              <w:rPr>
                <w:rFonts w:ascii="Times New Roman" w:hAnsi="Times New Roman" w:cs="Times New Roman"/>
                <w:sz w:val="24"/>
                <w:szCs w:val="24"/>
              </w:rPr>
              <w:t>http://gov.cap.ru/Default.aspx?gov_id=398&amp;unit=contact</w:t>
            </w:r>
          </w:p>
        </w:tc>
      </w:tr>
      <w:tr w:rsidR="00FD2E36" w:rsidRPr="000B3493" w:rsidTr="00FD2E36">
        <w:trPr>
          <w:tblCellSpacing w:w="15" w:type="dxa"/>
        </w:trPr>
        <w:tc>
          <w:tcPr>
            <w:tcW w:w="3795" w:type="dxa"/>
            <w:vAlign w:val="center"/>
            <w:hideMark/>
          </w:tcPr>
          <w:p w:rsidR="00FD2E36" w:rsidRPr="000B3493" w:rsidRDefault="00FD2E36"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ФИО и должность руководителя органа</w:t>
            </w:r>
          </w:p>
        </w:tc>
        <w:tc>
          <w:tcPr>
            <w:tcW w:w="5560" w:type="dxa"/>
            <w:vAlign w:val="center"/>
            <w:hideMark/>
          </w:tcPr>
          <w:p w:rsidR="00FD2E36" w:rsidRPr="000B3493" w:rsidRDefault="00FD2E36" w:rsidP="00FD2E36">
            <w:pPr>
              <w:spacing w:before="100" w:beforeAutospacing="1" w:after="100" w:afterAutospacing="1"/>
              <w:ind w:firstLine="3"/>
              <w:contextualSpacing/>
              <w:jc w:val="left"/>
              <w:rPr>
                <w:rFonts w:ascii="Times New Roman" w:hAnsi="Times New Roman" w:cs="Times New Roman"/>
                <w:sz w:val="24"/>
                <w:szCs w:val="24"/>
              </w:rPr>
            </w:pPr>
            <w:r>
              <w:rPr>
                <w:rFonts w:ascii="Times New Roman" w:hAnsi="Times New Roman" w:cs="Times New Roman"/>
                <w:sz w:val="24"/>
                <w:szCs w:val="24"/>
              </w:rPr>
              <w:t>Волков Анатолий Геннадьевич</w:t>
            </w:r>
          </w:p>
          <w:p w:rsidR="00FD2E36" w:rsidRPr="000B3493" w:rsidRDefault="00FD2E36" w:rsidP="00FD2E36">
            <w:pPr>
              <w:spacing w:before="100" w:beforeAutospacing="1" w:after="100" w:afterAutospacing="1"/>
              <w:ind w:firstLine="3"/>
              <w:contextualSpacing/>
              <w:jc w:val="left"/>
              <w:rPr>
                <w:rFonts w:ascii="Times New Roman" w:hAnsi="Times New Roman" w:cs="Times New Roman"/>
                <w:sz w:val="24"/>
                <w:szCs w:val="24"/>
              </w:rPr>
            </w:pPr>
            <w:r w:rsidRPr="000B3493">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Красночетайского</w:t>
            </w:r>
            <w:r w:rsidRPr="000B3493">
              <w:rPr>
                <w:rFonts w:ascii="Times New Roman" w:hAnsi="Times New Roman" w:cs="Times New Roman"/>
                <w:sz w:val="24"/>
                <w:szCs w:val="24"/>
              </w:rPr>
              <w:t xml:space="preserve"> сельского поселения Красночетайского района</w:t>
            </w:r>
          </w:p>
        </w:tc>
      </w:tr>
    </w:tbl>
    <w:p w:rsidR="00737230" w:rsidRPr="000B3493" w:rsidRDefault="00737230" w:rsidP="00737230">
      <w:pPr>
        <w:spacing w:before="100" w:beforeAutospacing="1" w:after="100" w:afterAutospacing="1"/>
        <w:contextualSpacing/>
        <w:jc w:val="left"/>
        <w:rPr>
          <w:rFonts w:ascii="Times New Roman" w:hAnsi="Times New Roman" w:cs="Times New Roman"/>
          <w:sz w:val="24"/>
          <w:szCs w:val="24"/>
        </w:rPr>
      </w:pPr>
      <w:r w:rsidRPr="000B3493">
        <w:rPr>
          <w:rFonts w:ascii="Times New Roman" w:hAnsi="Times New Roman" w:cs="Times New Roman"/>
          <w:sz w:val="24"/>
          <w:szCs w:val="24"/>
        </w:rPr>
        <w:t> </w:t>
      </w:r>
    </w:p>
    <w:p w:rsidR="00737230" w:rsidRPr="000B3493" w:rsidRDefault="00737230" w:rsidP="00737230">
      <w:pPr>
        <w:spacing w:before="100" w:beforeAutospacing="1" w:after="100" w:afterAutospacing="1"/>
        <w:contextualSpacing/>
        <w:jc w:val="left"/>
        <w:rPr>
          <w:rFonts w:ascii="Times New Roman" w:hAnsi="Times New Roman" w:cs="Times New Roman"/>
          <w:sz w:val="24"/>
          <w:szCs w:val="24"/>
        </w:rPr>
      </w:pPr>
      <w:r w:rsidRPr="000B3493">
        <w:rPr>
          <w:rFonts w:ascii="Times New Roman" w:hAnsi="Times New Roman" w:cs="Times New Roman"/>
          <w:sz w:val="24"/>
          <w:szCs w:val="24"/>
        </w:rPr>
        <w:t> </w:t>
      </w:r>
    </w:p>
    <w:p w:rsidR="00737230" w:rsidRPr="000B3493" w:rsidRDefault="00737230" w:rsidP="00FD2E36">
      <w:pPr>
        <w:spacing w:before="100" w:beforeAutospacing="1" w:after="100" w:afterAutospacing="1"/>
        <w:contextualSpacing/>
        <w:jc w:val="center"/>
        <w:rPr>
          <w:rFonts w:ascii="Times New Roman" w:hAnsi="Times New Roman" w:cs="Times New Roman"/>
          <w:sz w:val="24"/>
          <w:szCs w:val="24"/>
        </w:rPr>
      </w:pPr>
      <w:r w:rsidRPr="000B3493">
        <w:rPr>
          <w:rFonts w:ascii="Times New Roman" w:hAnsi="Times New Roman" w:cs="Times New Roman"/>
          <w:b/>
          <w:bCs/>
          <w:sz w:val="24"/>
          <w:szCs w:val="24"/>
        </w:rPr>
        <w:t xml:space="preserve">График работы администрации  </w:t>
      </w:r>
      <w:r>
        <w:rPr>
          <w:rFonts w:ascii="Times New Roman" w:hAnsi="Times New Roman" w:cs="Times New Roman"/>
          <w:b/>
          <w:bCs/>
          <w:sz w:val="24"/>
          <w:szCs w:val="24"/>
        </w:rPr>
        <w:t>Красночетайского</w:t>
      </w:r>
      <w:r w:rsidRPr="000B3493">
        <w:rPr>
          <w:rFonts w:ascii="Times New Roman" w:hAnsi="Times New Roman" w:cs="Times New Roman"/>
          <w:b/>
          <w:bCs/>
          <w:sz w:val="24"/>
          <w:szCs w:val="24"/>
        </w:rPr>
        <w:t xml:space="preserve"> сельского поселения</w:t>
      </w:r>
    </w:p>
    <w:p w:rsidR="00737230" w:rsidRPr="000B3493" w:rsidRDefault="00737230" w:rsidP="00FD2E36">
      <w:pPr>
        <w:spacing w:before="100" w:beforeAutospacing="1" w:after="100" w:afterAutospacing="1"/>
        <w:contextualSpacing/>
        <w:jc w:val="center"/>
        <w:rPr>
          <w:rFonts w:ascii="Times New Roman" w:hAnsi="Times New Roman" w:cs="Times New Roman"/>
          <w:sz w:val="24"/>
          <w:szCs w:val="24"/>
        </w:rPr>
      </w:pPr>
      <w:r w:rsidRPr="000B3493">
        <w:rPr>
          <w:rFonts w:ascii="Times New Roman" w:hAnsi="Times New Roman" w:cs="Times New Roman"/>
          <w:b/>
          <w:bCs/>
          <w:sz w:val="24"/>
          <w:szCs w:val="24"/>
        </w:rPr>
        <w:t>Красночетайского района</w:t>
      </w:r>
    </w:p>
    <w:p w:rsidR="00737230" w:rsidRPr="000B3493" w:rsidRDefault="00737230" w:rsidP="00737230">
      <w:pPr>
        <w:spacing w:before="100" w:beforeAutospacing="1" w:after="100" w:afterAutospacing="1"/>
        <w:contextualSpacing/>
        <w:jc w:val="left"/>
        <w:rPr>
          <w:rFonts w:ascii="Times New Roman" w:hAnsi="Times New Roman" w:cs="Times New Roman"/>
          <w:sz w:val="24"/>
          <w:szCs w:val="24"/>
        </w:rPr>
      </w:pPr>
      <w:r w:rsidRPr="000B3493">
        <w:rPr>
          <w:rFonts w:ascii="Times New Roman" w:hAnsi="Times New Roman" w:cs="Times New Roman"/>
          <w:b/>
          <w:bCs/>
          <w:i/>
          <w:iCs/>
          <w:sz w:val="24"/>
          <w:szCs w:val="24"/>
        </w:rPr>
        <w:t> </w:t>
      </w:r>
    </w:p>
    <w:tbl>
      <w:tblPr>
        <w:tblW w:w="0" w:type="auto"/>
        <w:tblCellSpacing w:w="15" w:type="dxa"/>
        <w:tblCellMar>
          <w:top w:w="15" w:type="dxa"/>
          <w:left w:w="15" w:type="dxa"/>
          <w:bottom w:w="15" w:type="dxa"/>
          <w:right w:w="15" w:type="dxa"/>
        </w:tblCellMar>
        <w:tblLook w:val="04A0"/>
      </w:tblPr>
      <w:tblGrid>
        <w:gridCol w:w="1435"/>
        <w:gridCol w:w="2158"/>
        <w:gridCol w:w="2395"/>
      </w:tblGrid>
      <w:tr w:rsidR="00737230" w:rsidRPr="000B3493" w:rsidTr="007E465E">
        <w:trPr>
          <w:tblCellSpacing w:w="15" w:type="dxa"/>
        </w:trPr>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День недели</w:t>
            </w:r>
          </w:p>
        </w:tc>
        <w:tc>
          <w:tcPr>
            <w:tcW w:w="0" w:type="auto"/>
            <w:vAlign w:val="center"/>
            <w:hideMark/>
          </w:tcPr>
          <w:p w:rsidR="00737230" w:rsidRPr="000B3493" w:rsidRDefault="00737230" w:rsidP="00FD2E36">
            <w:pPr>
              <w:spacing w:before="100" w:beforeAutospacing="1" w:after="100" w:afterAutospacing="1"/>
              <w:ind w:hanging="2"/>
              <w:contextualSpacing/>
              <w:jc w:val="left"/>
              <w:rPr>
                <w:rFonts w:ascii="Times New Roman" w:hAnsi="Times New Roman" w:cs="Times New Roman"/>
                <w:sz w:val="24"/>
                <w:szCs w:val="24"/>
              </w:rPr>
            </w:pPr>
            <w:r w:rsidRPr="000B3493">
              <w:rPr>
                <w:rFonts w:ascii="Times New Roman" w:hAnsi="Times New Roman" w:cs="Times New Roman"/>
                <w:sz w:val="24"/>
                <w:szCs w:val="24"/>
              </w:rPr>
              <w:t> обеденный перерыв</w:t>
            </w:r>
          </w:p>
        </w:tc>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Часы приема граждан</w:t>
            </w:r>
          </w:p>
        </w:tc>
      </w:tr>
      <w:tr w:rsidR="00737230" w:rsidRPr="000B3493" w:rsidTr="007E465E">
        <w:trPr>
          <w:tblCellSpacing w:w="15" w:type="dxa"/>
        </w:trPr>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Понедельник</w:t>
            </w:r>
          </w:p>
        </w:tc>
        <w:tc>
          <w:tcPr>
            <w:tcW w:w="0" w:type="auto"/>
            <w:vAlign w:val="center"/>
            <w:hideMark/>
          </w:tcPr>
          <w:p w:rsidR="00737230" w:rsidRPr="000B3493" w:rsidRDefault="00737230" w:rsidP="00FD2E36">
            <w:pPr>
              <w:spacing w:before="100" w:beforeAutospacing="1" w:after="100" w:afterAutospacing="1"/>
              <w:ind w:hanging="2"/>
              <w:contextualSpacing/>
              <w:jc w:val="left"/>
              <w:rPr>
                <w:rFonts w:ascii="Times New Roman" w:hAnsi="Times New Roman" w:cs="Times New Roman"/>
                <w:sz w:val="24"/>
                <w:szCs w:val="24"/>
              </w:rPr>
            </w:pPr>
            <w:bookmarkStart w:id="13" w:name="OLE_LINK1"/>
            <w:bookmarkStart w:id="14" w:name="OLE_LINK2"/>
            <w:bookmarkEnd w:id="13"/>
            <w:bookmarkEnd w:id="14"/>
            <w:r w:rsidRPr="000B3493">
              <w:rPr>
                <w:rFonts w:ascii="Times New Roman" w:hAnsi="Times New Roman" w:cs="Times New Roman"/>
                <w:sz w:val="24"/>
                <w:szCs w:val="24"/>
              </w:rPr>
              <w:t>12.00-13.00</w:t>
            </w:r>
          </w:p>
        </w:tc>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bookmarkStart w:id="15" w:name="OLE_LINK6"/>
            <w:bookmarkStart w:id="16" w:name="OLE_LINK7"/>
            <w:bookmarkStart w:id="17" w:name="OLE_LINK8"/>
            <w:bookmarkEnd w:id="15"/>
            <w:bookmarkEnd w:id="16"/>
            <w:bookmarkEnd w:id="17"/>
            <w:r w:rsidRPr="000B3493">
              <w:rPr>
                <w:rFonts w:ascii="Times New Roman" w:hAnsi="Times New Roman" w:cs="Times New Roman"/>
                <w:sz w:val="24"/>
                <w:szCs w:val="24"/>
              </w:rPr>
              <w:t>8.00-12.00, 13.00-17.00</w:t>
            </w:r>
          </w:p>
        </w:tc>
      </w:tr>
      <w:tr w:rsidR="00737230" w:rsidRPr="000B3493" w:rsidTr="007E465E">
        <w:trPr>
          <w:tblCellSpacing w:w="15" w:type="dxa"/>
        </w:trPr>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Вторник</w:t>
            </w:r>
          </w:p>
        </w:tc>
        <w:tc>
          <w:tcPr>
            <w:tcW w:w="0" w:type="auto"/>
            <w:vAlign w:val="center"/>
            <w:hideMark/>
          </w:tcPr>
          <w:p w:rsidR="00737230" w:rsidRPr="000B3493" w:rsidRDefault="00737230" w:rsidP="00FD2E36">
            <w:pPr>
              <w:spacing w:before="100" w:beforeAutospacing="1" w:after="100" w:afterAutospacing="1"/>
              <w:ind w:hanging="2"/>
              <w:contextualSpacing/>
              <w:jc w:val="left"/>
              <w:rPr>
                <w:rFonts w:ascii="Times New Roman" w:hAnsi="Times New Roman" w:cs="Times New Roman"/>
                <w:sz w:val="24"/>
                <w:szCs w:val="24"/>
              </w:rPr>
            </w:pPr>
            <w:r w:rsidRPr="000B3493">
              <w:rPr>
                <w:rFonts w:ascii="Times New Roman" w:hAnsi="Times New Roman" w:cs="Times New Roman"/>
                <w:sz w:val="24"/>
                <w:szCs w:val="24"/>
              </w:rPr>
              <w:t>12.00-13.00</w:t>
            </w:r>
          </w:p>
        </w:tc>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8.00-12.00, 13.00-17.00</w:t>
            </w:r>
          </w:p>
        </w:tc>
      </w:tr>
      <w:tr w:rsidR="00737230" w:rsidRPr="000B3493" w:rsidTr="007E465E">
        <w:trPr>
          <w:tblCellSpacing w:w="15" w:type="dxa"/>
        </w:trPr>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Среда</w:t>
            </w:r>
          </w:p>
        </w:tc>
        <w:tc>
          <w:tcPr>
            <w:tcW w:w="0" w:type="auto"/>
            <w:vAlign w:val="center"/>
            <w:hideMark/>
          </w:tcPr>
          <w:p w:rsidR="00737230" w:rsidRPr="000B3493" w:rsidRDefault="00737230" w:rsidP="00FD2E36">
            <w:pPr>
              <w:spacing w:before="100" w:beforeAutospacing="1" w:after="100" w:afterAutospacing="1"/>
              <w:ind w:hanging="2"/>
              <w:contextualSpacing/>
              <w:jc w:val="left"/>
              <w:rPr>
                <w:rFonts w:ascii="Times New Roman" w:hAnsi="Times New Roman" w:cs="Times New Roman"/>
                <w:sz w:val="24"/>
                <w:szCs w:val="24"/>
              </w:rPr>
            </w:pPr>
            <w:bookmarkStart w:id="18" w:name="OLE_LINK4"/>
            <w:bookmarkStart w:id="19" w:name="OLE_LINK5"/>
            <w:bookmarkEnd w:id="18"/>
            <w:bookmarkEnd w:id="19"/>
            <w:r w:rsidRPr="000B3493">
              <w:rPr>
                <w:rFonts w:ascii="Times New Roman" w:hAnsi="Times New Roman" w:cs="Times New Roman"/>
                <w:sz w:val="24"/>
                <w:szCs w:val="24"/>
              </w:rPr>
              <w:t>12.00-13.00</w:t>
            </w:r>
          </w:p>
        </w:tc>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8.00-12.00, 13.00-17.00</w:t>
            </w:r>
          </w:p>
        </w:tc>
      </w:tr>
      <w:tr w:rsidR="00737230" w:rsidRPr="000B3493" w:rsidTr="007E465E">
        <w:trPr>
          <w:tblCellSpacing w:w="15" w:type="dxa"/>
        </w:trPr>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Четверг</w:t>
            </w:r>
          </w:p>
        </w:tc>
        <w:tc>
          <w:tcPr>
            <w:tcW w:w="0" w:type="auto"/>
            <w:vAlign w:val="center"/>
            <w:hideMark/>
          </w:tcPr>
          <w:p w:rsidR="00737230" w:rsidRPr="000B3493" w:rsidRDefault="00737230" w:rsidP="00FD2E36">
            <w:pPr>
              <w:spacing w:before="100" w:beforeAutospacing="1" w:after="100" w:afterAutospacing="1"/>
              <w:ind w:hanging="2"/>
              <w:contextualSpacing/>
              <w:jc w:val="left"/>
              <w:rPr>
                <w:rFonts w:ascii="Times New Roman" w:hAnsi="Times New Roman" w:cs="Times New Roman"/>
                <w:sz w:val="24"/>
                <w:szCs w:val="24"/>
              </w:rPr>
            </w:pPr>
            <w:r w:rsidRPr="000B3493">
              <w:rPr>
                <w:rFonts w:ascii="Times New Roman" w:hAnsi="Times New Roman" w:cs="Times New Roman"/>
                <w:sz w:val="24"/>
                <w:szCs w:val="24"/>
              </w:rPr>
              <w:t>12.00-13.00</w:t>
            </w:r>
          </w:p>
        </w:tc>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8.00-12.00, 13.00-17.00</w:t>
            </w:r>
          </w:p>
        </w:tc>
      </w:tr>
      <w:tr w:rsidR="00737230" w:rsidRPr="000B3493" w:rsidTr="007E465E">
        <w:trPr>
          <w:tblCellSpacing w:w="15" w:type="dxa"/>
        </w:trPr>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Пятница</w:t>
            </w:r>
          </w:p>
        </w:tc>
        <w:tc>
          <w:tcPr>
            <w:tcW w:w="0" w:type="auto"/>
            <w:vAlign w:val="center"/>
            <w:hideMark/>
          </w:tcPr>
          <w:p w:rsidR="00737230" w:rsidRPr="000B3493" w:rsidRDefault="00737230" w:rsidP="00FD2E36">
            <w:pPr>
              <w:spacing w:before="100" w:beforeAutospacing="1" w:after="100" w:afterAutospacing="1"/>
              <w:ind w:hanging="2"/>
              <w:contextualSpacing/>
              <w:jc w:val="left"/>
              <w:rPr>
                <w:rFonts w:ascii="Times New Roman" w:hAnsi="Times New Roman" w:cs="Times New Roman"/>
                <w:sz w:val="24"/>
                <w:szCs w:val="24"/>
              </w:rPr>
            </w:pPr>
            <w:r w:rsidRPr="000B3493">
              <w:rPr>
                <w:rFonts w:ascii="Times New Roman" w:hAnsi="Times New Roman" w:cs="Times New Roman"/>
                <w:sz w:val="24"/>
                <w:szCs w:val="24"/>
              </w:rPr>
              <w:t>12.00-13.00</w:t>
            </w:r>
          </w:p>
        </w:tc>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8.00-12.00, 13.00-17.00</w:t>
            </w:r>
          </w:p>
        </w:tc>
      </w:tr>
      <w:tr w:rsidR="00737230" w:rsidRPr="000B3493" w:rsidTr="007E465E">
        <w:trPr>
          <w:tblCellSpacing w:w="15" w:type="dxa"/>
        </w:trPr>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Суббота</w:t>
            </w:r>
          </w:p>
        </w:tc>
        <w:tc>
          <w:tcPr>
            <w:tcW w:w="0" w:type="auto"/>
            <w:vAlign w:val="center"/>
            <w:hideMark/>
          </w:tcPr>
          <w:p w:rsidR="00737230" w:rsidRPr="000B3493" w:rsidRDefault="00737230" w:rsidP="007E465E">
            <w:pPr>
              <w:spacing w:before="100" w:beforeAutospacing="1" w:after="100" w:afterAutospacing="1"/>
              <w:contextualSpacing/>
              <w:jc w:val="left"/>
              <w:rPr>
                <w:rFonts w:ascii="Times New Roman" w:hAnsi="Times New Roman" w:cs="Times New Roman"/>
                <w:sz w:val="24"/>
                <w:szCs w:val="24"/>
              </w:rPr>
            </w:pPr>
            <w:r w:rsidRPr="000B3493">
              <w:rPr>
                <w:rFonts w:ascii="Times New Roman" w:hAnsi="Times New Roman" w:cs="Times New Roman"/>
                <w:sz w:val="24"/>
                <w:szCs w:val="24"/>
              </w:rPr>
              <w:t> </w:t>
            </w:r>
          </w:p>
        </w:tc>
        <w:tc>
          <w:tcPr>
            <w:tcW w:w="0" w:type="auto"/>
            <w:vAlign w:val="center"/>
            <w:hideMark/>
          </w:tcPr>
          <w:p w:rsidR="00737230" w:rsidRPr="000B3493" w:rsidRDefault="00737230" w:rsidP="007E465E">
            <w:pPr>
              <w:spacing w:before="100" w:beforeAutospacing="1" w:after="100" w:afterAutospacing="1"/>
              <w:contextualSpacing/>
              <w:jc w:val="left"/>
              <w:rPr>
                <w:rFonts w:ascii="Times New Roman" w:hAnsi="Times New Roman" w:cs="Times New Roman"/>
                <w:sz w:val="24"/>
                <w:szCs w:val="24"/>
              </w:rPr>
            </w:pPr>
            <w:r w:rsidRPr="000B3493">
              <w:rPr>
                <w:rFonts w:ascii="Times New Roman" w:hAnsi="Times New Roman" w:cs="Times New Roman"/>
                <w:sz w:val="24"/>
                <w:szCs w:val="24"/>
              </w:rPr>
              <w:t> </w:t>
            </w:r>
          </w:p>
        </w:tc>
      </w:tr>
      <w:tr w:rsidR="00737230" w:rsidRPr="000B3493" w:rsidTr="007E465E">
        <w:trPr>
          <w:tblCellSpacing w:w="15" w:type="dxa"/>
        </w:trPr>
        <w:tc>
          <w:tcPr>
            <w:tcW w:w="0" w:type="auto"/>
            <w:vAlign w:val="center"/>
            <w:hideMark/>
          </w:tcPr>
          <w:p w:rsidR="00737230" w:rsidRPr="000B3493" w:rsidRDefault="00737230" w:rsidP="00FD2E36">
            <w:pPr>
              <w:spacing w:before="100" w:beforeAutospacing="1" w:after="100" w:afterAutospacing="1"/>
              <w:ind w:firstLine="0"/>
              <w:contextualSpacing/>
              <w:jc w:val="left"/>
              <w:rPr>
                <w:rFonts w:ascii="Times New Roman" w:hAnsi="Times New Roman" w:cs="Times New Roman"/>
                <w:sz w:val="24"/>
                <w:szCs w:val="24"/>
              </w:rPr>
            </w:pPr>
            <w:r w:rsidRPr="000B3493">
              <w:rPr>
                <w:rFonts w:ascii="Times New Roman" w:hAnsi="Times New Roman" w:cs="Times New Roman"/>
                <w:sz w:val="24"/>
                <w:szCs w:val="24"/>
              </w:rPr>
              <w:t>Воскресенье</w:t>
            </w:r>
          </w:p>
        </w:tc>
        <w:tc>
          <w:tcPr>
            <w:tcW w:w="0" w:type="auto"/>
            <w:vAlign w:val="center"/>
            <w:hideMark/>
          </w:tcPr>
          <w:p w:rsidR="00737230" w:rsidRPr="000B3493" w:rsidRDefault="00737230" w:rsidP="007E465E">
            <w:pPr>
              <w:spacing w:before="100" w:beforeAutospacing="1" w:after="100" w:afterAutospacing="1"/>
              <w:contextualSpacing/>
              <w:jc w:val="left"/>
              <w:rPr>
                <w:rFonts w:ascii="Times New Roman" w:hAnsi="Times New Roman" w:cs="Times New Roman"/>
                <w:sz w:val="24"/>
                <w:szCs w:val="24"/>
              </w:rPr>
            </w:pPr>
            <w:r w:rsidRPr="000B3493">
              <w:rPr>
                <w:rFonts w:ascii="Times New Roman" w:hAnsi="Times New Roman" w:cs="Times New Roman"/>
                <w:sz w:val="24"/>
                <w:szCs w:val="24"/>
              </w:rPr>
              <w:t> </w:t>
            </w:r>
          </w:p>
        </w:tc>
        <w:tc>
          <w:tcPr>
            <w:tcW w:w="0" w:type="auto"/>
            <w:vAlign w:val="center"/>
            <w:hideMark/>
          </w:tcPr>
          <w:p w:rsidR="00737230" w:rsidRPr="000B3493" w:rsidRDefault="00737230" w:rsidP="007E465E">
            <w:pPr>
              <w:spacing w:before="100" w:beforeAutospacing="1" w:after="100" w:afterAutospacing="1"/>
              <w:contextualSpacing/>
              <w:jc w:val="left"/>
              <w:rPr>
                <w:rFonts w:ascii="Times New Roman" w:hAnsi="Times New Roman" w:cs="Times New Roman"/>
                <w:sz w:val="24"/>
                <w:szCs w:val="24"/>
              </w:rPr>
            </w:pPr>
            <w:r w:rsidRPr="000B3493">
              <w:rPr>
                <w:rFonts w:ascii="Times New Roman" w:hAnsi="Times New Roman" w:cs="Times New Roman"/>
                <w:sz w:val="24"/>
                <w:szCs w:val="24"/>
              </w:rPr>
              <w:t> </w:t>
            </w:r>
          </w:p>
        </w:tc>
      </w:tr>
    </w:tbl>
    <w:p w:rsidR="00737230" w:rsidRDefault="00737230" w:rsidP="00737230">
      <w:pPr>
        <w:spacing w:before="100" w:beforeAutospacing="1" w:after="100" w:afterAutospacing="1"/>
        <w:contextualSpacing/>
        <w:jc w:val="left"/>
        <w:rPr>
          <w:rFonts w:ascii="Times New Roman" w:hAnsi="Times New Roman" w:cs="Times New Roman"/>
          <w:b/>
          <w:bCs/>
          <w:sz w:val="24"/>
          <w:szCs w:val="24"/>
        </w:rPr>
      </w:pP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Сведения о месте нахождения, графике работы, справочных номерах телефонов, адресах официальных сайтов, адресах электронной почты МФЦ</w:t>
      </w:r>
      <w:r w:rsidRPr="00E05698">
        <w:rPr>
          <w:rFonts w:ascii="Times New Roman" w:hAnsi="Times New Roman" w:cs="Times New Roman"/>
          <w:sz w:val="24"/>
          <w:szCs w:val="24"/>
        </w:rPr>
        <w:t>:</w:t>
      </w:r>
    </w:p>
    <w:p w:rsidR="00737230" w:rsidRPr="00E05698" w:rsidRDefault="00737230" w:rsidP="003A2B43">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МФЦ</w:t>
      </w: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Адрес: 4290</w:t>
      </w:r>
      <w:r>
        <w:rPr>
          <w:rFonts w:ascii="Times New Roman" w:hAnsi="Times New Roman" w:cs="Times New Roman"/>
          <w:sz w:val="24"/>
          <w:szCs w:val="24"/>
        </w:rPr>
        <w:t>4</w:t>
      </w:r>
      <w:r w:rsidRPr="00E05698">
        <w:rPr>
          <w:rFonts w:ascii="Times New Roman" w:hAnsi="Times New Roman" w:cs="Times New Roman"/>
          <w:sz w:val="24"/>
          <w:szCs w:val="24"/>
        </w:rPr>
        <w:t xml:space="preserve">0, с. </w:t>
      </w:r>
      <w:r>
        <w:rPr>
          <w:rFonts w:ascii="Times New Roman" w:hAnsi="Times New Roman" w:cs="Times New Roman"/>
          <w:sz w:val="24"/>
          <w:szCs w:val="24"/>
        </w:rPr>
        <w:t xml:space="preserve">Красные </w:t>
      </w:r>
      <w:proofErr w:type="spellStart"/>
      <w:r>
        <w:rPr>
          <w:rFonts w:ascii="Times New Roman" w:hAnsi="Times New Roman" w:cs="Times New Roman"/>
          <w:sz w:val="24"/>
          <w:szCs w:val="24"/>
        </w:rPr>
        <w:t>Четаи</w:t>
      </w:r>
      <w:proofErr w:type="spellEnd"/>
      <w:r w:rsidRPr="00E05698">
        <w:rPr>
          <w:rFonts w:ascii="Times New Roman" w:hAnsi="Times New Roman" w:cs="Times New Roman"/>
          <w:sz w:val="24"/>
          <w:szCs w:val="24"/>
        </w:rPr>
        <w:t xml:space="preserve">, </w:t>
      </w:r>
      <w:r>
        <w:rPr>
          <w:rFonts w:ascii="Times New Roman" w:hAnsi="Times New Roman" w:cs="Times New Roman"/>
          <w:sz w:val="24"/>
          <w:szCs w:val="24"/>
        </w:rPr>
        <w:t>пл</w:t>
      </w:r>
      <w:r w:rsidRPr="00E05698">
        <w:rPr>
          <w:rFonts w:ascii="Times New Roman" w:hAnsi="Times New Roman" w:cs="Times New Roman"/>
          <w:sz w:val="24"/>
          <w:szCs w:val="24"/>
        </w:rPr>
        <w:t xml:space="preserve">. </w:t>
      </w:r>
      <w:r>
        <w:rPr>
          <w:rFonts w:ascii="Times New Roman" w:hAnsi="Times New Roman" w:cs="Times New Roman"/>
          <w:sz w:val="24"/>
          <w:szCs w:val="24"/>
        </w:rPr>
        <w:t>Победы</w:t>
      </w:r>
      <w:r w:rsidRPr="00E05698">
        <w:rPr>
          <w:rFonts w:ascii="Times New Roman" w:hAnsi="Times New Roman" w:cs="Times New Roman"/>
          <w:sz w:val="24"/>
          <w:szCs w:val="24"/>
        </w:rPr>
        <w:t xml:space="preserve">, д. </w:t>
      </w:r>
      <w:r>
        <w:rPr>
          <w:rFonts w:ascii="Times New Roman" w:hAnsi="Times New Roman" w:cs="Times New Roman"/>
          <w:sz w:val="24"/>
          <w:szCs w:val="24"/>
        </w:rPr>
        <w:t>1</w:t>
      </w:r>
    </w:p>
    <w:p w:rsidR="00737230" w:rsidRPr="00146C35" w:rsidRDefault="00737230" w:rsidP="00737230">
      <w:pPr>
        <w:spacing w:before="100" w:beforeAutospacing="1" w:after="100" w:afterAutospacing="1"/>
        <w:contextualSpacing/>
        <w:outlineLvl w:val="0"/>
        <w:rPr>
          <w:rFonts w:ascii="Times New Roman" w:hAnsi="Times New Roman" w:cs="Times New Roman"/>
          <w:b/>
          <w:bCs/>
          <w:kern w:val="36"/>
          <w:sz w:val="24"/>
          <w:szCs w:val="24"/>
        </w:rPr>
      </w:pPr>
      <w:r w:rsidRPr="00146C35">
        <w:rPr>
          <w:rFonts w:ascii="Times New Roman" w:hAnsi="Times New Roman" w:cs="Times New Roman"/>
          <w:b/>
          <w:bCs/>
          <w:kern w:val="36"/>
          <w:sz w:val="24"/>
          <w:szCs w:val="24"/>
        </w:rPr>
        <w:t>Адрес сайта АУ «Многофункциональный центр по предоставлению государственных и муниципальных услуг»</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xml:space="preserve"> в сети «Интернет»: </w:t>
      </w:r>
      <w:proofErr w:type="spellStart"/>
      <w:r>
        <w:rPr>
          <w:rFonts w:ascii="Times New Roman" w:hAnsi="Times New Roman" w:cs="Times New Roman"/>
          <w:sz w:val="24"/>
          <w:szCs w:val="24"/>
          <w:lang w:val="en-US"/>
        </w:rPr>
        <w:t>krchet</w:t>
      </w:r>
      <w:proofErr w:type="spellEnd"/>
      <w:r w:rsidRPr="00E05698">
        <w:rPr>
          <w:rFonts w:ascii="Times New Roman" w:hAnsi="Times New Roman" w:cs="Times New Roman"/>
          <w:sz w:val="24"/>
          <w:szCs w:val="24"/>
        </w:rPr>
        <w:t>.mfc21.ru</w:t>
      </w:r>
    </w:p>
    <w:p w:rsidR="00737230"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xml:space="preserve">Адрес электронной почты МФЦ </w:t>
      </w:r>
      <w:r>
        <w:rPr>
          <w:rFonts w:ascii="Times New Roman" w:hAnsi="Times New Roman" w:cs="Times New Roman"/>
          <w:sz w:val="24"/>
          <w:szCs w:val="24"/>
        </w:rPr>
        <w:t>Красночетайского</w:t>
      </w:r>
      <w:r w:rsidRPr="00E05698">
        <w:rPr>
          <w:rFonts w:ascii="Times New Roman" w:hAnsi="Times New Roman" w:cs="Times New Roman"/>
          <w:sz w:val="24"/>
          <w:szCs w:val="24"/>
        </w:rPr>
        <w:t xml:space="preserve"> района: </w:t>
      </w:r>
      <w:hyperlink r:id="rId40" w:history="1">
        <w:r w:rsidRPr="003B185D">
          <w:rPr>
            <w:rStyle w:val="a5"/>
            <w:sz w:val="24"/>
            <w:szCs w:val="24"/>
          </w:rPr>
          <w:t>mfc-dir-krchet@cap.ru</w:t>
        </w:r>
      </w:hyperlink>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bl>
      <w:tblPr>
        <w:tblW w:w="10194" w:type="dxa"/>
        <w:tblCellSpacing w:w="15" w:type="dxa"/>
        <w:tblInd w:w="-522" w:type="dxa"/>
        <w:tblCellMar>
          <w:top w:w="15" w:type="dxa"/>
          <w:left w:w="15" w:type="dxa"/>
          <w:bottom w:w="15" w:type="dxa"/>
          <w:right w:w="15" w:type="dxa"/>
        </w:tblCellMar>
        <w:tblLook w:val="04A0"/>
      </w:tblPr>
      <w:tblGrid>
        <w:gridCol w:w="3636"/>
        <w:gridCol w:w="1326"/>
        <w:gridCol w:w="2465"/>
        <w:gridCol w:w="2767"/>
      </w:tblGrid>
      <w:tr w:rsidR="00737230" w:rsidRPr="00E05698" w:rsidTr="007E465E">
        <w:trPr>
          <w:tblCellSpacing w:w="15" w:type="dxa"/>
        </w:trPr>
        <w:tc>
          <w:tcPr>
            <w:tcW w:w="0" w:type="auto"/>
            <w:vAlign w:val="center"/>
            <w:hideMark/>
          </w:tcPr>
          <w:p w:rsidR="00737230" w:rsidRPr="00E05698" w:rsidRDefault="00737230" w:rsidP="003A2B43">
            <w:pPr>
              <w:spacing w:before="100" w:beforeAutospacing="1" w:after="100" w:afterAutospacing="1"/>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lastRenderedPageBreak/>
              <w:t>Ф.И.О.</w:t>
            </w:r>
          </w:p>
        </w:tc>
        <w:tc>
          <w:tcPr>
            <w:tcW w:w="0" w:type="auto"/>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Должность</w:t>
            </w:r>
          </w:p>
        </w:tc>
        <w:tc>
          <w:tcPr>
            <w:tcW w:w="2435" w:type="dxa"/>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Контактный телефон</w:t>
            </w:r>
          </w:p>
        </w:tc>
        <w:tc>
          <w:tcPr>
            <w:tcW w:w="0" w:type="auto"/>
            <w:vAlign w:val="center"/>
            <w:hideMark/>
          </w:tcPr>
          <w:p w:rsidR="00737230" w:rsidRPr="00E05698" w:rsidRDefault="00737230" w:rsidP="003A2B43">
            <w:pPr>
              <w:spacing w:before="100" w:beforeAutospacing="1" w:after="100" w:afterAutospacing="1"/>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t>График приема</w:t>
            </w:r>
          </w:p>
        </w:tc>
      </w:tr>
      <w:tr w:rsidR="00737230" w:rsidRPr="00E05698" w:rsidTr="007E465E">
        <w:trPr>
          <w:tblCellSpacing w:w="15" w:type="dxa"/>
        </w:trPr>
        <w:tc>
          <w:tcPr>
            <w:tcW w:w="0" w:type="auto"/>
            <w:vAlign w:val="center"/>
            <w:hideMark/>
          </w:tcPr>
          <w:p w:rsidR="00737230" w:rsidRPr="00E05698"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Pr>
                <w:rFonts w:ascii="Times New Roman" w:hAnsi="Times New Roman" w:cs="Times New Roman"/>
                <w:sz w:val="24"/>
                <w:szCs w:val="24"/>
              </w:rPr>
              <w:t>Мурзеева</w:t>
            </w:r>
            <w:proofErr w:type="spellEnd"/>
            <w:r>
              <w:rPr>
                <w:rFonts w:ascii="Times New Roman" w:hAnsi="Times New Roman" w:cs="Times New Roman"/>
                <w:sz w:val="24"/>
                <w:szCs w:val="24"/>
              </w:rPr>
              <w:t xml:space="preserve"> Венера Семеновна</w:t>
            </w:r>
          </w:p>
        </w:tc>
        <w:tc>
          <w:tcPr>
            <w:tcW w:w="0" w:type="auto"/>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Директор</w:t>
            </w:r>
          </w:p>
        </w:tc>
        <w:tc>
          <w:tcPr>
            <w:tcW w:w="2435" w:type="dxa"/>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8(835</w:t>
            </w:r>
            <w:r>
              <w:rPr>
                <w:rFonts w:ascii="Times New Roman" w:hAnsi="Times New Roman" w:cs="Times New Roman"/>
                <w:sz w:val="24"/>
                <w:szCs w:val="24"/>
              </w:rPr>
              <w:t>51</w:t>
            </w:r>
            <w:r w:rsidRPr="00E05698">
              <w:rPr>
                <w:rFonts w:ascii="Times New Roman" w:hAnsi="Times New Roman" w:cs="Times New Roman"/>
                <w:sz w:val="24"/>
                <w:szCs w:val="24"/>
              </w:rPr>
              <w:t>) 2-</w:t>
            </w:r>
            <w:r>
              <w:rPr>
                <w:rFonts w:ascii="Times New Roman" w:hAnsi="Times New Roman" w:cs="Times New Roman"/>
                <w:sz w:val="24"/>
                <w:szCs w:val="24"/>
              </w:rPr>
              <w:t>12</w:t>
            </w:r>
            <w:r w:rsidRPr="00E05698">
              <w:rPr>
                <w:rFonts w:ascii="Times New Roman" w:hAnsi="Times New Roman" w:cs="Times New Roman"/>
                <w:sz w:val="24"/>
                <w:szCs w:val="24"/>
              </w:rPr>
              <w:t>-</w:t>
            </w:r>
            <w:r>
              <w:rPr>
                <w:rFonts w:ascii="Times New Roman" w:hAnsi="Times New Roman" w:cs="Times New Roman"/>
                <w:sz w:val="24"/>
                <w:szCs w:val="24"/>
              </w:rPr>
              <w:t>08</w:t>
            </w:r>
          </w:p>
        </w:tc>
        <w:tc>
          <w:tcPr>
            <w:tcW w:w="0" w:type="auto"/>
            <w:vAlign w:val="center"/>
            <w:hideMark/>
          </w:tcPr>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737230" w:rsidRPr="00EF2365"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proofErr w:type="gramStart"/>
            <w:r w:rsidRPr="00146C35">
              <w:rPr>
                <w:rFonts w:ascii="Times New Roman" w:hAnsi="Times New Roman" w:cs="Times New Roman"/>
                <w:sz w:val="24"/>
                <w:szCs w:val="24"/>
              </w:rPr>
              <w:t>сб</w:t>
            </w:r>
            <w:proofErr w:type="spellEnd"/>
            <w:proofErr w:type="gramEnd"/>
            <w:r w:rsidRPr="00146C35">
              <w:rPr>
                <w:rFonts w:ascii="Times New Roman" w:hAnsi="Times New Roman" w:cs="Times New Roman"/>
                <w:sz w:val="24"/>
                <w:szCs w:val="24"/>
              </w:rPr>
              <w:t xml:space="preserve">: 10:00 - 14:00 </w:t>
            </w:r>
          </w:p>
        </w:tc>
      </w:tr>
      <w:tr w:rsidR="00737230" w:rsidRPr="00E05698" w:rsidTr="003A2B43">
        <w:trPr>
          <w:trHeight w:val="868"/>
          <w:tblCellSpacing w:w="15" w:type="dxa"/>
        </w:trPr>
        <w:tc>
          <w:tcPr>
            <w:tcW w:w="0" w:type="auto"/>
            <w:vAlign w:val="center"/>
            <w:hideMark/>
          </w:tcPr>
          <w:p w:rsidR="00737230" w:rsidRPr="00146C35"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sidRPr="00146C35">
              <w:rPr>
                <w:rStyle w:val="persname"/>
                <w:rFonts w:ascii="Times New Roman" w:hAnsi="Times New Roman" w:cs="Times New Roman"/>
                <w:sz w:val="24"/>
                <w:szCs w:val="24"/>
              </w:rPr>
              <w:t>Тиханкина</w:t>
            </w:r>
            <w:proofErr w:type="spellEnd"/>
            <w:r w:rsidRPr="00146C35">
              <w:rPr>
                <w:rStyle w:val="persname"/>
                <w:rFonts w:ascii="Times New Roman" w:hAnsi="Times New Roman" w:cs="Times New Roman"/>
                <w:sz w:val="24"/>
                <w:szCs w:val="24"/>
              </w:rPr>
              <w:t xml:space="preserve"> Алина Валентиновна</w:t>
            </w:r>
          </w:p>
        </w:tc>
        <w:tc>
          <w:tcPr>
            <w:tcW w:w="0" w:type="auto"/>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Специалист</w:t>
            </w:r>
          </w:p>
        </w:tc>
        <w:tc>
          <w:tcPr>
            <w:tcW w:w="2435" w:type="dxa"/>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8(835</w:t>
            </w:r>
            <w:r>
              <w:rPr>
                <w:rFonts w:ascii="Times New Roman" w:hAnsi="Times New Roman" w:cs="Times New Roman"/>
                <w:sz w:val="24"/>
                <w:szCs w:val="24"/>
              </w:rPr>
              <w:t>51</w:t>
            </w:r>
            <w:r w:rsidRPr="00E05698">
              <w:rPr>
                <w:rFonts w:ascii="Times New Roman" w:hAnsi="Times New Roman" w:cs="Times New Roman"/>
                <w:sz w:val="24"/>
                <w:szCs w:val="24"/>
              </w:rPr>
              <w:t>) 2-</w:t>
            </w:r>
            <w:r>
              <w:rPr>
                <w:rFonts w:ascii="Times New Roman" w:hAnsi="Times New Roman" w:cs="Times New Roman"/>
                <w:sz w:val="24"/>
                <w:szCs w:val="24"/>
              </w:rPr>
              <w:t>12</w:t>
            </w:r>
            <w:r w:rsidRPr="00E05698">
              <w:rPr>
                <w:rFonts w:ascii="Times New Roman" w:hAnsi="Times New Roman" w:cs="Times New Roman"/>
                <w:sz w:val="24"/>
                <w:szCs w:val="24"/>
              </w:rPr>
              <w:t>-</w:t>
            </w:r>
            <w:r>
              <w:rPr>
                <w:rFonts w:ascii="Times New Roman" w:hAnsi="Times New Roman" w:cs="Times New Roman"/>
                <w:sz w:val="24"/>
                <w:szCs w:val="24"/>
              </w:rPr>
              <w:t>08</w:t>
            </w:r>
          </w:p>
        </w:tc>
        <w:tc>
          <w:tcPr>
            <w:tcW w:w="0" w:type="auto"/>
            <w:vAlign w:val="center"/>
            <w:hideMark/>
          </w:tcPr>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737230" w:rsidRPr="00E05698"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сб</w:t>
            </w:r>
            <w:proofErr w:type="spellEnd"/>
            <w:proofErr w:type="gram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tc>
      </w:tr>
      <w:tr w:rsidR="00737230" w:rsidRPr="00E05698" w:rsidTr="007E465E">
        <w:trPr>
          <w:tblCellSpacing w:w="15" w:type="dxa"/>
        </w:trPr>
        <w:tc>
          <w:tcPr>
            <w:tcW w:w="0" w:type="auto"/>
            <w:vAlign w:val="center"/>
            <w:hideMark/>
          </w:tcPr>
          <w:p w:rsidR="00737230" w:rsidRPr="00146C35"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sidRPr="00146C35">
              <w:rPr>
                <w:rStyle w:val="persname"/>
                <w:rFonts w:ascii="Times New Roman" w:hAnsi="Times New Roman" w:cs="Times New Roman"/>
                <w:sz w:val="24"/>
                <w:szCs w:val="24"/>
              </w:rPr>
              <w:t>Храмова</w:t>
            </w:r>
            <w:proofErr w:type="spellEnd"/>
            <w:r w:rsidRPr="00146C35">
              <w:rPr>
                <w:rStyle w:val="persname"/>
                <w:rFonts w:ascii="Times New Roman" w:hAnsi="Times New Roman" w:cs="Times New Roman"/>
                <w:sz w:val="24"/>
                <w:szCs w:val="24"/>
              </w:rPr>
              <w:t xml:space="preserve"> Галина Валериевна</w:t>
            </w:r>
          </w:p>
        </w:tc>
        <w:tc>
          <w:tcPr>
            <w:tcW w:w="0" w:type="auto"/>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Специалист</w:t>
            </w:r>
          </w:p>
        </w:tc>
        <w:tc>
          <w:tcPr>
            <w:tcW w:w="2435" w:type="dxa"/>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8(835</w:t>
            </w:r>
            <w:r>
              <w:rPr>
                <w:rFonts w:ascii="Times New Roman" w:hAnsi="Times New Roman" w:cs="Times New Roman"/>
                <w:sz w:val="24"/>
                <w:szCs w:val="24"/>
              </w:rPr>
              <w:t>51</w:t>
            </w:r>
            <w:r w:rsidRPr="00E05698">
              <w:rPr>
                <w:rFonts w:ascii="Times New Roman" w:hAnsi="Times New Roman" w:cs="Times New Roman"/>
                <w:sz w:val="24"/>
                <w:szCs w:val="24"/>
              </w:rPr>
              <w:t>) 2-</w:t>
            </w:r>
            <w:r>
              <w:rPr>
                <w:rFonts w:ascii="Times New Roman" w:hAnsi="Times New Roman" w:cs="Times New Roman"/>
                <w:sz w:val="24"/>
                <w:szCs w:val="24"/>
              </w:rPr>
              <w:t>12</w:t>
            </w:r>
            <w:r w:rsidRPr="00E05698">
              <w:rPr>
                <w:rFonts w:ascii="Times New Roman" w:hAnsi="Times New Roman" w:cs="Times New Roman"/>
                <w:sz w:val="24"/>
                <w:szCs w:val="24"/>
              </w:rPr>
              <w:t>-</w:t>
            </w:r>
            <w:r>
              <w:rPr>
                <w:rFonts w:ascii="Times New Roman" w:hAnsi="Times New Roman" w:cs="Times New Roman"/>
                <w:sz w:val="24"/>
                <w:szCs w:val="24"/>
              </w:rPr>
              <w:t>08</w:t>
            </w:r>
          </w:p>
        </w:tc>
        <w:tc>
          <w:tcPr>
            <w:tcW w:w="0" w:type="auto"/>
            <w:vAlign w:val="center"/>
            <w:hideMark/>
          </w:tcPr>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737230" w:rsidRPr="00E05698"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proofErr w:type="gramStart"/>
            <w:r w:rsidRPr="00146C35">
              <w:rPr>
                <w:rFonts w:ascii="Times New Roman" w:hAnsi="Times New Roman" w:cs="Times New Roman"/>
                <w:sz w:val="24"/>
                <w:szCs w:val="24"/>
              </w:rPr>
              <w:t>сб</w:t>
            </w:r>
            <w:proofErr w:type="spellEnd"/>
            <w:proofErr w:type="gramEnd"/>
            <w:r w:rsidRPr="00146C35">
              <w:rPr>
                <w:rFonts w:ascii="Times New Roman" w:hAnsi="Times New Roman" w:cs="Times New Roman"/>
                <w:sz w:val="24"/>
                <w:szCs w:val="24"/>
              </w:rPr>
              <w:t xml:space="preserve">: 10:00 - 14:00 </w:t>
            </w:r>
          </w:p>
        </w:tc>
      </w:tr>
      <w:tr w:rsidR="00737230" w:rsidRPr="00E05698" w:rsidTr="007E465E">
        <w:trPr>
          <w:tblCellSpacing w:w="15" w:type="dxa"/>
        </w:trPr>
        <w:tc>
          <w:tcPr>
            <w:tcW w:w="0" w:type="auto"/>
            <w:vAlign w:val="center"/>
            <w:hideMark/>
          </w:tcPr>
          <w:p w:rsidR="00737230" w:rsidRPr="00146C35" w:rsidRDefault="00737230" w:rsidP="003A2B43">
            <w:pPr>
              <w:spacing w:before="100" w:beforeAutospacing="1" w:after="100" w:afterAutospacing="1"/>
              <w:ind w:firstLine="0"/>
              <w:contextualSpacing/>
              <w:jc w:val="left"/>
              <w:rPr>
                <w:rFonts w:ascii="Times New Roman" w:hAnsi="Times New Roman" w:cs="Times New Roman"/>
                <w:sz w:val="24"/>
                <w:szCs w:val="24"/>
              </w:rPr>
            </w:pPr>
            <w:r w:rsidRPr="00146C35">
              <w:rPr>
                <w:rStyle w:val="persname"/>
                <w:rFonts w:ascii="Times New Roman" w:hAnsi="Times New Roman" w:cs="Times New Roman"/>
                <w:sz w:val="24"/>
                <w:szCs w:val="24"/>
              </w:rPr>
              <w:t>Гаврилова Марина Яковлевна</w:t>
            </w:r>
          </w:p>
        </w:tc>
        <w:tc>
          <w:tcPr>
            <w:tcW w:w="0" w:type="auto"/>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Специалист</w:t>
            </w:r>
          </w:p>
        </w:tc>
        <w:tc>
          <w:tcPr>
            <w:tcW w:w="2435" w:type="dxa"/>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8(835</w:t>
            </w:r>
            <w:r>
              <w:rPr>
                <w:rFonts w:ascii="Times New Roman" w:hAnsi="Times New Roman" w:cs="Times New Roman"/>
                <w:sz w:val="24"/>
                <w:szCs w:val="24"/>
              </w:rPr>
              <w:t>51</w:t>
            </w:r>
            <w:r w:rsidRPr="00E05698">
              <w:rPr>
                <w:rFonts w:ascii="Times New Roman" w:hAnsi="Times New Roman" w:cs="Times New Roman"/>
                <w:sz w:val="24"/>
                <w:szCs w:val="24"/>
              </w:rPr>
              <w:t>) 2-</w:t>
            </w:r>
            <w:r>
              <w:rPr>
                <w:rFonts w:ascii="Times New Roman" w:hAnsi="Times New Roman" w:cs="Times New Roman"/>
                <w:sz w:val="24"/>
                <w:szCs w:val="24"/>
              </w:rPr>
              <w:t>12</w:t>
            </w:r>
            <w:r w:rsidRPr="00E05698">
              <w:rPr>
                <w:rFonts w:ascii="Times New Roman" w:hAnsi="Times New Roman" w:cs="Times New Roman"/>
                <w:sz w:val="24"/>
                <w:szCs w:val="24"/>
              </w:rPr>
              <w:t>-</w:t>
            </w:r>
            <w:r>
              <w:rPr>
                <w:rFonts w:ascii="Times New Roman" w:hAnsi="Times New Roman" w:cs="Times New Roman"/>
                <w:sz w:val="24"/>
                <w:szCs w:val="24"/>
              </w:rPr>
              <w:t>08</w:t>
            </w:r>
          </w:p>
        </w:tc>
        <w:tc>
          <w:tcPr>
            <w:tcW w:w="0" w:type="auto"/>
            <w:vAlign w:val="center"/>
            <w:hideMark/>
          </w:tcPr>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737230" w:rsidRPr="00E05698"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сб</w:t>
            </w:r>
            <w:proofErr w:type="spellEnd"/>
            <w:proofErr w:type="gram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tc>
      </w:tr>
      <w:tr w:rsidR="00737230" w:rsidRPr="00E05698" w:rsidTr="007E465E">
        <w:trPr>
          <w:tblCellSpacing w:w="15" w:type="dxa"/>
        </w:trPr>
        <w:tc>
          <w:tcPr>
            <w:tcW w:w="0" w:type="auto"/>
            <w:vAlign w:val="center"/>
            <w:hideMark/>
          </w:tcPr>
          <w:p w:rsidR="00737230" w:rsidRPr="00146C35"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sidRPr="00146C35">
              <w:rPr>
                <w:rStyle w:val="persname"/>
                <w:rFonts w:ascii="Times New Roman" w:hAnsi="Times New Roman" w:cs="Times New Roman"/>
                <w:sz w:val="24"/>
                <w:szCs w:val="24"/>
              </w:rPr>
              <w:t>Чамжайкина</w:t>
            </w:r>
            <w:proofErr w:type="spellEnd"/>
            <w:r w:rsidRPr="00146C35">
              <w:rPr>
                <w:rStyle w:val="persname"/>
                <w:rFonts w:ascii="Times New Roman" w:hAnsi="Times New Roman" w:cs="Times New Roman"/>
                <w:sz w:val="24"/>
                <w:szCs w:val="24"/>
              </w:rPr>
              <w:t xml:space="preserve"> Наталия Георгиевна</w:t>
            </w:r>
          </w:p>
        </w:tc>
        <w:tc>
          <w:tcPr>
            <w:tcW w:w="0" w:type="auto"/>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Специалист</w:t>
            </w:r>
          </w:p>
        </w:tc>
        <w:tc>
          <w:tcPr>
            <w:tcW w:w="2435" w:type="dxa"/>
            <w:vAlign w:val="center"/>
            <w:hideMark/>
          </w:tcPr>
          <w:p w:rsidR="00737230" w:rsidRPr="00E05698" w:rsidRDefault="00737230" w:rsidP="003A2B43">
            <w:pPr>
              <w:spacing w:before="100" w:beforeAutospacing="1" w:after="100" w:afterAutospacing="1"/>
              <w:ind w:firstLine="20"/>
              <w:contextualSpacing/>
              <w:jc w:val="left"/>
              <w:rPr>
                <w:rFonts w:ascii="Times New Roman" w:hAnsi="Times New Roman" w:cs="Times New Roman"/>
                <w:sz w:val="24"/>
                <w:szCs w:val="24"/>
              </w:rPr>
            </w:pPr>
            <w:r w:rsidRPr="00E05698">
              <w:rPr>
                <w:rFonts w:ascii="Times New Roman" w:hAnsi="Times New Roman" w:cs="Times New Roman"/>
                <w:sz w:val="24"/>
                <w:szCs w:val="24"/>
              </w:rPr>
              <w:t>8(835</w:t>
            </w:r>
            <w:r>
              <w:rPr>
                <w:rFonts w:ascii="Times New Roman" w:hAnsi="Times New Roman" w:cs="Times New Roman"/>
                <w:sz w:val="24"/>
                <w:szCs w:val="24"/>
              </w:rPr>
              <w:t>51</w:t>
            </w:r>
            <w:r w:rsidRPr="00E05698">
              <w:rPr>
                <w:rFonts w:ascii="Times New Roman" w:hAnsi="Times New Roman" w:cs="Times New Roman"/>
                <w:sz w:val="24"/>
                <w:szCs w:val="24"/>
              </w:rPr>
              <w:t>) 2-</w:t>
            </w:r>
            <w:r>
              <w:rPr>
                <w:rFonts w:ascii="Times New Roman" w:hAnsi="Times New Roman" w:cs="Times New Roman"/>
                <w:sz w:val="24"/>
                <w:szCs w:val="24"/>
              </w:rPr>
              <w:t>12</w:t>
            </w:r>
            <w:r w:rsidRPr="00E05698">
              <w:rPr>
                <w:rFonts w:ascii="Times New Roman" w:hAnsi="Times New Roman" w:cs="Times New Roman"/>
                <w:sz w:val="24"/>
                <w:szCs w:val="24"/>
              </w:rPr>
              <w:t>-</w:t>
            </w:r>
            <w:r>
              <w:rPr>
                <w:rFonts w:ascii="Times New Roman" w:hAnsi="Times New Roman" w:cs="Times New Roman"/>
                <w:sz w:val="24"/>
                <w:szCs w:val="24"/>
              </w:rPr>
              <w:t>08</w:t>
            </w:r>
          </w:p>
        </w:tc>
        <w:tc>
          <w:tcPr>
            <w:tcW w:w="0" w:type="auto"/>
            <w:vAlign w:val="center"/>
            <w:hideMark/>
          </w:tcPr>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сб</w:t>
            </w:r>
            <w:proofErr w:type="spellEnd"/>
            <w:proofErr w:type="gram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p w:rsidR="00737230" w:rsidRPr="00E05698" w:rsidRDefault="00737230" w:rsidP="003A2B43">
            <w:pPr>
              <w:spacing w:before="100" w:beforeAutospacing="1" w:after="100" w:afterAutospacing="1"/>
              <w:ind w:firstLine="0"/>
              <w:contextualSpacing/>
              <w:jc w:val="left"/>
              <w:rPr>
                <w:rFonts w:ascii="Times New Roman" w:hAnsi="Times New Roman" w:cs="Times New Roman"/>
                <w:sz w:val="24"/>
                <w:szCs w:val="24"/>
              </w:rPr>
            </w:pPr>
          </w:p>
        </w:tc>
      </w:tr>
      <w:tr w:rsidR="00737230" w:rsidRPr="00E05698" w:rsidTr="007E465E">
        <w:trPr>
          <w:tblCellSpacing w:w="15" w:type="dxa"/>
        </w:trPr>
        <w:tc>
          <w:tcPr>
            <w:tcW w:w="0" w:type="auto"/>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p>
        </w:tc>
        <w:tc>
          <w:tcPr>
            <w:tcW w:w="0" w:type="auto"/>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p>
        </w:tc>
        <w:tc>
          <w:tcPr>
            <w:tcW w:w="2435" w:type="dxa"/>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p>
        </w:tc>
        <w:tc>
          <w:tcPr>
            <w:tcW w:w="0" w:type="auto"/>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p>
        </w:tc>
      </w:tr>
    </w:tbl>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Выходной день: воскресенье</w:t>
      </w:r>
    </w:p>
    <w:p w:rsidR="00737230" w:rsidRDefault="00737230" w:rsidP="003A2B43">
      <w:pPr>
        <w:spacing w:before="100" w:beforeAutospacing="1" w:after="100" w:afterAutospacing="1"/>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Pr>
          <w:rFonts w:ascii="Times New Roman" w:hAnsi="Times New Roman" w:cs="Times New Roman"/>
          <w:sz w:val="24"/>
          <w:szCs w:val="24"/>
        </w:rPr>
        <w:t>                      </w:t>
      </w:r>
      <w:r w:rsidRPr="00E05698">
        <w:rPr>
          <w:rFonts w:ascii="Times New Roman" w:hAnsi="Times New Roman" w:cs="Times New Roman"/>
          <w:sz w:val="24"/>
          <w:szCs w:val="24"/>
        </w:rPr>
        <w:t>                                                              </w:t>
      </w:r>
      <w:r w:rsidR="003A2B43">
        <w:rPr>
          <w:rFonts w:ascii="Times New Roman" w:hAnsi="Times New Roman" w:cs="Times New Roman"/>
          <w:sz w:val="24"/>
          <w:szCs w:val="24"/>
        </w:rPr>
        <w:t>                             </w:t>
      </w:r>
      <w:r w:rsidRPr="00E05698">
        <w:rPr>
          <w:rFonts w:ascii="Times New Roman" w:hAnsi="Times New Roman" w:cs="Times New Roman"/>
          <w:sz w:val="24"/>
          <w:szCs w:val="24"/>
        </w:rPr>
        <w:t> Приложение № 2</w:t>
      </w:r>
    </w:p>
    <w:p w:rsidR="00737230" w:rsidRPr="003A2B43" w:rsidRDefault="00737230" w:rsidP="00737230">
      <w:pPr>
        <w:spacing w:before="100" w:beforeAutospacing="1" w:after="100" w:afterAutospacing="1"/>
        <w:contextualSpacing/>
        <w:jc w:val="right"/>
        <w:rPr>
          <w:rFonts w:ascii="Times New Roman" w:hAnsi="Times New Roman" w:cs="Times New Roman"/>
        </w:rPr>
      </w:pPr>
      <w:r w:rsidRPr="003A2B43">
        <w:rPr>
          <w:rFonts w:ascii="Times New Roman" w:hAnsi="Times New Roman" w:cs="Times New Roman"/>
        </w:rPr>
        <w:t>к Административному регламенту администрации</w:t>
      </w:r>
    </w:p>
    <w:p w:rsidR="00737230" w:rsidRPr="003A2B43" w:rsidRDefault="00737230" w:rsidP="00737230">
      <w:pPr>
        <w:spacing w:before="100" w:beforeAutospacing="1" w:after="100" w:afterAutospacing="1"/>
        <w:contextualSpacing/>
        <w:jc w:val="right"/>
        <w:rPr>
          <w:rFonts w:ascii="Times New Roman" w:hAnsi="Times New Roman" w:cs="Times New Roman"/>
        </w:rPr>
      </w:pPr>
      <w:r w:rsidRPr="003A2B43">
        <w:rPr>
          <w:rFonts w:ascii="Times New Roman" w:hAnsi="Times New Roman" w:cs="Times New Roman"/>
        </w:rPr>
        <w:t xml:space="preserve"> Красночетайского сельского поселения</w:t>
      </w:r>
    </w:p>
    <w:p w:rsidR="00737230" w:rsidRPr="003A2B43" w:rsidRDefault="00737230" w:rsidP="00737230">
      <w:pPr>
        <w:spacing w:before="100" w:beforeAutospacing="1" w:after="100" w:afterAutospacing="1"/>
        <w:contextualSpacing/>
        <w:jc w:val="right"/>
        <w:rPr>
          <w:rFonts w:ascii="Times New Roman" w:hAnsi="Times New Roman" w:cs="Times New Roman"/>
        </w:rPr>
      </w:pPr>
      <w:r w:rsidRPr="003A2B43">
        <w:rPr>
          <w:rFonts w:ascii="Times New Roman" w:hAnsi="Times New Roman" w:cs="Times New Roman"/>
        </w:rPr>
        <w:t>Красночетайского района Чувашской Республики по</w:t>
      </w:r>
    </w:p>
    <w:p w:rsidR="00737230" w:rsidRPr="003A2B43" w:rsidRDefault="00737230" w:rsidP="00737230">
      <w:pPr>
        <w:spacing w:before="100" w:beforeAutospacing="1" w:after="100" w:afterAutospacing="1"/>
        <w:contextualSpacing/>
        <w:jc w:val="right"/>
        <w:rPr>
          <w:rFonts w:ascii="Times New Roman" w:hAnsi="Times New Roman" w:cs="Times New Roman"/>
        </w:rPr>
      </w:pPr>
      <w:r w:rsidRPr="003A2B43">
        <w:rPr>
          <w:rFonts w:ascii="Times New Roman" w:hAnsi="Times New Roman" w:cs="Times New Roman"/>
        </w:rPr>
        <w:t>предоставлению муниципальной услуги</w:t>
      </w:r>
    </w:p>
    <w:p w:rsidR="00737230" w:rsidRPr="003A2B43" w:rsidRDefault="00737230" w:rsidP="00737230">
      <w:pPr>
        <w:spacing w:before="100" w:beforeAutospacing="1" w:after="100" w:afterAutospacing="1"/>
        <w:contextualSpacing/>
        <w:jc w:val="right"/>
        <w:rPr>
          <w:rFonts w:ascii="Times New Roman" w:hAnsi="Times New Roman" w:cs="Times New Roman"/>
        </w:rPr>
      </w:pPr>
      <w:r w:rsidRPr="003A2B43">
        <w:rPr>
          <w:rFonts w:ascii="Times New Roman" w:hAnsi="Times New Roman" w:cs="Times New Roman"/>
        </w:rPr>
        <w:t xml:space="preserve">«Выдача уведомления  о соответствии </w:t>
      </w:r>
      <w:proofErr w:type="gramStart"/>
      <w:r w:rsidRPr="003A2B43">
        <w:rPr>
          <w:rFonts w:ascii="Times New Roman" w:hAnsi="Times New Roman" w:cs="Times New Roman"/>
        </w:rPr>
        <w:t>построенных</w:t>
      </w:r>
      <w:proofErr w:type="gramEnd"/>
      <w:r w:rsidRPr="003A2B43">
        <w:rPr>
          <w:rFonts w:ascii="Times New Roman" w:hAnsi="Times New Roman" w:cs="Times New Roman"/>
        </w:rPr>
        <w:t xml:space="preserve"> или реконструированных</w:t>
      </w:r>
    </w:p>
    <w:p w:rsidR="00737230" w:rsidRPr="003A2B43" w:rsidRDefault="003A2B43" w:rsidP="00737230">
      <w:pPr>
        <w:spacing w:before="100" w:beforeAutospacing="1" w:after="100" w:afterAutospacing="1"/>
        <w:contextualSpacing/>
        <w:jc w:val="right"/>
        <w:rPr>
          <w:rFonts w:ascii="Times New Roman" w:hAnsi="Times New Roman" w:cs="Times New Roman"/>
        </w:rPr>
      </w:pPr>
      <w:r>
        <w:rPr>
          <w:rFonts w:ascii="Times New Roman" w:hAnsi="Times New Roman" w:cs="Times New Roman"/>
        </w:rPr>
        <w:t xml:space="preserve">                                    </w:t>
      </w:r>
      <w:r w:rsidR="00737230" w:rsidRPr="003A2B43">
        <w:rPr>
          <w:rFonts w:ascii="Times New Roman" w:hAnsi="Times New Roman" w:cs="Times New Roman"/>
        </w:rPr>
        <w:t> </w:t>
      </w:r>
      <w:proofErr w:type="gramStart"/>
      <w:r w:rsidR="00737230" w:rsidRPr="003A2B43">
        <w:rPr>
          <w:rFonts w:ascii="Times New Roman" w:hAnsi="Times New Roman" w:cs="Times New Roman"/>
        </w:rPr>
        <w:t>объектах</w:t>
      </w:r>
      <w:proofErr w:type="gramEnd"/>
      <w:r w:rsidR="00737230" w:rsidRPr="003A2B43">
        <w:rPr>
          <w:rFonts w:ascii="Times New Roman" w:hAnsi="Times New Roman" w:cs="Times New Roman"/>
        </w:rPr>
        <w:t xml:space="preserve"> индивидуального жилищного строительства или садового дома»        </w:t>
      </w:r>
    </w:p>
    <w:p w:rsidR="00737230" w:rsidRPr="003A2B43" w:rsidRDefault="00737230" w:rsidP="00737230">
      <w:pPr>
        <w:spacing w:before="100" w:beforeAutospacing="1" w:after="100" w:afterAutospacing="1"/>
        <w:contextualSpacing/>
        <w:jc w:val="right"/>
        <w:rPr>
          <w:rFonts w:ascii="Times New Roman" w:hAnsi="Times New Roman" w:cs="Times New Roman"/>
        </w:rPr>
      </w:pPr>
      <w:r w:rsidRPr="003A2B43">
        <w:rPr>
          <w:rFonts w:ascii="Times New Roman" w:hAnsi="Times New Roman" w:cs="Times New Roman"/>
        </w:rPr>
        <w:t xml:space="preserve">№ </w:t>
      </w:r>
      <w:r w:rsidR="003C0B3D">
        <w:rPr>
          <w:rFonts w:ascii="Times New Roman" w:hAnsi="Times New Roman" w:cs="Times New Roman"/>
        </w:rPr>
        <w:t>41</w:t>
      </w:r>
      <w:r w:rsidRPr="003A2B43">
        <w:rPr>
          <w:rFonts w:ascii="Times New Roman" w:hAnsi="Times New Roman" w:cs="Times New Roman"/>
        </w:rPr>
        <w:t xml:space="preserve"> от 07.05. 2019 г.</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0B3493" w:rsidRDefault="00737230" w:rsidP="00737230">
      <w:pPr>
        <w:rPr>
          <w:rFonts w:ascii="Times New Roman" w:eastAsia="Calibri" w:hAnsi="Times New Roman" w:cs="Times New Roman"/>
          <w:b/>
          <w:sz w:val="24"/>
          <w:szCs w:val="24"/>
        </w:rPr>
      </w:pPr>
      <w:r w:rsidRPr="000B3493">
        <w:rPr>
          <w:rFonts w:ascii="Times New Roman" w:eastAsia="Calibri" w:hAnsi="Times New Roman" w:cs="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737230" w:rsidRPr="000B3493" w:rsidRDefault="00737230" w:rsidP="00737230">
      <w:pPr>
        <w:rPr>
          <w:rFonts w:ascii="Times New Roman" w:hAnsi="Times New Roman" w:cs="Times New Roman"/>
          <w:sz w:val="24"/>
          <w:szCs w:val="24"/>
        </w:rPr>
      </w:pPr>
    </w:p>
    <w:p w:rsidR="00737230" w:rsidRPr="000B3493" w:rsidRDefault="00737230" w:rsidP="00737230">
      <w:pPr>
        <w:rPr>
          <w:rFonts w:ascii="Times New Roman" w:hAnsi="Times New Roman" w:cs="Times New Roman"/>
          <w:sz w:val="24"/>
          <w:szCs w:val="24"/>
        </w:rPr>
      </w:pPr>
    </w:p>
    <w:p w:rsidR="00737230" w:rsidRPr="000B3493" w:rsidRDefault="00737230" w:rsidP="00737230">
      <w:pPr>
        <w:jc w:val="right"/>
        <w:rPr>
          <w:rFonts w:ascii="Times New Roman" w:hAnsi="Times New Roman" w:cs="Times New Roman"/>
          <w:sz w:val="24"/>
          <w:szCs w:val="24"/>
        </w:rPr>
      </w:pPr>
      <w:r w:rsidRPr="000B3493">
        <w:rPr>
          <w:rFonts w:ascii="Times New Roman" w:hAnsi="Times New Roman" w:cs="Times New Roman"/>
          <w:sz w:val="24"/>
          <w:szCs w:val="24"/>
        </w:rPr>
        <w:t>«__» ____________ 20__ г.</w:t>
      </w:r>
    </w:p>
    <w:p w:rsidR="00737230" w:rsidRPr="000B3493" w:rsidRDefault="00737230" w:rsidP="00737230">
      <w:pPr>
        <w:rPr>
          <w:rFonts w:ascii="Times New Roman" w:eastAsia="Calibri" w:hAnsi="Times New Roman" w:cs="Times New Roman"/>
          <w:sz w:val="24"/>
          <w:szCs w:val="24"/>
        </w:rPr>
      </w:pPr>
    </w:p>
    <w:p w:rsidR="00737230" w:rsidRPr="000B3493" w:rsidRDefault="00737230" w:rsidP="00737230">
      <w:pPr>
        <w:rPr>
          <w:rFonts w:ascii="Times New Roman" w:eastAsia="Calibri" w:hAnsi="Times New Roman" w:cs="Times New Roman"/>
          <w:sz w:val="24"/>
          <w:szCs w:val="24"/>
        </w:rPr>
      </w:pPr>
      <w:r w:rsidRPr="000B3493">
        <w:rPr>
          <w:rFonts w:ascii="Times New Roman" w:eastAsia="Calibri" w:hAnsi="Times New Roman" w:cs="Times New Roman"/>
          <w:sz w:val="24"/>
          <w:szCs w:val="24"/>
        </w:rPr>
        <w:t>________________________________________________________________________________________________________________________</w:t>
      </w:r>
      <w:r w:rsidR="003A2B43">
        <w:rPr>
          <w:rFonts w:ascii="Times New Roman" w:eastAsia="Calibri" w:hAnsi="Times New Roman" w:cs="Times New Roman"/>
          <w:sz w:val="24"/>
          <w:szCs w:val="24"/>
        </w:rPr>
        <w:t>____________________________</w:t>
      </w:r>
    </w:p>
    <w:p w:rsidR="00737230" w:rsidRPr="003A2B43" w:rsidRDefault="00737230" w:rsidP="00737230">
      <w:pPr>
        <w:rPr>
          <w:rFonts w:ascii="Times New Roman" w:eastAsia="Calibri" w:hAnsi="Times New Roman" w:cs="Times New Roman"/>
        </w:rPr>
      </w:pPr>
      <w:r w:rsidRPr="003A2B43">
        <w:rPr>
          <w:rFonts w:ascii="Times New Roman" w:eastAsia="Calibri" w:hAnsi="Times New Roman" w:cs="Times New Roman"/>
        </w:rPr>
        <w:t>(</w:t>
      </w:r>
      <w:r w:rsidRPr="003A2B43">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A2B43">
        <w:rPr>
          <w:rFonts w:ascii="Times New Roman" w:eastAsia="Calibri" w:hAnsi="Times New Roman" w:cs="Times New Roman"/>
        </w:rPr>
        <w:t>)</w:t>
      </w:r>
    </w:p>
    <w:p w:rsidR="00737230" w:rsidRPr="000B3493" w:rsidRDefault="00737230" w:rsidP="00737230">
      <w:pPr>
        <w:ind w:left="-142"/>
        <w:rPr>
          <w:rFonts w:ascii="Times New Roman" w:eastAsia="Calibri" w:hAnsi="Times New Roman" w:cs="Times New Roman"/>
          <w:sz w:val="24"/>
          <w:szCs w:val="24"/>
        </w:rPr>
      </w:pPr>
    </w:p>
    <w:p w:rsidR="00737230" w:rsidRPr="000B3493" w:rsidRDefault="00737230" w:rsidP="003A2B43">
      <w:pPr>
        <w:tabs>
          <w:tab w:val="left" w:pos="1134"/>
        </w:tabs>
        <w:ind w:right="20" w:firstLine="709"/>
        <w:rPr>
          <w:rFonts w:ascii="Times New Roman" w:eastAsia="Calibri" w:hAnsi="Times New Roman" w:cs="Times New Roman"/>
          <w:b/>
          <w:bCs/>
          <w:sz w:val="24"/>
          <w:szCs w:val="24"/>
        </w:rPr>
      </w:pPr>
      <w:r w:rsidRPr="000B3493">
        <w:rPr>
          <w:rFonts w:ascii="Times New Roman" w:eastAsia="Calibri" w:hAnsi="Times New Roman" w:cs="Times New Roman"/>
          <w:b/>
          <w:bCs/>
          <w:sz w:val="24"/>
          <w:szCs w:val="24"/>
        </w:rPr>
        <w:t>1. Сведения о застройщике</w:t>
      </w:r>
    </w:p>
    <w:p w:rsidR="00737230" w:rsidRPr="000B3493" w:rsidRDefault="00737230" w:rsidP="00737230">
      <w:pPr>
        <w:ind w:left="1418" w:right="20"/>
        <w:rPr>
          <w:rFonts w:ascii="Times New Roman" w:eastAsia="Calibri" w:hAnsi="Times New Roman" w:cs="Times New Roman"/>
          <w:b/>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07"/>
        <w:gridCol w:w="4522"/>
        <w:gridCol w:w="4242"/>
      </w:tblGrid>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09"/>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rPr>
                <w:rFonts w:ascii="Times New Roman" w:hAnsi="Times New Roman" w:cs="Times New Roman"/>
                <w:bCs/>
                <w:sz w:val="24"/>
                <w:szCs w:val="24"/>
              </w:rPr>
            </w:pPr>
            <w:r w:rsidRPr="000B3493">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09"/>
              <w:rPr>
                <w:rFonts w:ascii="Times New Roman" w:hAnsi="Times New Roman" w:cs="Times New Roman"/>
                <w:bCs/>
                <w:sz w:val="24"/>
                <w:szCs w:val="24"/>
              </w:rPr>
            </w:pPr>
            <w:r>
              <w:rPr>
                <w:rFonts w:ascii="Times New Roman" w:hAnsi="Times New Roman" w:cs="Times New Roman"/>
                <w:bCs/>
                <w:sz w:val="24"/>
                <w:szCs w:val="24"/>
              </w:rPr>
              <w:t>1</w:t>
            </w:r>
            <w:r w:rsidR="00737230" w:rsidRPr="000B3493">
              <w:rPr>
                <w:rFonts w:ascii="Times New Roman" w:hAnsi="Times New Roman" w:cs="Times New Roman"/>
                <w:bCs/>
                <w:sz w:val="24"/>
                <w:szCs w:val="24"/>
              </w:rPr>
              <w:t>.1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rPr>
                <w:rFonts w:ascii="Times New Roman" w:eastAsia="Calibri" w:hAnsi="Times New Roman" w:cs="Times New Roman"/>
                <w:sz w:val="24"/>
                <w:szCs w:val="24"/>
              </w:rPr>
            </w:pPr>
            <w:r w:rsidRPr="000B3493">
              <w:rPr>
                <w:rFonts w:ascii="Times New Roman" w:hAnsi="Times New Roman" w:cs="Times New Roman"/>
                <w:bCs/>
                <w:sz w:val="24"/>
                <w:szCs w:val="24"/>
              </w:rPr>
              <w:t>Фами</w:t>
            </w:r>
            <w:r w:rsidRPr="000B3493">
              <w:rPr>
                <w:rFonts w:ascii="Times New Roman" w:eastAsia="Calibri" w:hAnsi="Times New Roman" w:cs="Times New Roman"/>
                <w:sz w:val="24"/>
                <w:szCs w:val="24"/>
              </w:rPr>
              <w:t>лия, имя, отчество (при наличии)</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09"/>
              <w:rPr>
                <w:rFonts w:ascii="Times New Roman" w:hAnsi="Times New Roman" w:cs="Times New Roman"/>
                <w:bCs/>
                <w:sz w:val="24"/>
                <w:szCs w:val="24"/>
              </w:rPr>
            </w:pPr>
            <w:r>
              <w:rPr>
                <w:rFonts w:ascii="Times New Roman" w:hAnsi="Times New Roman" w:cs="Times New Roman"/>
                <w:bCs/>
                <w:sz w:val="24"/>
                <w:szCs w:val="24"/>
              </w:rPr>
              <w:t>1</w:t>
            </w:r>
            <w:r w:rsidR="00737230" w:rsidRPr="000B3493">
              <w:rPr>
                <w:rFonts w:ascii="Times New Roman" w:hAnsi="Times New Roman" w:cs="Times New Roman"/>
                <w:bCs/>
                <w:sz w:val="24"/>
                <w:szCs w:val="24"/>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rPr>
                <w:rFonts w:ascii="Times New Roman" w:eastAsia="Calibri" w:hAnsi="Times New Roman" w:cs="Times New Roman"/>
                <w:sz w:val="24"/>
                <w:szCs w:val="24"/>
              </w:rPr>
            </w:pPr>
            <w:r w:rsidRPr="000B3493">
              <w:rPr>
                <w:rFonts w:ascii="Times New Roman" w:eastAsia="Calibri" w:hAnsi="Times New Roman" w:cs="Times New Roman"/>
                <w:sz w:val="24"/>
                <w:szCs w:val="24"/>
              </w:rPr>
              <w:t>Место жительства</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44"/>
              <w:rPr>
                <w:rFonts w:ascii="Times New Roman" w:hAnsi="Times New Roman" w:cs="Times New Roman"/>
                <w:bCs/>
                <w:sz w:val="24"/>
                <w:szCs w:val="24"/>
              </w:rPr>
            </w:pPr>
            <w:r>
              <w:rPr>
                <w:rFonts w:ascii="Times New Roman" w:hAnsi="Times New Roman" w:cs="Times New Roman"/>
                <w:bCs/>
                <w:sz w:val="24"/>
                <w:szCs w:val="24"/>
              </w:rPr>
              <w:t>1</w:t>
            </w:r>
            <w:r w:rsidR="00737230" w:rsidRPr="000B3493">
              <w:rPr>
                <w:rFonts w:ascii="Times New Roman" w:hAnsi="Times New Roman" w:cs="Times New Roman"/>
                <w:bCs/>
                <w:sz w:val="24"/>
                <w:szCs w:val="24"/>
              </w:rPr>
              <w:t>.3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rPr>
                <w:rFonts w:ascii="Times New Roman" w:eastAsia="Calibri" w:hAnsi="Times New Roman" w:cs="Times New Roman"/>
                <w:sz w:val="24"/>
                <w:szCs w:val="24"/>
              </w:rPr>
            </w:pPr>
            <w:r w:rsidRPr="000B3493">
              <w:rPr>
                <w:rFonts w:ascii="Times New Roman" w:eastAsia="Calibri" w:hAnsi="Times New Roman" w:cs="Times New Roman"/>
                <w:sz w:val="24"/>
                <w:szCs w:val="24"/>
              </w:rPr>
              <w:t>Реквизиты документа, удостоверяющего личность</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44"/>
              <w:rPr>
                <w:rFonts w:ascii="Times New Roman" w:hAnsi="Times New Roman" w:cs="Times New Roman"/>
                <w:bCs/>
                <w:sz w:val="24"/>
                <w:szCs w:val="24"/>
              </w:rPr>
            </w:pPr>
            <w:r>
              <w:rPr>
                <w:rFonts w:ascii="Times New Roman" w:hAnsi="Times New Roman" w:cs="Times New Roman"/>
                <w:bCs/>
                <w:sz w:val="24"/>
                <w:szCs w:val="24"/>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rPr>
                <w:rFonts w:ascii="Times New Roman" w:hAnsi="Times New Roman" w:cs="Times New Roman"/>
                <w:sz w:val="24"/>
                <w:szCs w:val="24"/>
              </w:rPr>
            </w:pPr>
            <w:r w:rsidRPr="000B3493">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44"/>
              <w:rPr>
                <w:rFonts w:ascii="Times New Roman" w:hAnsi="Times New Roman" w:cs="Times New Roman"/>
                <w:bCs/>
                <w:sz w:val="24"/>
                <w:szCs w:val="24"/>
              </w:rPr>
            </w:pPr>
            <w:r>
              <w:rPr>
                <w:rFonts w:ascii="Times New Roman" w:hAnsi="Times New Roman" w:cs="Times New Roman"/>
                <w:bCs/>
                <w:sz w:val="24"/>
                <w:szCs w:val="24"/>
              </w:rPr>
              <w:t>2</w:t>
            </w:r>
            <w:r w:rsidR="00737230" w:rsidRPr="000B3493">
              <w:rPr>
                <w:rFonts w:ascii="Times New Roman" w:hAnsi="Times New Roman" w:cs="Times New Roman"/>
                <w:bCs/>
                <w:sz w:val="24"/>
                <w:szCs w:val="24"/>
              </w:rPr>
              <w:t>.1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rPr>
                <w:rFonts w:ascii="Times New Roman" w:hAnsi="Times New Roman" w:cs="Times New Roman"/>
                <w:bCs/>
                <w:sz w:val="24"/>
                <w:szCs w:val="24"/>
              </w:rPr>
            </w:pPr>
            <w:r w:rsidRPr="000B3493">
              <w:rPr>
                <w:rFonts w:ascii="Times New Roman" w:hAnsi="Times New Roman" w:cs="Times New Roman"/>
                <w:bCs/>
                <w:sz w:val="24"/>
                <w:szCs w:val="24"/>
              </w:rPr>
              <w:t xml:space="preserve">Наименование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44"/>
              <w:rPr>
                <w:rFonts w:ascii="Times New Roman" w:hAnsi="Times New Roman" w:cs="Times New Roman"/>
                <w:bCs/>
                <w:sz w:val="24"/>
                <w:szCs w:val="24"/>
              </w:rPr>
            </w:pPr>
            <w:r>
              <w:rPr>
                <w:rFonts w:ascii="Times New Roman" w:hAnsi="Times New Roman" w:cs="Times New Roman"/>
                <w:bCs/>
                <w:sz w:val="24"/>
                <w:szCs w:val="24"/>
              </w:rPr>
              <w:t>2</w:t>
            </w:r>
            <w:r w:rsidR="00737230" w:rsidRPr="000B3493">
              <w:rPr>
                <w:rFonts w:ascii="Times New Roman" w:hAnsi="Times New Roman" w:cs="Times New Roman"/>
                <w:bCs/>
                <w:sz w:val="24"/>
                <w:szCs w:val="24"/>
              </w:rPr>
              <w:t>.2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rPr>
                <w:rFonts w:ascii="Times New Roman" w:hAnsi="Times New Roman" w:cs="Times New Roman"/>
                <w:sz w:val="24"/>
                <w:szCs w:val="24"/>
              </w:rPr>
            </w:pPr>
            <w:r w:rsidRPr="000B3493">
              <w:rPr>
                <w:rFonts w:ascii="Times New Roman" w:hAnsi="Times New Roman" w:cs="Times New Roman"/>
                <w:sz w:val="24"/>
                <w:szCs w:val="24"/>
              </w:rPr>
              <w:t xml:space="preserve">Место нахождения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44"/>
              <w:rPr>
                <w:rFonts w:ascii="Times New Roman" w:hAnsi="Times New Roman" w:cs="Times New Roman"/>
                <w:bCs/>
                <w:sz w:val="24"/>
                <w:szCs w:val="24"/>
              </w:rPr>
            </w:pPr>
            <w:r>
              <w:rPr>
                <w:rFonts w:ascii="Times New Roman" w:hAnsi="Times New Roman" w:cs="Times New Roman"/>
                <w:bCs/>
                <w:sz w:val="24"/>
                <w:szCs w:val="24"/>
              </w:rPr>
              <w:t>2</w:t>
            </w:r>
            <w:r w:rsidR="00737230" w:rsidRPr="000B3493">
              <w:rPr>
                <w:rFonts w:ascii="Times New Roman" w:hAnsi="Times New Roman" w:cs="Times New Roman"/>
                <w:bCs/>
                <w:sz w:val="24"/>
                <w:szCs w:val="24"/>
              </w:rPr>
              <w:t>.3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rPr>
                <w:rFonts w:ascii="Times New Roman" w:hAnsi="Times New Roman" w:cs="Times New Roman"/>
                <w:sz w:val="24"/>
                <w:szCs w:val="24"/>
              </w:rPr>
            </w:pPr>
            <w:r w:rsidRPr="000B3493">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r w:rsidR="00737230" w:rsidRPr="000B3493" w:rsidTr="007E465E">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3A2B43" w:rsidP="003A2B43">
            <w:pPr>
              <w:ind w:left="-744"/>
              <w:contextualSpacing/>
              <w:rPr>
                <w:rFonts w:ascii="Times New Roman" w:hAnsi="Times New Roman" w:cs="Times New Roman"/>
                <w:bCs/>
                <w:sz w:val="24"/>
                <w:szCs w:val="24"/>
              </w:rPr>
            </w:pPr>
            <w:r>
              <w:rPr>
                <w:rFonts w:ascii="Times New Roman" w:hAnsi="Times New Roman" w:cs="Times New Roman"/>
                <w:bCs/>
                <w:sz w:val="24"/>
                <w:szCs w:val="24"/>
              </w:rPr>
              <w:t>2</w:t>
            </w:r>
            <w:r w:rsidR="00737230" w:rsidRPr="000B3493">
              <w:rPr>
                <w:rFonts w:ascii="Times New Roman" w:hAnsi="Times New Roman" w:cs="Times New Roman"/>
                <w:bCs/>
                <w:sz w:val="24"/>
                <w:szCs w:val="24"/>
              </w:rPr>
              <w:t>.4</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sz w:val="24"/>
                <w:szCs w:val="24"/>
              </w:rPr>
            </w:pPr>
            <w:r w:rsidRPr="000B3493">
              <w:rPr>
                <w:rFonts w:ascii="Times New Roman" w:hAnsi="Times New Roman" w:cs="Times New Roman"/>
                <w:sz w:val="24"/>
                <w:szCs w:val="24"/>
              </w:rPr>
              <w:t>Идентификационный номер налогоплательщика</w:t>
            </w:r>
            <w:r w:rsidRPr="000B3493">
              <w:rPr>
                <w:rFonts w:ascii="Times New Roman" w:hAnsi="Times New Roman" w:cs="Times New Roman"/>
                <w:bCs/>
                <w:sz w:val="24"/>
                <w:szCs w:val="24"/>
              </w:rPr>
              <w:t xml:space="preserve">, </w:t>
            </w:r>
            <w:r w:rsidRPr="000B3493">
              <w:rPr>
                <w:rFonts w:ascii="Times New Roman" w:hAnsi="Times New Roman" w:cs="Times New Roman"/>
                <w:sz w:val="24"/>
                <w:szCs w:val="24"/>
              </w:rPr>
              <w:t>за исключением случая, если заявителем является иностранное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0"/>
              <w:contextualSpacing/>
              <w:rPr>
                <w:rFonts w:ascii="Times New Roman" w:hAnsi="Times New Roman" w:cs="Times New Roman"/>
                <w:b/>
                <w:bCs/>
                <w:sz w:val="24"/>
                <w:szCs w:val="24"/>
              </w:rPr>
            </w:pPr>
          </w:p>
        </w:tc>
      </w:tr>
    </w:tbl>
    <w:p w:rsidR="00737230" w:rsidRPr="000B3493" w:rsidRDefault="00737230" w:rsidP="00737230">
      <w:pPr>
        <w:tabs>
          <w:tab w:val="left" w:pos="1134"/>
        </w:tabs>
        <w:spacing w:after="480"/>
        <w:ind w:left="567" w:right="20"/>
        <w:contextualSpacing/>
        <w:rPr>
          <w:rFonts w:ascii="Times New Roman" w:hAnsi="Times New Roman" w:cs="Times New Roman"/>
          <w:b/>
          <w:sz w:val="24"/>
          <w:szCs w:val="24"/>
        </w:rPr>
      </w:pPr>
    </w:p>
    <w:p w:rsidR="00737230" w:rsidRPr="000B3493" w:rsidRDefault="00737230" w:rsidP="00737230">
      <w:pPr>
        <w:tabs>
          <w:tab w:val="left" w:pos="851"/>
        </w:tabs>
        <w:spacing w:after="480"/>
        <w:ind w:left="414" w:right="20"/>
        <w:contextualSpacing/>
        <w:rPr>
          <w:rFonts w:ascii="Times New Roman" w:hAnsi="Times New Roman" w:cs="Times New Roman"/>
          <w:b/>
          <w:sz w:val="24"/>
          <w:szCs w:val="24"/>
        </w:rPr>
      </w:pPr>
    </w:p>
    <w:p w:rsidR="00737230" w:rsidRPr="000B3493" w:rsidRDefault="00737230" w:rsidP="00737230">
      <w:pPr>
        <w:tabs>
          <w:tab w:val="left" w:pos="851"/>
        </w:tabs>
        <w:spacing w:after="480"/>
        <w:ind w:left="414" w:right="20"/>
        <w:contextualSpacing/>
        <w:rPr>
          <w:rFonts w:ascii="Times New Roman" w:hAnsi="Times New Roman" w:cs="Times New Roman"/>
          <w:b/>
          <w:sz w:val="24"/>
          <w:szCs w:val="24"/>
        </w:rPr>
      </w:pPr>
      <w:r w:rsidRPr="000B3493">
        <w:rPr>
          <w:rFonts w:ascii="Times New Roman" w:hAnsi="Times New Roman" w:cs="Times New Roman"/>
          <w:b/>
          <w:sz w:val="24"/>
          <w:szCs w:val="24"/>
        </w:rPr>
        <w:t>2. Сведения о земельном участке</w:t>
      </w:r>
    </w:p>
    <w:p w:rsidR="00737230" w:rsidRPr="000B3493" w:rsidRDefault="00737230" w:rsidP="00737230">
      <w:pPr>
        <w:tabs>
          <w:tab w:val="left" w:pos="851"/>
        </w:tabs>
        <w:spacing w:after="480"/>
        <w:ind w:left="1080" w:right="20"/>
        <w:contextualSpacing/>
        <w:rPr>
          <w:rFonts w:ascii="Times New Roman" w:hAnsi="Times New Roman" w:cs="Times New Roman"/>
          <w:b/>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84"/>
        <w:gridCol w:w="4344"/>
        <w:gridCol w:w="4306"/>
      </w:tblGrid>
      <w:tr w:rsidR="00737230" w:rsidRPr="000B3493" w:rsidTr="007E465E">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left="-725"/>
              <w:rPr>
                <w:rFonts w:ascii="Times New Roman" w:hAnsi="Times New Roman" w:cs="Times New Roman"/>
                <w:sz w:val="24"/>
                <w:szCs w:val="24"/>
              </w:rPr>
            </w:pPr>
            <w:r w:rsidRPr="000B3493">
              <w:rPr>
                <w:rFonts w:ascii="Times New Roman" w:hAnsi="Times New Roman" w:cs="Times New Roman"/>
                <w:sz w:val="24"/>
                <w:szCs w:val="24"/>
              </w:rPr>
              <w:t>2.1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43"/>
              <w:rPr>
                <w:rFonts w:ascii="Times New Roman" w:eastAsia="Calibri" w:hAnsi="Times New Roman" w:cs="Times New Roman"/>
                <w:sz w:val="24"/>
                <w:szCs w:val="24"/>
              </w:rPr>
            </w:pPr>
            <w:r w:rsidRPr="000B3493">
              <w:rPr>
                <w:rFonts w:ascii="Times New Roman" w:eastAsia="Calibri" w:hAnsi="Times New Roman" w:cs="Times New Roman"/>
                <w:sz w:val="24"/>
                <w:szCs w:val="24"/>
              </w:rPr>
              <w:t>Кадастровый номер земельного участка (при наличии)</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37230" w:rsidRPr="000B3493" w:rsidRDefault="00737230" w:rsidP="007E465E">
            <w:pPr>
              <w:contextualSpacing/>
              <w:rPr>
                <w:rFonts w:ascii="Times New Roman" w:hAnsi="Times New Roman" w:cs="Times New Roman"/>
                <w:sz w:val="24"/>
                <w:szCs w:val="24"/>
              </w:rPr>
            </w:pPr>
          </w:p>
        </w:tc>
      </w:tr>
      <w:tr w:rsidR="00737230" w:rsidRPr="000B3493" w:rsidTr="007E465E">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left="-725"/>
              <w:rPr>
                <w:rFonts w:ascii="Times New Roman" w:hAnsi="Times New Roman" w:cs="Times New Roman"/>
                <w:sz w:val="24"/>
                <w:szCs w:val="24"/>
              </w:rPr>
            </w:pPr>
            <w:r w:rsidRPr="000B3493">
              <w:rPr>
                <w:rFonts w:ascii="Times New Roman" w:hAnsi="Times New Roman" w:cs="Times New Roman"/>
                <w:sz w:val="24"/>
                <w:szCs w:val="24"/>
              </w:rPr>
              <w:t>2.2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43"/>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Адрес или описание местоположения земельного участка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7E465E">
            <w:pPr>
              <w:contextualSpacing/>
              <w:rPr>
                <w:rFonts w:ascii="Times New Roman" w:hAnsi="Times New Roman" w:cs="Times New Roman"/>
                <w:sz w:val="24"/>
                <w:szCs w:val="24"/>
              </w:rPr>
            </w:pPr>
          </w:p>
        </w:tc>
      </w:tr>
      <w:tr w:rsidR="00737230" w:rsidRPr="000B3493" w:rsidTr="007E465E">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left="-725"/>
              <w:rPr>
                <w:rFonts w:ascii="Times New Roman" w:hAnsi="Times New Roman" w:cs="Times New Roman"/>
                <w:sz w:val="24"/>
                <w:szCs w:val="24"/>
              </w:rPr>
            </w:pPr>
            <w:r w:rsidRPr="000B3493">
              <w:rPr>
                <w:rFonts w:ascii="Times New Roman" w:hAnsi="Times New Roman" w:cs="Times New Roman"/>
                <w:sz w:val="24"/>
                <w:szCs w:val="24"/>
              </w:rPr>
              <w:t>2.3</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43"/>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7E465E">
            <w:pPr>
              <w:contextualSpacing/>
              <w:rPr>
                <w:rFonts w:ascii="Times New Roman" w:hAnsi="Times New Roman" w:cs="Times New Roman"/>
                <w:sz w:val="24"/>
                <w:szCs w:val="24"/>
              </w:rPr>
            </w:pPr>
          </w:p>
        </w:tc>
      </w:tr>
      <w:tr w:rsidR="00737230" w:rsidRPr="000B3493" w:rsidTr="007E465E">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left="-725"/>
              <w:rPr>
                <w:rFonts w:ascii="Times New Roman" w:hAnsi="Times New Roman" w:cs="Times New Roman"/>
                <w:sz w:val="24"/>
                <w:szCs w:val="24"/>
              </w:rPr>
            </w:pPr>
            <w:r w:rsidRPr="000B3493">
              <w:rPr>
                <w:rFonts w:ascii="Times New Roman" w:hAnsi="Times New Roman" w:cs="Times New Roman"/>
                <w:sz w:val="24"/>
                <w:szCs w:val="24"/>
              </w:rPr>
              <w:t>2.4</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43"/>
              <w:rPr>
                <w:rFonts w:ascii="Times New Roman" w:eastAsia="Calibri" w:hAnsi="Times New Roman" w:cs="Times New Roman"/>
                <w:sz w:val="24"/>
                <w:szCs w:val="24"/>
              </w:rPr>
            </w:pPr>
            <w:r w:rsidRPr="000B3493">
              <w:rPr>
                <w:rFonts w:ascii="Times New Roman" w:eastAsia="Calibri" w:hAnsi="Times New Roman" w:cs="Times New Roman"/>
                <w:sz w:val="24"/>
                <w:szCs w:val="24"/>
              </w:rPr>
              <w:t>Сведения о наличии прав иных лиц на земельный участок (при наличии)</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7E465E">
            <w:pPr>
              <w:contextualSpacing/>
              <w:rPr>
                <w:rFonts w:ascii="Times New Roman" w:hAnsi="Times New Roman" w:cs="Times New Roman"/>
                <w:sz w:val="24"/>
                <w:szCs w:val="24"/>
              </w:rPr>
            </w:pPr>
          </w:p>
        </w:tc>
      </w:tr>
      <w:tr w:rsidR="00737230" w:rsidRPr="000B3493" w:rsidTr="007E465E">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left="-725"/>
              <w:rPr>
                <w:rFonts w:ascii="Times New Roman" w:hAnsi="Times New Roman" w:cs="Times New Roman"/>
                <w:sz w:val="24"/>
                <w:szCs w:val="24"/>
              </w:rPr>
            </w:pPr>
            <w:r w:rsidRPr="000B3493">
              <w:rPr>
                <w:rFonts w:ascii="Times New Roman" w:hAnsi="Times New Roman" w:cs="Times New Roman"/>
                <w:sz w:val="24"/>
                <w:szCs w:val="24"/>
              </w:rPr>
              <w:t>2.5</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3A2B43">
            <w:pPr>
              <w:ind w:firstLine="43"/>
              <w:rPr>
                <w:rFonts w:ascii="Times New Roman" w:hAnsi="Times New Roman" w:cs="Times New Roman"/>
                <w:sz w:val="24"/>
                <w:szCs w:val="24"/>
              </w:rPr>
            </w:pPr>
            <w:r w:rsidRPr="000B3493">
              <w:rPr>
                <w:rFonts w:ascii="Times New Roman" w:hAnsi="Times New Roman" w:cs="Times New Roman"/>
                <w:sz w:val="24"/>
                <w:szCs w:val="24"/>
              </w:rPr>
              <w:t>Сведения о виде разрешенного использования земельного участка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37230" w:rsidRPr="000B3493" w:rsidRDefault="00737230" w:rsidP="007E465E">
            <w:pPr>
              <w:contextualSpacing/>
              <w:rPr>
                <w:rFonts w:ascii="Times New Roman" w:hAnsi="Times New Roman" w:cs="Times New Roman"/>
                <w:sz w:val="24"/>
                <w:szCs w:val="24"/>
              </w:rPr>
            </w:pPr>
          </w:p>
        </w:tc>
      </w:tr>
    </w:tbl>
    <w:p w:rsidR="00737230" w:rsidRPr="000B3493" w:rsidRDefault="00737230" w:rsidP="00737230">
      <w:pPr>
        <w:tabs>
          <w:tab w:val="left" w:pos="851"/>
        </w:tabs>
        <w:ind w:left="720" w:right="23"/>
        <w:contextualSpacing/>
        <w:rPr>
          <w:rFonts w:ascii="Times New Roman" w:hAnsi="Times New Roman" w:cs="Times New Roman"/>
          <w:b/>
          <w:sz w:val="24"/>
          <w:szCs w:val="24"/>
        </w:rPr>
      </w:pPr>
    </w:p>
    <w:p w:rsidR="00737230" w:rsidRPr="000B3493" w:rsidRDefault="00737230" w:rsidP="00737230">
      <w:pPr>
        <w:tabs>
          <w:tab w:val="left" w:pos="1134"/>
        </w:tabs>
        <w:spacing w:after="480"/>
        <w:ind w:right="20"/>
        <w:contextualSpacing/>
        <w:rPr>
          <w:rFonts w:ascii="Times New Roman" w:hAnsi="Times New Roman" w:cs="Times New Roman"/>
          <w:b/>
          <w:sz w:val="24"/>
          <w:szCs w:val="24"/>
        </w:rPr>
      </w:pPr>
      <w:r w:rsidRPr="000B3493">
        <w:rPr>
          <w:rFonts w:ascii="Times New Roman" w:hAnsi="Times New Roman" w:cs="Times New Roman"/>
          <w:b/>
          <w:sz w:val="24"/>
          <w:szCs w:val="24"/>
        </w:rPr>
        <w:t>3. Сведения об объекте капитального строительства</w:t>
      </w:r>
    </w:p>
    <w:p w:rsidR="00737230" w:rsidRPr="000B3493" w:rsidRDefault="00737230" w:rsidP="00737230">
      <w:pPr>
        <w:tabs>
          <w:tab w:val="left" w:pos="1134"/>
        </w:tabs>
        <w:spacing w:after="480"/>
        <w:ind w:left="720" w:right="20"/>
        <w:contextualSpacing/>
        <w:rPr>
          <w:rFonts w:ascii="Times New Roman" w:hAnsi="Times New Roman" w:cs="Times New Roman"/>
          <w:b/>
          <w:sz w:val="24"/>
          <w:szCs w:val="24"/>
        </w:rPr>
      </w:pPr>
    </w:p>
    <w:tbl>
      <w:tblPr>
        <w:tblW w:w="0" w:type="auto"/>
        <w:tblInd w:w="137" w:type="dxa"/>
        <w:tblBorders>
          <w:top w:val="single" w:sz="4" w:space="0" w:color="00000A"/>
          <w:left w:val="single" w:sz="4" w:space="0" w:color="00000A"/>
          <w:bottom w:val="nil"/>
          <w:right w:val="single" w:sz="4" w:space="0" w:color="00000A"/>
          <w:insideH w:val="nil"/>
          <w:insideV w:val="single" w:sz="4" w:space="0" w:color="00000A"/>
        </w:tblBorders>
        <w:tblLook w:val="04A0"/>
      </w:tblPr>
      <w:tblGrid>
        <w:gridCol w:w="784"/>
        <w:gridCol w:w="4344"/>
        <w:gridCol w:w="4306"/>
      </w:tblGrid>
      <w:tr w:rsidR="003A2B43" w:rsidRPr="000B3493" w:rsidTr="003A2B43">
        <w:trPr>
          <w:cantSplit/>
        </w:trPr>
        <w:tc>
          <w:tcPr>
            <w:tcW w:w="78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left="-725"/>
              <w:rPr>
                <w:rFonts w:ascii="Times New Roman" w:hAnsi="Times New Roman" w:cs="Times New Roman"/>
                <w:sz w:val="24"/>
                <w:szCs w:val="24"/>
              </w:rPr>
            </w:pPr>
            <w:r>
              <w:rPr>
                <w:rFonts w:ascii="Times New Roman" w:hAnsi="Times New Roman" w:cs="Times New Roman"/>
                <w:sz w:val="24"/>
                <w:szCs w:val="24"/>
              </w:rPr>
              <w:t>3</w:t>
            </w:r>
            <w:r w:rsidRPr="000B3493">
              <w:rPr>
                <w:rFonts w:ascii="Times New Roman" w:hAnsi="Times New Roman" w:cs="Times New Roman"/>
                <w:sz w:val="24"/>
                <w:szCs w:val="24"/>
              </w:rPr>
              <w:t>.1</w:t>
            </w:r>
          </w:p>
        </w:tc>
        <w:tc>
          <w:tcPr>
            <w:tcW w:w="434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firstLine="0"/>
              <w:rPr>
                <w:rFonts w:ascii="Times New Roman" w:hAnsi="Times New Roman" w:cs="Times New Roman"/>
                <w:sz w:val="24"/>
                <w:szCs w:val="24"/>
              </w:rPr>
            </w:pPr>
            <w:r w:rsidRPr="000B3493">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0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3A2B43" w:rsidRPr="000B3493" w:rsidRDefault="003A2B43" w:rsidP="007E465E">
            <w:pPr>
              <w:contextualSpacing/>
              <w:rPr>
                <w:rFonts w:ascii="Times New Roman" w:hAnsi="Times New Roman" w:cs="Times New Roman"/>
                <w:sz w:val="24"/>
                <w:szCs w:val="24"/>
              </w:rPr>
            </w:pPr>
          </w:p>
        </w:tc>
      </w:tr>
      <w:tr w:rsidR="003A2B43" w:rsidRPr="000B3493" w:rsidTr="003A2B43">
        <w:trPr>
          <w:cantSplit/>
        </w:trPr>
        <w:tc>
          <w:tcPr>
            <w:tcW w:w="78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left="-725"/>
              <w:rPr>
                <w:rFonts w:ascii="Times New Roman" w:hAnsi="Times New Roman" w:cs="Times New Roman"/>
                <w:sz w:val="24"/>
                <w:szCs w:val="24"/>
              </w:rPr>
            </w:pPr>
            <w:r>
              <w:rPr>
                <w:rFonts w:ascii="Times New Roman" w:hAnsi="Times New Roman" w:cs="Times New Roman"/>
                <w:sz w:val="24"/>
                <w:szCs w:val="24"/>
              </w:rPr>
              <w:t>3</w:t>
            </w:r>
            <w:r w:rsidRPr="000B3493">
              <w:rPr>
                <w:rFonts w:ascii="Times New Roman" w:hAnsi="Times New Roman" w:cs="Times New Roman"/>
                <w:sz w:val="24"/>
                <w:szCs w:val="24"/>
              </w:rPr>
              <w:t>.2</w:t>
            </w:r>
          </w:p>
        </w:tc>
        <w:tc>
          <w:tcPr>
            <w:tcW w:w="434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firstLine="0"/>
              <w:rPr>
                <w:rFonts w:ascii="Times New Roman" w:eastAsia="Calibri" w:hAnsi="Times New Roman" w:cs="Times New Roman"/>
                <w:sz w:val="24"/>
                <w:szCs w:val="24"/>
              </w:rPr>
            </w:pPr>
            <w:r w:rsidRPr="000B3493">
              <w:rPr>
                <w:rFonts w:ascii="Times New Roman" w:eastAsia="Calibri" w:hAnsi="Times New Roman" w:cs="Times New Roman"/>
                <w:sz w:val="24"/>
                <w:szCs w:val="24"/>
              </w:rPr>
              <w:t>Цель подачи уведомления (строительство или реконструкция)</w:t>
            </w:r>
          </w:p>
        </w:tc>
        <w:tc>
          <w:tcPr>
            <w:tcW w:w="430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3A2B43" w:rsidRPr="000B3493" w:rsidRDefault="003A2B43" w:rsidP="007E465E">
            <w:pPr>
              <w:contextualSpacing/>
              <w:rPr>
                <w:rFonts w:ascii="Times New Roman" w:hAnsi="Times New Roman" w:cs="Times New Roman"/>
                <w:sz w:val="24"/>
                <w:szCs w:val="24"/>
              </w:rPr>
            </w:pPr>
          </w:p>
        </w:tc>
      </w:tr>
      <w:tr w:rsidR="003A2B43" w:rsidRPr="000B3493" w:rsidTr="003A2B43">
        <w:trPr>
          <w:cantSplit/>
        </w:trPr>
        <w:tc>
          <w:tcPr>
            <w:tcW w:w="78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left="-725"/>
              <w:rPr>
                <w:rFonts w:ascii="Times New Roman" w:hAnsi="Times New Roman" w:cs="Times New Roman"/>
                <w:sz w:val="24"/>
                <w:szCs w:val="24"/>
              </w:rPr>
            </w:pPr>
            <w:r>
              <w:rPr>
                <w:rFonts w:ascii="Times New Roman" w:hAnsi="Times New Roman" w:cs="Times New Roman"/>
                <w:sz w:val="24"/>
                <w:szCs w:val="24"/>
              </w:rPr>
              <w:t>3</w:t>
            </w:r>
            <w:r w:rsidRPr="000B3493">
              <w:rPr>
                <w:rFonts w:ascii="Times New Roman" w:hAnsi="Times New Roman" w:cs="Times New Roman"/>
                <w:sz w:val="24"/>
                <w:szCs w:val="24"/>
              </w:rPr>
              <w:t>.3</w:t>
            </w:r>
          </w:p>
        </w:tc>
        <w:tc>
          <w:tcPr>
            <w:tcW w:w="434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firstLine="0"/>
              <w:rPr>
                <w:rFonts w:ascii="Times New Roman" w:eastAsia="Calibri" w:hAnsi="Times New Roman" w:cs="Times New Roman"/>
                <w:sz w:val="24"/>
                <w:szCs w:val="24"/>
              </w:rPr>
            </w:pPr>
            <w:r w:rsidRPr="000B3493">
              <w:rPr>
                <w:rFonts w:ascii="Times New Roman" w:eastAsia="Calibri" w:hAnsi="Times New Roman" w:cs="Times New Roman"/>
                <w:sz w:val="24"/>
                <w:szCs w:val="24"/>
              </w:rPr>
              <w:t>Кадастровый номер объекта капитального строительства</w:t>
            </w:r>
            <w:r w:rsidRPr="000B3493">
              <w:rPr>
                <w:rFonts w:ascii="Times New Roman" w:hAnsi="Times New Roman" w:cs="Times New Roman"/>
                <w:sz w:val="24"/>
                <w:szCs w:val="24"/>
              </w:rPr>
              <w:t>, в случае реконструкции</w:t>
            </w:r>
            <w:r w:rsidRPr="000B3493">
              <w:rPr>
                <w:rFonts w:ascii="Times New Roman" w:eastAsia="Calibri" w:hAnsi="Times New Roman" w:cs="Times New Roman"/>
                <w:sz w:val="24"/>
                <w:szCs w:val="24"/>
              </w:rPr>
              <w:t xml:space="preserve"> (при наличии) </w:t>
            </w:r>
          </w:p>
        </w:tc>
        <w:tc>
          <w:tcPr>
            <w:tcW w:w="430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3A2B43" w:rsidRPr="000B3493" w:rsidRDefault="003A2B43" w:rsidP="007E465E">
            <w:pPr>
              <w:contextualSpacing/>
              <w:rPr>
                <w:rFonts w:ascii="Times New Roman" w:hAnsi="Times New Roman" w:cs="Times New Roman"/>
                <w:sz w:val="24"/>
                <w:szCs w:val="24"/>
              </w:rPr>
            </w:pPr>
          </w:p>
        </w:tc>
      </w:tr>
      <w:tr w:rsidR="003A2B43" w:rsidRPr="000B3493" w:rsidTr="003A2B43">
        <w:trPr>
          <w:cantSplit/>
        </w:trPr>
        <w:tc>
          <w:tcPr>
            <w:tcW w:w="78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left="-725"/>
              <w:rPr>
                <w:rFonts w:ascii="Times New Roman" w:hAnsi="Times New Roman" w:cs="Times New Roman"/>
                <w:sz w:val="24"/>
                <w:szCs w:val="24"/>
              </w:rPr>
            </w:pPr>
            <w:r>
              <w:rPr>
                <w:rFonts w:ascii="Times New Roman" w:hAnsi="Times New Roman" w:cs="Times New Roman"/>
                <w:sz w:val="24"/>
                <w:szCs w:val="24"/>
              </w:rPr>
              <w:lastRenderedPageBreak/>
              <w:t>3</w:t>
            </w:r>
            <w:r w:rsidRPr="000B3493">
              <w:rPr>
                <w:rFonts w:ascii="Times New Roman" w:hAnsi="Times New Roman" w:cs="Times New Roman"/>
                <w:sz w:val="24"/>
                <w:szCs w:val="24"/>
              </w:rPr>
              <w:t>.4</w:t>
            </w:r>
          </w:p>
        </w:tc>
        <w:tc>
          <w:tcPr>
            <w:tcW w:w="434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firstLine="0"/>
              <w:rPr>
                <w:rFonts w:ascii="Times New Roman" w:hAnsi="Times New Roman" w:cs="Times New Roman"/>
                <w:sz w:val="24"/>
                <w:szCs w:val="24"/>
              </w:rPr>
            </w:pPr>
            <w:r w:rsidRPr="000B3493">
              <w:rPr>
                <w:rFonts w:ascii="Times New Roman" w:eastAsia="Calibri" w:hAnsi="Times New Roman" w:cs="Times New Roman"/>
                <w:sz w:val="24"/>
                <w:szCs w:val="24"/>
              </w:rPr>
              <w:t>Правоустанавливающие документы</w:t>
            </w:r>
            <w:r w:rsidRPr="000B3493">
              <w:rPr>
                <w:rFonts w:ascii="Times New Roman" w:hAnsi="Times New Roman" w:cs="Times New Roman"/>
                <w:sz w:val="24"/>
                <w:szCs w:val="24"/>
              </w:rPr>
              <w:t xml:space="preserve">, в случае реконструкции </w:t>
            </w:r>
            <w:r w:rsidRPr="000B3493">
              <w:rPr>
                <w:rFonts w:ascii="Times New Roman" w:eastAsia="Calibri" w:hAnsi="Times New Roman" w:cs="Times New Roman"/>
                <w:sz w:val="24"/>
                <w:szCs w:val="24"/>
              </w:rPr>
              <w:t xml:space="preserve">(Сведения о праве застройщика на </w:t>
            </w:r>
            <w:r w:rsidRPr="000B3493">
              <w:rPr>
                <w:rFonts w:ascii="Times New Roman" w:hAnsi="Times New Roman" w:cs="Times New Roman"/>
                <w:sz w:val="24"/>
                <w:szCs w:val="24"/>
              </w:rPr>
              <w:t>объект капитального строительства)</w:t>
            </w:r>
          </w:p>
        </w:tc>
        <w:tc>
          <w:tcPr>
            <w:tcW w:w="430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3A2B43" w:rsidRPr="000B3493" w:rsidRDefault="003A2B43" w:rsidP="007E465E">
            <w:pPr>
              <w:contextualSpacing/>
              <w:rPr>
                <w:rFonts w:ascii="Times New Roman" w:hAnsi="Times New Roman" w:cs="Times New Roman"/>
                <w:sz w:val="24"/>
                <w:szCs w:val="24"/>
              </w:rPr>
            </w:pPr>
          </w:p>
        </w:tc>
      </w:tr>
      <w:tr w:rsidR="003A2B43" w:rsidRPr="000B3493" w:rsidTr="003A2B43">
        <w:trPr>
          <w:cantSplit/>
        </w:trPr>
        <w:tc>
          <w:tcPr>
            <w:tcW w:w="78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left="-725"/>
              <w:rPr>
                <w:rFonts w:ascii="Times New Roman" w:hAnsi="Times New Roman" w:cs="Times New Roman"/>
                <w:sz w:val="24"/>
                <w:szCs w:val="24"/>
              </w:rPr>
            </w:pPr>
            <w:r>
              <w:rPr>
                <w:rFonts w:ascii="Times New Roman" w:hAnsi="Times New Roman" w:cs="Times New Roman"/>
                <w:sz w:val="24"/>
                <w:szCs w:val="24"/>
              </w:rPr>
              <w:t>3</w:t>
            </w:r>
            <w:r w:rsidRPr="000B3493">
              <w:rPr>
                <w:rFonts w:ascii="Times New Roman" w:hAnsi="Times New Roman" w:cs="Times New Roman"/>
                <w:sz w:val="24"/>
                <w:szCs w:val="24"/>
              </w:rPr>
              <w:t>.5</w:t>
            </w:r>
          </w:p>
        </w:tc>
        <w:tc>
          <w:tcPr>
            <w:tcW w:w="4344" w:type="dxa"/>
            <w:tcBorders>
              <w:top w:val="single" w:sz="4" w:space="0" w:color="00000A"/>
              <w:left w:val="single" w:sz="4" w:space="0" w:color="00000A"/>
              <w:bottom w:val="nil"/>
              <w:right w:val="single" w:sz="4" w:space="0" w:color="00000A"/>
            </w:tcBorders>
            <w:shd w:val="clear" w:color="auto" w:fill="auto"/>
            <w:tcMar>
              <w:left w:w="108" w:type="dxa"/>
            </w:tcMar>
          </w:tcPr>
          <w:p w:rsidR="003A2B43" w:rsidRPr="000B3493" w:rsidRDefault="003A2B43" w:rsidP="003A2B43">
            <w:pPr>
              <w:ind w:firstLine="0"/>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Сведения о наличии прав иных лиц на </w:t>
            </w:r>
            <w:r w:rsidRPr="000B3493">
              <w:rPr>
                <w:rFonts w:ascii="Times New Roman" w:hAnsi="Times New Roman" w:cs="Times New Roman"/>
                <w:sz w:val="24"/>
                <w:szCs w:val="24"/>
              </w:rPr>
              <w:t>объект капитального строительства, в случае реконструкции</w:t>
            </w:r>
            <w:r w:rsidRPr="000B3493">
              <w:rPr>
                <w:rFonts w:ascii="Times New Roman" w:eastAsia="Calibri" w:hAnsi="Times New Roman" w:cs="Times New Roman"/>
                <w:sz w:val="24"/>
                <w:szCs w:val="24"/>
              </w:rPr>
              <w:t xml:space="preserve"> (при наличии)</w:t>
            </w:r>
          </w:p>
        </w:tc>
        <w:tc>
          <w:tcPr>
            <w:tcW w:w="430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3A2B43" w:rsidRPr="000B3493" w:rsidRDefault="003A2B43" w:rsidP="007E465E">
            <w:pPr>
              <w:contextualSpacing/>
              <w:rPr>
                <w:rFonts w:ascii="Times New Roman" w:hAnsi="Times New Roman" w:cs="Times New Roman"/>
                <w:sz w:val="24"/>
                <w:szCs w:val="24"/>
              </w:rPr>
            </w:pPr>
          </w:p>
        </w:tc>
      </w:tr>
      <w:tr w:rsidR="00346B01" w:rsidRPr="000B3493" w:rsidTr="003A2B43">
        <w:trPr>
          <w:cantSplit/>
        </w:trPr>
        <w:tc>
          <w:tcPr>
            <w:tcW w:w="784" w:type="dxa"/>
            <w:tcBorders>
              <w:top w:val="single" w:sz="4" w:space="0" w:color="00000A"/>
              <w:left w:val="single" w:sz="4" w:space="0" w:color="00000A"/>
              <w:bottom w:val="nil"/>
              <w:right w:val="single" w:sz="4" w:space="0" w:color="00000A"/>
            </w:tcBorders>
            <w:shd w:val="clear" w:color="auto" w:fill="auto"/>
            <w:tcMar>
              <w:left w:w="108" w:type="dxa"/>
            </w:tcMar>
          </w:tcPr>
          <w:p w:rsidR="00346B01" w:rsidRPr="000B3493" w:rsidRDefault="00346B01" w:rsidP="00346B01">
            <w:pPr>
              <w:ind w:left="-725"/>
              <w:rPr>
                <w:rFonts w:ascii="Times New Roman" w:hAnsi="Times New Roman" w:cs="Times New Roman"/>
                <w:sz w:val="24"/>
                <w:szCs w:val="24"/>
              </w:rPr>
            </w:pPr>
            <w:r>
              <w:rPr>
                <w:rFonts w:ascii="Times New Roman" w:hAnsi="Times New Roman" w:cs="Times New Roman"/>
                <w:sz w:val="24"/>
                <w:szCs w:val="24"/>
              </w:rPr>
              <w:t>3.6</w:t>
            </w:r>
          </w:p>
        </w:tc>
        <w:tc>
          <w:tcPr>
            <w:tcW w:w="4344" w:type="dxa"/>
            <w:tcBorders>
              <w:top w:val="single" w:sz="4" w:space="0" w:color="00000A"/>
              <w:left w:val="single" w:sz="4" w:space="0" w:color="00000A"/>
              <w:bottom w:val="nil"/>
              <w:right w:val="single" w:sz="4" w:space="0" w:color="00000A"/>
            </w:tcBorders>
            <w:shd w:val="clear" w:color="auto" w:fill="auto"/>
            <w:tcMar>
              <w:left w:w="108" w:type="dxa"/>
            </w:tcMar>
          </w:tcPr>
          <w:p w:rsidR="00346B01" w:rsidRPr="000B3493" w:rsidRDefault="00346B01" w:rsidP="003A2B43">
            <w:pPr>
              <w:ind w:firstLine="0"/>
              <w:rPr>
                <w:rFonts w:ascii="Times New Roman" w:hAnsi="Times New Roman" w:cs="Times New Roman"/>
                <w:sz w:val="24"/>
                <w:szCs w:val="24"/>
              </w:rPr>
            </w:pPr>
            <w:r w:rsidRPr="000B3493">
              <w:rPr>
                <w:rFonts w:ascii="Times New Roman" w:hAnsi="Times New Roman" w:cs="Times New Roman"/>
                <w:sz w:val="24"/>
                <w:szCs w:val="24"/>
              </w:rPr>
              <w:t>Сведения о параметрах построенного или реконструируемого объекта капитального строительства:</w:t>
            </w:r>
          </w:p>
        </w:tc>
        <w:tc>
          <w:tcPr>
            <w:tcW w:w="430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346B01" w:rsidRPr="000B3493" w:rsidRDefault="00346B01" w:rsidP="007E465E">
            <w:pPr>
              <w:contextualSpacing/>
              <w:rPr>
                <w:rFonts w:ascii="Times New Roman" w:hAnsi="Times New Roman" w:cs="Times New Roman"/>
                <w:sz w:val="24"/>
                <w:szCs w:val="24"/>
              </w:rPr>
            </w:pPr>
          </w:p>
        </w:tc>
      </w:tr>
      <w:tr w:rsidR="00346B01" w:rsidRPr="000B3493" w:rsidTr="003A2B43">
        <w:trPr>
          <w:cantSplit/>
        </w:trPr>
        <w:tc>
          <w:tcPr>
            <w:tcW w:w="784" w:type="dxa"/>
            <w:tcBorders>
              <w:top w:val="single" w:sz="4" w:space="0" w:color="00000A"/>
              <w:left w:val="single" w:sz="4" w:space="0" w:color="00000A"/>
              <w:bottom w:val="nil"/>
              <w:right w:val="single" w:sz="4" w:space="0" w:color="00000A"/>
            </w:tcBorders>
            <w:shd w:val="clear" w:color="auto" w:fill="auto"/>
            <w:tcMar>
              <w:left w:w="108" w:type="dxa"/>
            </w:tcMar>
          </w:tcPr>
          <w:p w:rsidR="00346B01" w:rsidRPr="000B3493" w:rsidRDefault="00346B01" w:rsidP="00346B01">
            <w:pPr>
              <w:ind w:left="-725"/>
              <w:rPr>
                <w:rFonts w:ascii="Times New Roman" w:hAnsi="Times New Roman" w:cs="Times New Roman"/>
                <w:sz w:val="24"/>
                <w:szCs w:val="24"/>
              </w:rPr>
            </w:pPr>
            <w:r>
              <w:rPr>
                <w:rFonts w:ascii="Times New Roman" w:hAnsi="Times New Roman" w:cs="Times New Roman"/>
                <w:sz w:val="24"/>
                <w:szCs w:val="24"/>
              </w:rPr>
              <w:t>3.6.1</w:t>
            </w:r>
          </w:p>
        </w:tc>
        <w:tc>
          <w:tcPr>
            <w:tcW w:w="4344" w:type="dxa"/>
            <w:tcBorders>
              <w:top w:val="single" w:sz="4" w:space="0" w:color="00000A"/>
              <w:left w:val="single" w:sz="4" w:space="0" w:color="00000A"/>
              <w:bottom w:val="nil"/>
              <w:right w:val="single" w:sz="4" w:space="0" w:color="00000A"/>
            </w:tcBorders>
            <w:shd w:val="clear" w:color="auto" w:fill="auto"/>
            <w:tcMar>
              <w:left w:w="108" w:type="dxa"/>
            </w:tcMar>
          </w:tcPr>
          <w:p w:rsidR="00346B01" w:rsidRPr="000B3493" w:rsidRDefault="00346B01" w:rsidP="003A2B43">
            <w:pPr>
              <w:ind w:firstLine="0"/>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Количество надземных этажей </w:t>
            </w:r>
          </w:p>
        </w:tc>
        <w:tc>
          <w:tcPr>
            <w:tcW w:w="4306"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346B01" w:rsidRPr="000B3493" w:rsidRDefault="00346B01" w:rsidP="007E465E">
            <w:pPr>
              <w:contextualSpacing/>
              <w:rPr>
                <w:rFonts w:ascii="Times New Roman" w:hAnsi="Times New Roman" w:cs="Times New Roman"/>
                <w:sz w:val="24"/>
                <w:szCs w:val="24"/>
              </w:rPr>
            </w:pPr>
          </w:p>
        </w:tc>
      </w:tr>
      <w:tr w:rsidR="00346B01" w:rsidRPr="000B3493" w:rsidTr="003A2B43">
        <w:trPr>
          <w:cantSplit/>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346B01">
            <w:pPr>
              <w:ind w:left="-725"/>
              <w:rPr>
                <w:rFonts w:ascii="Times New Roman" w:hAnsi="Times New Roman" w:cs="Times New Roman"/>
                <w:sz w:val="24"/>
                <w:szCs w:val="24"/>
              </w:rPr>
            </w:pPr>
            <w:r>
              <w:rPr>
                <w:rFonts w:ascii="Times New Roman" w:hAnsi="Times New Roman" w:cs="Times New Roman"/>
                <w:sz w:val="24"/>
                <w:szCs w:val="24"/>
              </w:rPr>
              <w:t>3.6.2</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3A2B43">
            <w:pPr>
              <w:ind w:firstLine="0"/>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Предельная высота </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7E465E">
            <w:pPr>
              <w:contextualSpacing/>
              <w:rPr>
                <w:rFonts w:ascii="Times New Roman" w:hAnsi="Times New Roman" w:cs="Times New Roman"/>
                <w:sz w:val="24"/>
                <w:szCs w:val="24"/>
              </w:rPr>
            </w:pPr>
          </w:p>
        </w:tc>
      </w:tr>
      <w:tr w:rsidR="00346B01" w:rsidRPr="000B3493" w:rsidTr="003A2B43">
        <w:trPr>
          <w:cantSplit/>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346B01">
            <w:pPr>
              <w:ind w:left="-725"/>
              <w:rPr>
                <w:rFonts w:ascii="Times New Roman" w:hAnsi="Times New Roman" w:cs="Times New Roman"/>
                <w:sz w:val="24"/>
                <w:szCs w:val="24"/>
              </w:rPr>
            </w:pPr>
            <w:r>
              <w:rPr>
                <w:rFonts w:ascii="Times New Roman" w:hAnsi="Times New Roman" w:cs="Times New Roman"/>
                <w:sz w:val="24"/>
                <w:szCs w:val="24"/>
              </w:rPr>
              <w:t>3.6.3</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3A2B43">
            <w:pPr>
              <w:ind w:firstLine="0"/>
              <w:rPr>
                <w:rFonts w:ascii="Times New Roman" w:hAnsi="Times New Roman" w:cs="Times New Roman"/>
                <w:sz w:val="24"/>
                <w:szCs w:val="24"/>
              </w:rPr>
            </w:pPr>
            <w:r w:rsidRPr="000B3493">
              <w:rPr>
                <w:rFonts w:ascii="Times New Roman" w:eastAsia="Calibri" w:hAnsi="Times New Roman" w:cs="Times New Roman"/>
                <w:sz w:val="24"/>
                <w:szCs w:val="24"/>
              </w:rPr>
              <w:t xml:space="preserve">Размер отступов от всех границ земельного участка до </w:t>
            </w:r>
            <w:r w:rsidRPr="000B3493">
              <w:rPr>
                <w:rFonts w:ascii="Times New Roman" w:hAnsi="Times New Roman" w:cs="Times New Roman"/>
                <w:sz w:val="24"/>
                <w:szCs w:val="24"/>
              </w:rPr>
              <w:t>объекта капитального строительства</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7E465E">
            <w:pPr>
              <w:contextualSpacing/>
              <w:rPr>
                <w:rFonts w:ascii="Times New Roman" w:hAnsi="Times New Roman" w:cs="Times New Roman"/>
                <w:sz w:val="24"/>
                <w:szCs w:val="24"/>
              </w:rPr>
            </w:pPr>
          </w:p>
        </w:tc>
      </w:tr>
      <w:tr w:rsidR="00346B01" w:rsidRPr="000B3493" w:rsidTr="003A2B43">
        <w:trPr>
          <w:cantSplit/>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346B01">
            <w:pPr>
              <w:ind w:left="-725"/>
              <w:rPr>
                <w:rFonts w:ascii="Times New Roman" w:hAnsi="Times New Roman" w:cs="Times New Roman"/>
                <w:sz w:val="24"/>
                <w:szCs w:val="24"/>
              </w:rPr>
            </w:pPr>
            <w:r>
              <w:rPr>
                <w:rFonts w:ascii="Times New Roman" w:hAnsi="Times New Roman" w:cs="Times New Roman"/>
                <w:sz w:val="24"/>
                <w:szCs w:val="24"/>
              </w:rPr>
              <w:t>3.6.4</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3A2B43">
            <w:pPr>
              <w:ind w:firstLine="0"/>
              <w:rPr>
                <w:rFonts w:ascii="Times New Roman" w:eastAsia="Calibri" w:hAnsi="Times New Roman" w:cs="Times New Roman"/>
                <w:sz w:val="24"/>
                <w:szCs w:val="24"/>
              </w:rPr>
            </w:pPr>
            <w:r w:rsidRPr="000B3493">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3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6B01" w:rsidRPr="000B3493" w:rsidRDefault="00346B01" w:rsidP="007E465E">
            <w:pPr>
              <w:contextualSpacing/>
              <w:rPr>
                <w:rFonts w:ascii="Times New Roman" w:hAnsi="Times New Roman" w:cs="Times New Roman"/>
                <w:color w:val="FF0000"/>
                <w:sz w:val="24"/>
                <w:szCs w:val="24"/>
              </w:rPr>
            </w:pPr>
          </w:p>
        </w:tc>
      </w:tr>
    </w:tbl>
    <w:p w:rsidR="00737230" w:rsidRPr="000B3493" w:rsidRDefault="00737230" w:rsidP="00737230">
      <w:pPr>
        <w:tabs>
          <w:tab w:val="left" w:pos="851"/>
        </w:tabs>
        <w:ind w:right="23" w:firstLine="567"/>
        <w:rPr>
          <w:rFonts w:ascii="Times New Roman" w:eastAsia="Calibri" w:hAnsi="Times New Roman" w:cs="Times New Roman"/>
          <w:sz w:val="24"/>
          <w:szCs w:val="24"/>
        </w:rPr>
      </w:pPr>
    </w:p>
    <w:p w:rsidR="00737230" w:rsidRPr="000B3493" w:rsidRDefault="00737230" w:rsidP="00737230">
      <w:pPr>
        <w:tabs>
          <w:tab w:val="left" w:pos="851"/>
        </w:tabs>
        <w:ind w:right="23" w:firstLine="567"/>
        <w:rPr>
          <w:rFonts w:ascii="Times New Roman" w:eastAsia="Calibri" w:hAnsi="Times New Roman" w:cs="Times New Roman"/>
          <w:sz w:val="24"/>
          <w:szCs w:val="24"/>
        </w:rPr>
      </w:pPr>
      <w:proofErr w:type="gramStart"/>
      <w:r w:rsidRPr="000B3493">
        <w:rPr>
          <w:rFonts w:ascii="Times New Roman" w:eastAsia="Calibri" w:hAnsi="Times New Roman" w:cs="Times New Roman"/>
          <w:sz w:val="24"/>
          <w:szCs w:val="24"/>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0B3493">
        <w:rPr>
          <w:rFonts w:ascii="Times New Roman" w:eastAsia="Calibri" w:hAnsi="Times New Roman" w:cs="Times New Roman"/>
          <w:sz w:val="24"/>
          <w:szCs w:val="24"/>
        </w:rPr>
        <w:t xml:space="preserve"> </w:t>
      </w:r>
      <w:proofErr w:type="gramStart"/>
      <w:r w:rsidRPr="000B3493">
        <w:rPr>
          <w:rFonts w:ascii="Times New Roman" w:eastAsia="Calibri" w:hAnsi="Times New Roman" w:cs="Times New Roman"/>
          <w:sz w:val="24"/>
          <w:szCs w:val="24"/>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737230" w:rsidRPr="000B3493" w:rsidRDefault="00737230" w:rsidP="00737230">
      <w:pPr>
        <w:tabs>
          <w:tab w:val="left" w:pos="851"/>
        </w:tabs>
        <w:ind w:right="23"/>
        <w:contextualSpacing/>
        <w:rPr>
          <w:rFonts w:ascii="Times New Roman" w:hAnsi="Times New Roman" w:cs="Times New Roman"/>
          <w:b/>
          <w:sz w:val="24"/>
          <w:szCs w:val="24"/>
        </w:rPr>
      </w:pPr>
      <w:r w:rsidRPr="000B3493">
        <w:rPr>
          <w:rFonts w:ascii="Times New Roman" w:hAnsi="Times New Roman" w:cs="Times New Roman"/>
          <w:b/>
          <w:sz w:val="24"/>
          <w:szCs w:val="24"/>
        </w:rPr>
        <w:t>______________________________________________________________________</w:t>
      </w:r>
    </w:p>
    <w:p w:rsidR="00737230" w:rsidRPr="000B3493" w:rsidRDefault="00737230" w:rsidP="00737230">
      <w:pPr>
        <w:tabs>
          <w:tab w:val="left" w:pos="851"/>
        </w:tabs>
        <w:ind w:right="23"/>
        <w:rPr>
          <w:rFonts w:ascii="Times New Roman" w:hAnsi="Times New Roman" w:cs="Times New Roman"/>
          <w:b/>
          <w:sz w:val="24"/>
          <w:szCs w:val="24"/>
        </w:rPr>
      </w:pPr>
    </w:p>
    <w:p w:rsidR="00737230" w:rsidRPr="000B3493" w:rsidRDefault="00737230" w:rsidP="00346B01">
      <w:pPr>
        <w:tabs>
          <w:tab w:val="left" w:pos="851"/>
        </w:tabs>
        <w:ind w:right="23" w:firstLine="0"/>
        <w:rPr>
          <w:rFonts w:ascii="Times New Roman" w:hAnsi="Times New Roman" w:cs="Times New Roman"/>
          <w:b/>
          <w:sz w:val="24"/>
          <w:szCs w:val="24"/>
        </w:rPr>
      </w:pPr>
      <w:r w:rsidRPr="000B3493">
        <w:rPr>
          <w:rFonts w:ascii="Times New Roman" w:hAnsi="Times New Roman" w:cs="Times New Roman"/>
          <w:b/>
          <w:sz w:val="24"/>
          <w:szCs w:val="24"/>
        </w:rPr>
        <w:t>Настоящим уведомлением подтверж</w:t>
      </w:r>
      <w:r w:rsidR="00346B01">
        <w:rPr>
          <w:rFonts w:ascii="Times New Roman" w:hAnsi="Times New Roman" w:cs="Times New Roman"/>
          <w:b/>
          <w:sz w:val="24"/>
          <w:szCs w:val="24"/>
        </w:rPr>
        <w:t>даю, что___________________________________</w:t>
      </w:r>
    </w:p>
    <w:p w:rsidR="00737230" w:rsidRPr="00346B01" w:rsidRDefault="00737230" w:rsidP="00737230">
      <w:pPr>
        <w:tabs>
          <w:tab w:val="left" w:pos="851"/>
        </w:tabs>
        <w:ind w:right="23"/>
        <w:rPr>
          <w:rFonts w:ascii="Times New Roman" w:hAnsi="Times New Roman" w:cs="Times New Roman"/>
        </w:rPr>
      </w:pPr>
      <w:r w:rsidRPr="00346B01">
        <w:rPr>
          <w:rFonts w:ascii="Times New Roman" w:hAnsi="Times New Roman" w:cs="Times New Roman"/>
        </w:rPr>
        <w:t xml:space="preserve">                                                                         (объект индивидуального жилищного строительства или садовый дом)</w:t>
      </w:r>
    </w:p>
    <w:p w:rsidR="00737230" w:rsidRPr="000B3493" w:rsidRDefault="00737230" w:rsidP="00737230">
      <w:pPr>
        <w:tabs>
          <w:tab w:val="left" w:pos="851"/>
        </w:tabs>
        <w:ind w:right="23"/>
        <w:rPr>
          <w:rFonts w:ascii="Times New Roman" w:hAnsi="Times New Roman" w:cs="Times New Roman"/>
          <w:b/>
          <w:sz w:val="24"/>
          <w:szCs w:val="24"/>
        </w:rPr>
      </w:pPr>
      <w:r w:rsidRPr="000B3493">
        <w:rPr>
          <w:rFonts w:ascii="Times New Roman" w:hAnsi="Times New Roman" w:cs="Times New Roman"/>
          <w:b/>
          <w:sz w:val="24"/>
          <w:szCs w:val="24"/>
        </w:rPr>
        <w:t xml:space="preserve">не </w:t>
      </w:r>
      <w:proofErr w:type="gramStart"/>
      <w:r w:rsidRPr="000B3493">
        <w:rPr>
          <w:rFonts w:ascii="Times New Roman" w:hAnsi="Times New Roman" w:cs="Times New Roman"/>
          <w:b/>
          <w:sz w:val="24"/>
          <w:szCs w:val="24"/>
        </w:rPr>
        <w:t>предназначен</w:t>
      </w:r>
      <w:proofErr w:type="gramEnd"/>
      <w:r w:rsidRPr="000B3493">
        <w:rPr>
          <w:rFonts w:ascii="Times New Roman" w:hAnsi="Times New Roman" w:cs="Times New Roman"/>
          <w:b/>
          <w:sz w:val="24"/>
          <w:szCs w:val="24"/>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737230" w:rsidRPr="000B3493" w:rsidRDefault="00737230" w:rsidP="00737230">
      <w:pPr>
        <w:ind w:left="720"/>
        <w:rPr>
          <w:rFonts w:ascii="Times New Roman" w:eastAsia="Calibri" w:hAnsi="Times New Roman" w:cs="Times New Roman"/>
          <w:sz w:val="24"/>
          <w:szCs w:val="24"/>
        </w:rPr>
      </w:pPr>
    </w:p>
    <w:p w:rsidR="00737230" w:rsidRPr="000B3493" w:rsidRDefault="00737230" w:rsidP="00737230">
      <w:pPr>
        <w:ind w:left="720"/>
        <w:rPr>
          <w:rFonts w:ascii="Times New Roman" w:eastAsia="Calibri" w:hAnsi="Times New Roman" w:cs="Times New Roman"/>
          <w:sz w:val="24"/>
          <w:szCs w:val="24"/>
        </w:rPr>
      </w:pPr>
    </w:p>
    <w:p w:rsidR="00737230" w:rsidRPr="000B3493" w:rsidRDefault="00737230" w:rsidP="00346B01">
      <w:pPr>
        <w:rPr>
          <w:rFonts w:ascii="Times New Roman" w:eastAsia="Calibri" w:hAnsi="Times New Roman" w:cs="Times New Roman"/>
          <w:sz w:val="24"/>
          <w:szCs w:val="24"/>
        </w:rPr>
      </w:pPr>
      <w:r w:rsidRPr="000B3493">
        <w:rPr>
          <w:rFonts w:ascii="Times New Roman" w:eastAsia="Calibri" w:hAnsi="Times New Roman" w:cs="Times New Roman"/>
          <w:sz w:val="24"/>
          <w:szCs w:val="24"/>
        </w:rPr>
        <w:t>__________  _____________________</w:t>
      </w:r>
    </w:p>
    <w:p w:rsidR="00737230" w:rsidRPr="00346B01" w:rsidRDefault="00737230" w:rsidP="00737230">
      <w:pPr>
        <w:rPr>
          <w:rFonts w:ascii="Times New Roman" w:eastAsia="Calibri" w:hAnsi="Times New Roman" w:cs="Times New Roman"/>
        </w:rPr>
      </w:pPr>
      <w:r w:rsidRPr="000B3493">
        <w:rPr>
          <w:rFonts w:ascii="Times New Roman" w:eastAsia="Calibri" w:hAnsi="Times New Roman" w:cs="Times New Roman"/>
          <w:sz w:val="24"/>
          <w:szCs w:val="24"/>
        </w:rPr>
        <w:t xml:space="preserve"> </w:t>
      </w:r>
      <w:r w:rsidRPr="00346B01">
        <w:rPr>
          <w:rFonts w:ascii="Times New Roman" w:eastAsia="Calibri" w:hAnsi="Times New Roman" w:cs="Times New Roman"/>
        </w:rPr>
        <w:t>(подпись)        (расшифровка подписи)</w:t>
      </w:r>
    </w:p>
    <w:p w:rsidR="00737230" w:rsidRPr="000B3493" w:rsidRDefault="00737230" w:rsidP="00737230">
      <w:pPr>
        <w:rPr>
          <w:rFonts w:ascii="Times New Roman" w:eastAsia="Calibri" w:hAnsi="Times New Roman" w:cs="Times New Roman"/>
          <w:b/>
          <w:sz w:val="24"/>
          <w:szCs w:val="24"/>
        </w:rPr>
      </w:pPr>
    </w:p>
    <w:p w:rsidR="00737230" w:rsidRPr="000B3493" w:rsidRDefault="00737230" w:rsidP="00737230">
      <w:pPr>
        <w:rPr>
          <w:rFonts w:ascii="Times New Roman" w:eastAsia="Calibri" w:hAnsi="Times New Roman" w:cs="Times New Roman"/>
          <w:sz w:val="24"/>
          <w:szCs w:val="24"/>
        </w:rPr>
      </w:pPr>
      <w:r w:rsidRPr="000B3493">
        <w:rPr>
          <w:rFonts w:ascii="Times New Roman" w:eastAsia="Calibri" w:hAnsi="Times New Roman" w:cs="Times New Roman"/>
          <w:sz w:val="24"/>
          <w:szCs w:val="24"/>
        </w:rPr>
        <w:t>К настоящему уведомлению прилагается:</w:t>
      </w:r>
    </w:p>
    <w:p w:rsidR="00737230" w:rsidRPr="000B3493" w:rsidRDefault="00737230" w:rsidP="00737230">
      <w:pPr>
        <w:tabs>
          <w:tab w:val="left" w:pos="851"/>
        </w:tabs>
        <w:ind w:right="23"/>
        <w:contextualSpacing/>
        <w:rPr>
          <w:rFonts w:ascii="Times New Roman" w:hAnsi="Times New Roman" w:cs="Times New Roman"/>
          <w:b/>
          <w:sz w:val="24"/>
          <w:szCs w:val="24"/>
        </w:rPr>
      </w:pPr>
      <w:r w:rsidRPr="000B3493">
        <w:rPr>
          <w:rFonts w:ascii="Times New Roman" w:hAnsi="Times New Roman" w:cs="Times New Roman"/>
          <w:b/>
          <w:sz w:val="24"/>
          <w:szCs w:val="24"/>
        </w:rPr>
        <w:t>_______________________________________________________________________</w:t>
      </w:r>
    </w:p>
    <w:p w:rsidR="00737230" w:rsidRPr="000B3493" w:rsidRDefault="00737230" w:rsidP="00737230">
      <w:pPr>
        <w:tabs>
          <w:tab w:val="left" w:pos="851"/>
        </w:tabs>
        <w:ind w:right="23"/>
        <w:contextualSpacing/>
        <w:rPr>
          <w:rFonts w:ascii="Times New Roman" w:hAnsi="Times New Roman" w:cs="Times New Roman"/>
          <w:b/>
          <w:sz w:val="24"/>
          <w:szCs w:val="24"/>
        </w:rPr>
      </w:pPr>
      <w:r w:rsidRPr="000B3493">
        <w:rPr>
          <w:rFonts w:ascii="Times New Roman" w:hAnsi="Times New Roman" w:cs="Times New Roman"/>
          <w:b/>
          <w:sz w:val="24"/>
          <w:szCs w:val="24"/>
        </w:rPr>
        <w:t>_______________________________________________________________________</w:t>
      </w:r>
    </w:p>
    <w:p w:rsidR="00737230" w:rsidRPr="0073607D" w:rsidRDefault="00737230" w:rsidP="00737230">
      <w:pPr>
        <w:tabs>
          <w:tab w:val="left" w:pos="851"/>
        </w:tabs>
        <w:ind w:right="23"/>
        <w:contextualSpacing/>
        <w:rPr>
          <w:rFonts w:ascii="Times New Roman" w:hAnsi="Times New Roman" w:cs="Times New Roman"/>
          <w:b/>
          <w:sz w:val="24"/>
          <w:szCs w:val="24"/>
        </w:rPr>
      </w:pPr>
      <w:r w:rsidRPr="000B3493">
        <w:rPr>
          <w:rFonts w:ascii="Times New Roman" w:hAnsi="Times New Roman" w:cs="Times New Roman"/>
          <w:b/>
          <w:sz w:val="24"/>
          <w:szCs w:val="24"/>
        </w:rPr>
        <w:t>_______________________________________________________________________</w:t>
      </w:r>
    </w:p>
    <w:p w:rsidR="00737230" w:rsidRDefault="00737230" w:rsidP="00346B01">
      <w:pPr>
        <w:spacing w:before="100" w:beforeAutospacing="1" w:after="100" w:afterAutospacing="1"/>
        <w:contextualSpacing/>
        <w:rPr>
          <w:rFonts w:ascii="Times New Roman" w:hAnsi="Times New Roman" w:cs="Times New Roman"/>
          <w:sz w:val="24"/>
          <w:szCs w:val="24"/>
        </w:rPr>
      </w:pPr>
      <w:proofErr w:type="gramStart"/>
      <w:r>
        <w:rPr>
          <w:rFonts w:ascii="Times New Roman" w:hAnsi="Times New Roman" w:cs="Times New Roman"/>
          <w:sz w:val="24"/>
          <w:szCs w:val="24"/>
        </w:rPr>
        <w:t>(</w:t>
      </w:r>
      <w:r w:rsidRPr="0073607D">
        <w:rPr>
          <w:rFonts w:ascii="Times New Roman" w:hAnsi="Times New Roman" w:cs="Times New Roman"/>
        </w:rPr>
        <w:t xml:space="preserve">документы,  предусмотренные  </w:t>
      </w:r>
      <w:hyperlink r:id="rId41" w:anchor="/document/12138258/entry/55016" w:history="1">
        <w:r w:rsidRPr="00346B01">
          <w:rPr>
            <w:rStyle w:val="a5"/>
            <w:rFonts w:ascii="Times New Roman" w:hAnsi="Times New Roman" w:cs="Times New Roman"/>
          </w:rPr>
          <w:t>частью  16  статьи  55</w:t>
        </w:r>
      </w:hyperlink>
      <w:r w:rsidRPr="00346B01">
        <w:rPr>
          <w:rFonts w:ascii="Times New Roman" w:hAnsi="Times New Roman" w:cs="Times New Roman"/>
        </w:rPr>
        <w:t> </w:t>
      </w:r>
      <w:r w:rsidRPr="0073607D">
        <w:rPr>
          <w:rFonts w:ascii="Times New Roman" w:hAnsi="Times New Roman" w:cs="Times New Roman"/>
        </w:rPr>
        <w:t> Градостроительногокодекса Российской Федерации (Собрание законодательства   РоссийскойФедерации, 2005, N 1, ст. 16; 2006, N 31, ст. 3442; N 52, ст. 5498; 2008,N 20, ст. 2251; N 30, ст. 3616; 2009, N 48, ст. 5711; 2010,  N 31,ст. 4195; 2011, N 13, ст. 1688;</w:t>
      </w:r>
      <w:proofErr w:type="gramEnd"/>
      <w:r w:rsidRPr="0073607D">
        <w:rPr>
          <w:rFonts w:ascii="Times New Roman" w:hAnsi="Times New Roman" w:cs="Times New Roman"/>
        </w:rPr>
        <w:t xml:space="preserve"> </w:t>
      </w:r>
      <w:proofErr w:type="gramStart"/>
      <w:r w:rsidRPr="0073607D">
        <w:rPr>
          <w:rFonts w:ascii="Times New Roman" w:hAnsi="Times New Roman" w:cs="Times New Roman"/>
        </w:rPr>
        <w:t>N 27, ст. 3880; N 30, ст. 4591;  N 49,ст. 7015; 2012, N 26, ст. 3446; 2014, N 43, ст. 5799; 2015,  N 29,ст. 4342, 4378; 2016, N 1, ст. 79; 2016, N 26, ст. 3867; 2016,  N 27,ст. 4294, 4303, 4305, 4306; 2016, N 52, ст. 7494;</w:t>
      </w:r>
      <w:proofErr w:type="gramEnd"/>
      <w:r w:rsidRPr="0073607D">
        <w:rPr>
          <w:rFonts w:ascii="Times New Roman" w:hAnsi="Times New Roman" w:cs="Times New Roman"/>
        </w:rPr>
        <w:t xml:space="preserve"> </w:t>
      </w:r>
      <w:proofErr w:type="gramStart"/>
      <w:r w:rsidRPr="0073607D">
        <w:rPr>
          <w:rFonts w:ascii="Times New Roman" w:hAnsi="Times New Roman" w:cs="Times New Roman"/>
        </w:rPr>
        <w:t>2018, N 32,  ст. 5133,5134, 5135)</w:t>
      </w:r>
      <w:proofErr w:type="gramEnd"/>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lastRenderedPageBreak/>
        <w:t>           Приложение № 3</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к Административному регламенту администрации</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Красночетайского сельского поселения</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Красночетайского района Чувашской Республики по</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предоставлению муниципальной услуги</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«Выдача уведомления  о соответствии </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построенных или реконструированных</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объектах </w:t>
      </w:r>
      <w:proofErr w:type="gramStart"/>
      <w:r w:rsidRPr="00346B01">
        <w:rPr>
          <w:rFonts w:ascii="Times New Roman" w:hAnsi="Times New Roman" w:cs="Times New Roman"/>
        </w:rPr>
        <w:t>индивидуального</w:t>
      </w:r>
      <w:proofErr w:type="gramEnd"/>
      <w:r w:rsidRPr="00346B01">
        <w:rPr>
          <w:rFonts w:ascii="Times New Roman" w:hAnsi="Times New Roman" w:cs="Times New Roman"/>
        </w:rPr>
        <w:t xml:space="preserve"> жилищного </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строительства или садового дома»           </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 </w:t>
      </w:r>
      <w:r w:rsidR="003C0B3D">
        <w:rPr>
          <w:rFonts w:ascii="Times New Roman" w:hAnsi="Times New Roman" w:cs="Times New Roman"/>
        </w:rPr>
        <w:t>41</w:t>
      </w:r>
      <w:r w:rsidRPr="00346B01">
        <w:rPr>
          <w:rFonts w:ascii="Times New Roman" w:hAnsi="Times New Roman" w:cs="Times New Roman"/>
        </w:rPr>
        <w:t xml:space="preserve"> от 07 мая 2019 г.</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bl>
      <w:tblPr>
        <w:tblW w:w="0" w:type="auto"/>
        <w:tblBorders>
          <w:top w:val="nil"/>
          <w:left w:val="nil"/>
          <w:bottom w:val="single" w:sz="4" w:space="0" w:color="00000A"/>
          <w:right w:val="nil"/>
          <w:insideH w:val="single" w:sz="4" w:space="0" w:color="00000A"/>
          <w:insideV w:val="nil"/>
        </w:tblBorders>
        <w:tblLook w:val="04A0"/>
      </w:tblPr>
      <w:tblGrid>
        <w:gridCol w:w="9571"/>
      </w:tblGrid>
      <w:tr w:rsidR="00737230" w:rsidRPr="000B3493" w:rsidTr="007E465E">
        <w:trPr>
          <w:cantSplit/>
        </w:trPr>
        <w:tc>
          <w:tcPr>
            <w:tcW w:w="9571" w:type="dxa"/>
            <w:tcBorders>
              <w:top w:val="nil"/>
              <w:left w:val="nil"/>
              <w:bottom w:val="single" w:sz="4" w:space="0" w:color="00000A"/>
              <w:right w:val="nil"/>
            </w:tcBorders>
            <w:shd w:val="clear" w:color="auto" w:fill="auto"/>
          </w:tcPr>
          <w:p w:rsidR="00737230" w:rsidRPr="000B3493" w:rsidRDefault="00737230" w:rsidP="007E465E">
            <w:pPr>
              <w:rPr>
                <w:rFonts w:ascii="Times New Roman" w:eastAsia="Calibri" w:hAnsi="Times New Roman" w:cs="Times New Roman"/>
                <w:sz w:val="24"/>
                <w:szCs w:val="24"/>
              </w:rPr>
            </w:pPr>
          </w:p>
        </w:tc>
      </w:tr>
      <w:tr w:rsidR="00737230" w:rsidRPr="000B3493" w:rsidTr="007E465E">
        <w:trPr>
          <w:cantSplit/>
        </w:trPr>
        <w:tc>
          <w:tcPr>
            <w:tcW w:w="9571" w:type="dxa"/>
            <w:tcBorders>
              <w:top w:val="single" w:sz="4" w:space="0" w:color="00000A"/>
              <w:left w:val="nil"/>
              <w:bottom w:val="nil"/>
              <w:right w:val="nil"/>
            </w:tcBorders>
            <w:shd w:val="clear" w:color="auto" w:fill="auto"/>
          </w:tcPr>
          <w:p w:rsidR="00737230" w:rsidRPr="000B3493" w:rsidRDefault="00737230" w:rsidP="007E465E">
            <w:pPr>
              <w:ind w:left="-113"/>
              <w:rPr>
                <w:rFonts w:ascii="Times New Roman" w:eastAsia="Calibri" w:hAnsi="Times New Roman" w:cs="Times New Roman"/>
                <w:sz w:val="24"/>
                <w:szCs w:val="24"/>
              </w:rPr>
            </w:pPr>
            <w:r w:rsidRPr="000B3493">
              <w:rPr>
                <w:rFonts w:ascii="Times New Roman" w:hAnsi="Times New Roman" w:cs="Times New Roman"/>
                <w:sz w:val="24"/>
                <w:szCs w:val="24"/>
              </w:rPr>
              <w:t xml:space="preserve">наименование органа, уполномоченного </w:t>
            </w:r>
            <w:r w:rsidRPr="000B3493">
              <w:rPr>
                <w:rFonts w:ascii="Times New Roman" w:eastAsia="Calibri" w:hAnsi="Times New Roman" w:cs="Times New Roman"/>
                <w:sz w:val="24"/>
                <w:szCs w:val="24"/>
              </w:rPr>
              <w:t>на выдачу разрешений на строительство</w:t>
            </w:r>
          </w:p>
        </w:tc>
      </w:tr>
    </w:tbl>
    <w:p w:rsidR="00737230" w:rsidRPr="000B3493" w:rsidRDefault="00737230" w:rsidP="00737230">
      <w:pPr>
        <w:rPr>
          <w:rFonts w:ascii="Times New Roman" w:eastAsia="Calibri" w:hAnsi="Times New Roman" w:cs="Times New Roman"/>
          <w:sz w:val="24"/>
          <w:szCs w:val="24"/>
        </w:rPr>
      </w:pPr>
    </w:p>
    <w:tbl>
      <w:tblPr>
        <w:tblW w:w="0" w:type="auto"/>
        <w:tblBorders>
          <w:top w:val="nil"/>
          <w:left w:val="nil"/>
          <w:bottom w:val="nil"/>
          <w:right w:val="nil"/>
          <w:insideH w:val="nil"/>
          <w:insideV w:val="nil"/>
        </w:tblBorders>
        <w:tblLook w:val="04A0"/>
      </w:tblPr>
      <w:tblGrid>
        <w:gridCol w:w="4335"/>
        <w:gridCol w:w="1069"/>
        <w:gridCol w:w="4167"/>
      </w:tblGrid>
      <w:tr w:rsidR="00737230" w:rsidRPr="000B3493" w:rsidTr="007E465E">
        <w:trPr>
          <w:cantSplit/>
        </w:trPr>
        <w:tc>
          <w:tcPr>
            <w:tcW w:w="4335"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4167"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r w:rsidRPr="000B3493">
              <w:rPr>
                <w:rFonts w:ascii="Times New Roman" w:eastAsia="Calibri" w:hAnsi="Times New Roman" w:cs="Times New Roman"/>
                <w:sz w:val="24"/>
                <w:szCs w:val="24"/>
              </w:rPr>
              <w:t>Кому:</w:t>
            </w:r>
          </w:p>
        </w:tc>
      </w:tr>
      <w:tr w:rsidR="00737230" w:rsidRPr="000B3493" w:rsidTr="007E465E">
        <w:trPr>
          <w:cantSplit/>
        </w:trPr>
        <w:tc>
          <w:tcPr>
            <w:tcW w:w="4335"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r>
      <w:tr w:rsidR="00737230" w:rsidRPr="000B3493" w:rsidTr="007E465E">
        <w:trPr>
          <w:cantSplit/>
        </w:trPr>
        <w:tc>
          <w:tcPr>
            <w:tcW w:w="4335"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0B3493" w:rsidRDefault="00737230" w:rsidP="007E465E">
            <w:pPr>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Почтовый адрес: </w:t>
            </w:r>
          </w:p>
        </w:tc>
      </w:tr>
      <w:tr w:rsidR="00737230" w:rsidRPr="000B3493" w:rsidTr="007E465E">
        <w:trPr>
          <w:cantSplit/>
        </w:trPr>
        <w:tc>
          <w:tcPr>
            <w:tcW w:w="4335"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0B3493" w:rsidRDefault="00737230" w:rsidP="007E465E">
            <w:pPr>
              <w:rPr>
                <w:rFonts w:ascii="Times New Roman" w:eastAsia="Calibri" w:hAnsi="Times New Roman" w:cs="Times New Roman"/>
                <w:sz w:val="24"/>
                <w:szCs w:val="24"/>
              </w:rPr>
            </w:pPr>
            <w:r w:rsidRPr="000B3493">
              <w:rPr>
                <w:rFonts w:ascii="Times New Roman" w:eastAsia="Calibri" w:hAnsi="Times New Roman" w:cs="Times New Roman"/>
                <w:sz w:val="24"/>
                <w:szCs w:val="24"/>
              </w:rPr>
              <w:t>Электронная почта:</w:t>
            </w:r>
          </w:p>
        </w:tc>
      </w:tr>
      <w:tr w:rsidR="00737230" w:rsidRPr="000B3493" w:rsidTr="007E465E">
        <w:trPr>
          <w:cantSplit/>
        </w:trPr>
        <w:tc>
          <w:tcPr>
            <w:tcW w:w="4335"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0B3493" w:rsidRDefault="00737230" w:rsidP="007E465E">
            <w:pPr>
              <w:rPr>
                <w:rFonts w:ascii="Times New Roman" w:eastAsia="Calibri" w:hAnsi="Times New Roman" w:cs="Times New Roman"/>
                <w:sz w:val="24"/>
                <w:szCs w:val="24"/>
              </w:rPr>
            </w:pPr>
          </w:p>
        </w:tc>
      </w:tr>
    </w:tbl>
    <w:p w:rsidR="00737230" w:rsidRPr="000B3493" w:rsidRDefault="00737230" w:rsidP="00737230">
      <w:pPr>
        <w:rPr>
          <w:rFonts w:ascii="Times New Roman" w:eastAsia="Calibri" w:hAnsi="Times New Roman" w:cs="Times New Roman"/>
          <w:b/>
          <w:sz w:val="24"/>
          <w:szCs w:val="24"/>
        </w:rPr>
      </w:pPr>
    </w:p>
    <w:p w:rsidR="00737230" w:rsidRPr="000B3493" w:rsidRDefault="00737230" w:rsidP="00737230">
      <w:pPr>
        <w:rPr>
          <w:rFonts w:ascii="Times New Roman" w:eastAsia="Calibri" w:hAnsi="Times New Roman" w:cs="Times New Roman"/>
          <w:b/>
          <w:sz w:val="24"/>
          <w:szCs w:val="24"/>
        </w:rPr>
      </w:pPr>
    </w:p>
    <w:p w:rsidR="00737230" w:rsidRPr="000B3493" w:rsidRDefault="00737230" w:rsidP="00737230">
      <w:pPr>
        <w:rPr>
          <w:rFonts w:ascii="Times New Roman" w:hAnsi="Times New Roman" w:cs="Times New Roman"/>
          <w:b/>
          <w:sz w:val="24"/>
          <w:szCs w:val="24"/>
        </w:rPr>
      </w:pPr>
      <w:r w:rsidRPr="000B3493">
        <w:rPr>
          <w:rFonts w:ascii="Times New Roman" w:hAnsi="Times New Roman" w:cs="Times New Roman"/>
          <w:b/>
          <w:sz w:val="24"/>
          <w:szCs w:val="24"/>
        </w:rPr>
        <w:t xml:space="preserve">Уведомление о соответствии </w:t>
      </w:r>
      <w:proofErr w:type="gramStart"/>
      <w:r w:rsidRPr="000B3493">
        <w:rPr>
          <w:rFonts w:ascii="Times New Roman" w:hAnsi="Times New Roman" w:cs="Times New Roman"/>
          <w:b/>
          <w:sz w:val="24"/>
          <w:szCs w:val="24"/>
        </w:rPr>
        <w:t>построенных</w:t>
      </w:r>
      <w:proofErr w:type="gramEnd"/>
      <w:r w:rsidRPr="000B3493">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37230" w:rsidRPr="000B3493" w:rsidRDefault="00737230" w:rsidP="00737230">
      <w:pPr>
        <w:rPr>
          <w:rFonts w:ascii="Times New Roman" w:eastAsia="Calibri" w:hAnsi="Times New Roman" w:cs="Times New Roman"/>
          <w:sz w:val="24"/>
          <w:szCs w:val="24"/>
        </w:rPr>
      </w:pPr>
    </w:p>
    <w:p w:rsidR="00737230" w:rsidRPr="000B3493" w:rsidRDefault="00737230" w:rsidP="00737230">
      <w:pPr>
        <w:rPr>
          <w:rFonts w:ascii="Times New Roman" w:hAnsi="Times New Roman" w:cs="Times New Roman"/>
          <w:sz w:val="24"/>
          <w:szCs w:val="24"/>
        </w:rPr>
      </w:pPr>
    </w:p>
    <w:tbl>
      <w:tblPr>
        <w:tblW w:w="0" w:type="auto"/>
        <w:tblBorders>
          <w:top w:val="nil"/>
          <w:left w:val="nil"/>
          <w:bottom w:val="nil"/>
          <w:right w:val="nil"/>
          <w:insideH w:val="nil"/>
          <w:insideV w:val="nil"/>
        </w:tblBorders>
        <w:tblLook w:val="04A0"/>
      </w:tblPr>
      <w:tblGrid>
        <w:gridCol w:w="3226"/>
        <w:gridCol w:w="3084"/>
        <w:gridCol w:w="3261"/>
      </w:tblGrid>
      <w:tr w:rsidR="00737230" w:rsidRPr="000B3493" w:rsidTr="007E465E">
        <w:trPr>
          <w:cantSplit/>
        </w:trPr>
        <w:tc>
          <w:tcPr>
            <w:tcW w:w="3398" w:type="dxa"/>
            <w:tcBorders>
              <w:top w:val="nil"/>
              <w:left w:val="nil"/>
              <w:bottom w:val="nil"/>
              <w:right w:val="nil"/>
            </w:tcBorders>
            <w:shd w:val="clear" w:color="auto" w:fill="auto"/>
          </w:tcPr>
          <w:p w:rsidR="00737230" w:rsidRPr="000B3493" w:rsidRDefault="00737230" w:rsidP="00346B01">
            <w:pPr>
              <w:ind w:firstLine="0"/>
              <w:rPr>
                <w:rFonts w:ascii="Times New Roman" w:hAnsi="Times New Roman" w:cs="Times New Roman"/>
                <w:sz w:val="24"/>
                <w:szCs w:val="24"/>
              </w:rPr>
            </w:pPr>
            <w:r w:rsidRPr="000B3493">
              <w:rPr>
                <w:rFonts w:ascii="Times New Roman" w:hAnsi="Times New Roman" w:cs="Times New Roman"/>
                <w:sz w:val="24"/>
                <w:szCs w:val="24"/>
              </w:rPr>
              <w:t>«__» ____________ 20__ г.</w:t>
            </w:r>
          </w:p>
        </w:tc>
        <w:tc>
          <w:tcPr>
            <w:tcW w:w="3398" w:type="dxa"/>
            <w:tcBorders>
              <w:top w:val="nil"/>
              <w:left w:val="nil"/>
              <w:bottom w:val="nil"/>
              <w:right w:val="nil"/>
            </w:tcBorders>
            <w:shd w:val="clear" w:color="auto" w:fill="auto"/>
          </w:tcPr>
          <w:p w:rsidR="00737230" w:rsidRPr="000B3493" w:rsidRDefault="00737230" w:rsidP="007E465E">
            <w:pPr>
              <w:rPr>
                <w:rFonts w:ascii="Times New Roman" w:hAnsi="Times New Roman" w:cs="Times New Roman"/>
                <w:sz w:val="24"/>
                <w:szCs w:val="24"/>
              </w:rPr>
            </w:pPr>
          </w:p>
        </w:tc>
        <w:tc>
          <w:tcPr>
            <w:tcW w:w="3399" w:type="dxa"/>
            <w:tcBorders>
              <w:top w:val="nil"/>
              <w:left w:val="nil"/>
              <w:bottom w:val="nil"/>
              <w:right w:val="nil"/>
            </w:tcBorders>
            <w:shd w:val="clear" w:color="auto" w:fill="auto"/>
          </w:tcPr>
          <w:p w:rsidR="00737230" w:rsidRPr="000B3493" w:rsidRDefault="00737230" w:rsidP="007E465E">
            <w:pPr>
              <w:jc w:val="right"/>
              <w:rPr>
                <w:rFonts w:ascii="Times New Roman" w:hAnsi="Times New Roman" w:cs="Times New Roman"/>
                <w:sz w:val="24"/>
                <w:szCs w:val="24"/>
              </w:rPr>
            </w:pPr>
            <w:r w:rsidRPr="000B3493">
              <w:rPr>
                <w:rFonts w:ascii="Times New Roman" w:hAnsi="Times New Roman" w:cs="Times New Roman"/>
                <w:sz w:val="24"/>
                <w:szCs w:val="24"/>
              </w:rPr>
              <w:t>№_____________</w:t>
            </w:r>
          </w:p>
        </w:tc>
      </w:tr>
    </w:tbl>
    <w:p w:rsidR="00737230" w:rsidRPr="000B3493" w:rsidRDefault="00737230" w:rsidP="00737230">
      <w:pPr>
        <w:rPr>
          <w:rFonts w:ascii="Times New Roman" w:eastAsia="Calibri" w:hAnsi="Times New Roman" w:cs="Times New Roman"/>
          <w:sz w:val="24"/>
          <w:szCs w:val="24"/>
        </w:rPr>
      </w:pPr>
    </w:p>
    <w:p w:rsidR="00737230" w:rsidRPr="000B3493" w:rsidRDefault="00737230" w:rsidP="00737230">
      <w:pPr>
        <w:rPr>
          <w:rFonts w:ascii="Times New Roman" w:eastAsia="Calibri" w:hAnsi="Times New Roman" w:cs="Times New Roman"/>
          <w:sz w:val="24"/>
          <w:szCs w:val="24"/>
        </w:rPr>
      </w:pPr>
    </w:p>
    <w:p w:rsidR="00737230" w:rsidRPr="000B3493" w:rsidRDefault="00737230" w:rsidP="00737230">
      <w:pPr>
        <w:ind w:firstLine="709"/>
        <w:rPr>
          <w:rFonts w:ascii="Times New Roman" w:eastAsia="Calibri" w:hAnsi="Times New Roman" w:cs="Times New Roman"/>
          <w:sz w:val="24"/>
          <w:szCs w:val="24"/>
        </w:rPr>
      </w:pPr>
      <w:r w:rsidRPr="000B3493">
        <w:rPr>
          <w:rFonts w:ascii="Times New Roman" w:eastAsia="Calibri" w:hAnsi="Times New Roman" w:cs="Times New Roman"/>
          <w:b/>
          <w:sz w:val="24"/>
          <w:szCs w:val="24"/>
        </w:rPr>
        <w:t xml:space="preserve">По результатам рассмотрения </w:t>
      </w:r>
      <w:r w:rsidRPr="000B3493">
        <w:rPr>
          <w:rFonts w:ascii="Times New Roman" w:eastAsia="Calibri" w:hAnsi="Times New Roman" w:cs="Times New Roman"/>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37230" w:rsidRPr="000B3493" w:rsidRDefault="00737230" w:rsidP="00737230">
      <w:pPr>
        <w:rPr>
          <w:rFonts w:ascii="Times New Roman" w:eastAsia="Calibri" w:hAnsi="Times New Roman" w:cs="Times New Roman"/>
          <w:sz w:val="24"/>
          <w:szCs w:val="24"/>
        </w:rPr>
      </w:pPr>
    </w:p>
    <w:tbl>
      <w:tblPr>
        <w:tblW w:w="0" w:type="auto"/>
        <w:tblBorders>
          <w:top w:val="nil"/>
          <w:left w:val="nil"/>
          <w:bottom w:val="nil"/>
          <w:right w:val="nil"/>
          <w:insideH w:val="nil"/>
          <w:insideV w:val="nil"/>
        </w:tblBorders>
        <w:tblLook w:val="04A0"/>
      </w:tblPr>
      <w:tblGrid>
        <w:gridCol w:w="4871"/>
        <w:gridCol w:w="4700"/>
      </w:tblGrid>
      <w:tr w:rsidR="00737230" w:rsidRPr="000B3493" w:rsidTr="00346B01">
        <w:trPr>
          <w:cantSplit/>
        </w:trPr>
        <w:tc>
          <w:tcPr>
            <w:tcW w:w="4871" w:type="dxa"/>
            <w:tcBorders>
              <w:top w:val="nil"/>
              <w:left w:val="nil"/>
              <w:bottom w:val="nil"/>
              <w:right w:val="nil"/>
            </w:tcBorders>
            <w:shd w:val="clear" w:color="auto" w:fill="auto"/>
          </w:tcPr>
          <w:p w:rsidR="00737230" w:rsidRPr="000B3493" w:rsidRDefault="00737230" w:rsidP="00346B01">
            <w:pPr>
              <w:rPr>
                <w:rFonts w:ascii="Times New Roman" w:eastAsia="Calibri" w:hAnsi="Times New Roman" w:cs="Times New Roman"/>
                <w:sz w:val="24"/>
                <w:szCs w:val="24"/>
              </w:rPr>
            </w:pPr>
            <w:proofErr w:type="gramStart"/>
            <w:r w:rsidRPr="000B3493">
              <w:rPr>
                <w:rFonts w:ascii="Times New Roman" w:eastAsia="Calibri" w:hAnsi="Times New Roman" w:cs="Times New Roman"/>
                <w:sz w:val="24"/>
                <w:szCs w:val="24"/>
              </w:rPr>
              <w:t>направленном</w:t>
            </w:r>
            <w:proofErr w:type="gramEnd"/>
            <w:r w:rsidRPr="000B3493">
              <w:rPr>
                <w:rFonts w:ascii="Times New Roman" w:eastAsia="Calibri" w:hAnsi="Times New Roman" w:cs="Times New Roman"/>
                <w:sz w:val="24"/>
                <w:szCs w:val="24"/>
              </w:rPr>
              <w:t xml:space="preserve"> Вами </w:t>
            </w:r>
          </w:p>
        </w:tc>
        <w:tc>
          <w:tcPr>
            <w:tcW w:w="4700" w:type="dxa"/>
            <w:tcBorders>
              <w:top w:val="nil"/>
              <w:left w:val="nil"/>
              <w:bottom w:val="single" w:sz="4" w:space="0" w:color="00000A"/>
              <w:right w:val="nil"/>
            </w:tcBorders>
            <w:shd w:val="clear" w:color="auto" w:fill="auto"/>
          </w:tcPr>
          <w:p w:rsidR="00737230" w:rsidRPr="000B3493" w:rsidRDefault="00737230" w:rsidP="007E465E">
            <w:pPr>
              <w:rPr>
                <w:rFonts w:ascii="Times New Roman" w:eastAsia="Calibri" w:hAnsi="Times New Roman" w:cs="Times New Roman"/>
                <w:sz w:val="24"/>
                <w:szCs w:val="24"/>
              </w:rPr>
            </w:pPr>
          </w:p>
        </w:tc>
      </w:tr>
      <w:tr w:rsidR="00737230" w:rsidRPr="000B3493" w:rsidTr="00346B01">
        <w:trPr>
          <w:cantSplit/>
        </w:trPr>
        <w:tc>
          <w:tcPr>
            <w:tcW w:w="4871" w:type="dxa"/>
            <w:tcBorders>
              <w:top w:val="nil"/>
              <w:left w:val="nil"/>
              <w:bottom w:val="nil"/>
              <w:right w:val="nil"/>
            </w:tcBorders>
            <w:shd w:val="clear" w:color="auto" w:fill="auto"/>
          </w:tcPr>
          <w:p w:rsidR="00737230" w:rsidRPr="000B3493" w:rsidRDefault="00737230" w:rsidP="007E465E">
            <w:pPr>
              <w:rPr>
                <w:rFonts w:ascii="Times New Roman" w:eastAsia="Calibri" w:hAnsi="Times New Roman" w:cs="Times New Roman"/>
                <w:sz w:val="24"/>
                <w:szCs w:val="24"/>
              </w:rPr>
            </w:pPr>
            <w:r w:rsidRPr="000B3493">
              <w:rPr>
                <w:rFonts w:ascii="Times New Roman" w:eastAsia="Calibri" w:hAnsi="Times New Roman" w:cs="Times New Roman"/>
                <w:sz w:val="24"/>
                <w:szCs w:val="24"/>
              </w:rPr>
              <w:t>зарегистрированном</w:t>
            </w:r>
          </w:p>
          <w:p w:rsidR="00737230" w:rsidRPr="000B3493" w:rsidRDefault="00737230" w:rsidP="007E465E">
            <w:pPr>
              <w:rPr>
                <w:rFonts w:ascii="Times New Roman" w:eastAsia="Calibri" w:hAnsi="Times New Roman" w:cs="Times New Roman"/>
                <w:sz w:val="24"/>
                <w:szCs w:val="24"/>
              </w:rPr>
            </w:pPr>
          </w:p>
        </w:tc>
        <w:tc>
          <w:tcPr>
            <w:tcW w:w="4700" w:type="dxa"/>
            <w:tcBorders>
              <w:top w:val="single" w:sz="4" w:space="0" w:color="00000A"/>
              <w:left w:val="nil"/>
              <w:bottom w:val="single" w:sz="4" w:space="0" w:color="00000A"/>
              <w:right w:val="nil"/>
            </w:tcBorders>
            <w:shd w:val="clear" w:color="auto" w:fill="auto"/>
          </w:tcPr>
          <w:p w:rsidR="00737230" w:rsidRPr="000B3493" w:rsidRDefault="00346B01" w:rsidP="007E465E">
            <w:pPr>
              <w:rPr>
                <w:rFonts w:ascii="Times New Roman" w:eastAsia="Calibri" w:hAnsi="Times New Roman" w:cs="Times New Roman"/>
                <w:sz w:val="24"/>
                <w:szCs w:val="24"/>
              </w:rPr>
            </w:pPr>
            <w:r w:rsidRPr="000B3493">
              <w:rPr>
                <w:rFonts w:ascii="Times New Roman" w:eastAsia="Calibri" w:hAnsi="Times New Roman" w:cs="Times New Roman"/>
                <w:sz w:val="24"/>
                <w:szCs w:val="24"/>
              </w:rPr>
              <w:t>(дата направления уведомления)</w:t>
            </w:r>
          </w:p>
        </w:tc>
      </w:tr>
    </w:tbl>
    <w:p w:rsidR="00737230" w:rsidRPr="000B3493" w:rsidRDefault="00346B01" w:rsidP="00737230">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0B3493">
        <w:rPr>
          <w:rFonts w:ascii="Times New Roman" w:eastAsia="Calibri" w:hAnsi="Times New Roman" w:cs="Times New Roman"/>
          <w:sz w:val="24"/>
          <w:szCs w:val="24"/>
        </w:rPr>
        <w:t>(дата и номер регистрации уведомления)</w:t>
      </w:r>
    </w:p>
    <w:p w:rsidR="00737230" w:rsidRPr="000B3493" w:rsidRDefault="00737230" w:rsidP="00737230">
      <w:pPr>
        <w:rPr>
          <w:rFonts w:ascii="Times New Roman" w:eastAsia="Calibri" w:hAnsi="Times New Roman" w:cs="Times New Roman"/>
          <w:sz w:val="24"/>
          <w:szCs w:val="24"/>
        </w:rPr>
      </w:pPr>
    </w:p>
    <w:p w:rsidR="00737230" w:rsidRPr="000B3493" w:rsidRDefault="00737230" w:rsidP="00737230">
      <w:pPr>
        <w:rPr>
          <w:rFonts w:ascii="Times New Roman" w:hAnsi="Times New Roman" w:cs="Times New Roman"/>
          <w:sz w:val="24"/>
          <w:szCs w:val="24"/>
        </w:rPr>
      </w:pPr>
      <w:r w:rsidRPr="000B3493">
        <w:rPr>
          <w:rFonts w:ascii="Times New Roman" w:eastAsia="Calibri" w:hAnsi="Times New Roman" w:cs="Times New Roman"/>
          <w:b/>
          <w:sz w:val="24"/>
          <w:szCs w:val="24"/>
        </w:rPr>
        <w:t>уведомляет о соответствии</w:t>
      </w:r>
      <w:r w:rsidRPr="000B3493">
        <w:rPr>
          <w:rFonts w:ascii="Times New Roman" w:eastAsia="Calibri" w:hAnsi="Times New Roman" w:cs="Times New Roman"/>
          <w:sz w:val="24"/>
          <w:szCs w:val="24"/>
        </w:rPr>
        <w:t xml:space="preserve"> </w:t>
      </w:r>
      <w:r w:rsidR="00346B01">
        <w:rPr>
          <w:rFonts w:ascii="Times New Roman" w:hAnsi="Times New Roman" w:cs="Times New Roman"/>
          <w:sz w:val="24"/>
          <w:szCs w:val="24"/>
        </w:rPr>
        <w:t>___</w:t>
      </w:r>
      <w:r w:rsidRPr="000B3493">
        <w:rPr>
          <w:rFonts w:ascii="Times New Roman" w:hAnsi="Times New Roman" w:cs="Times New Roman"/>
          <w:sz w:val="24"/>
          <w:szCs w:val="24"/>
        </w:rPr>
        <w:t>___________________________________________</w:t>
      </w:r>
    </w:p>
    <w:p w:rsidR="00737230" w:rsidRPr="00346B01" w:rsidRDefault="00737230" w:rsidP="00737230">
      <w:pPr>
        <w:rPr>
          <w:rFonts w:ascii="Times New Roman" w:hAnsi="Times New Roman" w:cs="Times New Roman"/>
        </w:rPr>
      </w:pPr>
      <w:r w:rsidRPr="00346B01">
        <w:rPr>
          <w:rFonts w:ascii="Times New Roman" w:hAnsi="Times New Roman" w:cs="Times New Roman"/>
        </w:rPr>
        <w:t xml:space="preserve">                                                                 (построенного или реконструированного)</w:t>
      </w:r>
    </w:p>
    <w:p w:rsidR="00737230" w:rsidRPr="00346B01" w:rsidRDefault="00737230" w:rsidP="00737230">
      <w:pPr>
        <w:rPr>
          <w:rFonts w:ascii="Times New Roman" w:eastAsia="Calibri" w:hAnsi="Times New Roman" w:cs="Times New Roman"/>
        </w:rPr>
      </w:pPr>
      <w:r w:rsidRPr="00346B01">
        <w:rPr>
          <w:rFonts w:ascii="Times New Roman" w:eastAsia="Calibri" w:hAnsi="Times New Roman" w:cs="Times New Roman"/>
        </w:rPr>
        <w:t>___</w:t>
      </w:r>
      <w:r w:rsidR="00346B01" w:rsidRPr="00346B01">
        <w:rPr>
          <w:rFonts w:ascii="Times New Roman" w:eastAsia="Calibri" w:hAnsi="Times New Roman" w:cs="Times New Roman"/>
        </w:rPr>
        <w:t>_______</w:t>
      </w:r>
      <w:r w:rsidRPr="00346B01">
        <w:rPr>
          <w:rFonts w:ascii="Times New Roman" w:eastAsia="Calibri" w:hAnsi="Times New Roman" w:cs="Times New Roman"/>
        </w:rPr>
        <w:t>________________________________________________________</w:t>
      </w:r>
      <w:r w:rsidR="00346B01">
        <w:rPr>
          <w:rFonts w:ascii="Times New Roman" w:eastAsia="Calibri" w:hAnsi="Times New Roman" w:cs="Times New Roman"/>
        </w:rPr>
        <w:t>________</w:t>
      </w:r>
      <w:r w:rsidRPr="00346B01">
        <w:rPr>
          <w:rFonts w:ascii="Times New Roman" w:eastAsia="Calibri" w:hAnsi="Times New Roman" w:cs="Times New Roman"/>
        </w:rPr>
        <w:t>_____</w:t>
      </w:r>
    </w:p>
    <w:p w:rsidR="00737230" w:rsidRPr="00346B01" w:rsidRDefault="00737230" w:rsidP="00737230">
      <w:pPr>
        <w:rPr>
          <w:rFonts w:ascii="Times New Roman" w:hAnsi="Times New Roman" w:cs="Times New Roman"/>
        </w:rPr>
      </w:pPr>
      <w:r w:rsidRPr="00346B01">
        <w:rPr>
          <w:rFonts w:ascii="Times New Roman" w:hAnsi="Times New Roman" w:cs="Times New Roman"/>
        </w:rPr>
        <w:t>(объекта индивидуального жилищного строительства или садового дома)</w:t>
      </w:r>
    </w:p>
    <w:p w:rsidR="00737230" w:rsidRPr="000B3493" w:rsidRDefault="00737230" w:rsidP="00737230">
      <w:pPr>
        <w:rPr>
          <w:rFonts w:ascii="Times New Roman" w:eastAsia="Calibri" w:hAnsi="Times New Roman" w:cs="Times New Roman"/>
          <w:sz w:val="24"/>
          <w:szCs w:val="24"/>
        </w:rPr>
      </w:pPr>
      <w:r w:rsidRPr="000B3493">
        <w:rPr>
          <w:rFonts w:ascii="Times New Roman" w:hAnsi="Times New Roman" w:cs="Times New Roman"/>
          <w:sz w:val="24"/>
          <w:szCs w:val="24"/>
        </w:rPr>
        <w:t xml:space="preserve">, </w:t>
      </w:r>
      <w:proofErr w:type="gramStart"/>
      <w:r w:rsidRPr="000B3493">
        <w:rPr>
          <w:rFonts w:ascii="Times New Roman" w:eastAsia="Calibri" w:hAnsi="Times New Roman" w:cs="Times New Roman"/>
          <w:sz w:val="24"/>
          <w:szCs w:val="24"/>
        </w:rPr>
        <w:t>указанного</w:t>
      </w:r>
      <w:proofErr w:type="gramEnd"/>
      <w:r w:rsidRPr="000B3493">
        <w:rPr>
          <w:rFonts w:ascii="Times New Roman" w:eastAsia="Calibri" w:hAnsi="Times New Roman" w:cs="Times New Roman"/>
          <w:sz w:val="24"/>
          <w:szCs w:val="24"/>
        </w:rPr>
        <w:t xml:space="preserve"> в уведомлении и расположенного на земельном участке_________________________________________</w:t>
      </w:r>
      <w:r w:rsidR="00346B01">
        <w:rPr>
          <w:rFonts w:ascii="Times New Roman" w:eastAsia="Calibri" w:hAnsi="Times New Roman" w:cs="Times New Roman"/>
          <w:sz w:val="24"/>
          <w:szCs w:val="24"/>
        </w:rPr>
        <w:t>_____</w:t>
      </w:r>
      <w:r w:rsidRPr="000B3493">
        <w:rPr>
          <w:rFonts w:ascii="Times New Roman" w:eastAsia="Calibri" w:hAnsi="Times New Roman" w:cs="Times New Roman"/>
          <w:sz w:val="24"/>
          <w:szCs w:val="24"/>
        </w:rPr>
        <w:t>_________________________</w:t>
      </w:r>
    </w:p>
    <w:p w:rsidR="00737230" w:rsidRPr="000B3493" w:rsidRDefault="00737230" w:rsidP="00737230">
      <w:pPr>
        <w:rPr>
          <w:rFonts w:ascii="Times New Roman" w:eastAsia="Calibri" w:hAnsi="Times New Roman" w:cs="Times New Roman"/>
          <w:sz w:val="24"/>
          <w:szCs w:val="24"/>
        </w:rPr>
      </w:pPr>
      <w:r w:rsidRPr="000B3493">
        <w:rPr>
          <w:rFonts w:ascii="Times New Roman" w:eastAsia="Calibri" w:hAnsi="Times New Roman" w:cs="Times New Roman"/>
          <w:sz w:val="24"/>
          <w:szCs w:val="24"/>
        </w:rPr>
        <w:t>_______________________________________________________________________</w:t>
      </w:r>
    </w:p>
    <w:p w:rsidR="00737230" w:rsidRPr="00346B01" w:rsidRDefault="00737230" w:rsidP="00737230">
      <w:pPr>
        <w:rPr>
          <w:rFonts w:ascii="Times New Roman" w:eastAsia="Calibri" w:hAnsi="Times New Roman" w:cs="Times New Roman"/>
        </w:rPr>
      </w:pPr>
      <w:r w:rsidRPr="00346B01">
        <w:rPr>
          <w:rFonts w:ascii="Times New Roman" w:eastAsia="Calibri" w:hAnsi="Times New Roman" w:cs="Times New Roman"/>
        </w:rPr>
        <w:t>(кадастровый номер земельного участка (при наличии), адрес или описание местоположения земельного участка)</w:t>
      </w:r>
    </w:p>
    <w:p w:rsidR="00737230" w:rsidRPr="000B3493" w:rsidRDefault="00737230" w:rsidP="00737230">
      <w:pPr>
        <w:rPr>
          <w:rFonts w:ascii="Times New Roman" w:hAnsi="Times New Roman" w:cs="Times New Roman"/>
          <w:sz w:val="24"/>
          <w:szCs w:val="24"/>
        </w:rPr>
      </w:pPr>
      <w:r w:rsidRPr="000B3493">
        <w:rPr>
          <w:rFonts w:ascii="Times New Roman" w:hAnsi="Times New Roman" w:cs="Times New Roman"/>
          <w:sz w:val="24"/>
          <w:szCs w:val="24"/>
        </w:rPr>
        <w:t>требованиям законодательства о градостроительной деятельности.</w:t>
      </w:r>
    </w:p>
    <w:p w:rsidR="00737230" w:rsidRPr="000B3493" w:rsidRDefault="00737230" w:rsidP="00737230">
      <w:pPr>
        <w:rPr>
          <w:rFonts w:ascii="Times New Roman" w:hAnsi="Times New Roman" w:cs="Times New Roman"/>
          <w:sz w:val="24"/>
          <w:szCs w:val="24"/>
        </w:rPr>
      </w:pPr>
    </w:p>
    <w:p w:rsidR="00737230" w:rsidRPr="000B3493" w:rsidRDefault="00346B01" w:rsidP="00737230">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w:t>
      </w:r>
      <w:r w:rsidR="00737230" w:rsidRPr="000B3493">
        <w:rPr>
          <w:rFonts w:ascii="Times New Roman" w:eastAsia="Calibri" w:hAnsi="Times New Roman" w:cs="Times New Roman"/>
          <w:sz w:val="24"/>
          <w:szCs w:val="24"/>
        </w:rPr>
        <w:t xml:space="preserve">__    </w:t>
      </w:r>
      <w:r w:rsidR="00737230">
        <w:rPr>
          <w:rFonts w:ascii="Times New Roman" w:eastAsia="Calibri" w:hAnsi="Times New Roman" w:cs="Times New Roman"/>
          <w:sz w:val="24"/>
          <w:szCs w:val="24"/>
        </w:rPr>
        <w:t xml:space="preserve">                      </w:t>
      </w:r>
      <w:r w:rsidR="00737230" w:rsidRPr="000B3493">
        <w:rPr>
          <w:rFonts w:ascii="Times New Roman" w:eastAsia="Calibri" w:hAnsi="Times New Roman" w:cs="Times New Roman"/>
          <w:sz w:val="24"/>
          <w:szCs w:val="24"/>
        </w:rPr>
        <w:t xml:space="preserve"> __________  _____________________</w:t>
      </w:r>
    </w:p>
    <w:p w:rsidR="00737230" w:rsidRPr="00346B01" w:rsidRDefault="00737230" w:rsidP="00737230">
      <w:pPr>
        <w:rPr>
          <w:rFonts w:ascii="Times New Roman" w:eastAsia="Calibri" w:hAnsi="Times New Roman" w:cs="Times New Roman"/>
        </w:rPr>
      </w:pPr>
      <w:proofErr w:type="gramStart"/>
      <w:r w:rsidRPr="00346B01">
        <w:rPr>
          <w:rFonts w:ascii="Times New Roman" w:eastAsia="Calibri" w:hAnsi="Times New Roman" w:cs="Times New Roman"/>
        </w:rPr>
        <w:t xml:space="preserve">(должность уполномоченного лица органа,           </w:t>
      </w:r>
      <w:r w:rsidR="00346B01">
        <w:rPr>
          <w:rFonts w:ascii="Times New Roman" w:eastAsia="Calibri" w:hAnsi="Times New Roman" w:cs="Times New Roman"/>
        </w:rPr>
        <w:t xml:space="preserve">          </w:t>
      </w:r>
      <w:r w:rsidRPr="00346B01">
        <w:rPr>
          <w:rFonts w:ascii="Times New Roman" w:eastAsia="Calibri" w:hAnsi="Times New Roman" w:cs="Times New Roman"/>
        </w:rPr>
        <w:t xml:space="preserve"> (подпись)         (расшифровка   подписи)        </w:t>
      </w:r>
      <w:proofErr w:type="gramEnd"/>
    </w:p>
    <w:p w:rsidR="00737230" w:rsidRPr="00346B01" w:rsidRDefault="00737230" w:rsidP="00737230">
      <w:pPr>
        <w:jc w:val="left"/>
        <w:rPr>
          <w:rFonts w:ascii="Times New Roman" w:eastAsia="Calibri" w:hAnsi="Times New Roman" w:cs="Times New Roman"/>
        </w:rPr>
      </w:pPr>
      <w:r w:rsidRPr="00346B01">
        <w:rPr>
          <w:rFonts w:ascii="Times New Roman" w:eastAsia="Calibri" w:hAnsi="Times New Roman" w:cs="Times New Roman"/>
        </w:rPr>
        <w:t>уполномоченного на выдачу разрешения)</w:t>
      </w:r>
    </w:p>
    <w:p w:rsidR="00737230" w:rsidRDefault="00737230" w:rsidP="00737230"/>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737230" w:rsidRPr="00346B01" w:rsidRDefault="00737230" w:rsidP="00346B01">
      <w:pPr>
        <w:spacing w:before="100" w:beforeAutospacing="1" w:after="100" w:afterAutospacing="1"/>
        <w:contextualSpacing/>
        <w:jc w:val="right"/>
        <w:rPr>
          <w:rFonts w:ascii="Times New Roman" w:hAnsi="Times New Roman" w:cs="Times New Roman"/>
        </w:rPr>
      </w:pPr>
      <w:r>
        <w:rPr>
          <w:rFonts w:ascii="Times New Roman" w:hAnsi="Times New Roman" w:cs="Times New Roman"/>
          <w:sz w:val="24"/>
          <w:szCs w:val="24"/>
        </w:rPr>
        <w:lastRenderedPageBreak/>
        <w:t xml:space="preserve">Приложение </w:t>
      </w:r>
      <w:r w:rsidRPr="00E05698">
        <w:rPr>
          <w:rFonts w:ascii="Times New Roman" w:hAnsi="Times New Roman" w:cs="Times New Roman"/>
          <w:sz w:val="24"/>
          <w:szCs w:val="24"/>
        </w:rPr>
        <w:t>№ 4</w:t>
      </w:r>
      <w:r w:rsidRPr="00E05698">
        <w:rPr>
          <w:rFonts w:ascii="Times New Roman" w:hAnsi="Times New Roman" w:cs="Times New Roman"/>
          <w:sz w:val="24"/>
          <w:szCs w:val="24"/>
        </w:rPr>
        <w:br/>
        <w:t>                                                                                                 </w:t>
      </w:r>
      <w:r w:rsidRPr="00346B01">
        <w:rPr>
          <w:rFonts w:ascii="Times New Roman" w:hAnsi="Times New Roman" w:cs="Times New Roman"/>
        </w:rPr>
        <w:t>к Административному регламенту администрации</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Красночетайского сельского поселения</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Красночетайского района Чувашской Республики по</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предоставлению муниципальной услуги</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«Выдача уведомления  о соответствии </w:t>
      </w:r>
      <w:proofErr w:type="gramStart"/>
      <w:r w:rsidRPr="00346B01">
        <w:rPr>
          <w:rFonts w:ascii="Times New Roman" w:hAnsi="Times New Roman" w:cs="Times New Roman"/>
        </w:rPr>
        <w:t>построенных</w:t>
      </w:r>
      <w:proofErr w:type="gramEnd"/>
      <w:r w:rsidRPr="00346B01">
        <w:rPr>
          <w:rFonts w:ascii="Times New Roman" w:hAnsi="Times New Roman" w:cs="Times New Roman"/>
        </w:rPr>
        <w:t xml:space="preserve"> </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или реконструированных</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объектах </w:t>
      </w:r>
      <w:proofErr w:type="gramStart"/>
      <w:r w:rsidRPr="00346B01">
        <w:rPr>
          <w:rFonts w:ascii="Times New Roman" w:hAnsi="Times New Roman" w:cs="Times New Roman"/>
        </w:rPr>
        <w:t>индивидуального</w:t>
      </w:r>
      <w:proofErr w:type="gramEnd"/>
      <w:r w:rsidRPr="00346B01">
        <w:rPr>
          <w:rFonts w:ascii="Times New Roman" w:hAnsi="Times New Roman" w:cs="Times New Roman"/>
        </w:rPr>
        <w:t xml:space="preserve"> жилищного </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строительства или садового дома»</w:t>
      </w:r>
    </w:p>
    <w:p w:rsidR="00737230" w:rsidRPr="00E05698" w:rsidRDefault="00346B01" w:rsidP="00737230">
      <w:pPr>
        <w:spacing w:before="100" w:beforeAutospacing="1" w:after="100" w:afterAutospacing="1"/>
        <w:contextualSpacing/>
        <w:jc w:val="right"/>
        <w:rPr>
          <w:rFonts w:ascii="Times New Roman" w:hAnsi="Times New Roman" w:cs="Times New Roman"/>
          <w:sz w:val="24"/>
          <w:szCs w:val="24"/>
        </w:rPr>
      </w:pPr>
      <w:r>
        <w:rPr>
          <w:rFonts w:ascii="Times New Roman" w:hAnsi="Times New Roman" w:cs="Times New Roman"/>
        </w:rPr>
        <w:t xml:space="preserve">            </w:t>
      </w:r>
      <w:r w:rsidR="00737230" w:rsidRPr="00346B01">
        <w:rPr>
          <w:rFonts w:ascii="Times New Roman" w:hAnsi="Times New Roman" w:cs="Times New Roman"/>
        </w:rPr>
        <w:t xml:space="preserve">№ </w:t>
      </w:r>
      <w:r w:rsidR="003C0B3D">
        <w:rPr>
          <w:rFonts w:ascii="Times New Roman" w:hAnsi="Times New Roman" w:cs="Times New Roman"/>
        </w:rPr>
        <w:t>41</w:t>
      </w:r>
      <w:r w:rsidR="00737230" w:rsidRPr="00346B01">
        <w:rPr>
          <w:rFonts w:ascii="Times New Roman" w:hAnsi="Times New Roman" w:cs="Times New Roman"/>
        </w:rPr>
        <w:t xml:space="preserve"> от 07 мая 2019 г.</w:t>
      </w:r>
      <w:r w:rsidR="00737230"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bl>
      <w:tblPr>
        <w:tblW w:w="0" w:type="auto"/>
        <w:tblBorders>
          <w:top w:val="nil"/>
          <w:left w:val="nil"/>
          <w:bottom w:val="single" w:sz="4" w:space="0" w:color="00000A"/>
          <w:right w:val="nil"/>
          <w:insideH w:val="single" w:sz="4" w:space="0" w:color="00000A"/>
          <w:insideV w:val="nil"/>
        </w:tblBorders>
        <w:tblLook w:val="04A0"/>
      </w:tblPr>
      <w:tblGrid>
        <w:gridCol w:w="9571"/>
      </w:tblGrid>
      <w:tr w:rsidR="00737230" w:rsidTr="007E465E">
        <w:trPr>
          <w:cantSplit/>
        </w:trPr>
        <w:tc>
          <w:tcPr>
            <w:tcW w:w="10194" w:type="dxa"/>
            <w:tcBorders>
              <w:top w:val="nil"/>
              <w:left w:val="nil"/>
              <w:bottom w:val="single" w:sz="4" w:space="0" w:color="00000A"/>
              <w:right w:val="nil"/>
            </w:tcBorders>
            <w:shd w:val="clear" w:color="auto" w:fill="auto"/>
          </w:tcPr>
          <w:p w:rsidR="00737230" w:rsidRDefault="00737230" w:rsidP="007E465E">
            <w:pPr>
              <w:rPr>
                <w:rFonts w:ascii="Times New Roman" w:eastAsia="Calibri" w:hAnsi="Times New Roman" w:cs="Times New Roman"/>
                <w:sz w:val="28"/>
                <w:szCs w:val="28"/>
              </w:rPr>
            </w:pPr>
          </w:p>
        </w:tc>
      </w:tr>
      <w:tr w:rsidR="00737230" w:rsidTr="007E465E">
        <w:trPr>
          <w:cantSplit/>
        </w:trPr>
        <w:tc>
          <w:tcPr>
            <w:tcW w:w="10194" w:type="dxa"/>
            <w:tcBorders>
              <w:top w:val="single" w:sz="4" w:space="0" w:color="00000A"/>
              <w:left w:val="nil"/>
              <w:bottom w:val="nil"/>
              <w:right w:val="nil"/>
            </w:tcBorders>
            <w:shd w:val="clear" w:color="auto" w:fill="auto"/>
          </w:tcPr>
          <w:p w:rsidR="00737230" w:rsidRDefault="00737230" w:rsidP="007E465E">
            <w:pPr>
              <w:ind w:left="-113"/>
              <w:rPr>
                <w:rFonts w:ascii="Times New Roman" w:eastAsia="Calibri" w:hAnsi="Times New Roman" w:cs="Times New Roman"/>
                <w:sz w:val="24"/>
                <w:szCs w:val="24"/>
              </w:rPr>
            </w:pPr>
            <w:r>
              <w:rPr>
                <w:rFonts w:ascii="Times New Roman" w:hAnsi="Times New Roman" w:cs="Times New Roman"/>
                <w:sz w:val="24"/>
                <w:szCs w:val="24"/>
              </w:rPr>
              <w:t xml:space="preserve">наименование органа, уполномоченного </w:t>
            </w:r>
            <w:r>
              <w:rPr>
                <w:rFonts w:ascii="Times New Roman" w:eastAsia="Calibri" w:hAnsi="Times New Roman" w:cs="Times New Roman"/>
                <w:sz w:val="24"/>
                <w:szCs w:val="24"/>
              </w:rPr>
              <w:t>на выдачу разрешений на строительство</w:t>
            </w:r>
          </w:p>
        </w:tc>
      </w:tr>
    </w:tbl>
    <w:p w:rsidR="00737230" w:rsidRDefault="00737230" w:rsidP="00737230">
      <w:pPr>
        <w:rPr>
          <w:rFonts w:ascii="Times New Roman" w:eastAsia="Calibri" w:hAnsi="Times New Roman" w:cs="Times New Roman"/>
          <w:sz w:val="28"/>
          <w:szCs w:val="28"/>
        </w:rPr>
      </w:pPr>
    </w:p>
    <w:tbl>
      <w:tblPr>
        <w:tblW w:w="0" w:type="auto"/>
        <w:tblBorders>
          <w:top w:val="nil"/>
          <w:left w:val="nil"/>
          <w:bottom w:val="nil"/>
          <w:right w:val="nil"/>
          <w:insideH w:val="nil"/>
          <w:insideV w:val="nil"/>
        </w:tblBorders>
        <w:tblLook w:val="04A0"/>
      </w:tblPr>
      <w:tblGrid>
        <w:gridCol w:w="4335"/>
        <w:gridCol w:w="1069"/>
        <w:gridCol w:w="4167"/>
      </w:tblGrid>
      <w:tr w:rsidR="00737230" w:rsidRPr="009039A1" w:rsidTr="007E465E">
        <w:trPr>
          <w:cantSplit/>
        </w:trPr>
        <w:tc>
          <w:tcPr>
            <w:tcW w:w="4335"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4167"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r w:rsidRPr="009039A1">
              <w:rPr>
                <w:rFonts w:ascii="Times New Roman" w:eastAsia="Calibri" w:hAnsi="Times New Roman" w:cs="Times New Roman"/>
                <w:sz w:val="24"/>
                <w:szCs w:val="24"/>
              </w:rPr>
              <w:t>Кому:</w:t>
            </w:r>
          </w:p>
        </w:tc>
      </w:tr>
      <w:tr w:rsidR="00737230" w:rsidRPr="009039A1" w:rsidTr="007E465E">
        <w:trPr>
          <w:cantSplit/>
        </w:trPr>
        <w:tc>
          <w:tcPr>
            <w:tcW w:w="4335"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4167" w:type="dxa"/>
            <w:tcBorders>
              <w:top w:val="nil"/>
              <w:left w:val="nil"/>
              <w:bottom w:val="single" w:sz="4" w:space="0" w:color="00000A"/>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r>
      <w:tr w:rsidR="00737230" w:rsidRPr="009039A1" w:rsidTr="007E465E">
        <w:trPr>
          <w:cantSplit/>
        </w:trPr>
        <w:tc>
          <w:tcPr>
            <w:tcW w:w="4335"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r>
      <w:tr w:rsidR="00737230" w:rsidRPr="009039A1" w:rsidTr="007E465E">
        <w:trPr>
          <w:cantSplit/>
        </w:trPr>
        <w:tc>
          <w:tcPr>
            <w:tcW w:w="4335"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9039A1" w:rsidRDefault="00737230" w:rsidP="007E465E">
            <w:pPr>
              <w:rPr>
                <w:rFonts w:ascii="Times New Roman" w:eastAsia="Calibri" w:hAnsi="Times New Roman" w:cs="Times New Roman"/>
                <w:sz w:val="24"/>
                <w:szCs w:val="24"/>
              </w:rPr>
            </w:pPr>
            <w:r w:rsidRPr="009039A1">
              <w:rPr>
                <w:rFonts w:ascii="Times New Roman" w:eastAsia="Calibri" w:hAnsi="Times New Roman" w:cs="Times New Roman"/>
                <w:sz w:val="24"/>
                <w:szCs w:val="24"/>
              </w:rPr>
              <w:t xml:space="preserve">Почтовый адрес: </w:t>
            </w:r>
          </w:p>
        </w:tc>
      </w:tr>
      <w:tr w:rsidR="00737230" w:rsidRPr="009039A1" w:rsidTr="007E465E">
        <w:trPr>
          <w:cantSplit/>
        </w:trPr>
        <w:tc>
          <w:tcPr>
            <w:tcW w:w="4335"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r>
      <w:tr w:rsidR="00737230" w:rsidRPr="009039A1" w:rsidTr="007E465E">
        <w:trPr>
          <w:cantSplit/>
        </w:trPr>
        <w:tc>
          <w:tcPr>
            <w:tcW w:w="4335"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9039A1" w:rsidRDefault="00737230" w:rsidP="007E465E">
            <w:pPr>
              <w:rPr>
                <w:rFonts w:ascii="Times New Roman" w:eastAsia="Calibri" w:hAnsi="Times New Roman" w:cs="Times New Roman"/>
                <w:sz w:val="24"/>
                <w:szCs w:val="24"/>
              </w:rPr>
            </w:pPr>
            <w:r w:rsidRPr="009039A1">
              <w:rPr>
                <w:rFonts w:ascii="Times New Roman" w:eastAsia="Calibri" w:hAnsi="Times New Roman" w:cs="Times New Roman"/>
                <w:sz w:val="24"/>
                <w:szCs w:val="24"/>
              </w:rPr>
              <w:t>Электронная почта:</w:t>
            </w:r>
          </w:p>
        </w:tc>
      </w:tr>
      <w:tr w:rsidR="00737230" w:rsidRPr="009039A1" w:rsidTr="007E465E">
        <w:trPr>
          <w:cantSplit/>
        </w:trPr>
        <w:tc>
          <w:tcPr>
            <w:tcW w:w="4335"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1069" w:type="dxa"/>
            <w:tcBorders>
              <w:top w:val="nil"/>
              <w:left w:val="nil"/>
              <w:bottom w:val="nil"/>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c>
          <w:tcPr>
            <w:tcW w:w="4167" w:type="dxa"/>
            <w:tcBorders>
              <w:top w:val="single" w:sz="4" w:space="0" w:color="00000A"/>
              <w:left w:val="nil"/>
              <w:bottom w:val="single" w:sz="4" w:space="0" w:color="00000A"/>
              <w:right w:val="nil"/>
            </w:tcBorders>
            <w:shd w:val="clear" w:color="auto" w:fill="FFFFFF"/>
          </w:tcPr>
          <w:p w:rsidR="00737230" w:rsidRPr="009039A1" w:rsidRDefault="00737230" w:rsidP="007E465E">
            <w:pPr>
              <w:rPr>
                <w:rFonts w:ascii="Times New Roman" w:eastAsia="Calibri" w:hAnsi="Times New Roman" w:cs="Times New Roman"/>
                <w:sz w:val="24"/>
                <w:szCs w:val="24"/>
              </w:rPr>
            </w:pPr>
          </w:p>
        </w:tc>
      </w:tr>
    </w:tbl>
    <w:p w:rsidR="00737230" w:rsidRPr="009039A1" w:rsidRDefault="00737230" w:rsidP="00737230">
      <w:pPr>
        <w:rPr>
          <w:rFonts w:ascii="Times New Roman" w:hAnsi="Times New Roman" w:cs="Times New Roman"/>
          <w:b/>
          <w:sz w:val="24"/>
          <w:szCs w:val="24"/>
        </w:rPr>
      </w:pPr>
    </w:p>
    <w:p w:rsidR="00737230" w:rsidRPr="009039A1" w:rsidRDefault="00737230" w:rsidP="00737230">
      <w:pPr>
        <w:rPr>
          <w:rFonts w:ascii="Times New Roman" w:hAnsi="Times New Roman" w:cs="Times New Roman"/>
          <w:b/>
          <w:sz w:val="24"/>
          <w:szCs w:val="24"/>
        </w:rPr>
      </w:pPr>
      <w:r w:rsidRPr="009039A1">
        <w:rPr>
          <w:rFonts w:ascii="Times New Roman" w:hAnsi="Times New Roman" w:cs="Times New Roman"/>
          <w:b/>
          <w:sz w:val="24"/>
          <w:szCs w:val="24"/>
        </w:rPr>
        <w:t xml:space="preserve">Уведомление о несоответствии </w:t>
      </w:r>
      <w:proofErr w:type="gramStart"/>
      <w:r w:rsidRPr="009039A1">
        <w:rPr>
          <w:rFonts w:ascii="Times New Roman" w:hAnsi="Times New Roman" w:cs="Times New Roman"/>
          <w:b/>
          <w:sz w:val="24"/>
          <w:szCs w:val="24"/>
        </w:rPr>
        <w:t>построенных</w:t>
      </w:r>
      <w:proofErr w:type="gramEnd"/>
      <w:r w:rsidRPr="009039A1">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37230" w:rsidRPr="009039A1" w:rsidRDefault="00737230" w:rsidP="00737230">
      <w:pPr>
        <w:rPr>
          <w:rFonts w:ascii="Times New Roman" w:hAnsi="Times New Roman" w:cs="Times New Roman"/>
          <w:sz w:val="24"/>
          <w:szCs w:val="24"/>
        </w:rPr>
      </w:pPr>
    </w:p>
    <w:tbl>
      <w:tblPr>
        <w:tblW w:w="0" w:type="auto"/>
        <w:tblBorders>
          <w:top w:val="nil"/>
          <w:left w:val="nil"/>
          <w:bottom w:val="nil"/>
          <w:right w:val="nil"/>
          <w:insideH w:val="nil"/>
          <w:insideV w:val="nil"/>
        </w:tblBorders>
        <w:tblLook w:val="04A0"/>
      </w:tblPr>
      <w:tblGrid>
        <w:gridCol w:w="3226"/>
        <w:gridCol w:w="3084"/>
        <w:gridCol w:w="3261"/>
      </w:tblGrid>
      <w:tr w:rsidR="00737230" w:rsidRPr="009039A1" w:rsidTr="007E465E">
        <w:trPr>
          <w:cantSplit/>
        </w:trPr>
        <w:tc>
          <w:tcPr>
            <w:tcW w:w="3398" w:type="dxa"/>
            <w:tcBorders>
              <w:top w:val="nil"/>
              <w:left w:val="nil"/>
              <w:bottom w:val="nil"/>
              <w:right w:val="nil"/>
            </w:tcBorders>
            <w:shd w:val="clear" w:color="auto" w:fill="auto"/>
          </w:tcPr>
          <w:p w:rsidR="00737230" w:rsidRPr="009039A1" w:rsidRDefault="00737230" w:rsidP="00346B01">
            <w:pPr>
              <w:ind w:firstLine="0"/>
              <w:rPr>
                <w:rFonts w:ascii="Times New Roman" w:hAnsi="Times New Roman" w:cs="Times New Roman"/>
                <w:sz w:val="24"/>
                <w:szCs w:val="24"/>
              </w:rPr>
            </w:pPr>
            <w:r w:rsidRPr="009039A1">
              <w:rPr>
                <w:rFonts w:ascii="Times New Roman" w:hAnsi="Times New Roman" w:cs="Times New Roman"/>
                <w:sz w:val="24"/>
                <w:szCs w:val="24"/>
              </w:rPr>
              <w:t>«__» ____________ 20__ г.</w:t>
            </w:r>
          </w:p>
        </w:tc>
        <w:tc>
          <w:tcPr>
            <w:tcW w:w="3398" w:type="dxa"/>
            <w:tcBorders>
              <w:top w:val="nil"/>
              <w:left w:val="nil"/>
              <w:bottom w:val="nil"/>
              <w:right w:val="nil"/>
            </w:tcBorders>
            <w:shd w:val="clear" w:color="auto" w:fill="auto"/>
          </w:tcPr>
          <w:p w:rsidR="00737230" w:rsidRPr="009039A1" w:rsidRDefault="00737230" w:rsidP="007E465E">
            <w:pPr>
              <w:rPr>
                <w:rFonts w:ascii="Times New Roman" w:hAnsi="Times New Roman" w:cs="Times New Roman"/>
                <w:sz w:val="24"/>
                <w:szCs w:val="24"/>
              </w:rPr>
            </w:pPr>
          </w:p>
        </w:tc>
        <w:tc>
          <w:tcPr>
            <w:tcW w:w="3399" w:type="dxa"/>
            <w:tcBorders>
              <w:top w:val="nil"/>
              <w:left w:val="nil"/>
              <w:bottom w:val="nil"/>
              <w:right w:val="nil"/>
            </w:tcBorders>
            <w:shd w:val="clear" w:color="auto" w:fill="auto"/>
          </w:tcPr>
          <w:p w:rsidR="00737230" w:rsidRPr="009039A1" w:rsidRDefault="00737230" w:rsidP="007E465E">
            <w:pPr>
              <w:jc w:val="right"/>
              <w:rPr>
                <w:rFonts w:ascii="Times New Roman" w:hAnsi="Times New Roman" w:cs="Times New Roman"/>
                <w:sz w:val="24"/>
                <w:szCs w:val="24"/>
              </w:rPr>
            </w:pPr>
            <w:r w:rsidRPr="009039A1">
              <w:rPr>
                <w:rFonts w:ascii="Times New Roman" w:hAnsi="Times New Roman" w:cs="Times New Roman"/>
                <w:sz w:val="24"/>
                <w:szCs w:val="24"/>
              </w:rPr>
              <w:t>№_____________</w:t>
            </w:r>
          </w:p>
        </w:tc>
      </w:tr>
    </w:tbl>
    <w:p w:rsidR="00737230" w:rsidRPr="009039A1" w:rsidRDefault="00737230" w:rsidP="00737230">
      <w:pPr>
        <w:rPr>
          <w:rFonts w:ascii="Times New Roman" w:eastAsia="Calibri" w:hAnsi="Times New Roman" w:cs="Times New Roman"/>
          <w:sz w:val="24"/>
          <w:szCs w:val="24"/>
        </w:rPr>
      </w:pPr>
    </w:p>
    <w:p w:rsidR="00737230" w:rsidRPr="009039A1" w:rsidRDefault="00737230" w:rsidP="00737230">
      <w:pPr>
        <w:rPr>
          <w:rFonts w:ascii="Times New Roman" w:eastAsia="Calibri" w:hAnsi="Times New Roman" w:cs="Times New Roman"/>
          <w:sz w:val="24"/>
          <w:szCs w:val="24"/>
        </w:rPr>
      </w:pPr>
    </w:p>
    <w:p w:rsidR="00737230" w:rsidRPr="009039A1" w:rsidRDefault="00737230" w:rsidP="00737230">
      <w:pPr>
        <w:ind w:firstLine="709"/>
        <w:rPr>
          <w:rFonts w:ascii="Times New Roman" w:eastAsia="Calibri" w:hAnsi="Times New Roman" w:cs="Times New Roman"/>
          <w:sz w:val="24"/>
          <w:szCs w:val="24"/>
        </w:rPr>
      </w:pPr>
      <w:r w:rsidRPr="009039A1">
        <w:rPr>
          <w:rFonts w:ascii="Times New Roman" w:eastAsia="Calibri" w:hAnsi="Times New Roman" w:cs="Times New Roman"/>
          <w:b/>
          <w:sz w:val="24"/>
          <w:szCs w:val="24"/>
        </w:rPr>
        <w:t xml:space="preserve">По результатам рассмотрения </w:t>
      </w:r>
      <w:r w:rsidRPr="009039A1">
        <w:rPr>
          <w:rFonts w:ascii="Times New Roman" w:eastAsia="Calibri" w:hAnsi="Times New Roman" w:cs="Times New Roman"/>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37230" w:rsidRPr="009039A1" w:rsidRDefault="00737230" w:rsidP="00737230">
      <w:pPr>
        <w:rPr>
          <w:rFonts w:ascii="Times New Roman" w:eastAsia="Calibri" w:hAnsi="Times New Roman" w:cs="Times New Roman"/>
          <w:sz w:val="24"/>
          <w:szCs w:val="24"/>
        </w:rPr>
      </w:pPr>
    </w:p>
    <w:tbl>
      <w:tblPr>
        <w:tblW w:w="0" w:type="auto"/>
        <w:tblBorders>
          <w:top w:val="nil"/>
          <w:left w:val="nil"/>
          <w:bottom w:val="nil"/>
          <w:right w:val="nil"/>
          <w:insideH w:val="nil"/>
          <w:insideV w:val="nil"/>
        </w:tblBorders>
        <w:tblLook w:val="04A0"/>
      </w:tblPr>
      <w:tblGrid>
        <w:gridCol w:w="4871"/>
        <w:gridCol w:w="4700"/>
      </w:tblGrid>
      <w:tr w:rsidR="00737230" w:rsidRPr="009039A1" w:rsidTr="007E465E">
        <w:trPr>
          <w:cantSplit/>
        </w:trPr>
        <w:tc>
          <w:tcPr>
            <w:tcW w:w="5097" w:type="dxa"/>
            <w:tcBorders>
              <w:top w:val="nil"/>
              <w:left w:val="nil"/>
              <w:bottom w:val="nil"/>
              <w:right w:val="nil"/>
            </w:tcBorders>
            <w:shd w:val="clear" w:color="auto" w:fill="auto"/>
          </w:tcPr>
          <w:p w:rsidR="00737230" w:rsidRPr="009039A1" w:rsidRDefault="00737230" w:rsidP="007E465E">
            <w:pPr>
              <w:rPr>
                <w:rFonts w:ascii="Times New Roman" w:eastAsia="Calibri" w:hAnsi="Times New Roman" w:cs="Times New Roman"/>
                <w:sz w:val="24"/>
                <w:szCs w:val="24"/>
              </w:rPr>
            </w:pPr>
            <w:proofErr w:type="gramStart"/>
            <w:r w:rsidRPr="009039A1">
              <w:rPr>
                <w:rFonts w:ascii="Times New Roman" w:eastAsia="Calibri" w:hAnsi="Times New Roman" w:cs="Times New Roman"/>
                <w:sz w:val="24"/>
                <w:szCs w:val="24"/>
              </w:rPr>
              <w:t>направленном</w:t>
            </w:r>
            <w:proofErr w:type="gramEnd"/>
            <w:r w:rsidRPr="009039A1">
              <w:rPr>
                <w:rFonts w:ascii="Times New Roman" w:eastAsia="Calibri" w:hAnsi="Times New Roman" w:cs="Times New Roman"/>
                <w:sz w:val="24"/>
                <w:szCs w:val="24"/>
              </w:rPr>
              <w:t xml:space="preserve"> Вами </w:t>
            </w:r>
          </w:p>
          <w:p w:rsidR="00737230" w:rsidRPr="009039A1" w:rsidRDefault="00737230" w:rsidP="007E465E">
            <w:pPr>
              <w:rPr>
                <w:rFonts w:ascii="Times New Roman" w:eastAsia="Calibri" w:hAnsi="Times New Roman" w:cs="Times New Roman"/>
                <w:sz w:val="24"/>
                <w:szCs w:val="24"/>
              </w:rPr>
            </w:pPr>
            <w:r w:rsidRPr="009039A1">
              <w:rPr>
                <w:rFonts w:ascii="Times New Roman" w:eastAsia="Calibri" w:hAnsi="Times New Roman" w:cs="Times New Roman"/>
                <w:sz w:val="24"/>
                <w:szCs w:val="24"/>
              </w:rPr>
              <w:t>(дата направления уведомления)</w:t>
            </w:r>
          </w:p>
        </w:tc>
        <w:tc>
          <w:tcPr>
            <w:tcW w:w="5097" w:type="dxa"/>
            <w:tcBorders>
              <w:top w:val="nil"/>
              <w:left w:val="nil"/>
              <w:bottom w:val="single" w:sz="4" w:space="0" w:color="00000A"/>
              <w:right w:val="nil"/>
            </w:tcBorders>
            <w:shd w:val="clear" w:color="auto" w:fill="auto"/>
          </w:tcPr>
          <w:p w:rsidR="00737230" w:rsidRPr="009039A1" w:rsidRDefault="00737230" w:rsidP="007E465E">
            <w:pPr>
              <w:rPr>
                <w:rFonts w:ascii="Times New Roman" w:eastAsia="Calibri" w:hAnsi="Times New Roman" w:cs="Times New Roman"/>
                <w:sz w:val="24"/>
                <w:szCs w:val="24"/>
              </w:rPr>
            </w:pPr>
          </w:p>
        </w:tc>
      </w:tr>
      <w:tr w:rsidR="00737230" w:rsidRPr="009039A1" w:rsidTr="007E465E">
        <w:trPr>
          <w:cantSplit/>
        </w:trPr>
        <w:tc>
          <w:tcPr>
            <w:tcW w:w="5097" w:type="dxa"/>
            <w:tcBorders>
              <w:top w:val="nil"/>
              <w:left w:val="nil"/>
              <w:bottom w:val="nil"/>
              <w:right w:val="nil"/>
            </w:tcBorders>
            <w:shd w:val="clear" w:color="auto" w:fill="auto"/>
          </w:tcPr>
          <w:p w:rsidR="00737230" w:rsidRPr="009039A1" w:rsidRDefault="00737230" w:rsidP="007E465E">
            <w:pPr>
              <w:rPr>
                <w:rFonts w:ascii="Times New Roman" w:eastAsia="Calibri" w:hAnsi="Times New Roman" w:cs="Times New Roman"/>
                <w:sz w:val="24"/>
                <w:szCs w:val="24"/>
              </w:rPr>
            </w:pPr>
            <w:r w:rsidRPr="009039A1">
              <w:rPr>
                <w:rFonts w:ascii="Times New Roman" w:eastAsia="Calibri" w:hAnsi="Times New Roman" w:cs="Times New Roman"/>
                <w:sz w:val="24"/>
                <w:szCs w:val="24"/>
              </w:rPr>
              <w:t>зарегистрированном</w:t>
            </w:r>
          </w:p>
          <w:p w:rsidR="00737230" w:rsidRPr="009039A1" w:rsidRDefault="00737230" w:rsidP="007E465E">
            <w:pPr>
              <w:rPr>
                <w:rFonts w:ascii="Times New Roman" w:eastAsia="Calibri" w:hAnsi="Times New Roman" w:cs="Times New Roman"/>
                <w:sz w:val="24"/>
                <w:szCs w:val="24"/>
              </w:rPr>
            </w:pPr>
            <w:r w:rsidRPr="009039A1">
              <w:rPr>
                <w:rFonts w:ascii="Times New Roman" w:eastAsia="Calibri" w:hAnsi="Times New Roman" w:cs="Times New Roman"/>
                <w:sz w:val="24"/>
                <w:szCs w:val="24"/>
              </w:rPr>
              <w:t>(дата и номер регистрации уведомления)</w:t>
            </w:r>
          </w:p>
        </w:tc>
        <w:tc>
          <w:tcPr>
            <w:tcW w:w="5097" w:type="dxa"/>
            <w:tcBorders>
              <w:top w:val="single" w:sz="4" w:space="0" w:color="00000A"/>
              <w:left w:val="nil"/>
              <w:bottom w:val="single" w:sz="4" w:space="0" w:color="00000A"/>
              <w:right w:val="nil"/>
            </w:tcBorders>
            <w:shd w:val="clear" w:color="auto" w:fill="auto"/>
          </w:tcPr>
          <w:p w:rsidR="00737230" w:rsidRPr="009039A1" w:rsidRDefault="00737230" w:rsidP="007E465E">
            <w:pPr>
              <w:rPr>
                <w:rFonts w:ascii="Times New Roman" w:eastAsia="Calibri" w:hAnsi="Times New Roman" w:cs="Times New Roman"/>
                <w:sz w:val="24"/>
                <w:szCs w:val="24"/>
              </w:rPr>
            </w:pPr>
          </w:p>
        </w:tc>
      </w:tr>
    </w:tbl>
    <w:p w:rsidR="00737230" w:rsidRPr="009039A1" w:rsidRDefault="00737230" w:rsidP="00737230">
      <w:pPr>
        <w:rPr>
          <w:rFonts w:ascii="Times New Roman" w:eastAsia="Calibri" w:hAnsi="Times New Roman" w:cs="Times New Roman"/>
          <w:sz w:val="24"/>
          <w:szCs w:val="24"/>
        </w:rPr>
      </w:pPr>
    </w:p>
    <w:p w:rsidR="00737230" w:rsidRPr="009039A1" w:rsidRDefault="00737230" w:rsidP="00737230">
      <w:pPr>
        <w:rPr>
          <w:rFonts w:ascii="Times New Roman" w:hAnsi="Times New Roman" w:cs="Times New Roman"/>
          <w:sz w:val="24"/>
          <w:szCs w:val="24"/>
        </w:rPr>
      </w:pPr>
      <w:r w:rsidRPr="009039A1">
        <w:rPr>
          <w:rFonts w:ascii="Times New Roman" w:eastAsia="Calibri" w:hAnsi="Times New Roman" w:cs="Times New Roman"/>
          <w:b/>
          <w:sz w:val="24"/>
          <w:szCs w:val="24"/>
        </w:rPr>
        <w:t>уведомляет Вас о несоответствии</w:t>
      </w:r>
      <w:r w:rsidRPr="009039A1">
        <w:rPr>
          <w:rFonts w:ascii="Times New Roman" w:eastAsia="Calibri" w:hAnsi="Times New Roman" w:cs="Times New Roman"/>
          <w:sz w:val="24"/>
          <w:szCs w:val="24"/>
        </w:rPr>
        <w:t xml:space="preserve"> </w:t>
      </w:r>
      <w:r w:rsidR="00346B01">
        <w:rPr>
          <w:rFonts w:ascii="Times New Roman" w:hAnsi="Times New Roman" w:cs="Times New Roman"/>
          <w:sz w:val="24"/>
          <w:szCs w:val="24"/>
        </w:rPr>
        <w:t>_______________________</w:t>
      </w:r>
      <w:r w:rsidRPr="009039A1">
        <w:rPr>
          <w:rFonts w:ascii="Times New Roman" w:hAnsi="Times New Roman" w:cs="Times New Roman"/>
          <w:sz w:val="24"/>
          <w:szCs w:val="24"/>
        </w:rPr>
        <w:t>__________________</w:t>
      </w:r>
    </w:p>
    <w:p w:rsidR="00737230" w:rsidRPr="00346B01" w:rsidRDefault="00737230" w:rsidP="00737230">
      <w:pPr>
        <w:rPr>
          <w:rFonts w:ascii="Times New Roman" w:hAnsi="Times New Roman" w:cs="Times New Roman"/>
        </w:rPr>
      </w:pPr>
      <w:r w:rsidRPr="00346B01">
        <w:rPr>
          <w:rFonts w:ascii="Times New Roman" w:hAnsi="Times New Roman" w:cs="Times New Roman"/>
        </w:rPr>
        <w:t xml:space="preserve">                                                             </w:t>
      </w:r>
      <w:r w:rsidR="00346B01">
        <w:rPr>
          <w:rFonts w:ascii="Times New Roman" w:hAnsi="Times New Roman" w:cs="Times New Roman"/>
        </w:rPr>
        <w:t xml:space="preserve">                        </w:t>
      </w:r>
      <w:r w:rsidRPr="00346B01">
        <w:rPr>
          <w:rFonts w:ascii="Times New Roman" w:hAnsi="Times New Roman" w:cs="Times New Roman"/>
        </w:rPr>
        <w:t xml:space="preserve">    (построенного или реконструированного)</w:t>
      </w:r>
    </w:p>
    <w:p w:rsidR="00737230" w:rsidRPr="009039A1" w:rsidRDefault="00346B01" w:rsidP="00737230">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sidR="00737230" w:rsidRPr="009039A1">
        <w:rPr>
          <w:rFonts w:ascii="Times New Roman" w:eastAsia="Calibri" w:hAnsi="Times New Roman" w:cs="Times New Roman"/>
          <w:sz w:val="24"/>
          <w:szCs w:val="24"/>
        </w:rPr>
        <w:t>___________________________________________________</w:t>
      </w:r>
    </w:p>
    <w:p w:rsidR="00737230" w:rsidRPr="00346B01" w:rsidRDefault="00737230" w:rsidP="00737230">
      <w:pPr>
        <w:rPr>
          <w:rFonts w:ascii="Times New Roman" w:hAnsi="Times New Roman" w:cs="Times New Roman"/>
        </w:rPr>
      </w:pPr>
      <w:r w:rsidRPr="00346B01">
        <w:rPr>
          <w:rFonts w:ascii="Times New Roman" w:hAnsi="Times New Roman" w:cs="Times New Roman"/>
        </w:rPr>
        <w:t>(объекта индивидуального жилищного строительства или садового дома)</w:t>
      </w:r>
    </w:p>
    <w:p w:rsidR="00737230" w:rsidRPr="009039A1" w:rsidRDefault="00737230" w:rsidP="00737230">
      <w:pPr>
        <w:rPr>
          <w:rFonts w:ascii="Times New Roman" w:eastAsia="Calibri" w:hAnsi="Times New Roman" w:cs="Times New Roman"/>
          <w:sz w:val="24"/>
          <w:szCs w:val="24"/>
        </w:rPr>
      </w:pPr>
      <w:r w:rsidRPr="009039A1">
        <w:rPr>
          <w:rFonts w:ascii="Times New Roman" w:hAnsi="Times New Roman" w:cs="Times New Roman"/>
          <w:sz w:val="24"/>
          <w:szCs w:val="24"/>
        </w:rPr>
        <w:t xml:space="preserve">, </w:t>
      </w:r>
      <w:proofErr w:type="gramStart"/>
      <w:r w:rsidRPr="009039A1">
        <w:rPr>
          <w:rFonts w:ascii="Times New Roman" w:eastAsia="Calibri" w:hAnsi="Times New Roman" w:cs="Times New Roman"/>
          <w:sz w:val="24"/>
          <w:szCs w:val="24"/>
        </w:rPr>
        <w:t>указанного</w:t>
      </w:r>
      <w:proofErr w:type="gramEnd"/>
      <w:r w:rsidRPr="009039A1">
        <w:rPr>
          <w:rFonts w:ascii="Times New Roman" w:eastAsia="Calibri" w:hAnsi="Times New Roman" w:cs="Times New Roman"/>
          <w:sz w:val="24"/>
          <w:szCs w:val="24"/>
        </w:rPr>
        <w:t xml:space="preserve"> в уведомлении и расположенного на земельном участке ______</w:t>
      </w:r>
      <w:r w:rsidR="00346B01">
        <w:rPr>
          <w:rFonts w:ascii="Times New Roman" w:eastAsia="Calibri" w:hAnsi="Times New Roman" w:cs="Times New Roman"/>
          <w:sz w:val="24"/>
          <w:szCs w:val="24"/>
        </w:rPr>
        <w:t>_____</w:t>
      </w:r>
      <w:r w:rsidRPr="009039A1">
        <w:rPr>
          <w:rFonts w:ascii="Times New Roman" w:eastAsia="Calibri" w:hAnsi="Times New Roman" w:cs="Times New Roman"/>
          <w:sz w:val="24"/>
          <w:szCs w:val="24"/>
        </w:rPr>
        <w:t>__________________________________________________________________</w:t>
      </w:r>
    </w:p>
    <w:p w:rsidR="00737230" w:rsidRPr="009039A1" w:rsidRDefault="00737230" w:rsidP="00737230">
      <w:pPr>
        <w:rPr>
          <w:rFonts w:ascii="Times New Roman" w:eastAsia="Calibri" w:hAnsi="Times New Roman" w:cs="Times New Roman"/>
          <w:sz w:val="24"/>
          <w:szCs w:val="24"/>
        </w:rPr>
      </w:pPr>
      <w:r w:rsidRPr="009039A1">
        <w:rPr>
          <w:rFonts w:ascii="Times New Roman" w:eastAsia="Calibri" w:hAnsi="Times New Roman" w:cs="Times New Roman"/>
          <w:sz w:val="24"/>
          <w:szCs w:val="24"/>
        </w:rPr>
        <w:t>_______________________________________________________________________</w:t>
      </w:r>
    </w:p>
    <w:p w:rsidR="00737230" w:rsidRPr="00346B01" w:rsidRDefault="00737230" w:rsidP="00737230">
      <w:pPr>
        <w:rPr>
          <w:rFonts w:ascii="Times New Roman" w:eastAsia="Calibri" w:hAnsi="Times New Roman" w:cs="Times New Roman"/>
        </w:rPr>
      </w:pPr>
      <w:r w:rsidRPr="00346B01">
        <w:rPr>
          <w:rFonts w:ascii="Times New Roman" w:eastAsia="Calibri" w:hAnsi="Times New Roman" w:cs="Times New Roman"/>
        </w:rPr>
        <w:t>(кадастровый номер земельного участка (при наличии), адрес или описание местоположения земельного участка)</w:t>
      </w:r>
    </w:p>
    <w:p w:rsidR="00737230" w:rsidRPr="009039A1" w:rsidRDefault="00737230" w:rsidP="00737230">
      <w:pPr>
        <w:rPr>
          <w:rFonts w:ascii="Times New Roman" w:hAnsi="Times New Roman" w:cs="Times New Roman"/>
          <w:sz w:val="24"/>
          <w:szCs w:val="24"/>
        </w:rPr>
      </w:pPr>
      <w:r w:rsidRPr="009039A1">
        <w:rPr>
          <w:rFonts w:ascii="Times New Roman" w:hAnsi="Times New Roman" w:cs="Times New Roman"/>
          <w:sz w:val="24"/>
          <w:szCs w:val="24"/>
        </w:rPr>
        <w:t>требованиям законодательства о градостроительной деятельности по следующим основаниям:</w:t>
      </w:r>
    </w:p>
    <w:p w:rsidR="00737230" w:rsidRPr="009039A1" w:rsidRDefault="00737230" w:rsidP="00737230">
      <w:pPr>
        <w:rPr>
          <w:rFonts w:ascii="Times New Roman" w:hAnsi="Times New Roman" w:cs="Times New Roman"/>
          <w:sz w:val="24"/>
          <w:szCs w:val="24"/>
        </w:rPr>
      </w:pPr>
    </w:p>
    <w:tbl>
      <w:tblPr>
        <w:tblW w:w="0" w:type="auto"/>
        <w:tblBorders>
          <w:top w:val="nil"/>
          <w:left w:val="nil"/>
          <w:bottom w:val="single" w:sz="4" w:space="0" w:color="00000A"/>
          <w:right w:val="nil"/>
          <w:insideH w:val="single" w:sz="4" w:space="0" w:color="00000A"/>
          <w:insideV w:val="nil"/>
        </w:tblBorders>
        <w:tblCellMar>
          <w:left w:w="113" w:type="dxa"/>
        </w:tblCellMar>
        <w:tblLook w:val="04A0"/>
      </w:tblPr>
      <w:tblGrid>
        <w:gridCol w:w="9576"/>
      </w:tblGrid>
      <w:tr w:rsidR="00737230" w:rsidRPr="009039A1" w:rsidTr="007E465E">
        <w:trPr>
          <w:cantSplit/>
        </w:trPr>
        <w:tc>
          <w:tcPr>
            <w:tcW w:w="10194" w:type="dxa"/>
            <w:tcBorders>
              <w:top w:val="nil"/>
              <w:left w:val="nil"/>
              <w:bottom w:val="single" w:sz="4" w:space="0" w:color="00000A"/>
              <w:right w:val="nil"/>
            </w:tcBorders>
            <w:shd w:val="clear" w:color="auto" w:fill="auto"/>
          </w:tcPr>
          <w:p w:rsidR="00737230" w:rsidRPr="009039A1" w:rsidRDefault="00737230" w:rsidP="007E465E">
            <w:pPr>
              <w:rPr>
                <w:rFonts w:ascii="Times New Roman" w:eastAsia="Calibri" w:hAnsi="Times New Roman" w:cs="Times New Roman"/>
                <w:sz w:val="24"/>
                <w:szCs w:val="24"/>
              </w:rPr>
            </w:pPr>
            <w:r w:rsidRPr="009039A1">
              <w:rPr>
                <w:rFonts w:ascii="Times New Roman" w:hAnsi="Times New Roman" w:cs="Times New Roman"/>
                <w:sz w:val="24"/>
                <w:szCs w:val="24"/>
              </w:rPr>
              <w:t>1.</w:t>
            </w:r>
            <w:r w:rsidRPr="009039A1">
              <w:rPr>
                <w:rFonts w:ascii="Times New Roman" w:eastAsia="Calibri" w:hAnsi="Times New Roman" w:cs="Times New Roman"/>
                <w:sz w:val="24"/>
                <w:szCs w:val="24"/>
              </w:rPr>
              <w:t>:</w:t>
            </w:r>
          </w:p>
        </w:tc>
      </w:tr>
      <w:tr w:rsidR="00737230" w:rsidRPr="009039A1" w:rsidTr="007E465E">
        <w:trPr>
          <w:cantSplit/>
        </w:trPr>
        <w:tc>
          <w:tcPr>
            <w:tcW w:w="10194" w:type="dxa"/>
            <w:tcBorders>
              <w:top w:val="single" w:sz="4" w:space="0" w:color="00000A"/>
              <w:left w:val="nil"/>
              <w:bottom w:val="nil"/>
              <w:right w:val="nil"/>
            </w:tcBorders>
            <w:shd w:val="clear" w:color="auto" w:fill="auto"/>
          </w:tcPr>
          <w:p w:rsidR="00737230" w:rsidRPr="009039A1" w:rsidRDefault="00737230" w:rsidP="007E465E">
            <w:pPr>
              <w:rPr>
                <w:rFonts w:ascii="Times New Roman" w:eastAsia="Calibri" w:hAnsi="Times New Roman" w:cs="Times New Roman"/>
                <w:sz w:val="24"/>
                <w:szCs w:val="24"/>
              </w:rPr>
            </w:pPr>
          </w:p>
        </w:tc>
      </w:tr>
      <w:tr w:rsidR="00737230" w:rsidRPr="009039A1" w:rsidTr="007E465E">
        <w:trPr>
          <w:cantSplit/>
        </w:trPr>
        <w:tc>
          <w:tcPr>
            <w:tcW w:w="10194" w:type="dxa"/>
            <w:tcBorders>
              <w:top w:val="single" w:sz="4" w:space="0" w:color="00000A"/>
              <w:left w:val="nil"/>
              <w:bottom w:val="nil"/>
              <w:right w:val="nil"/>
            </w:tcBorders>
            <w:shd w:val="clear" w:color="auto" w:fill="auto"/>
          </w:tcPr>
          <w:p w:rsidR="00737230" w:rsidRPr="009039A1" w:rsidRDefault="00737230" w:rsidP="007E465E">
            <w:pPr>
              <w:rPr>
                <w:rFonts w:ascii="Times New Roman" w:eastAsia="Calibri" w:hAnsi="Times New Roman" w:cs="Times New Roman"/>
                <w:sz w:val="24"/>
                <w:szCs w:val="24"/>
              </w:rPr>
            </w:pPr>
          </w:p>
        </w:tc>
      </w:tr>
      <w:tr w:rsidR="00737230" w:rsidRPr="009039A1" w:rsidTr="007E465E">
        <w:trPr>
          <w:cantSplit/>
        </w:trPr>
        <w:tc>
          <w:tcPr>
            <w:tcW w:w="10194" w:type="dxa"/>
            <w:tcBorders>
              <w:top w:val="single" w:sz="4" w:space="0" w:color="00000A"/>
              <w:left w:val="nil"/>
              <w:bottom w:val="nil"/>
              <w:right w:val="nil"/>
            </w:tcBorders>
            <w:shd w:val="clear" w:color="auto" w:fill="auto"/>
          </w:tcPr>
          <w:p w:rsidR="00737230" w:rsidRPr="00346B01" w:rsidRDefault="00737230" w:rsidP="007E465E">
            <w:pPr>
              <w:rPr>
                <w:rFonts w:ascii="Times New Roman" w:eastAsia="Calibri" w:hAnsi="Times New Roman" w:cs="Times New Roman"/>
              </w:rPr>
            </w:pPr>
            <w:proofErr w:type="gramStart"/>
            <w:r w:rsidRPr="00346B01">
              <w:rPr>
                <w:rFonts w:ascii="Times New Roman" w:eastAsia="Calibri" w:hAnsi="Times New Roman" w:cs="Times New Roman"/>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346B01">
              <w:rPr>
                <w:rFonts w:ascii="Times New Roman" w:eastAsia="Calibri" w:hAnsi="Times New Roman" w:cs="Times New Roman"/>
              </w:rPr>
              <w:t xml:space="preserve"> </w:t>
            </w:r>
            <w:proofErr w:type="gramStart"/>
            <w:r w:rsidRPr="00346B01">
              <w:rPr>
                <w:rFonts w:ascii="Times New Roman" w:eastAsia="Calibri" w:hAnsi="Times New Roman" w:cs="Times New Roman"/>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346B01">
              <w:rPr>
                <w:rFonts w:ascii="Times New Roman" w:eastAsia="Calibri" w:hAnsi="Times New Roman" w:cs="Times New Roman"/>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w:t>
            </w:r>
            <w:proofErr w:type="gramStart"/>
            <w:r w:rsidRPr="00346B01">
              <w:rPr>
                <w:rFonts w:ascii="Times New Roman" w:eastAsia="Calibri" w:hAnsi="Times New Roman" w:cs="Times New Roman"/>
              </w:rPr>
              <w:t>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tc>
      </w:tr>
    </w:tbl>
    <w:p w:rsidR="00737230" w:rsidRPr="009039A1" w:rsidRDefault="00737230" w:rsidP="00737230">
      <w:pPr>
        <w:rPr>
          <w:rFonts w:ascii="Times New Roman" w:hAnsi="Times New Roman" w:cs="Times New Roman"/>
          <w:sz w:val="24"/>
          <w:szCs w:val="24"/>
        </w:rPr>
      </w:pPr>
    </w:p>
    <w:tbl>
      <w:tblPr>
        <w:tblW w:w="0" w:type="auto"/>
        <w:tblBorders>
          <w:top w:val="nil"/>
          <w:left w:val="nil"/>
          <w:bottom w:val="single" w:sz="4" w:space="0" w:color="00000A"/>
          <w:right w:val="single" w:sz="4" w:space="0" w:color="00000A"/>
          <w:insideH w:val="single" w:sz="4" w:space="0" w:color="00000A"/>
          <w:insideV w:val="single" w:sz="4" w:space="0" w:color="00000A"/>
        </w:tblBorders>
        <w:tblLook w:val="04A0"/>
      </w:tblPr>
      <w:tblGrid>
        <w:gridCol w:w="9571"/>
      </w:tblGrid>
      <w:tr w:rsidR="00737230" w:rsidRPr="009039A1" w:rsidTr="007E465E">
        <w:trPr>
          <w:cantSplit/>
        </w:trPr>
        <w:tc>
          <w:tcPr>
            <w:tcW w:w="10194" w:type="dxa"/>
            <w:tcBorders>
              <w:top w:val="nil"/>
              <w:left w:val="nil"/>
              <w:bottom w:val="single" w:sz="4" w:space="0" w:color="00000A"/>
              <w:right w:val="single" w:sz="4" w:space="0" w:color="00000A"/>
            </w:tcBorders>
            <w:shd w:val="clear" w:color="auto" w:fill="auto"/>
          </w:tcPr>
          <w:p w:rsidR="00737230" w:rsidRPr="009039A1" w:rsidRDefault="00737230" w:rsidP="007E465E">
            <w:pPr>
              <w:rPr>
                <w:rFonts w:ascii="Times New Roman" w:hAnsi="Times New Roman" w:cs="Times New Roman"/>
                <w:sz w:val="24"/>
                <w:szCs w:val="24"/>
              </w:rPr>
            </w:pPr>
            <w:r w:rsidRPr="009039A1">
              <w:rPr>
                <w:rFonts w:ascii="Times New Roman" w:hAnsi="Times New Roman" w:cs="Times New Roman"/>
                <w:sz w:val="24"/>
                <w:szCs w:val="24"/>
              </w:rPr>
              <w:t xml:space="preserve">2. </w:t>
            </w:r>
          </w:p>
        </w:tc>
      </w:tr>
      <w:tr w:rsidR="00737230" w:rsidRPr="009039A1" w:rsidTr="007E465E">
        <w:trPr>
          <w:cantSplit/>
        </w:trPr>
        <w:tc>
          <w:tcPr>
            <w:tcW w:w="10194" w:type="dxa"/>
            <w:tcBorders>
              <w:top w:val="single" w:sz="4" w:space="0" w:color="00000A"/>
              <w:left w:val="nil"/>
              <w:bottom w:val="single" w:sz="4" w:space="0" w:color="00000A"/>
              <w:right w:val="single" w:sz="4" w:space="0" w:color="00000A"/>
            </w:tcBorders>
            <w:shd w:val="clear" w:color="auto" w:fill="auto"/>
          </w:tcPr>
          <w:p w:rsidR="00737230" w:rsidRPr="009039A1" w:rsidRDefault="00737230" w:rsidP="007E465E">
            <w:pPr>
              <w:rPr>
                <w:rFonts w:ascii="Times New Roman" w:eastAsia="Calibri" w:hAnsi="Times New Roman" w:cs="Times New Roman"/>
                <w:sz w:val="24"/>
                <w:szCs w:val="24"/>
              </w:rPr>
            </w:pPr>
          </w:p>
        </w:tc>
      </w:tr>
      <w:tr w:rsidR="00737230" w:rsidRPr="009039A1" w:rsidTr="007E465E">
        <w:trPr>
          <w:cantSplit/>
        </w:trPr>
        <w:tc>
          <w:tcPr>
            <w:tcW w:w="10194" w:type="dxa"/>
            <w:tcBorders>
              <w:top w:val="single" w:sz="4" w:space="0" w:color="00000A"/>
              <w:left w:val="nil"/>
              <w:bottom w:val="single" w:sz="4" w:space="0" w:color="00000A"/>
              <w:right w:val="single" w:sz="4" w:space="0" w:color="00000A"/>
            </w:tcBorders>
            <w:shd w:val="clear" w:color="auto" w:fill="auto"/>
          </w:tcPr>
          <w:p w:rsidR="00737230" w:rsidRPr="009039A1" w:rsidRDefault="00737230" w:rsidP="007E465E">
            <w:pPr>
              <w:rPr>
                <w:rFonts w:ascii="Times New Roman" w:eastAsia="Calibri" w:hAnsi="Times New Roman" w:cs="Times New Roman"/>
                <w:sz w:val="24"/>
                <w:szCs w:val="24"/>
              </w:rPr>
            </w:pPr>
          </w:p>
        </w:tc>
      </w:tr>
    </w:tbl>
    <w:p w:rsidR="00737230" w:rsidRPr="00346B01" w:rsidRDefault="00737230" w:rsidP="00737230">
      <w:pPr>
        <w:rPr>
          <w:rFonts w:ascii="Times New Roman" w:hAnsi="Times New Roman" w:cs="Times New Roman"/>
        </w:rPr>
      </w:pPr>
      <w:proofErr w:type="gramStart"/>
      <w:r w:rsidRPr="00346B01">
        <w:rPr>
          <w:rFonts w:ascii="Times New Roman" w:hAnsi="Times New Roman" w:cs="Times New Roman"/>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346B01">
        <w:rPr>
          <w:rFonts w:ascii="Times New Roman" w:eastAsia="Calibri" w:hAnsi="Times New Roman" w:cs="Times New Roman"/>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346B01">
        <w:rPr>
          <w:rFonts w:ascii="Times New Roman" w:hAnsi="Times New Roman" w:cs="Times New Roman"/>
        </w:rPr>
        <w:t xml:space="preserve">, или типовому архитектурному решению, указанному в уведомлении </w:t>
      </w:r>
      <w:r w:rsidRPr="00346B01">
        <w:rPr>
          <w:rFonts w:ascii="Times New Roman" w:eastAsia="Calibri" w:hAnsi="Times New Roman" w:cs="Times New Roman"/>
        </w:rPr>
        <w:t>о планируемом строительстве</w:t>
      </w:r>
      <w:r w:rsidRPr="00346B01">
        <w:rPr>
          <w:rFonts w:ascii="Times New Roman" w:hAnsi="Times New Roman" w:cs="Times New Roman"/>
        </w:rPr>
        <w:t>, или о том, что застройщику было направлено уведомление о несоответствии указанных</w:t>
      </w:r>
      <w:proofErr w:type="gramEnd"/>
      <w:r w:rsidRPr="00346B01">
        <w:rPr>
          <w:rFonts w:ascii="Times New Roman" w:hAnsi="Times New Roman" w:cs="Times New Roman"/>
        </w:rPr>
        <w:t xml:space="preserve"> </w:t>
      </w:r>
      <w:proofErr w:type="gramStart"/>
      <w:r w:rsidRPr="00346B01">
        <w:rPr>
          <w:rFonts w:ascii="Times New Roman" w:hAnsi="Times New Roman" w:cs="Times New Roman"/>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346B01">
        <w:rPr>
          <w:rFonts w:ascii="Times New Roman" w:eastAsia="Calibri" w:hAnsi="Times New Roman" w:cs="Times New Roman"/>
        </w:rPr>
        <w:t>Градостроительного кодекса Российской Федерации</w:t>
      </w:r>
      <w:r w:rsidRPr="00346B01">
        <w:rPr>
          <w:rFonts w:ascii="Times New Roman" w:hAnsi="Times New Roman" w:cs="Times New Roman"/>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346B01">
        <w:rPr>
          <w:rFonts w:ascii="Times New Roman" w:hAnsi="Times New Roman" w:cs="Times New Roman"/>
        </w:rPr>
        <w:t xml:space="preserve"> или регионального значения)</w:t>
      </w:r>
    </w:p>
    <w:p w:rsidR="00737230" w:rsidRPr="00346B01" w:rsidRDefault="00737230" w:rsidP="00737230">
      <w:pPr>
        <w:rPr>
          <w:rFonts w:ascii="Times New Roman" w:hAnsi="Times New Roman" w:cs="Times New Roman"/>
        </w:rPr>
      </w:pPr>
    </w:p>
    <w:tbl>
      <w:tblPr>
        <w:tblW w:w="0" w:type="auto"/>
        <w:tblBorders>
          <w:top w:val="nil"/>
          <w:left w:val="nil"/>
          <w:bottom w:val="single" w:sz="4" w:space="0" w:color="00000A"/>
          <w:right w:val="single" w:sz="4" w:space="0" w:color="00000A"/>
          <w:insideH w:val="single" w:sz="4" w:space="0" w:color="00000A"/>
          <w:insideV w:val="single" w:sz="4" w:space="0" w:color="00000A"/>
        </w:tblBorders>
        <w:tblLook w:val="04A0"/>
      </w:tblPr>
      <w:tblGrid>
        <w:gridCol w:w="9571"/>
      </w:tblGrid>
      <w:tr w:rsidR="00737230" w:rsidRPr="009039A1" w:rsidTr="007E465E">
        <w:trPr>
          <w:cantSplit/>
        </w:trPr>
        <w:tc>
          <w:tcPr>
            <w:tcW w:w="10194" w:type="dxa"/>
            <w:tcBorders>
              <w:top w:val="nil"/>
              <w:left w:val="nil"/>
              <w:bottom w:val="single" w:sz="4" w:space="0" w:color="00000A"/>
              <w:right w:val="single" w:sz="4" w:space="0" w:color="00000A"/>
            </w:tcBorders>
            <w:shd w:val="clear" w:color="auto" w:fill="auto"/>
          </w:tcPr>
          <w:p w:rsidR="00737230" w:rsidRPr="009039A1" w:rsidRDefault="00737230" w:rsidP="007E465E">
            <w:pPr>
              <w:rPr>
                <w:rFonts w:ascii="Times New Roman" w:hAnsi="Times New Roman" w:cs="Times New Roman"/>
                <w:sz w:val="24"/>
                <w:szCs w:val="24"/>
              </w:rPr>
            </w:pPr>
            <w:r w:rsidRPr="009039A1">
              <w:rPr>
                <w:rFonts w:ascii="Times New Roman" w:hAnsi="Times New Roman" w:cs="Times New Roman"/>
                <w:sz w:val="24"/>
                <w:szCs w:val="24"/>
              </w:rPr>
              <w:t xml:space="preserve">3. </w:t>
            </w:r>
          </w:p>
        </w:tc>
      </w:tr>
      <w:tr w:rsidR="00737230" w:rsidRPr="009039A1" w:rsidTr="007E465E">
        <w:trPr>
          <w:cantSplit/>
        </w:trPr>
        <w:tc>
          <w:tcPr>
            <w:tcW w:w="10194" w:type="dxa"/>
            <w:tcBorders>
              <w:top w:val="single" w:sz="4" w:space="0" w:color="00000A"/>
              <w:left w:val="nil"/>
              <w:bottom w:val="single" w:sz="4" w:space="0" w:color="00000A"/>
              <w:right w:val="single" w:sz="4" w:space="0" w:color="00000A"/>
            </w:tcBorders>
            <w:shd w:val="clear" w:color="auto" w:fill="auto"/>
          </w:tcPr>
          <w:p w:rsidR="00737230" w:rsidRPr="009039A1" w:rsidRDefault="00737230" w:rsidP="007E465E">
            <w:pPr>
              <w:rPr>
                <w:rFonts w:ascii="Times New Roman" w:eastAsia="Calibri" w:hAnsi="Times New Roman" w:cs="Times New Roman"/>
                <w:sz w:val="24"/>
                <w:szCs w:val="24"/>
              </w:rPr>
            </w:pPr>
          </w:p>
        </w:tc>
      </w:tr>
      <w:tr w:rsidR="00737230" w:rsidRPr="009039A1" w:rsidTr="007E465E">
        <w:trPr>
          <w:cantSplit/>
        </w:trPr>
        <w:tc>
          <w:tcPr>
            <w:tcW w:w="10194" w:type="dxa"/>
            <w:tcBorders>
              <w:top w:val="single" w:sz="4" w:space="0" w:color="00000A"/>
              <w:left w:val="nil"/>
              <w:bottom w:val="single" w:sz="4" w:space="0" w:color="00000A"/>
              <w:right w:val="single" w:sz="4" w:space="0" w:color="00000A"/>
            </w:tcBorders>
            <w:shd w:val="clear" w:color="auto" w:fill="auto"/>
          </w:tcPr>
          <w:p w:rsidR="00737230" w:rsidRPr="009039A1" w:rsidRDefault="00737230" w:rsidP="007E465E">
            <w:pPr>
              <w:rPr>
                <w:rFonts w:ascii="Times New Roman" w:eastAsia="Calibri" w:hAnsi="Times New Roman" w:cs="Times New Roman"/>
                <w:sz w:val="24"/>
                <w:szCs w:val="24"/>
              </w:rPr>
            </w:pPr>
          </w:p>
        </w:tc>
      </w:tr>
    </w:tbl>
    <w:p w:rsidR="00737230" w:rsidRPr="009039A1" w:rsidRDefault="00737230" w:rsidP="00737230">
      <w:pPr>
        <w:spacing w:before="100" w:beforeAutospacing="1" w:after="100" w:afterAutospacing="1"/>
        <w:contextualSpacing/>
        <w:jc w:val="left"/>
        <w:rPr>
          <w:rFonts w:ascii="Times New Roman" w:hAnsi="Times New Roman" w:cs="Times New Roman"/>
          <w:sz w:val="24"/>
          <w:szCs w:val="24"/>
        </w:rPr>
      </w:pPr>
      <w:r w:rsidRPr="009039A1">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346B01" w:rsidRDefault="00346B01" w:rsidP="00737230">
      <w:pPr>
        <w:spacing w:before="100" w:beforeAutospacing="1" w:after="100" w:afterAutospacing="1"/>
        <w:contextualSpacing/>
        <w:jc w:val="right"/>
        <w:rPr>
          <w:rFonts w:ascii="Times New Roman" w:hAnsi="Times New Roman" w:cs="Times New Roman"/>
          <w:sz w:val="24"/>
          <w:szCs w:val="24"/>
        </w:rPr>
      </w:pP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E05698">
        <w:rPr>
          <w:rFonts w:ascii="Times New Roman" w:hAnsi="Times New Roman" w:cs="Times New Roman"/>
          <w:sz w:val="24"/>
          <w:szCs w:val="24"/>
        </w:rPr>
        <w:lastRenderedPageBreak/>
        <w:t>Приложение № 5</w:t>
      </w:r>
      <w:r w:rsidRPr="00E05698">
        <w:rPr>
          <w:rFonts w:ascii="Times New Roman" w:hAnsi="Times New Roman" w:cs="Times New Roman"/>
          <w:sz w:val="24"/>
          <w:szCs w:val="24"/>
        </w:rPr>
        <w:br/>
      </w:r>
      <w:r w:rsidRPr="00346B01">
        <w:rPr>
          <w:rFonts w:ascii="Times New Roman" w:hAnsi="Times New Roman" w:cs="Times New Roman"/>
        </w:rPr>
        <w:t>к Административному регламенту администрации</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Красночетайского сельского поселения</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Красночетайского района Чувашской Республики по</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предоставлению муниципальной услуги</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«Выдача уведомления  о соответствии </w:t>
      </w:r>
      <w:proofErr w:type="gramStart"/>
      <w:r w:rsidRPr="00346B01">
        <w:rPr>
          <w:rFonts w:ascii="Times New Roman" w:hAnsi="Times New Roman" w:cs="Times New Roman"/>
        </w:rPr>
        <w:t>построенных</w:t>
      </w:r>
      <w:proofErr w:type="gramEnd"/>
      <w:r w:rsidRPr="00346B01">
        <w:rPr>
          <w:rFonts w:ascii="Times New Roman" w:hAnsi="Times New Roman" w:cs="Times New Roman"/>
        </w:rPr>
        <w:t xml:space="preserve"> или реконструированных  </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объектах </w:t>
      </w:r>
      <w:proofErr w:type="gramStart"/>
      <w:r w:rsidRPr="00346B01">
        <w:rPr>
          <w:rFonts w:ascii="Times New Roman" w:hAnsi="Times New Roman" w:cs="Times New Roman"/>
        </w:rPr>
        <w:t>индивидуального</w:t>
      </w:r>
      <w:proofErr w:type="gramEnd"/>
      <w:r w:rsidRPr="00346B01">
        <w:rPr>
          <w:rFonts w:ascii="Times New Roman" w:hAnsi="Times New Roman" w:cs="Times New Roman"/>
        </w:rPr>
        <w:t xml:space="preserve"> жилищного </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строительства или садового дома»</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346B01">
        <w:rPr>
          <w:rFonts w:ascii="Times New Roman" w:hAnsi="Times New Roman" w:cs="Times New Roman"/>
        </w:rPr>
        <w:t xml:space="preserve">№ </w:t>
      </w:r>
      <w:r w:rsidR="00464FFF">
        <w:rPr>
          <w:rFonts w:ascii="Times New Roman" w:hAnsi="Times New Roman" w:cs="Times New Roman"/>
        </w:rPr>
        <w:t>41</w:t>
      </w:r>
      <w:r w:rsidRPr="00346B01">
        <w:rPr>
          <w:rFonts w:ascii="Times New Roman" w:hAnsi="Times New Roman" w:cs="Times New Roman"/>
        </w:rPr>
        <w:t xml:space="preserve"> от  07.05. 2019 г</w:t>
      </w:r>
      <w:r w:rsidRPr="00E05698">
        <w:rPr>
          <w:rFonts w:ascii="Times New Roman" w:hAnsi="Times New Roman" w:cs="Times New Roman"/>
          <w:sz w:val="24"/>
          <w:szCs w:val="24"/>
        </w:rPr>
        <w:t>.</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 xml:space="preserve">Блок схема  к административному регламенту администрации </w:t>
      </w:r>
      <w:r>
        <w:rPr>
          <w:rFonts w:ascii="Times New Roman" w:hAnsi="Times New Roman" w:cs="Times New Roman"/>
          <w:b/>
          <w:bCs/>
          <w:sz w:val="24"/>
          <w:szCs w:val="24"/>
        </w:rPr>
        <w:t xml:space="preserve"> Красночетайского</w:t>
      </w:r>
      <w:r w:rsidRPr="00E05698">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Красночетайского</w:t>
      </w:r>
      <w:r w:rsidRPr="00E05698">
        <w:rPr>
          <w:rFonts w:ascii="Times New Roman" w:hAnsi="Times New Roman" w:cs="Times New Roman"/>
          <w:b/>
          <w:bCs/>
          <w:sz w:val="24"/>
          <w:szCs w:val="24"/>
        </w:rPr>
        <w:t xml:space="preserve"> района</w:t>
      </w:r>
    </w:p>
    <w:p w:rsidR="00737230" w:rsidRPr="00E05698" w:rsidRDefault="00737230" w:rsidP="00737230">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b/>
          <w:bCs/>
          <w:sz w:val="24"/>
          <w:szCs w:val="24"/>
        </w:rPr>
        <w:t>по предоставлению муниципальной услуги</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5682"/>
        <w:gridCol w:w="30"/>
        <w:gridCol w:w="3733"/>
      </w:tblGrid>
      <w:tr w:rsidR="00737230" w:rsidRPr="00E05698" w:rsidTr="007E465E">
        <w:trPr>
          <w:gridAfter w:val="1"/>
          <w:trHeight w:val="276"/>
          <w:tblCellSpacing w:w="15" w:type="dxa"/>
        </w:trPr>
        <w:tc>
          <w:tcPr>
            <w:tcW w:w="0" w:type="auto"/>
            <w:gridSpan w:val="2"/>
            <w:vMerge w:val="restart"/>
            <w:vAlign w:val="center"/>
            <w:hideMark/>
          </w:tcPr>
          <w:tbl>
            <w:tblPr>
              <w:tblW w:w="0" w:type="auto"/>
              <w:tblCellSpacing w:w="15" w:type="dxa"/>
              <w:tblCellMar>
                <w:top w:w="15" w:type="dxa"/>
                <w:left w:w="15" w:type="dxa"/>
                <w:bottom w:w="15" w:type="dxa"/>
                <w:right w:w="15" w:type="dxa"/>
              </w:tblCellMar>
              <w:tblLook w:val="04A0"/>
            </w:tblPr>
            <w:tblGrid>
              <w:gridCol w:w="5622"/>
            </w:tblGrid>
            <w:tr w:rsidR="00737230" w:rsidRPr="00E05698" w:rsidTr="007E465E">
              <w:trPr>
                <w:tblCellSpacing w:w="15" w:type="dxa"/>
              </w:trPr>
              <w:tc>
                <w:tcPr>
                  <w:tcW w:w="0" w:type="auto"/>
                  <w:vAlign w:val="center"/>
                  <w:hideMark/>
                </w:tcPr>
                <w:p w:rsidR="00737230" w:rsidRPr="00E05698" w:rsidRDefault="00737230" w:rsidP="00346B01">
                  <w:pPr>
                    <w:spacing w:before="100" w:beforeAutospacing="1" w:after="100" w:afterAutospacing="1"/>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t>Глава в течение дня со дня поступления на рассмотрение  приложенные документы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
                <w:p w:rsidR="00737230" w:rsidRPr="00E05698" w:rsidRDefault="00737230" w:rsidP="00346B01">
                  <w:pPr>
                    <w:spacing w:before="100" w:beforeAutospacing="1" w:after="100" w:afterAutospacing="1"/>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bl>
          <w:p w:rsidR="00737230" w:rsidRPr="00E05698" w:rsidRDefault="00737230" w:rsidP="00346B01">
            <w:pPr>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r w:rsidR="00737230" w:rsidRPr="00E05698" w:rsidTr="007E465E">
        <w:trPr>
          <w:tblCellSpacing w:w="15" w:type="dxa"/>
        </w:trPr>
        <w:tc>
          <w:tcPr>
            <w:tcW w:w="0" w:type="auto"/>
            <w:gridSpan w:val="2"/>
            <w:vMerge/>
            <w:vAlign w:val="center"/>
            <w:hideMark/>
          </w:tcPr>
          <w:p w:rsidR="00737230" w:rsidRPr="00E05698" w:rsidRDefault="00737230" w:rsidP="00346B01">
            <w:pPr>
              <w:ind w:firstLine="0"/>
              <w:contextualSpacing/>
              <w:jc w:val="left"/>
              <w:rPr>
                <w:rFonts w:ascii="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658"/>
            </w:tblGrid>
            <w:tr w:rsidR="00737230" w:rsidRPr="00E05698" w:rsidTr="007E465E">
              <w:trPr>
                <w:tblCellSpacing w:w="15" w:type="dxa"/>
              </w:trPr>
              <w:tc>
                <w:tcPr>
                  <w:tcW w:w="0" w:type="auto"/>
                  <w:vAlign w:val="center"/>
                  <w:hideMark/>
                </w:tcPr>
                <w:p w:rsidR="00737230" w:rsidRPr="00E05698" w:rsidRDefault="00346B01" w:rsidP="00346B01">
                  <w:pPr>
                    <w:spacing w:before="100" w:beforeAutospacing="1" w:after="100" w:afterAutospacing="1"/>
                    <w:ind w:firstLine="0"/>
                    <w:contextualSpacing/>
                    <w:jc w:val="left"/>
                    <w:rPr>
                      <w:rFonts w:ascii="Times New Roman" w:hAnsi="Times New Roman" w:cs="Times New Roman"/>
                      <w:sz w:val="24"/>
                      <w:szCs w:val="24"/>
                    </w:rPr>
                  </w:pPr>
                  <w:r>
                    <w:rPr>
                      <w:rFonts w:ascii="Times New Roman" w:hAnsi="Times New Roman" w:cs="Times New Roman"/>
                      <w:sz w:val="24"/>
                      <w:szCs w:val="24"/>
                    </w:rPr>
                    <w:t>Формирование и на</w:t>
                  </w:r>
                  <w:r w:rsidR="00737230" w:rsidRPr="00E05698">
                    <w:rPr>
                      <w:rFonts w:ascii="Times New Roman" w:hAnsi="Times New Roman" w:cs="Times New Roman"/>
                      <w:sz w:val="24"/>
                      <w:szCs w:val="24"/>
                    </w:rPr>
                    <w:t>правление запросов в орган</w:t>
                  </w:r>
                  <w:proofErr w:type="gramStart"/>
                  <w:r w:rsidR="00737230" w:rsidRPr="00E05698">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организации), участвующие в предоставлении муници</w:t>
                  </w:r>
                  <w:r w:rsidR="00737230" w:rsidRPr="00E05698">
                    <w:rPr>
                      <w:rFonts w:ascii="Times New Roman" w:hAnsi="Times New Roman" w:cs="Times New Roman"/>
                      <w:sz w:val="24"/>
                      <w:szCs w:val="24"/>
                    </w:rPr>
                    <w:t>пальной услуги</w:t>
                  </w:r>
                </w:p>
                <w:p w:rsidR="00737230" w:rsidRPr="00E05698" w:rsidRDefault="00737230" w:rsidP="00346B01">
                  <w:pPr>
                    <w:spacing w:before="100" w:beforeAutospacing="1" w:after="100" w:afterAutospacing="1"/>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346B01">
                  <w:pPr>
                    <w:spacing w:before="100" w:beforeAutospacing="1" w:after="100" w:afterAutospacing="1"/>
                    <w:ind w:firstLine="0"/>
                    <w:contextualSpacing/>
                    <w:jc w:val="left"/>
                    <w:rPr>
                      <w:rFonts w:ascii="Times New Roman" w:hAnsi="Times New Roman" w:cs="Times New Roman"/>
                      <w:sz w:val="24"/>
                      <w:szCs w:val="24"/>
                    </w:rPr>
                  </w:pPr>
                  <w:r w:rsidRPr="00E05698">
                    <w:rPr>
                      <w:rFonts w:ascii="Times New Roman" w:hAnsi="Times New Roman" w:cs="Times New Roman"/>
                      <w:b/>
                      <w:bCs/>
                      <w:sz w:val="24"/>
                      <w:szCs w:val="24"/>
                    </w:rPr>
                    <w:t> </w:t>
                  </w:r>
                </w:p>
              </w:tc>
            </w:tr>
          </w:tbl>
          <w:p w:rsidR="00737230" w:rsidRPr="00E05698" w:rsidRDefault="00737230" w:rsidP="007E465E">
            <w:pPr>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r w:rsidR="00737230" w:rsidRPr="00E05698" w:rsidTr="007E465E">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64"/>
            </w:tblGrid>
            <w:tr w:rsidR="00737230" w:rsidRPr="00E05698" w:rsidTr="007E465E">
              <w:trPr>
                <w:tblCellSpacing w:w="15" w:type="dxa"/>
              </w:trPr>
              <w:tc>
                <w:tcPr>
                  <w:tcW w:w="0" w:type="auto"/>
                  <w:vAlign w:val="center"/>
                  <w:hideMark/>
                </w:tcPr>
                <w:p w:rsidR="00737230" w:rsidRPr="00E05698" w:rsidRDefault="00737230" w:rsidP="00346B01">
                  <w:pPr>
                    <w:spacing w:before="100" w:beforeAutospacing="1" w:after="100" w:afterAutospacing="1"/>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t>Документы</w:t>
                  </w:r>
                </w:p>
              </w:tc>
            </w:tr>
          </w:tbl>
          <w:p w:rsidR="00737230" w:rsidRPr="00E05698" w:rsidRDefault="00737230" w:rsidP="00346B01">
            <w:pPr>
              <w:ind w:firstLine="0"/>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bl>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 xml:space="preserve">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         </w:t>
      </w:r>
      <w:r>
        <w:rPr>
          <w:rFonts w:ascii="Times New Roman" w:hAnsi="Times New Roman" w:cs="Times New Roman"/>
          <w:b/>
          <w:bCs/>
          <w:sz w:val="24"/>
          <w:szCs w:val="24"/>
        </w:rPr>
        <w:t>       </w:t>
      </w:r>
      <w:r w:rsidRPr="00E05698">
        <w:rPr>
          <w:rFonts w:ascii="Times New Roman" w:hAnsi="Times New Roman" w:cs="Times New Roman"/>
          <w:b/>
          <w:bCs/>
          <w:sz w:val="24"/>
          <w:szCs w:val="24"/>
        </w:rPr>
        <w:t xml:space="preserve"> </w:t>
      </w:r>
      <w:r w:rsidRPr="00E05698">
        <w:rPr>
          <w:rFonts w:ascii="Times New Roman" w:hAnsi="Times New Roman" w:cs="Times New Roman"/>
          <w:sz w:val="24"/>
          <w:szCs w:val="24"/>
        </w:rPr>
        <w:t>Направляются на рассмотрение главе</w:t>
      </w:r>
    </w:p>
    <w:tbl>
      <w:tblPr>
        <w:tblW w:w="0" w:type="auto"/>
        <w:tblCellSpacing w:w="15" w:type="dxa"/>
        <w:tblCellMar>
          <w:top w:w="15" w:type="dxa"/>
          <w:left w:w="15" w:type="dxa"/>
          <w:bottom w:w="15" w:type="dxa"/>
          <w:right w:w="15" w:type="dxa"/>
        </w:tblCellMar>
        <w:tblLook w:val="04A0"/>
      </w:tblPr>
      <w:tblGrid>
        <w:gridCol w:w="9445"/>
      </w:tblGrid>
      <w:tr w:rsidR="00737230" w:rsidRPr="00E05698" w:rsidTr="007E465E">
        <w:trPr>
          <w:trHeight w:val="276"/>
          <w:tblCellSpacing w:w="15" w:type="dxa"/>
        </w:trPr>
        <w:tc>
          <w:tcPr>
            <w:tcW w:w="0" w:type="auto"/>
            <w:vMerge w:val="restart"/>
            <w:vAlign w:val="center"/>
            <w:hideMark/>
          </w:tcPr>
          <w:tbl>
            <w:tblPr>
              <w:tblW w:w="0" w:type="auto"/>
              <w:tblCellSpacing w:w="15" w:type="dxa"/>
              <w:tblCellMar>
                <w:top w:w="15" w:type="dxa"/>
                <w:left w:w="15" w:type="dxa"/>
                <w:bottom w:w="15" w:type="dxa"/>
                <w:right w:w="15" w:type="dxa"/>
              </w:tblCellMar>
              <w:tblLook w:val="04A0"/>
            </w:tblPr>
            <w:tblGrid>
              <w:gridCol w:w="9355"/>
            </w:tblGrid>
            <w:tr w:rsidR="00737230" w:rsidRPr="00E05698" w:rsidTr="007E465E">
              <w:trPr>
                <w:tblCellSpacing w:w="15" w:type="dxa"/>
              </w:trPr>
              <w:tc>
                <w:tcPr>
                  <w:tcW w:w="0" w:type="auto"/>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346B01">
                  <w:pPr>
                    <w:spacing w:before="100" w:beforeAutospacing="1" w:after="100" w:afterAutospacing="1"/>
                    <w:contextualSpacing/>
                    <w:jc w:val="center"/>
                    <w:rPr>
                      <w:rFonts w:ascii="Times New Roman" w:hAnsi="Times New Roman" w:cs="Times New Roman"/>
                      <w:sz w:val="24"/>
                      <w:szCs w:val="24"/>
                    </w:rPr>
                  </w:pPr>
                  <w:r w:rsidRPr="00E05698">
                    <w:rPr>
                      <w:rFonts w:ascii="Times New Roman" w:hAnsi="Times New Roman" w:cs="Times New Roman"/>
                      <w:sz w:val="24"/>
                      <w:szCs w:val="24"/>
                    </w:rPr>
                    <w:t xml:space="preserve">глава администрации поселения подписывает в течение дня со дня согласования со </w:t>
                  </w:r>
                  <w:proofErr w:type="gramStart"/>
                  <w:r w:rsidRPr="00E05698">
                    <w:rPr>
                      <w:rFonts w:ascii="Times New Roman" w:hAnsi="Times New Roman" w:cs="Times New Roman"/>
                      <w:sz w:val="24"/>
                      <w:szCs w:val="24"/>
                    </w:rPr>
                    <w:t>специалистом</w:t>
                  </w:r>
                  <w:proofErr w:type="gramEnd"/>
                  <w:r w:rsidRPr="00E05698">
                    <w:rPr>
                      <w:rFonts w:ascii="Times New Roman" w:hAnsi="Times New Roman" w:cs="Times New Roman"/>
                      <w:sz w:val="24"/>
                      <w:szCs w:val="24"/>
                    </w:rPr>
                    <w:t xml:space="preserve"> оформившим уведомление об окончании строительства</w:t>
                  </w:r>
                </w:p>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 </w:t>
                  </w:r>
                </w:p>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bl>
          <w:p w:rsidR="00737230" w:rsidRPr="00E05698" w:rsidRDefault="00737230" w:rsidP="007E465E">
            <w:pPr>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r w:rsidR="00737230" w:rsidRPr="00E05698" w:rsidTr="007E465E">
        <w:trPr>
          <w:trHeight w:val="276"/>
          <w:tblCellSpacing w:w="15" w:type="dxa"/>
        </w:trPr>
        <w:tc>
          <w:tcPr>
            <w:tcW w:w="0" w:type="auto"/>
            <w:vMerge/>
            <w:vAlign w:val="center"/>
            <w:hideMark/>
          </w:tcPr>
          <w:p w:rsidR="00737230" w:rsidRPr="00E05698" w:rsidRDefault="00737230" w:rsidP="007E465E">
            <w:pPr>
              <w:contextualSpacing/>
              <w:jc w:val="left"/>
              <w:rPr>
                <w:rFonts w:ascii="Times New Roman" w:hAnsi="Times New Roman" w:cs="Times New Roman"/>
                <w:sz w:val="24"/>
                <w:szCs w:val="24"/>
              </w:rPr>
            </w:pPr>
          </w:p>
        </w:tc>
      </w:tr>
      <w:tr w:rsidR="00737230" w:rsidRPr="00E05698" w:rsidTr="007E465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737230" w:rsidRPr="00E05698" w:rsidTr="007E465E">
              <w:trPr>
                <w:tblCellSpacing w:w="15" w:type="dxa"/>
              </w:trPr>
              <w:tc>
                <w:tcPr>
                  <w:tcW w:w="0" w:type="auto"/>
                  <w:vAlign w:val="center"/>
                  <w:hideMark/>
                </w:tcPr>
                <w:p w:rsidR="00737230" w:rsidRPr="00E05698" w:rsidRDefault="00737230" w:rsidP="00346B01">
                  <w:pPr>
                    <w:spacing w:before="100" w:beforeAutospacing="1" w:after="100" w:afterAutospacing="1"/>
                    <w:contextualSpacing/>
                    <w:jc w:val="center"/>
                    <w:rPr>
                      <w:rFonts w:ascii="Times New Roman" w:hAnsi="Times New Roman" w:cs="Times New Roman"/>
                      <w:sz w:val="24"/>
                      <w:szCs w:val="24"/>
                    </w:rPr>
                  </w:pPr>
                  <w:proofErr w:type="gramStart"/>
                  <w:r w:rsidRPr="00E05698">
                    <w:rPr>
                      <w:rFonts w:ascii="Times New Roman" w:hAnsi="Times New Roman" w:cs="Times New Roman"/>
                      <w:sz w:val="24"/>
                      <w:szCs w:val="24"/>
                    </w:rPr>
                    <w:t xml:space="preserve">В случае установления оснований для отказа в предоставлении муниципальной услуги, специалист  Органа готовит письменное уведомление о несоответствии построенных или реконструированных объекта индивидуального жилищного строительства) </w:t>
                  </w:r>
                  <w:r w:rsidRPr="00E05698">
                    <w:rPr>
                      <w:rFonts w:ascii="Times New Roman" w:hAnsi="Times New Roman" w:cs="Times New Roman"/>
                      <w:b/>
                      <w:bCs/>
                      <w:sz w:val="24"/>
                      <w:szCs w:val="24"/>
                    </w:rPr>
                    <w:t>1 день</w:t>
                  </w:r>
                  <w:proofErr w:type="gramEnd"/>
                </w:p>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 </w:t>
                  </w:r>
                </w:p>
              </w:tc>
            </w:tr>
          </w:tbl>
          <w:p w:rsidR="00737230" w:rsidRPr="00E05698" w:rsidRDefault="00737230" w:rsidP="007E465E">
            <w:pPr>
              <w:contextualSpacing/>
              <w:jc w:val="left"/>
              <w:rPr>
                <w:rFonts w:ascii="Times New Roman" w:hAnsi="Times New Roman" w:cs="Times New Roman"/>
                <w:sz w:val="24"/>
                <w:szCs w:val="24"/>
              </w:rPr>
            </w:pPr>
          </w:p>
        </w:tc>
      </w:tr>
    </w:tbl>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b/>
          <w:bCs/>
          <w:sz w:val="24"/>
          <w:szCs w:val="24"/>
        </w:rPr>
        <w:t xml:space="preserve">    </w:t>
      </w:r>
    </w:p>
    <w:tbl>
      <w:tblPr>
        <w:tblW w:w="0" w:type="auto"/>
        <w:tblCellSpacing w:w="15" w:type="dxa"/>
        <w:tblCellMar>
          <w:top w:w="15" w:type="dxa"/>
          <w:left w:w="15" w:type="dxa"/>
          <w:bottom w:w="15" w:type="dxa"/>
          <w:right w:w="15" w:type="dxa"/>
        </w:tblCellMar>
        <w:tblLook w:val="04A0"/>
      </w:tblPr>
      <w:tblGrid>
        <w:gridCol w:w="9445"/>
      </w:tblGrid>
      <w:tr w:rsidR="00737230" w:rsidRPr="00E05698" w:rsidTr="007E465E">
        <w:trPr>
          <w:trHeight w:val="276"/>
          <w:tblCellSpacing w:w="15" w:type="dxa"/>
        </w:trPr>
        <w:tc>
          <w:tcPr>
            <w:tcW w:w="0" w:type="auto"/>
            <w:vMerge w:val="restart"/>
            <w:vAlign w:val="center"/>
            <w:hideMark/>
          </w:tcPr>
          <w:tbl>
            <w:tblPr>
              <w:tblW w:w="0" w:type="auto"/>
              <w:tblCellSpacing w:w="15" w:type="dxa"/>
              <w:tblCellMar>
                <w:top w:w="15" w:type="dxa"/>
                <w:left w:w="15" w:type="dxa"/>
                <w:bottom w:w="15" w:type="dxa"/>
                <w:right w:w="15" w:type="dxa"/>
              </w:tblCellMar>
              <w:tblLook w:val="04A0"/>
            </w:tblPr>
            <w:tblGrid>
              <w:gridCol w:w="9355"/>
            </w:tblGrid>
            <w:tr w:rsidR="00737230" w:rsidRPr="00E05698" w:rsidTr="007E465E">
              <w:trPr>
                <w:tblCellSpacing w:w="15" w:type="dxa"/>
              </w:trPr>
              <w:tc>
                <w:tcPr>
                  <w:tcW w:w="0" w:type="auto"/>
                  <w:vAlign w:val="center"/>
                  <w:hideMark/>
                </w:tcPr>
                <w:p w:rsidR="00737230" w:rsidRPr="00E05698" w:rsidRDefault="00737230" w:rsidP="00346B01">
                  <w:pPr>
                    <w:spacing w:before="100" w:beforeAutospacing="1" w:after="100" w:afterAutospacing="1"/>
                    <w:contextualSpacing/>
                    <w:jc w:val="center"/>
                    <w:rPr>
                      <w:rFonts w:ascii="Times New Roman" w:hAnsi="Times New Roman" w:cs="Times New Roman"/>
                      <w:sz w:val="24"/>
                      <w:szCs w:val="24"/>
                    </w:rPr>
                  </w:pPr>
                  <w:r w:rsidRPr="00E05698">
                    <w:rPr>
                      <w:rFonts w:ascii="Times New Roman" w:hAnsi="Times New Roman" w:cs="Times New Roman"/>
                      <w:sz w:val="24"/>
                      <w:szCs w:val="24"/>
                    </w:rPr>
                    <w:t>Принятие решения о подготовке уведомления об окончании строительства (уведомления  о несоответствии</w:t>
                  </w:r>
                  <w:proofErr w:type="gramStart"/>
                  <w:r w:rsidRPr="00E05698">
                    <w:rPr>
                      <w:rFonts w:ascii="Times New Roman" w:hAnsi="Times New Roman" w:cs="Times New Roman"/>
                      <w:sz w:val="24"/>
                      <w:szCs w:val="24"/>
                    </w:rPr>
                    <w:t xml:space="preserve"> )</w:t>
                  </w:r>
                  <w:proofErr w:type="gramEnd"/>
                  <w:r w:rsidRPr="00E05698">
                    <w:rPr>
                      <w:rFonts w:ascii="Times New Roman" w:hAnsi="Times New Roman" w:cs="Times New Roman"/>
                      <w:sz w:val="24"/>
                      <w:szCs w:val="24"/>
                    </w:rPr>
                    <w:t>,</w:t>
                  </w:r>
                  <w:r w:rsidR="00346B01">
                    <w:rPr>
                      <w:rFonts w:ascii="Times New Roman" w:hAnsi="Times New Roman" w:cs="Times New Roman"/>
                      <w:sz w:val="24"/>
                      <w:szCs w:val="24"/>
                    </w:rPr>
                    <w:t xml:space="preserve"> </w:t>
                  </w:r>
                  <w:r w:rsidRPr="00E05698">
                    <w:rPr>
                      <w:rFonts w:ascii="Times New Roman" w:hAnsi="Times New Roman" w:cs="Times New Roman"/>
                      <w:b/>
                      <w:bCs/>
                      <w:sz w:val="24"/>
                      <w:szCs w:val="24"/>
                    </w:rPr>
                    <w:t>5 рабочих дней</w:t>
                  </w:r>
                </w:p>
              </w:tc>
            </w:tr>
          </w:tbl>
          <w:p w:rsidR="00737230" w:rsidRPr="00E05698" w:rsidRDefault="00737230" w:rsidP="007E465E">
            <w:pPr>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r w:rsidR="00737230" w:rsidRPr="00E05698" w:rsidTr="007E465E">
        <w:trPr>
          <w:trHeight w:val="276"/>
          <w:tblCellSpacing w:w="15" w:type="dxa"/>
        </w:trPr>
        <w:tc>
          <w:tcPr>
            <w:tcW w:w="0" w:type="auto"/>
            <w:vMerge/>
            <w:vAlign w:val="center"/>
            <w:hideMark/>
          </w:tcPr>
          <w:p w:rsidR="00737230" w:rsidRPr="00E05698" w:rsidRDefault="00737230" w:rsidP="007E465E">
            <w:pPr>
              <w:contextualSpacing/>
              <w:jc w:val="left"/>
              <w:rPr>
                <w:rFonts w:ascii="Times New Roman" w:hAnsi="Times New Roman" w:cs="Times New Roman"/>
                <w:sz w:val="24"/>
                <w:szCs w:val="24"/>
              </w:rPr>
            </w:pPr>
          </w:p>
        </w:tc>
      </w:tr>
    </w:tbl>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445"/>
      </w:tblGrid>
      <w:tr w:rsidR="00737230" w:rsidRPr="00E05698" w:rsidTr="007E465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737230" w:rsidRPr="00E05698" w:rsidTr="007E465E">
              <w:trPr>
                <w:tblCellSpacing w:w="15" w:type="dxa"/>
              </w:trPr>
              <w:tc>
                <w:tcPr>
                  <w:tcW w:w="0" w:type="auto"/>
                  <w:vAlign w:val="center"/>
                  <w:hideMark/>
                </w:tcPr>
                <w:p w:rsidR="00737230" w:rsidRPr="00E05698" w:rsidRDefault="00737230" w:rsidP="00346B01">
                  <w:pPr>
                    <w:spacing w:before="100" w:beforeAutospacing="1" w:after="100" w:afterAutospacing="1"/>
                    <w:contextualSpacing/>
                    <w:jc w:val="center"/>
                    <w:rPr>
                      <w:rFonts w:ascii="Times New Roman" w:hAnsi="Times New Roman" w:cs="Times New Roman"/>
                      <w:sz w:val="24"/>
                      <w:szCs w:val="24"/>
                    </w:rPr>
                  </w:pPr>
                  <w:r w:rsidRPr="00E05698">
                    <w:rPr>
                      <w:rFonts w:ascii="Times New Roman" w:hAnsi="Times New Roman" w:cs="Times New Roman"/>
                      <w:sz w:val="24"/>
                      <w:szCs w:val="24"/>
                    </w:rPr>
                    <w:t>В случае установления соответствия представленных документ</w:t>
                  </w:r>
                  <w:r>
                    <w:rPr>
                      <w:rFonts w:ascii="Times New Roman" w:hAnsi="Times New Roman" w:cs="Times New Roman"/>
                      <w:sz w:val="24"/>
                      <w:szCs w:val="24"/>
                    </w:rPr>
                    <w:t>ов требо</w:t>
                  </w:r>
                  <w:r w:rsidRPr="00E05698">
                    <w:rPr>
                      <w:rFonts w:ascii="Times New Roman" w:hAnsi="Times New Roman" w:cs="Times New Roman"/>
                      <w:sz w:val="24"/>
                      <w:szCs w:val="24"/>
                    </w:rPr>
                    <w:t>ваниям специалистом готовится уведомление об окончании строительства и направляется на согласование Главе  </w:t>
                  </w:r>
                  <w:r w:rsidRPr="00E05698">
                    <w:rPr>
                      <w:rFonts w:ascii="Times New Roman" w:hAnsi="Times New Roman" w:cs="Times New Roman"/>
                      <w:b/>
                      <w:bCs/>
                      <w:sz w:val="24"/>
                      <w:szCs w:val="24"/>
                    </w:rPr>
                    <w:t>1 день</w:t>
                  </w:r>
                </w:p>
              </w:tc>
            </w:tr>
          </w:tbl>
          <w:p w:rsidR="00737230" w:rsidRPr="00E05698" w:rsidRDefault="00737230" w:rsidP="007E465E">
            <w:pPr>
              <w:contextualSpacing/>
              <w:jc w:val="left"/>
              <w:rPr>
                <w:rFonts w:ascii="Times New Roman" w:hAnsi="Times New Roman" w:cs="Times New Roman"/>
                <w:sz w:val="24"/>
                <w:szCs w:val="24"/>
              </w:rPr>
            </w:pPr>
          </w:p>
        </w:tc>
      </w:tr>
    </w:tbl>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E05698">
        <w:rPr>
          <w:rFonts w:ascii="Times New Roman" w:hAnsi="Times New Roman" w:cs="Times New Roman"/>
          <w:sz w:val="24"/>
          <w:szCs w:val="24"/>
        </w:rPr>
        <w:lastRenderedPageBreak/>
        <w:t>Приложение № 6</w:t>
      </w:r>
      <w:r w:rsidRPr="00E05698">
        <w:rPr>
          <w:rFonts w:ascii="Times New Roman" w:hAnsi="Times New Roman" w:cs="Times New Roman"/>
          <w:sz w:val="24"/>
          <w:szCs w:val="24"/>
        </w:rPr>
        <w:br/>
      </w:r>
      <w:r w:rsidRPr="00346B01">
        <w:rPr>
          <w:rFonts w:ascii="Times New Roman" w:hAnsi="Times New Roman" w:cs="Times New Roman"/>
        </w:rPr>
        <w:t>к Административному регламенту администрации</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Красночетайского сельского поселения</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Красночетайского района Чувашской Республики по</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предоставлению муниципальной услуги</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«Выдача уведомления  о соответствии </w:t>
      </w:r>
      <w:proofErr w:type="gramStart"/>
      <w:r w:rsidRPr="00346B01">
        <w:rPr>
          <w:rFonts w:ascii="Times New Roman" w:hAnsi="Times New Roman" w:cs="Times New Roman"/>
        </w:rPr>
        <w:t>построенных</w:t>
      </w:r>
      <w:proofErr w:type="gramEnd"/>
      <w:r w:rsidRPr="00346B01">
        <w:rPr>
          <w:rFonts w:ascii="Times New Roman" w:hAnsi="Times New Roman" w:cs="Times New Roman"/>
        </w:rPr>
        <w:t xml:space="preserve"> </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или реконструированных</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объектах </w:t>
      </w:r>
      <w:proofErr w:type="gramStart"/>
      <w:r w:rsidRPr="00346B01">
        <w:rPr>
          <w:rFonts w:ascii="Times New Roman" w:hAnsi="Times New Roman" w:cs="Times New Roman"/>
        </w:rPr>
        <w:t>индивидуального</w:t>
      </w:r>
      <w:proofErr w:type="gramEnd"/>
      <w:r w:rsidRPr="00346B01">
        <w:rPr>
          <w:rFonts w:ascii="Times New Roman" w:hAnsi="Times New Roman" w:cs="Times New Roman"/>
        </w:rPr>
        <w:t xml:space="preserve"> жилищного</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строительства или садового дома»</w:t>
      </w:r>
    </w:p>
    <w:p w:rsidR="00737230" w:rsidRPr="00346B01" w:rsidRDefault="00737230" w:rsidP="00737230">
      <w:pPr>
        <w:spacing w:before="100" w:beforeAutospacing="1" w:after="100" w:afterAutospacing="1"/>
        <w:contextualSpacing/>
        <w:jc w:val="right"/>
        <w:rPr>
          <w:rFonts w:ascii="Times New Roman" w:hAnsi="Times New Roman" w:cs="Times New Roman"/>
        </w:rPr>
      </w:pPr>
      <w:r w:rsidRPr="00346B01">
        <w:rPr>
          <w:rFonts w:ascii="Times New Roman" w:hAnsi="Times New Roman" w:cs="Times New Roman"/>
        </w:rPr>
        <w:t xml:space="preserve">№ </w:t>
      </w:r>
      <w:r w:rsidR="00464FFF">
        <w:rPr>
          <w:rFonts w:ascii="Times New Roman" w:hAnsi="Times New Roman" w:cs="Times New Roman"/>
        </w:rPr>
        <w:t>41</w:t>
      </w:r>
      <w:r w:rsidRPr="00346B01">
        <w:rPr>
          <w:rFonts w:ascii="Times New Roman" w:hAnsi="Times New Roman" w:cs="Times New Roman"/>
        </w:rPr>
        <w:t xml:space="preserve"> от 07.05. 2019 г.</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xml:space="preserve">Главе администрации  </w:t>
      </w:r>
      <w:r>
        <w:rPr>
          <w:rFonts w:ascii="Times New Roman" w:hAnsi="Times New Roman" w:cs="Times New Roman"/>
          <w:sz w:val="24"/>
          <w:szCs w:val="24"/>
        </w:rPr>
        <w:t xml:space="preserve"> Красночетайского</w:t>
      </w:r>
      <w:r w:rsidRPr="00E05698">
        <w:rPr>
          <w:rFonts w:ascii="Times New Roman" w:hAnsi="Times New Roman" w:cs="Times New Roman"/>
          <w:sz w:val="24"/>
          <w:szCs w:val="24"/>
        </w:rPr>
        <w:t xml:space="preserve"> сельского поселения</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__________________________________________</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Ф.И.О. заявителя  полностью</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w:t>
      </w:r>
      <w:r>
        <w:rPr>
          <w:rFonts w:ascii="Times New Roman" w:hAnsi="Times New Roman" w:cs="Times New Roman"/>
          <w:sz w:val="24"/>
          <w:szCs w:val="24"/>
        </w:rPr>
        <w:t>  _____________________________</w:t>
      </w:r>
      <w:r w:rsidRPr="00E05698">
        <w:rPr>
          <w:rFonts w:ascii="Times New Roman" w:hAnsi="Times New Roman" w:cs="Times New Roman"/>
          <w:sz w:val="24"/>
          <w:szCs w:val="24"/>
        </w:rPr>
        <w:t>____________,</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xml:space="preserve">                                                                       </w:t>
      </w:r>
      <w:proofErr w:type="gramStart"/>
      <w:r w:rsidRPr="00E05698">
        <w:rPr>
          <w:rFonts w:ascii="Times New Roman" w:hAnsi="Times New Roman" w:cs="Times New Roman"/>
          <w:sz w:val="24"/>
          <w:szCs w:val="24"/>
        </w:rPr>
        <w:t>зарегистрированного</w:t>
      </w:r>
      <w:proofErr w:type="gramEnd"/>
      <w:r w:rsidRPr="00E05698">
        <w:rPr>
          <w:rFonts w:ascii="Times New Roman" w:hAnsi="Times New Roman" w:cs="Times New Roman"/>
          <w:sz w:val="24"/>
          <w:szCs w:val="24"/>
        </w:rPr>
        <w:t xml:space="preserve"> (-ой) по адресу:</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__________________________________________</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__________________________________________</w:t>
      </w:r>
    </w:p>
    <w:p w:rsidR="00737230" w:rsidRPr="00E05698" w:rsidRDefault="00737230" w:rsidP="00737230">
      <w:pPr>
        <w:spacing w:before="100" w:beforeAutospacing="1" w:after="100" w:afterAutospacing="1"/>
        <w:contextualSpacing/>
        <w:jc w:val="right"/>
        <w:rPr>
          <w:rFonts w:ascii="Times New Roman" w:hAnsi="Times New Roman" w:cs="Times New Roman"/>
          <w:sz w:val="24"/>
          <w:szCs w:val="24"/>
        </w:rPr>
      </w:pPr>
      <w:r w:rsidRPr="00E05698">
        <w:rPr>
          <w:rFonts w:ascii="Times New Roman" w:hAnsi="Times New Roman" w:cs="Times New Roman"/>
          <w:sz w:val="24"/>
          <w:szCs w:val="24"/>
        </w:rPr>
        <w:t>           телефон __________________________________</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346B01">
      <w:pPr>
        <w:spacing w:before="100" w:beforeAutospacing="1" w:after="100" w:afterAutospacing="1"/>
        <w:contextualSpacing/>
        <w:jc w:val="center"/>
        <w:rPr>
          <w:rFonts w:ascii="Times New Roman" w:hAnsi="Times New Roman" w:cs="Times New Roman"/>
          <w:sz w:val="24"/>
          <w:szCs w:val="24"/>
        </w:rPr>
      </w:pPr>
      <w:r w:rsidRPr="00E05698">
        <w:rPr>
          <w:rFonts w:ascii="Times New Roman" w:hAnsi="Times New Roman" w:cs="Times New Roman"/>
          <w:b/>
          <w:bCs/>
          <w:sz w:val="24"/>
          <w:szCs w:val="24"/>
        </w:rPr>
        <w:t>ЖАЛОБА</w:t>
      </w:r>
    </w:p>
    <w:p w:rsidR="00737230" w:rsidRPr="00E05698" w:rsidRDefault="00737230" w:rsidP="00346B01">
      <w:pPr>
        <w:spacing w:before="100" w:beforeAutospacing="1" w:after="100" w:afterAutospacing="1"/>
        <w:contextualSpacing/>
        <w:jc w:val="center"/>
        <w:rPr>
          <w:rFonts w:ascii="Times New Roman" w:hAnsi="Times New Roman" w:cs="Times New Roman"/>
          <w:sz w:val="24"/>
          <w:szCs w:val="24"/>
        </w:rPr>
      </w:pPr>
      <w:r w:rsidRPr="00E05698">
        <w:rPr>
          <w:rFonts w:ascii="Times New Roman" w:hAnsi="Times New Roman" w:cs="Times New Roman"/>
          <w:sz w:val="24"/>
          <w:szCs w:val="24"/>
        </w:rPr>
        <w:t>на действия (бездействия) или решения, осуществленные (принятые)</w:t>
      </w:r>
    </w:p>
    <w:p w:rsidR="00737230" w:rsidRPr="00E05698" w:rsidRDefault="00737230" w:rsidP="00346B01">
      <w:pPr>
        <w:spacing w:before="100" w:beforeAutospacing="1" w:after="100" w:afterAutospacing="1"/>
        <w:contextualSpacing/>
        <w:jc w:val="center"/>
        <w:rPr>
          <w:rFonts w:ascii="Times New Roman" w:hAnsi="Times New Roman" w:cs="Times New Roman"/>
          <w:sz w:val="24"/>
          <w:szCs w:val="24"/>
        </w:rPr>
      </w:pPr>
      <w:r w:rsidRPr="00E05698">
        <w:rPr>
          <w:rFonts w:ascii="Times New Roman" w:hAnsi="Times New Roman" w:cs="Times New Roman"/>
          <w:sz w:val="24"/>
          <w:szCs w:val="24"/>
        </w:rP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9445"/>
      </w:tblGrid>
      <w:tr w:rsidR="00737230" w:rsidRPr="00E05698" w:rsidTr="007E465E">
        <w:trPr>
          <w:tblCellSpacing w:w="15" w:type="dxa"/>
        </w:trPr>
        <w:tc>
          <w:tcPr>
            <w:tcW w:w="0" w:type="auto"/>
            <w:vAlign w:val="center"/>
            <w:hideMark/>
          </w:tcPr>
          <w:p w:rsidR="00737230" w:rsidRPr="00E05698" w:rsidRDefault="00346B01" w:rsidP="007E465E">
            <w:pPr>
              <w:spacing w:before="100" w:beforeAutospacing="1" w:after="100" w:afterAutospacing="1"/>
              <w:contextualSpacing/>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737230" w:rsidRPr="00E05698">
              <w:rPr>
                <w:rFonts w:ascii="Times New Roman" w:hAnsi="Times New Roman" w:cs="Times New Roman"/>
                <w:sz w:val="24"/>
                <w:szCs w:val="24"/>
              </w:rPr>
              <w:t> </w:t>
            </w:r>
          </w:p>
        </w:tc>
      </w:tr>
      <w:tr w:rsidR="00737230" w:rsidRPr="00E05698" w:rsidTr="007E465E">
        <w:trPr>
          <w:tblCellSpacing w:w="15" w:type="dxa"/>
        </w:trPr>
        <w:tc>
          <w:tcPr>
            <w:tcW w:w="0" w:type="auto"/>
            <w:vAlign w:val="center"/>
            <w:hideMark/>
          </w:tcPr>
          <w:p w:rsidR="00737230" w:rsidRPr="00346B01" w:rsidRDefault="00737230" w:rsidP="00346B01">
            <w:pPr>
              <w:spacing w:before="100" w:beforeAutospacing="1" w:after="100" w:afterAutospacing="1"/>
              <w:contextualSpacing/>
              <w:jc w:val="left"/>
              <w:rPr>
                <w:rFonts w:ascii="Times New Roman" w:hAnsi="Times New Roman" w:cs="Times New Roman"/>
              </w:rPr>
            </w:pPr>
            <w:r w:rsidRPr="00346B01">
              <w:rPr>
                <w:rFonts w:ascii="Times New Roman" w:hAnsi="Times New Roman" w:cs="Times New Roman"/>
              </w:rPr>
              <w:t>(наименование структурного подразделения, должность, Ф.И.О. должностного лица администрации,</w:t>
            </w:r>
            <w:r w:rsidR="00346B01" w:rsidRPr="00346B01">
              <w:rPr>
                <w:rFonts w:ascii="Times New Roman" w:hAnsi="Times New Roman" w:cs="Times New Roman"/>
              </w:rPr>
              <w:t xml:space="preserve"> </w:t>
            </w:r>
            <w:r w:rsidRPr="00346B01">
              <w:rPr>
                <w:rFonts w:ascii="Times New Roman" w:hAnsi="Times New Roman" w:cs="Times New Roman"/>
              </w:rPr>
              <w:t>на которое подается жалоба)</w:t>
            </w:r>
          </w:p>
        </w:tc>
      </w:tr>
    </w:tbl>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4069C4">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737230" w:rsidRPr="00E05698" w:rsidTr="007E465E">
        <w:trPr>
          <w:tblCellSpacing w:w="15" w:type="dxa"/>
        </w:trPr>
        <w:tc>
          <w:tcPr>
            <w:tcW w:w="90" w:type="dxa"/>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bl>
    <w:p w:rsidR="00737230" w:rsidRPr="00E05698" w:rsidRDefault="00737230" w:rsidP="004069C4">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737230" w:rsidRPr="00E05698" w:rsidTr="007E465E">
        <w:trPr>
          <w:tblCellSpacing w:w="15" w:type="dxa"/>
        </w:trPr>
        <w:tc>
          <w:tcPr>
            <w:tcW w:w="0" w:type="auto"/>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r w:rsidR="00737230" w:rsidRPr="00E05698" w:rsidTr="007E465E">
        <w:trPr>
          <w:tblCellSpacing w:w="15" w:type="dxa"/>
        </w:trPr>
        <w:tc>
          <w:tcPr>
            <w:tcW w:w="0" w:type="auto"/>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p>
        </w:tc>
      </w:tr>
    </w:tbl>
    <w:p w:rsidR="00737230" w:rsidRPr="00E05698" w:rsidRDefault="00737230" w:rsidP="004069C4">
      <w:pPr>
        <w:spacing w:before="100" w:beforeAutospacing="1" w:after="100" w:afterAutospacing="1"/>
        <w:contextualSpacing/>
        <w:rPr>
          <w:rFonts w:ascii="Times New Roman" w:hAnsi="Times New Roman" w:cs="Times New Roman"/>
          <w:sz w:val="24"/>
          <w:szCs w:val="24"/>
        </w:rPr>
      </w:pPr>
      <w:r w:rsidRPr="00E05698">
        <w:rPr>
          <w:rFonts w:ascii="Times New Roman" w:hAnsi="Times New Roman" w:cs="Times New Roman"/>
          <w:sz w:val="24"/>
          <w:szCs w:val="24"/>
        </w:rPr>
        <w:t>3. Приложение: (документы, либо копии документов, подтверждающие изложенные обстоятельства)</w:t>
      </w:r>
    </w:p>
    <w:tbl>
      <w:tblPr>
        <w:tblW w:w="0" w:type="auto"/>
        <w:tblCellSpacing w:w="15" w:type="dxa"/>
        <w:tblCellMar>
          <w:top w:w="15" w:type="dxa"/>
          <w:left w:w="15" w:type="dxa"/>
          <w:bottom w:w="15" w:type="dxa"/>
          <w:right w:w="15" w:type="dxa"/>
        </w:tblCellMar>
        <w:tblLook w:val="04A0"/>
      </w:tblPr>
      <w:tblGrid>
        <w:gridCol w:w="150"/>
      </w:tblGrid>
      <w:tr w:rsidR="00737230" w:rsidRPr="00E05698" w:rsidTr="007E465E">
        <w:trPr>
          <w:tblCellSpacing w:w="15" w:type="dxa"/>
        </w:trPr>
        <w:tc>
          <w:tcPr>
            <w:tcW w:w="0" w:type="auto"/>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r w:rsidR="00737230" w:rsidRPr="00E05698" w:rsidTr="007E465E">
        <w:trPr>
          <w:tblCellSpacing w:w="15" w:type="dxa"/>
        </w:trPr>
        <w:tc>
          <w:tcPr>
            <w:tcW w:w="0" w:type="auto"/>
            <w:vAlign w:val="center"/>
            <w:hideMark/>
          </w:tcPr>
          <w:p w:rsidR="00737230" w:rsidRPr="00E05698" w:rsidRDefault="00737230" w:rsidP="007E465E">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tc>
      </w:tr>
    </w:tbl>
    <w:p w:rsidR="00737230" w:rsidRPr="00E05698" w:rsidRDefault="00CD5A27" w:rsidP="00737230">
      <w:pPr>
        <w:spacing w:before="100" w:beforeAutospacing="1" w:after="100" w:afterAutospacing="1"/>
        <w:contextualSpacing/>
        <w:jc w:val="left"/>
        <w:rPr>
          <w:rFonts w:ascii="Times New Roman" w:hAnsi="Times New Roman" w:cs="Times New Roman"/>
          <w:sz w:val="24"/>
          <w:szCs w:val="24"/>
        </w:rPr>
      </w:pPr>
      <w:r>
        <w:rPr>
          <w:rFonts w:ascii="Times New Roman" w:hAnsi="Times New Roman" w:cs="Times New Roman"/>
          <w:sz w:val="24"/>
          <w:szCs w:val="24"/>
        </w:rPr>
        <w:t>С</w:t>
      </w:r>
      <w:r w:rsidR="00737230" w:rsidRPr="00E05698">
        <w:rPr>
          <w:rFonts w:ascii="Times New Roman" w:hAnsi="Times New Roman" w:cs="Times New Roman"/>
          <w:sz w:val="24"/>
          <w:szCs w:val="24"/>
        </w:rPr>
        <w:t>пособ получения ответа (</w:t>
      </w:r>
      <w:proofErr w:type="gramStart"/>
      <w:r w:rsidR="00737230" w:rsidRPr="00E05698">
        <w:rPr>
          <w:rFonts w:ascii="Times New Roman" w:hAnsi="Times New Roman" w:cs="Times New Roman"/>
          <w:sz w:val="24"/>
          <w:szCs w:val="24"/>
        </w:rPr>
        <w:t>нужное</w:t>
      </w:r>
      <w:proofErr w:type="gramEnd"/>
      <w:r w:rsidR="00737230" w:rsidRPr="00E05698">
        <w:rPr>
          <w:rFonts w:ascii="Times New Roman" w:hAnsi="Times New Roman" w:cs="Times New Roman"/>
          <w:sz w:val="24"/>
          <w:szCs w:val="24"/>
        </w:rPr>
        <w:t xml:space="preserve"> подчеркнуть):</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при личном обращении;</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посредством почтового отправления на адрес, указанного в заявлении;</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посредством электронной почты ____________________________________.</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_______________________________</w:t>
      </w:r>
      <w:r w:rsidR="004069C4">
        <w:rPr>
          <w:rFonts w:ascii="Times New Roman" w:hAnsi="Times New Roman" w:cs="Times New Roman"/>
          <w:sz w:val="24"/>
          <w:szCs w:val="24"/>
        </w:rPr>
        <w:t xml:space="preserve">      _______________________________</w:t>
      </w:r>
    </w:p>
    <w:p w:rsidR="00737230" w:rsidRPr="004069C4" w:rsidRDefault="00737230" w:rsidP="00737230">
      <w:pPr>
        <w:spacing w:before="100" w:beforeAutospacing="1" w:after="100" w:afterAutospacing="1"/>
        <w:contextualSpacing/>
        <w:jc w:val="left"/>
        <w:rPr>
          <w:rFonts w:ascii="Times New Roman" w:hAnsi="Times New Roman" w:cs="Times New Roman"/>
        </w:rPr>
      </w:pPr>
      <w:r w:rsidRPr="004069C4">
        <w:rPr>
          <w:rFonts w:ascii="Times New Roman" w:hAnsi="Times New Roman" w:cs="Times New Roman"/>
        </w:rPr>
        <w:t>            подпись заявителя                                         фамилия, имя, отчество заявителя             </w:t>
      </w:r>
    </w:p>
    <w:p w:rsidR="00737230" w:rsidRPr="00E05698" w:rsidRDefault="00737230" w:rsidP="00737230">
      <w:pPr>
        <w:spacing w:before="100" w:beforeAutospacing="1" w:after="100" w:afterAutospacing="1"/>
        <w:contextualSpacing/>
        <w:jc w:val="left"/>
        <w:rPr>
          <w:rFonts w:ascii="Times New Roman" w:hAnsi="Times New Roman" w:cs="Times New Roman"/>
          <w:sz w:val="24"/>
          <w:szCs w:val="24"/>
        </w:rPr>
      </w:pPr>
      <w:r w:rsidRPr="00E05698">
        <w:rPr>
          <w:rFonts w:ascii="Times New Roman" w:hAnsi="Times New Roman" w:cs="Times New Roman"/>
          <w:sz w:val="24"/>
          <w:szCs w:val="24"/>
        </w:rPr>
        <w:t> </w:t>
      </w:r>
    </w:p>
    <w:p w:rsidR="00AF31A4" w:rsidRPr="00737230" w:rsidRDefault="00737230" w:rsidP="00737230">
      <w:pPr>
        <w:rPr>
          <w:rFonts w:ascii="Times New Roman" w:hAnsi="Times New Roman" w:cs="Times New Roman"/>
          <w:sz w:val="24"/>
          <w:szCs w:val="24"/>
        </w:rPr>
      </w:pPr>
      <w:r w:rsidRPr="00E05698">
        <w:rPr>
          <w:rFonts w:ascii="Times New Roman" w:hAnsi="Times New Roman" w:cs="Times New Roman"/>
          <w:sz w:val="24"/>
          <w:szCs w:val="24"/>
        </w:rPr>
        <w:t>                                                                                              «___»___________20_</w:t>
      </w:r>
    </w:p>
    <w:sectPr w:rsidR="00AF31A4" w:rsidRPr="00737230" w:rsidSect="007E4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77114"/>
    <w:multiLevelType w:val="hybridMultilevel"/>
    <w:tmpl w:val="349807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841"/>
    <w:rsid w:val="00233FE1"/>
    <w:rsid w:val="00346B01"/>
    <w:rsid w:val="003A2B43"/>
    <w:rsid w:val="003C0B3D"/>
    <w:rsid w:val="004069C4"/>
    <w:rsid w:val="00464FFF"/>
    <w:rsid w:val="00576A48"/>
    <w:rsid w:val="005B0841"/>
    <w:rsid w:val="00737230"/>
    <w:rsid w:val="007E465E"/>
    <w:rsid w:val="00A45E03"/>
    <w:rsid w:val="00AE749F"/>
    <w:rsid w:val="00AF31A4"/>
    <w:rsid w:val="00B058D7"/>
    <w:rsid w:val="00BD37D7"/>
    <w:rsid w:val="00C079B7"/>
    <w:rsid w:val="00C76D90"/>
    <w:rsid w:val="00CD5A27"/>
    <w:rsid w:val="00D07F43"/>
    <w:rsid w:val="00EE2371"/>
    <w:rsid w:val="00FC6BA0"/>
    <w:rsid w:val="00FD2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4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link w:val="10"/>
    <w:uiPriority w:val="9"/>
    <w:qFormat/>
    <w:rsid w:val="00737230"/>
    <w:pPr>
      <w:widowControl/>
      <w:autoSpaceDE/>
      <w:autoSpaceDN/>
      <w:adjustRightInd/>
      <w:spacing w:before="100" w:beforeAutospacing="1" w:after="100" w:afterAutospacing="1"/>
      <w:ind w:firstLine="0"/>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5B0841"/>
    <w:pPr>
      <w:ind w:firstLine="0"/>
    </w:pPr>
    <w:rPr>
      <w:rFonts w:ascii="Courier New" w:hAnsi="Courier New" w:cs="Courier New"/>
    </w:rPr>
  </w:style>
  <w:style w:type="character" w:customStyle="1" w:styleId="a4">
    <w:name w:val="Цветовое выделение"/>
    <w:uiPriority w:val="99"/>
    <w:rsid w:val="005B0841"/>
    <w:rPr>
      <w:b/>
      <w:bCs/>
      <w:color w:val="000080"/>
      <w:sz w:val="20"/>
      <w:szCs w:val="20"/>
    </w:rPr>
  </w:style>
  <w:style w:type="character" w:styleId="a5">
    <w:name w:val="Hyperlink"/>
    <w:basedOn w:val="a0"/>
    <w:uiPriority w:val="99"/>
    <w:unhideWhenUsed/>
    <w:rsid w:val="005B0841"/>
    <w:rPr>
      <w:color w:val="0000FF" w:themeColor="hyperlink"/>
      <w:u w:val="single"/>
    </w:rPr>
  </w:style>
  <w:style w:type="character" w:customStyle="1" w:styleId="10">
    <w:name w:val="Заголовок 1 Знак"/>
    <w:basedOn w:val="a0"/>
    <w:link w:val="1"/>
    <w:uiPriority w:val="9"/>
    <w:rsid w:val="00737230"/>
    <w:rPr>
      <w:rFonts w:ascii="Times New Roman" w:eastAsia="Times New Roman" w:hAnsi="Times New Roman" w:cs="Times New Roman"/>
      <w:b/>
      <w:bCs/>
      <w:kern w:val="36"/>
      <w:sz w:val="48"/>
      <w:szCs w:val="48"/>
      <w:lang w:eastAsia="ru-RU"/>
    </w:rPr>
  </w:style>
  <w:style w:type="paragraph" w:styleId="a6">
    <w:name w:val="Normal (Web)"/>
    <w:basedOn w:val="a"/>
    <w:uiPriority w:val="99"/>
    <w:rsid w:val="00737230"/>
    <w:pPr>
      <w:widowControl/>
      <w:autoSpaceDE/>
      <w:autoSpaceDN/>
      <w:adjustRightInd/>
      <w:spacing w:after="75"/>
      <w:ind w:firstLine="0"/>
      <w:jc w:val="left"/>
    </w:pPr>
    <w:rPr>
      <w:rFonts w:ascii="Times New Roman" w:hAnsi="Times New Roman" w:cs="Times New Roman"/>
      <w:sz w:val="24"/>
      <w:szCs w:val="24"/>
    </w:rPr>
  </w:style>
  <w:style w:type="character" w:styleId="a7">
    <w:name w:val="Strong"/>
    <w:basedOn w:val="a0"/>
    <w:uiPriority w:val="22"/>
    <w:qFormat/>
    <w:rsid w:val="00737230"/>
    <w:rPr>
      <w:b/>
      <w:bCs/>
    </w:rPr>
  </w:style>
  <w:style w:type="character" w:styleId="a8">
    <w:name w:val="FollowedHyperlink"/>
    <w:basedOn w:val="a0"/>
    <w:uiPriority w:val="99"/>
    <w:unhideWhenUsed/>
    <w:rsid w:val="00737230"/>
    <w:rPr>
      <w:color w:val="800080"/>
      <w:u w:val="single"/>
    </w:rPr>
  </w:style>
  <w:style w:type="character" w:styleId="a9">
    <w:name w:val="Emphasis"/>
    <w:basedOn w:val="a0"/>
    <w:uiPriority w:val="20"/>
    <w:qFormat/>
    <w:rsid w:val="00737230"/>
    <w:rPr>
      <w:i/>
      <w:iCs/>
    </w:rPr>
  </w:style>
  <w:style w:type="character" w:customStyle="1" w:styleId="persname">
    <w:name w:val="pers_name"/>
    <w:basedOn w:val="a0"/>
    <w:rsid w:val="00737230"/>
  </w:style>
  <w:style w:type="paragraph" w:customStyle="1" w:styleId="2">
    <w:name w:val="Без интервала2"/>
    <w:rsid w:val="00737230"/>
    <w:pPr>
      <w:widowControl w:val="0"/>
      <w:autoSpaceDE w:val="0"/>
      <w:autoSpaceDN w:val="0"/>
      <w:adjustRightInd w:val="0"/>
      <w:spacing w:after="0" w:line="240" w:lineRule="auto"/>
    </w:pPr>
    <w:rPr>
      <w:rFonts w:ascii="Arial" w:eastAsia="Calibri" w:hAnsi="Arial"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30812&amp;gov_id=444" TargetMode="External"/><Relationship Id="rId13" Type="http://schemas.openxmlformats.org/officeDocument/2006/relationships/hyperlink" Target="consultantplus://offline/ref=14AD4354C86E475966A2B3E38FA58CF15979A72BF06AB69C129AFBD948B66C2B0A565042k3S0G" TargetMode="External"/><Relationship Id="rId18" Type="http://schemas.openxmlformats.org/officeDocument/2006/relationships/hyperlink" Target="consultantplus://offline/ref=14AD4354C86E475966A2ADEE99C9D2F55372F823FB6ABBCE48C5A0841FBF667C4D1909027247253227D4B0k8S7G" TargetMode="External"/><Relationship Id="rId26" Type="http://schemas.openxmlformats.org/officeDocument/2006/relationships/hyperlink" Target="http://gov.cap.ru/Laws.aspx?id=330812&amp;gov_id=444" TargetMode="External"/><Relationship Id="rId39" Type="http://schemas.openxmlformats.org/officeDocument/2006/relationships/hyperlink" Target="mailto:krchet-krchet@cap.ru%20" TargetMode="External"/><Relationship Id="rId3" Type="http://schemas.openxmlformats.org/officeDocument/2006/relationships/styles" Target="styles.xml"/><Relationship Id="rId21" Type="http://schemas.openxmlformats.org/officeDocument/2006/relationships/hyperlink" Target="http://gov.cap.ru/Laws.aspx?id=330812&amp;gov_id=444" TargetMode="External"/><Relationship Id="rId34" Type="http://schemas.openxmlformats.org/officeDocument/2006/relationships/hyperlink" Target="consultantplus://offline/ref=14AD4354C86E475966A2B3E38FA58CF15979A72BF06AB69C129AFBD948B66C2B0A565048k3SEG" TargetMode="External"/><Relationship Id="rId42" Type="http://schemas.openxmlformats.org/officeDocument/2006/relationships/fontTable" Target="fontTable.xml"/><Relationship Id="rId7" Type="http://schemas.openxmlformats.org/officeDocument/2006/relationships/hyperlink" Target="garantf1://17547907.0/" TargetMode="External"/><Relationship Id="rId12" Type="http://schemas.openxmlformats.org/officeDocument/2006/relationships/hyperlink" Target="consultantplus://offline/ref=14AD4354C86E475966A2B3E38FA58CF15979A72BF06AB69C129AFBD948kBS6G" TargetMode="External"/><Relationship Id="rId17" Type="http://schemas.openxmlformats.org/officeDocument/2006/relationships/hyperlink" Target="http://gov.cap.ru/Laws.aspx?id=330812&amp;gov_id=444" TargetMode="External"/><Relationship Id="rId25" Type="http://schemas.openxmlformats.org/officeDocument/2006/relationships/hyperlink" Target="http://gov.cap.ru/Laws.aspx?id=330812&amp;gov_id=444" TargetMode="External"/><Relationship Id="rId33" Type="http://schemas.openxmlformats.org/officeDocument/2006/relationships/hyperlink" Target="consultantplus://offline/ref=14AD4354C86E475966A2B3E38FA58CF15A7EA42FF464B69C129AFBD948kBS6G" TargetMode="External"/><Relationship Id="rId38" Type="http://schemas.openxmlformats.org/officeDocument/2006/relationships/hyperlink" Target="consultantplus://offline/ref=14AD4354C86E475966A2B3E38FA58CF15979A72BF06AB69C129AFBD948B66C2B0A56504037k4S2G" TargetMode="External"/><Relationship Id="rId2" Type="http://schemas.openxmlformats.org/officeDocument/2006/relationships/numbering" Target="numbering.xml"/><Relationship Id="rId16" Type="http://schemas.openxmlformats.org/officeDocument/2006/relationships/hyperlink" Target="consultantplus://offline/ref=14AD4354C86E475966A2B3E38FA58CF15979A72BF06AB69C129AFBD948B66C2B0A565045k3S5G" TargetMode="External"/><Relationship Id="rId20" Type="http://schemas.openxmlformats.org/officeDocument/2006/relationships/hyperlink" Target="http://gov.cap.ru/Laws.aspx?id=330812&amp;gov_id=444" TargetMode="External"/><Relationship Id="rId29" Type="http://schemas.openxmlformats.org/officeDocument/2006/relationships/hyperlink" Target="consultantplus://offline/ref=14AD4354C86E475966A2ADEE99C9D2F55372F823FB6ABBCE48C5A0841FBF667C4D1909027247253227D4B0k8S5G"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4AD4354C86E475966A2B3E38FA58CF1597BA728FA6AB69C129AFBD948B66C2B0A565040364A2C3Bk2S4G" TargetMode="External"/><Relationship Id="rId24" Type="http://schemas.openxmlformats.org/officeDocument/2006/relationships/hyperlink" Target="http://gov.cap.ru/Laws.aspx?id=330812&amp;gov_id=444" TargetMode="External"/><Relationship Id="rId32" Type="http://schemas.openxmlformats.org/officeDocument/2006/relationships/hyperlink" Target="consultantplus://offline/ref=14AD4354C86E475966A2B3E38FA58CF15979A72BF06AB69C129AFBD948kBS6G" TargetMode="External"/><Relationship Id="rId37" Type="http://schemas.openxmlformats.org/officeDocument/2006/relationships/hyperlink" Target="consultantplus://offline/ref=14AD4354C86E475966A2B3E38FA58CF15979A72BF06AB69C129AFBD948kBS6G" TargetMode="External"/><Relationship Id="rId40" Type="http://schemas.openxmlformats.org/officeDocument/2006/relationships/hyperlink" Target="mailto:mfc-dir-krchet@cap.ru" TargetMode="External"/><Relationship Id="rId5" Type="http://schemas.openxmlformats.org/officeDocument/2006/relationships/webSettings" Target="webSettings.xml"/><Relationship Id="rId15" Type="http://schemas.openxmlformats.org/officeDocument/2006/relationships/hyperlink" Target="consultantplus://offline/ref=14AD4354C86E475966A2B3E38FA58CF15979A72BF06AB69C129AFBD948B66C2B0A565040364A2433k2S7G" TargetMode="External"/><Relationship Id="rId23" Type="http://schemas.openxmlformats.org/officeDocument/2006/relationships/hyperlink" Target="http://gov.cap.ru/Laws.aspx?id=330812&amp;gov_id=444" TargetMode="External"/><Relationship Id="rId28" Type="http://schemas.openxmlformats.org/officeDocument/2006/relationships/hyperlink" Target="http://gov.cap.ru/Laws.aspx?id=330812&amp;gov_id=444" TargetMode="External"/><Relationship Id="rId36" Type="http://schemas.openxmlformats.org/officeDocument/2006/relationships/hyperlink" Target="consultantplus://offline/ref=14AD4354C86E475966A2ADEE99C9D2F55372F823FB6ABBCE48C5A0841FBF667C4D1909027247253227D4B0k8S8G" TargetMode="External"/><Relationship Id="rId10" Type="http://schemas.openxmlformats.org/officeDocument/2006/relationships/hyperlink" Target="consultantplus://offline/ref=14AD4354C86E475966A2B3E38FA58CF1597BA728FA6AB69C129AFBD948B66C2B0A56504331k4S2G" TargetMode="External"/><Relationship Id="rId19" Type="http://schemas.openxmlformats.org/officeDocument/2006/relationships/hyperlink" Target="http://gov.cap.ru/Laws.aspx?id=330812&amp;gov_id=444" TargetMode="External"/><Relationship Id="rId31" Type="http://schemas.openxmlformats.org/officeDocument/2006/relationships/hyperlink" Target="consultantplus://offline/ref=14AD4354C86E475966A2B3E38FA58CF15979A62FF364B69C129AFBD948kBS6G" TargetMode="External"/><Relationship Id="rId4" Type="http://schemas.openxmlformats.org/officeDocument/2006/relationships/settings" Target="settings.xml"/><Relationship Id="rId9" Type="http://schemas.openxmlformats.org/officeDocument/2006/relationships/hyperlink" Target="http://gov.cap.ru/Laws.aspx?id=330812&amp;gov_id=444" TargetMode="External"/><Relationship Id="rId14" Type="http://schemas.openxmlformats.org/officeDocument/2006/relationships/hyperlink" Target="consultantplus://offline/ref=14AD4354C86E475966A2B3E38FA58CF15979A72BF06AB69C129AFBD948B66C2B0A56504033k4S3G" TargetMode="External"/><Relationship Id="rId22" Type="http://schemas.openxmlformats.org/officeDocument/2006/relationships/hyperlink" Target="http://gov.cap.ru/Laws.aspx?id=330812&amp;gov_id=444" TargetMode="External"/><Relationship Id="rId27" Type="http://schemas.openxmlformats.org/officeDocument/2006/relationships/hyperlink" Target="http://gov.cap.ru/Laws.aspx?id=330812&amp;gov_id=444" TargetMode="External"/><Relationship Id="rId30" Type="http://schemas.openxmlformats.org/officeDocument/2006/relationships/hyperlink" Target="consultantplus://offline/ref=14AD4354C86E475966A2B3E38FA58CF15979A72AF760B69C129AFBD948kBS6G" TargetMode="External"/><Relationship Id="rId35" Type="http://schemas.openxmlformats.org/officeDocument/2006/relationships/hyperlink" Target="consultantplus://offline/ref=14AD4354C86E475966A2B3E38FA58CF15979A72BF06AB69C129AFBD948B66C2B0A56504036k4SD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1A8A0-4596-4294-B22A-F1952673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17047</Words>
  <Characters>97169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Master</cp:lastModifiedBy>
  <cp:revision>14</cp:revision>
  <cp:lastPrinted>2019-05-21T08:46:00Z</cp:lastPrinted>
  <dcterms:created xsi:type="dcterms:W3CDTF">2019-05-20T12:32:00Z</dcterms:created>
  <dcterms:modified xsi:type="dcterms:W3CDTF">2019-05-31T05:32:00Z</dcterms:modified>
</cp:coreProperties>
</file>