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437AB8" w:rsidP="0086299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BE115B" w:rsidRPr="00862990">
        <w:rPr>
          <w:sz w:val="32"/>
          <w:szCs w:val="32"/>
        </w:rPr>
        <w:t>Печатное издание Калининского сельского поселения Вурнарского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511F70" w:rsidP="00BF69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982240">
        <w:rPr>
          <w:b/>
          <w:sz w:val="32"/>
          <w:szCs w:val="32"/>
        </w:rPr>
        <w:t>29 мая</w:t>
      </w:r>
      <w:r w:rsidR="003A051B">
        <w:rPr>
          <w:b/>
          <w:sz w:val="32"/>
          <w:szCs w:val="32"/>
        </w:rPr>
        <w:t xml:space="preserve">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20</w:t>
      </w:r>
      <w:r w:rsidR="007228D0" w:rsidRPr="00862990">
        <w:rPr>
          <w:b/>
          <w:sz w:val="32"/>
          <w:szCs w:val="32"/>
        </w:rPr>
        <w:t xml:space="preserve"> год, *** №</w:t>
      </w:r>
      <w:r>
        <w:rPr>
          <w:b/>
          <w:sz w:val="32"/>
          <w:szCs w:val="32"/>
        </w:rPr>
        <w:t>1</w:t>
      </w:r>
      <w:r w:rsidR="00982240">
        <w:rPr>
          <w:b/>
          <w:sz w:val="32"/>
          <w:szCs w:val="32"/>
        </w:rPr>
        <w:t>5</w:t>
      </w:r>
      <w:r w:rsidR="007228D0" w:rsidRPr="00862990">
        <w:rPr>
          <w:b/>
          <w:sz w:val="32"/>
          <w:szCs w:val="32"/>
        </w:rPr>
        <w:t xml:space="preserve"> </w:t>
      </w:r>
      <w:r w:rsidR="00800BC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(4</w:t>
      </w:r>
      <w:r w:rsidR="00982240">
        <w:rPr>
          <w:b/>
          <w:sz w:val="32"/>
          <w:szCs w:val="32"/>
        </w:rPr>
        <w:t>21</w:t>
      </w:r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D80E17" w:rsidRDefault="00D80E17" w:rsidP="00862990">
      <w:pPr>
        <w:jc w:val="center"/>
        <w:rPr>
          <w:b/>
          <w:sz w:val="32"/>
          <w:szCs w:val="32"/>
        </w:rPr>
      </w:pPr>
    </w:p>
    <w:p w:rsidR="007228D0" w:rsidRDefault="007228D0" w:rsidP="00341FC9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D80E17" w:rsidRDefault="00D80E17" w:rsidP="00341FC9">
      <w:pPr>
        <w:jc w:val="center"/>
        <w:rPr>
          <w:b/>
          <w:sz w:val="32"/>
          <w:szCs w:val="32"/>
        </w:rPr>
      </w:pPr>
    </w:p>
    <w:p w:rsidR="00982240" w:rsidRPr="00982240" w:rsidRDefault="00982240" w:rsidP="00982240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1.   </w:t>
      </w:r>
      <w:r w:rsidRPr="00982240">
        <w:rPr>
          <w:rFonts w:eastAsia="Calibri"/>
          <w:sz w:val="18"/>
          <w:szCs w:val="18"/>
          <w:lang w:eastAsia="en-US"/>
        </w:rPr>
        <w:t>В соответствии со ст. 133 Трудового кодекса РФ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</w:t>
      </w:r>
    </w:p>
    <w:p w:rsidR="00982240" w:rsidRPr="00982240" w:rsidRDefault="00982240" w:rsidP="00982240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82240">
        <w:rPr>
          <w:rFonts w:eastAsia="Calibri"/>
          <w:sz w:val="18"/>
          <w:szCs w:val="18"/>
          <w:lang w:eastAsia="en-US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</w:p>
    <w:p w:rsidR="00982240" w:rsidRPr="00982240" w:rsidRDefault="00982240" w:rsidP="00982240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82240">
        <w:rPr>
          <w:rFonts w:eastAsia="Calibri"/>
          <w:sz w:val="18"/>
          <w:szCs w:val="18"/>
          <w:lang w:eastAsia="en-US"/>
        </w:rPr>
        <w:t>Статьей 1 Федерального закона от 19 июня 2000 г. № 82-ФЗ «О минимальном размере оплаты труда» минимальный размер оплаты труда (далее -МРОТ) с 1 января 2020 года установлен в сумме 12 130 рублей в месяц.</w:t>
      </w:r>
    </w:p>
    <w:p w:rsidR="00982240" w:rsidRPr="00982240" w:rsidRDefault="00982240" w:rsidP="00982240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82240">
        <w:rPr>
          <w:rFonts w:eastAsia="Calibri"/>
          <w:sz w:val="18"/>
          <w:szCs w:val="18"/>
          <w:lang w:eastAsia="en-US"/>
        </w:rPr>
        <w:t>Проведенной прокуратурой Вурнарского района в апреле 2020 года на основании поступившего заявления гражданина проверкой</w:t>
      </w:r>
      <w:r w:rsidRPr="00982240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82240">
        <w:rPr>
          <w:rFonts w:eastAsia="Calibri"/>
          <w:sz w:val="18"/>
          <w:szCs w:val="18"/>
          <w:lang w:eastAsia="en-US"/>
        </w:rPr>
        <w:t>в деятельности индивидуального предпринимателя, осуществляющего реализацию продовольственных товаров на территории Вурнарского района, выявлены нарушения требований трудового законодательства в части оплаты труда.</w:t>
      </w:r>
    </w:p>
    <w:p w:rsidR="00982240" w:rsidRPr="00982240" w:rsidRDefault="00982240" w:rsidP="00982240">
      <w:pPr>
        <w:ind w:firstLine="709"/>
        <w:jc w:val="both"/>
        <w:rPr>
          <w:rFonts w:eastAsia="MS Mincho"/>
          <w:sz w:val="18"/>
          <w:szCs w:val="18"/>
        </w:rPr>
      </w:pPr>
      <w:r w:rsidRPr="00982240">
        <w:rPr>
          <w:rFonts w:eastAsia="MS Mincho"/>
          <w:sz w:val="18"/>
          <w:szCs w:val="18"/>
        </w:rPr>
        <w:t>Установлено, что указанным предпринимателем</w:t>
      </w:r>
      <w:r w:rsidRPr="00982240">
        <w:rPr>
          <w:sz w:val="18"/>
          <w:szCs w:val="18"/>
        </w:rPr>
        <w:t xml:space="preserve"> вопреки требованиям </w:t>
      </w:r>
      <w:r w:rsidRPr="00982240">
        <w:rPr>
          <w:sz w:val="18"/>
          <w:szCs w:val="18"/>
        </w:rPr>
        <w:br/>
      </w:r>
      <w:r w:rsidRPr="00982240">
        <w:rPr>
          <w:rFonts w:eastAsia="MS Mincho"/>
          <w:sz w:val="18"/>
          <w:szCs w:val="18"/>
        </w:rPr>
        <w:t>ст. 133 Трудового кодекса РФ заработная плата работнику, осуществляющему трудовую деятельность на должности продавца, за февраль 2020 выплачена ниже МРОТ.</w:t>
      </w:r>
    </w:p>
    <w:p w:rsidR="00982240" w:rsidRPr="00982240" w:rsidRDefault="00982240" w:rsidP="00982240">
      <w:pPr>
        <w:ind w:firstLine="709"/>
        <w:jc w:val="both"/>
        <w:rPr>
          <w:rFonts w:eastAsia="MS Mincho"/>
          <w:sz w:val="18"/>
          <w:szCs w:val="18"/>
        </w:rPr>
      </w:pPr>
      <w:r w:rsidRPr="00982240">
        <w:rPr>
          <w:rFonts w:eastAsia="MS Mincho"/>
          <w:sz w:val="18"/>
          <w:szCs w:val="18"/>
        </w:rPr>
        <w:t xml:space="preserve">По выявленным нарушениям трудового законодательства прокуратурой района в отношении  указанного индивидуального предпринимателя возбуждено дело об административном правонарушении, предусмотренном ч. 6 ст. 5.27 КоАП РФ. </w:t>
      </w:r>
    </w:p>
    <w:p w:rsidR="00982240" w:rsidRPr="00982240" w:rsidRDefault="00982240" w:rsidP="00982240">
      <w:pPr>
        <w:ind w:firstLine="709"/>
        <w:jc w:val="both"/>
        <w:rPr>
          <w:rFonts w:eastAsia="MS Mincho"/>
          <w:sz w:val="18"/>
          <w:szCs w:val="18"/>
        </w:rPr>
      </w:pPr>
      <w:r w:rsidRPr="00982240">
        <w:rPr>
          <w:rFonts w:eastAsia="MS Mincho"/>
          <w:sz w:val="18"/>
          <w:szCs w:val="18"/>
        </w:rPr>
        <w:t>Постановлением Государственной инспекции труда по Чувашской Республике виновное лицо привлечено к административной ответственности в виде штрафа в размере 10 000 руб.</w:t>
      </w:r>
    </w:p>
    <w:p w:rsidR="00982240" w:rsidRPr="00982240" w:rsidRDefault="00982240" w:rsidP="00982240">
      <w:pPr>
        <w:spacing w:line="240" w:lineRule="exact"/>
        <w:jc w:val="both"/>
        <w:rPr>
          <w:color w:val="000000"/>
          <w:sz w:val="18"/>
          <w:szCs w:val="18"/>
        </w:rPr>
      </w:pPr>
    </w:p>
    <w:p w:rsidR="00982240" w:rsidRPr="00982240" w:rsidRDefault="00982240" w:rsidP="00982240">
      <w:pPr>
        <w:spacing w:line="240" w:lineRule="exact"/>
        <w:jc w:val="both"/>
        <w:rPr>
          <w:color w:val="000000"/>
          <w:sz w:val="18"/>
          <w:szCs w:val="18"/>
        </w:rPr>
      </w:pPr>
    </w:p>
    <w:p w:rsidR="00982240" w:rsidRPr="00982240" w:rsidRDefault="00982240" w:rsidP="00982240">
      <w:pPr>
        <w:spacing w:line="240" w:lineRule="exact"/>
        <w:jc w:val="both"/>
        <w:rPr>
          <w:color w:val="000000"/>
          <w:sz w:val="18"/>
          <w:szCs w:val="18"/>
        </w:rPr>
      </w:pPr>
      <w:r w:rsidRPr="00982240">
        <w:rPr>
          <w:color w:val="000000"/>
          <w:sz w:val="18"/>
          <w:szCs w:val="18"/>
        </w:rPr>
        <w:t>Пом. прокурора района                                                                              А.В. Сорокин</w:t>
      </w:r>
    </w:p>
    <w:p w:rsidR="00982240" w:rsidRPr="00982240" w:rsidRDefault="00982240" w:rsidP="00982240">
      <w:pPr>
        <w:spacing w:line="240" w:lineRule="exact"/>
        <w:jc w:val="both"/>
        <w:rPr>
          <w:color w:val="000000"/>
          <w:sz w:val="18"/>
          <w:szCs w:val="18"/>
        </w:rPr>
      </w:pPr>
    </w:p>
    <w:p w:rsidR="00982240" w:rsidRPr="00982240" w:rsidRDefault="00982240" w:rsidP="00982240">
      <w:pPr>
        <w:spacing w:line="240" w:lineRule="exact"/>
        <w:jc w:val="both"/>
        <w:rPr>
          <w:color w:val="000000"/>
          <w:sz w:val="18"/>
          <w:szCs w:val="18"/>
        </w:rPr>
      </w:pPr>
    </w:p>
    <w:p w:rsidR="00982240" w:rsidRPr="00982240" w:rsidRDefault="00982240" w:rsidP="00982240">
      <w:pPr>
        <w:spacing w:line="240" w:lineRule="exact"/>
        <w:jc w:val="both"/>
        <w:rPr>
          <w:color w:val="000000"/>
          <w:sz w:val="18"/>
          <w:szCs w:val="18"/>
        </w:rPr>
      </w:pPr>
      <w:r w:rsidRPr="00982240">
        <w:rPr>
          <w:color w:val="000000"/>
          <w:sz w:val="18"/>
          <w:szCs w:val="18"/>
        </w:rPr>
        <w:t>Согласовано:</w:t>
      </w:r>
    </w:p>
    <w:p w:rsidR="00982240" w:rsidRPr="00982240" w:rsidRDefault="00982240" w:rsidP="00982240">
      <w:pPr>
        <w:spacing w:line="240" w:lineRule="exact"/>
        <w:jc w:val="both"/>
        <w:rPr>
          <w:color w:val="000000"/>
          <w:sz w:val="18"/>
          <w:szCs w:val="18"/>
        </w:rPr>
      </w:pPr>
    </w:p>
    <w:p w:rsidR="00982240" w:rsidRPr="00982240" w:rsidRDefault="00982240" w:rsidP="00982240">
      <w:pPr>
        <w:spacing w:line="240" w:lineRule="exact"/>
        <w:jc w:val="both"/>
        <w:rPr>
          <w:color w:val="000000"/>
          <w:sz w:val="18"/>
          <w:szCs w:val="18"/>
        </w:rPr>
      </w:pPr>
      <w:r w:rsidRPr="00982240">
        <w:rPr>
          <w:color w:val="000000"/>
          <w:sz w:val="18"/>
          <w:szCs w:val="18"/>
        </w:rPr>
        <w:t>Зам. прокурора района                                                                           Е.Н. Дмитриева</w:t>
      </w:r>
    </w:p>
    <w:p w:rsidR="00982240" w:rsidRPr="00982240" w:rsidRDefault="00982240" w:rsidP="00982240">
      <w:pPr>
        <w:spacing w:line="240" w:lineRule="exact"/>
        <w:jc w:val="both"/>
        <w:rPr>
          <w:color w:val="000000"/>
          <w:sz w:val="18"/>
          <w:szCs w:val="18"/>
        </w:rPr>
      </w:pPr>
    </w:p>
    <w:p w:rsidR="00982240" w:rsidRPr="00982240" w:rsidRDefault="00982240" w:rsidP="00982240">
      <w:pPr>
        <w:spacing w:line="240" w:lineRule="exact"/>
        <w:jc w:val="both"/>
        <w:rPr>
          <w:color w:val="000000"/>
          <w:sz w:val="18"/>
          <w:szCs w:val="18"/>
        </w:rPr>
      </w:pPr>
    </w:p>
    <w:p w:rsidR="00982240" w:rsidRPr="00982240" w:rsidRDefault="00982240" w:rsidP="00982240">
      <w:pPr>
        <w:spacing w:line="240" w:lineRule="exact"/>
        <w:jc w:val="both"/>
        <w:rPr>
          <w:color w:val="000000"/>
          <w:sz w:val="18"/>
          <w:szCs w:val="18"/>
        </w:rPr>
      </w:pPr>
    </w:p>
    <w:p w:rsidR="00982240" w:rsidRPr="00982240" w:rsidRDefault="00982240" w:rsidP="00982240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2.  </w:t>
      </w:r>
      <w:r w:rsidRPr="00982240">
        <w:rPr>
          <w:rFonts w:eastAsia="Calibri"/>
          <w:sz w:val="20"/>
          <w:szCs w:val="20"/>
          <w:lang w:eastAsia="en-US"/>
        </w:rPr>
        <w:t xml:space="preserve">В соответствии с частью 1 статьи 2 </w:t>
      </w:r>
      <w:bookmarkStart w:id="1" w:name="sub_201"/>
      <w:r w:rsidRPr="00982240">
        <w:rPr>
          <w:rFonts w:eastAsia="Calibri"/>
          <w:sz w:val="20"/>
          <w:szCs w:val="20"/>
          <w:lang w:eastAsia="en-US"/>
        </w:rPr>
        <w:fldChar w:fldCharType="begin"/>
      </w:r>
      <w:r w:rsidRPr="00982240">
        <w:rPr>
          <w:rFonts w:eastAsia="Calibri"/>
          <w:sz w:val="20"/>
          <w:szCs w:val="20"/>
          <w:lang w:eastAsia="en-US"/>
        </w:rPr>
        <w:instrText xml:space="preserve"> HYPERLINK "garantf1://12046661.0/" </w:instrText>
      </w:r>
      <w:r w:rsidRPr="00982240">
        <w:rPr>
          <w:rFonts w:eastAsia="Calibri"/>
          <w:sz w:val="20"/>
          <w:szCs w:val="20"/>
          <w:lang w:eastAsia="en-US"/>
        </w:rPr>
        <w:fldChar w:fldCharType="separate"/>
      </w:r>
      <w:r w:rsidRPr="00982240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Федерального закона от 2 мая 2006 г. № 59-ФЗ «О порядке рассмотрения обращений граждан Российской Федерации» </w:t>
      </w:r>
      <w:r w:rsidRPr="00982240">
        <w:rPr>
          <w:rFonts w:eastAsia="Calibri"/>
          <w:sz w:val="20"/>
          <w:szCs w:val="20"/>
          <w:lang w:eastAsia="en-US"/>
        </w:rPr>
        <w:fldChar w:fldCharType="end"/>
      </w:r>
      <w:r w:rsidRPr="00982240">
        <w:rPr>
          <w:rFonts w:eastAsia="Calibri"/>
          <w:sz w:val="20"/>
          <w:szCs w:val="20"/>
          <w:lang w:eastAsia="en-US"/>
        </w:rPr>
        <w:t xml:space="preserve">(далее-Закон) </w:t>
      </w:r>
      <w:bookmarkEnd w:id="1"/>
      <w:r w:rsidRPr="00982240">
        <w:rPr>
          <w:rFonts w:eastAsia="Calibri"/>
          <w:sz w:val="20"/>
          <w:szCs w:val="20"/>
          <w:lang w:eastAsia="en-US"/>
        </w:rPr>
        <w:t>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982240" w:rsidRPr="00982240" w:rsidRDefault="00982240" w:rsidP="00982240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82240">
        <w:rPr>
          <w:rFonts w:eastAsia="Calibri"/>
          <w:sz w:val="20"/>
          <w:szCs w:val="20"/>
          <w:lang w:eastAsia="en-US"/>
        </w:rPr>
        <w:t xml:space="preserve">Согласно пунктам 1,4 части 1 ст.10 Закона государственный орган, орган местного самоуправления, должностное лицо обеспечивает объективное, всестороннее и своевременное рассмотрение обращения, </w:t>
      </w:r>
      <w:bookmarkStart w:id="2" w:name="sub_10012"/>
      <w:r w:rsidRPr="00982240">
        <w:rPr>
          <w:rFonts w:eastAsia="Calibri"/>
          <w:sz w:val="20"/>
          <w:szCs w:val="20"/>
          <w:lang w:eastAsia="en-US"/>
        </w:rPr>
        <w:t xml:space="preserve"> </w:t>
      </w:r>
      <w:bookmarkStart w:id="3" w:name="sub_100114"/>
      <w:bookmarkEnd w:id="2"/>
      <w:r w:rsidRPr="00982240">
        <w:rPr>
          <w:rFonts w:eastAsia="Calibri"/>
          <w:sz w:val="20"/>
          <w:szCs w:val="20"/>
          <w:lang w:eastAsia="en-US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9" w:anchor="sub_11" w:history="1">
        <w:r w:rsidRPr="00982240">
          <w:rPr>
            <w:rFonts w:eastAsia="Calibri"/>
            <w:color w:val="008000"/>
            <w:sz w:val="20"/>
            <w:szCs w:val="20"/>
            <w:lang w:eastAsia="en-US"/>
          </w:rPr>
          <w:t>статье 11</w:t>
        </w:r>
      </w:hyperlink>
      <w:r w:rsidRPr="00982240">
        <w:rPr>
          <w:rFonts w:eastAsia="Calibri"/>
          <w:sz w:val="20"/>
          <w:szCs w:val="20"/>
          <w:lang w:eastAsia="en-US"/>
        </w:rPr>
        <w:t xml:space="preserve"> настоящего Федерального закона.</w:t>
      </w:r>
      <w:bookmarkEnd w:id="3"/>
    </w:p>
    <w:p w:rsidR="00982240" w:rsidRPr="00982240" w:rsidRDefault="00982240" w:rsidP="00982240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82240">
        <w:rPr>
          <w:rFonts w:eastAsia="Calibri"/>
          <w:sz w:val="20"/>
          <w:szCs w:val="20"/>
          <w:lang w:eastAsia="en-US"/>
        </w:rPr>
        <w:t>Частью 1 статьи 12 Закона установлено, что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982240" w:rsidRPr="00982240" w:rsidRDefault="00982240" w:rsidP="00982240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82240">
        <w:rPr>
          <w:rFonts w:eastAsia="Calibri"/>
          <w:sz w:val="20"/>
          <w:szCs w:val="20"/>
          <w:lang w:eastAsia="en-US"/>
        </w:rPr>
        <w:t>Лица, виновные в нарушении вышеназванного федерального закона, несут ответственность, предусмотренную законодательством Российской Федерации.</w:t>
      </w:r>
    </w:p>
    <w:p w:rsidR="00982240" w:rsidRPr="00982240" w:rsidRDefault="00982240" w:rsidP="00982240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82240">
        <w:rPr>
          <w:rFonts w:eastAsia="Calibri"/>
          <w:sz w:val="20"/>
          <w:szCs w:val="20"/>
          <w:lang w:eastAsia="en-US"/>
        </w:rPr>
        <w:t>Например, проведенной прокуратурой Вурнарского района в апреле 2020 года на основании поступившего заявления гражданина проверкой</w:t>
      </w:r>
      <w:r w:rsidRPr="00982240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982240">
        <w:rPr>
          <w:rFonts w:eastAsia="Calibri"/>
          <w:sz w:val="20"/>
          <w:szCs w:val="20"/>
          <w:lang w:eastAsia="en-US"/>
        </w:rPr>
        <w:t>в деятельности администрации Янгорчинского сельского поселения Вурнарского района выявлены нарушения законодательства о порядке рассмотрения обращений граждан.</w:t>
      </w:r>
    </w:p>
    <w:p w:rsidR="00982240" w:rsidRPr="00982240" w:rsidRDefault="00982240" w:rsidP="00982240">
      <w:pPr>
        <w:ind w:firstLine="709"/>
        <w:jc w:val="both"/>
        <w:rPr>
          <w:rFonts w:eastAsia="MS Mincho"/>
          <w:sz w:val="20"/>
          <w:szCs w:val="20"/>
        </w:rPr>
      </w:pPr>
      <w:r w:rsidRPr="00982240">
        <w:rPr>
          <w:rFonts w:eastAsia="MS Mincho"/>
          <w:sz w:val="20"/>
          <w:szCs w:val="20"/>
        </w:rPr>
        <w:t>Установлено, что администрацией Янгорчинского сельского поселения заявление гражданина по земельному вопросу в установленный законом 30-дневный срок не рассмотрено и ему ответ не дан, чем нарушено право заявителя на своевременное рассмотрение его письменного обращения.</w:t>
      </w:r>
    </w:p>
    <w:p w:rsidR="00982240" w:rsidRPr="00982240" w:rsidRDefault="00982240" w:rsidP="00982240">
      <w:pPr>
        <w:tabs>
          <w:tab w:val="left" w:pos="4678"/>
        </w:tabs>
        <w:ind w:firstLine="709"/>
        <w:jc w:val="both"/>
        <w:rPr>
          <w:color w:val="0D0D0D"/>
          <w:sz w:val="20"/>
          <w:szCs w:val="20"/>
        </w:rPr>
      </w:pPr>
      <w:r w:rsidRPr="00982240">
        <w:rPr>
          <w:color w:val="0D0D0D"/>
          <w:sz w:val="20"/>
          <w:szCs w:val="20"/>
        </w:rPr>
        <w:t>По выявленным нарушениям прокуратурой района в отношении главы Янгорчинского сельского поселения возбуждено дело об административном правонарушении, предусмотренном</w:t>
      </w:r>
      <w:r w:rsidRPr="00982240">
        <w:rPr>
          <w:rFonts w:eastAsia="MS Mincho"/>
          <w:color w:val="000000"/>
          <w:sz w:val="20"/>
          <w:szCs w:val="20"/>
        </w:rPr>
        <w:t xml:space="preserve"> ст. 5.59 КоАП РФ.</w:t>
      </w:r>
    </w:p>
    <w:p w:rsidR="00982240" w:rsidRPr="00982240" w:rsidRDefault="00982240" w:rsidP="00982240">
      <w:pPr>
        <w:tabs>
          <w:tab w:val="left" w:pos="4678"/>
        </w:tabs>
        <w:ind w:firstLine="709"/>
        <w:jc w:val="both"/>
        <w:rPr>
          <w:color w:val="0D0D0D"/>
          <w:sz w:val="20"/>
          <w:szCs w:val="20"/>
        </w:rPr>
      </w:pPr>
      <w:r w:rsidRPr="00982240">
        <w:rPr>
          <w:color w:val="0D0D0D"/>
          <w:sz w:val="20"/>
          <w:szCs w:val="20"/>
        </w:rPr>
        <w:t xml:space="preserve">Постановлением мирового судьи судебного участка № 2 Вурнарского района глава Янгорчинского сельского поселения привлечен к административной ответственности в виде штрафа в размере 5 тыс. руб. </w:t>
      </w:r>
    </w:p>
    <w:p w:rsidR="00982240" w:rsidRPr="00982240" w:rsidRDefault="00982240" w:rsidP="00982240">
      <w:pPr>
        <w:tabs>
          <w:tab w:val="left" w:pos="4678"/>
        </w:tabs>
        <w:spacing w:line="240" w:lineRule="exact"/>
        <w:jc w:val="both"/>
        <w:rPr>
          <w:color w:val="0D0D0D"/>
          <w:sz w:val="20"/>
          <w:szCs w:val="20"/>
        </w:rPr>
      </w:pPr>
    </w:p>
    <w:p w:rsidR="00982240" w:rsidRPr="00982240" w:rsidRDefault="00982240" w:rsidP="00982240">
      <w:pPr>
        <w:spacing w:line="240" w:lineRule="exact"/>
        <w:jc w:val="both"/>
        <w:rPr>
          <w:color w:val="000000"/>
          <w:sz w:val="20"/>
          <w:szCs w:val="20"/>
        </w:rPr>
      </w:pPr>
      <w:r w:rsidRPr="00982240">
        <w:rPr>
          <w:color w:val="000000"/>
          <w:sz w:val="20"/>
          <w:szCs w:val="20"/>
        </w:rPr>
        <w:t>Пом. прокурора района                                                                              А.В. Сорокин</w:t>
      </w:r>
    </w:p>
    <w:p w:rsidR="00982240" w:rsidRPr="00982240" w:rsidRDefault="00982240" w:rsidP="00982240">
      <w:pPr>
        <w:spacing w:line="240" w:lineRule="exact"/>
        <w:jc w:val="both"/>
        <w:rPr>
          <w:color w:val="000000"/>
          <w:sz w:val="20"/>
          <w:szCs w:val="20"/>
        </w:rPr>
      </w:pPr>
    </w:p>
    <w:p w:rsidR="00982240" w:rsidRPr="00982240" w:rsidRDefault="00982240" w:rsidP="00982240">
      <w:pPr>
        <w:spacing w:line="240" w:lineRule="exact"/>
        <w:jc w:val="both"/>
        <w:rPr>
          <w:color w:val="000000"/>
          <w:sz w:val="20"/>
          <w:szCs w:val="20"/>
        </w:rPr>
      </w:pPr>
    </w:p>
    <w:p w:rsidR="00982240" w:rsidRPr="00982240" w:rsidRDefault="00982240" w:rsidP="00982240">
      <w:pPr>
        <w:spacing w:line="240" w:lineRule="exact"/>
        <w:jc w:val="both"/>
        <w:rPr>
          <w:color w:val="000000"/>
          <w:sz w:val="20"/>
          <w:szCs w:val="20"/>
        </w:rPr>
      </w:pPr>
      <w:r w:rsidRPr="00982240">
        <w:rPr>
          <w:color w:val="000000"/>
          <w:sz w:val="20"/>
          <w:szCs w:val="20"/>
        </w:rPr>
        <w:t>Согласовано:</w:t>
      </w:r>
    </w:p>
    <w:p w:rsidR="00982240" w:rsidRPr="00982240" w:rsidRDefault="00982240" w:rsidP="00982240">
      <w:pPr>
        <w:spacing w:line="240" w:lineRule="exact"/>
        <w:jc w:val="both"/>
        <w:rPr>
          <w:color w:val="000000"/>
          <w:sz w:val="20"/>
          <w:szCs w:val="20"/>
        </w:rPr>
      </w:pPr>
    </w:p>
    <w:p w:rsidR="00982240" w:rsidRPr="00982240" w:rsidRDefault="00982240" w:rsidP="00982240">
      <w:pPr>
        <w:spacing w:line="240" w:lineRule="exact"/>
        <w:jc w:val="both"/>
        <w:rPr>
          <w:color w:val="000000"/>
          <w:sz w:val="20"/>
          <w:szCs w:val="20"/>
        </w:rPr>
      </w:pPr>
      <w:r w:rsidRPr="00982240">
        <w:rPr>
          <w:color w:val="000000"/>
          <w:sz w:val="20"/>
          <w:szCs w:val="20"/>
        </w:rPr>
        <w:t>Зам. прокурора района                                                                           Е.Н. Дмитриева</w:t>
      </w:r>
    </w:p>
    <w:p w:rsidR="00982240" w:rsidRPr="00982240" w:rsidRDefault="00982240" w:rsidP="00982240">
      <w:pPr>
        <w:spacing w:line="240" w:lineRule="exact"/>
        <w:jc w:val="both"/>
        <w:rPr>
          <w:color w:val="000000"/>
          <w:sz w:val="20"/>
          <w:szCs w:val="20"/>
        </w:rPr>
      </w:pPr>
    </w:p>
    <w:p w:rsidR="00982240" w:rsidRPr="00982240" w:rsidRDefault="00982240" w:rsidP="00982240">
      <w:pPr>
        <w:spacing w:line="240" w:lineRule="exact"/>
        <w:jc w:val="both"/>
        <w:rPr>
          <w:color w:val="000000"/>
          <w:sz w:val="20"/>
          <w:szCs w:val="20"/>
        </w:rPr>
      </w:pPr>
    </w:p>
    <w:p w:rsidR="00982240" w:rsidRPr="00982240" w:rsidRDefault="00982240" w:rsidP="00982240"/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982240" w:rsidRPr="00982240" w:rsidTr="00A04EC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40" w:rsidRPr="00982240" w:rsidRDefault="00982240" w:rsidP="00982240">
            <w:pPr>
              <w:rPr>
                <w:rFonts w:eastAsia="Calibri"/>
              </w:rPr>
            </w:pPr>
            <w:r w:rsidRPr="00982240">
              <w:rPr>
                <w:rFonts w:eastAsia="Calibri"/>
              </w:rPr>
              <w:t xml:space="preserve">Редактор издания- </w:t>
            </w:r>
            <w:r>
              <w:rPr>
                <w:rFonts w:eastAsia="Calibri"/>
              </w:rPr>
              <w:t>А.Н.Константинова</w:t>
            </w:r>
            <w:r w:rsidRPr="00982240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982240" w:rsidRPr="00982240" w:rsidTr="00A04EC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40" w:rsidRPr="00982240" w:rsidRDefault="00982240" w:rsidP="00982240">
            <w:pPr>
              <w:rPr>
                <w:rFonts w:eastAsia="Calibri"/>
              </w:rPr>
            </w:pPr>
            <w:r w:rsidRPr="00982240">
              <w:rPr>
                <w:rFonts w:eastAsia="Calibri"/>
              </w:rPr>
              <w:t>Учредитель Калининское сельское поселение Вурнарского района Чувашской Республики. Наш адрес: 429212 Чувашия Вурнарский район село Калинино улица Ленина дом №12. Тираж 5 экз.</w:t>
            </w:r>
          </w:p>
        </w:tc>
      </w:tr>
    </w:tbl>
    <w:p w:rsidR="00511F70" w:rsidRPr="00982240" w:rsidRDefault="00511F70" w:rsidP="00511F70">
      <w:pPr>
        <w:rPr>
          <w:sz w:val="20"/>
          <w:szCs w:val="20"/>
        </w:rPr>
      </w:pPr>
    </w:p>
    <w:sectPr w:rsidR="00511F70" w:rsidRPr="00982240" w:rsidSect="008A3087">
      <w:pgSz w:w="16838" w:h="11906" w:orient="landscape"/>
      <w:pgMar w:top="426" w:right="426" w:bottom="142" w:left="1134" w:header="708" w:footer="708" w:gutter="0"/>
      <w:cols w:num="2" w:space="81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2C" w:rsidRDefault="001C642C" w:rsidP="00A77045">
      <w:r>
        <w:separator/>
      </w:r>
    </w:p>
  </w:endnote>
  <w:endnote w:type="continuationSeparator" w:id="0">
    <w:p w:rsidR="001C642C" w:rsidRDefault="001C642C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2C" w:rsidRDefault="001C642C" w:rsidP="00A77045">
      <w:r>
        <w:separator/>
      </w:r>
    </w:p>
  </w:footnote>
  <w:footnote w:type="continuationSeparator" w:id="0">
    <w:p w:rsidR="001C642C" w:rsidRDefault="001C642C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0730368"/>
    <w:multiLevelType w:val="hybridMultilevel"/>
    <w:tmpl w:val="67D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16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8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D01630"/>
    <w:multiLevelType w:val="hybridMultilevel"/>
    <w:tmpl w:val="EBE0B8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1"/>
  </w:num>
  <w:num w:numId="5">
    <w:abstractNumId w:val="20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7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25"/>
  </w:num>
  <w:num w:numId="16">
    <w:abstractNumId w:val="23"/>
  </w:num>
  <w:num w:numId="17">
    <w:abstractNumId w:val="1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  <w:num w:numId="22">
    <w:abstractNumId w:val="21"/>
  </w:num>
  <w:num w:numId="23">
    <w:abstractNumId w:val="26"/>
  </w:num>
  <w:num w:numId="24">
    <w:abstractNumId w:val="15"/>
  </w:num>
  <w:num w:numId="25">
    <w:abstractNumId w:val="4"/>
  </w:num>
  <w:num w:numId="26">
    <w:abstractNumId w:val="16"/>
  </w:num>
  <w:num w:numId="27">
    <w:abstractNumId w:val="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52753"/>
    <w:rsid w:val="00063EE9"/>
    <w:rsid w:val="00083C97"/>
    <w:rsid w:val="00097AB7"/>
    <w:rsid w:val="000A4B9A"/>
    <w:rsid w:val="000A6F86"/>
    <w:rsid w:val="000C5754"/>
    <w:rsid w:val="000C790B"/>
    <w:rsid w:val="000D0D94"/>
    <w:rsid w:val="00100E79"/>
    <w:rsid w:val="00117D8D"/>
    <w:rsid w:val="00122E01"/>
    <w:rsid w:val="00154DD4"/>
    <w:rsid w:val="001555AF"/>
    <w:rsid w:val="00173A44"/>
    <w:rsid w:val="001917F2"/>
    <w:rsid w:val="00197097"/>
    <w:rsid w:val="001A5FBC"/>
    <w:rsid w:val="001C642C"/>
    <w:rsid w:val="001D208A"/>
    <w:rsid w:val="001F2A2A"/>
    <w:rsid w:val="0023355B"/>
    <w:rsid w:val="00237F7E"/>
    <w:rsid w:val="00257399"/>
    <w:rsid w:val="002641A0"/>
    <w:rsid w:val="00286A43"/>
    <w:rsid w:val="002A4B7B"/>
    <w:rsid w:val="002B3A89"/>
    <w:rsid w:val="002B5CD2"/>
    <w:rsid w:val="002C2E94"/>
    <w:rsid w:val="002C5A67"/>
    <w:rsid w:val="002F32FB"/>
    <w:rsid w:val="0030001E"/>
    <w:rsid w:val="00300EAD"/>
    <w:rsid w:val="00311794"/>
    <w:rsid w:val="00341FC9"/>
    <w:rsid w:val="003519A8"/>
    <w:rsid w:val="00363CA6"/>
    <w:rsid w:val="0038060C"/>
    <w:rsid w:val="00381DD1"/>
    <w:rsid w:val="003879DA"/>
    <w:rsid w:val="0039132F"/>
    <w:rsid w:val="003A051B"/>
    <w:rsid w:val="003E7F3C"/>
    <w:rsid w:val="00417A25"/>
    <w:rsid w:val="00426A17"/>
    <w:rsid w:val="00432DB7"/>
    <w:rsid w:val="0043649C"/>
    <w:rsid w:val="00437AB8"/>
    <w:rsid w:val="004470DF"/>
    <w:rsid w:val="00465E4F"/>
    <w:rsid w:val="00486495"/>
    <w:rsid w:val="004C6731"/>
    <w:rsid w:val="004C7A57"/>
    <w:rsid w:val="004D5A1F"/>
    <w:rsid w:val="004E6C5A"/>
    <w:rsid w:val="00511F70"/>
    <w:rsid w:val="00513846"/>
    <w:rsid w:val="00522128"/>
    <w:rsid w:val="00561CD7"/>
    <w:rsid w:val="00564802"/>
    <w:rsid w:val="00567754"/>
    <w:rsid w:val="00585F50"/>
    <w:rsid w:val="005A1BE7"/>
    <w:rsid w:val="006004E2"/>
    <w:rsid w:val="00600565"/>
    <w:rsid w:val="0061028B"/>
    <w:rsid w:val="00622E46"/>
    <w:rsid w:val="006256C5"/>
    <w:rsid w:val="0064111D"/>
    <w:rsid w:val="00671448"/>
    <w:rsid w:val="006734F8"/>
    <w:rsid w:val="006A7D21"/>
    <w:rsid w:val="006B6E06"/>
    <w:rsid w:val="006F3F96"/>
    <w:rsid w:val="00700951"/>
    <w:rsid w:val="00715842"/>
    <w:rsid w:val="0071754F"/>
    <w:rsid w:val="007228D0"/>
    <w:rsid w:val="007534C8"/>
    <w:rsid w:val="007626A4"/>
    <w:rsid w:val="00764F27"/>
    <w:rsid w:val="007D4231"/>
    <w:rsid w:val="007D73F0"/>
    <w:rsid w:val="007E6087"/>
    <w:rsid w:val="007F6C40"/>
    <w:rsid w:val="00800BC4"/>
    <w:rsid w:val="00805FDB"/>
    <w:rsid w:val="00826D30"/>
    <w:rsid w:val="00841668"/>
    <w:rsid w:val="00862990"/>
    <w:rsid w:val="00876F85"/>
    <w:rsid w:val="008809E9"/>
    <w:rsid w:val="00887393"/>
    <w:rsid w:val="008A0FDB"/>
    <w:rsid w:val="008A3087"/>
    <w:rsid w:val="008B7B7D"/>
    <w:rsid w:val="008B7EA7"/>
    <w:rsid w:val="008C0408"/>
    <w:rsid w:val="008E4184"/>
    <w:rsid w:val="008E7B19"/>
    <w:rsid w:val="008F240F"/>
    <w:rsid w:val="008F25A9"/>
    <w:rsid w:val="0090558E"/>
    <w:rsid w:val="00942522"/>
    <w:rsid w:val="0094582E"/>
    <w:rsid w:val="0097699A"/>
    <w:rsid w:val="00981140"/>
    <w:rsid w:val="00982240"/>
    <w:rsid w:val="00983041"/>
    <w:rsid w:val="009B5100"/>
    <w:rsid w:val="009C51F7"/>
    <w:rsid w:val="009D347E"/>
    <w:rsid w:val="009F05E7"/>
    <w:rsid w:val="00A0098B"/>
    <w:rsid w:val="00A20716"/>
    <w:rsid w:val="00A23FB9"/>
    <w:rsid w:val="00A40677"/>
    <w:rsid w:val="00A4304B"/>
    <w:rsid w:val="00A52B83"/>
    <w:rsid w:val="00A7127D"/>
    <w:rsid w:val="00A75AE0"/>
    <w:rsid w:val="00A77045"/>
    <w:rsid w:val="00A819E8"/>
    <w:rsid w:val="00A91D84"/>
    <w:rsid w:val="00AA3253"/>
    <w:rsid w:val="00AA44C3"/>
    <w:rsid w:val="00AE1CF1"/>
    <w:rsid w:val="00AE3E73"/>
    <w:rsid w:val="00AE5AF0"/>
    <w:rsid w:val="00AF2A0E"/>
    <w:rsid w:val="00B06283"/>
    <w:rsid w:val="00B24E2B"/>
    <w:rsid w:val="00B53E3C"/>
    <w:rsid w:val="00B543F8"/>
    <w:rsid w:val="00B65AD8"/>
    <w:rsid w:val="00B678C8"/>
    <w:rsid w:val="00B90CAD"/>
    <w:rsid w:val="00BD5D20"/>
    <w:rsid w:val="00BE115B"/>
    <w:rsid w:val="00BE6B91"/>
    <w:rsid w:val="00BF69D4"/>
    <w:rsid w:val="00BF702C"/>
    <w:rsid w:val="00BF7928"/>
    <w:rsid w:val="00C07923"/>
    <w:rsid w:val="00C07A71"/>
    <w:rsid w:val="00C15F84"/>
    <w:rsid w:val="00C37A46"/>
    <w:rsid w:val="00C62F30"/>
    <w:rsid w:val="00C773CA"/>
    <w:rsid w:val="00C80C5F"/>
    <w:rsid w:val="00C8759A"/>
    <w:rsid w:val="00C91C0A"/>
    <w:rsid w:val="00CE6BA0"/>
    <w:rsid w:val="00D018B6"/>
    <w:rsid w:val="00D15F6C"/>
    <w:rsid w:val="00D16CB2"/>
    <w:rsid w:val="00D21B33"/>
    <w:rsid w:val="00D36BEE"/>
    <w:rsid w:val="00D4495A"/>
    <w:rsid w:val="00D45026"/>
    <w:rsid w:val="00D7687B"/>
    <w:rsid w:val="00D80E17"/>
    <w:rsid w:val="00DA4A04"/>
    <w:rsid w:val="00DB6AFB"/>
    <w:rsid w:val="00DC20F7"/>
    <w:rsid w:val="00DC79E0"/>
    <w:rsid w:val="00E07230"/>
    <w:rsid w:val="00E1281A"/>
    <w:rsid w:val="00E22E8C"/>
    <w:rsid w:val="00E33AAB"/>
    <w:rsid w:val="00E35E3A"/>
    <w:rsid w:val="00E4682C"/>
    <w:rsid w:val="00E57F17"/>
    <w:rsid w:val="00E84B57"/>
    <w:rsid w:val="00E94B40"/>
    <w:rsid w:val="00E97F56"/>
    <w:rsid w:val="00EA3CB8"/>
    <w:rsid w:val="00EA5314"/>
    <w:rsid w:val="00EA7147"/>
    <w:rsid w:val="00EC0BE0"/>
    <w:rsid w:val="00F029B1"/>
    <w:rsid w:val="00F033BD"/>
    <w:rsid w:val="00F17149"/>
    <w:rsid w:val="00F216CD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AppData\Local\Microsoft\Windows\INetCache\Content.Outlook\BHPRG4QR\&#1073;&#1102;&#1083;&#1083;&#1077;&#1090;&#1077;&#1085;&#1100;%20-%20&#1088;&#1072;&#1089;&#1089;&#1084;&#1086;&#1090;&#1088;.%20&#1086;&#1073;&#1088;&#1072;&#1097;.%20&#1075;&#1088;&#1072;&#1078;&#1076;&#1072;&#1085;%20-%20&#1082;&#1086;&#1087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C31B72-B059-4DF6-9CDE-4F399442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2</cp:revision>
  <cp:lastPrinted>2020-01-30T11:23:00Z</cp:lastPrinted>
  <dcterms:created xsi:type="dcterms:W3CDTF">2020-05-29T10:07:00Z</dcterms:created>
  <dcterms:modified xsi:type="dcterms:W3CDTF">2020-05-29T10:07:00Z</dcterms:modified>
</cp:coreProperties>
</file>