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25" w:rsidRPr="007E3F16" w:rsidRDefault="00D07D25" w:rsidP="00D07D25">
      <w:pPr>
        <w:pStyle w:val="a3"/>
        <w:jc w:val="right"/>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Приложение к решению                                                                                                                                                                                                                                </w:t>
      </w:r>
    </w:p>
    <w:p w:rsidR="00D07D25" w:rsidRPr="007E3F16" w:rsidRDefault="00D07D25" w:rsidP="00D07D25">
      <w:pPr>
        <w:pStyle w:val="a3"/>
        <w:jc w:val="right"/>
        <w:rPr>
          <w:rFonts w:ascii="Times New Roman" w:eastAsia="MS Mincho" w:hAnsi="Times New Roman" w:cs="Times New Roman"/>
          <w:sz w:val="24"/>
          <w:szCs w:val="24"/>
        </w:rPr>
      </w:pPr>
      <w:r w:rsidRPr="007E3F16">
        <w:rPr>
          <w:rFonts w:ascii="Times New Roman" w:eastAsia="MS Mincho" w:hAnsi="Times New Roman" w:cs="Times New Roman"/>
          <w:sz w:val="24"/>
          <w:szCs w:val="24"/>
        </w:rPr>
        <w:tab/>
      </w:r>
      <w:r w:rsidRPr="007E3F16">
        <w:rPr>
          <w:rFonts w:ascii="Times New Roman" w:eastAsia="MS Mincho" w:hAnsi="Times New Roman" w:cs="Times New Roman"/>
          <w:sz w:val="24"/>
          <w:szCs w:val="24"/>
        </w:rPr>
        <w:tab/>
      </w:r>
      <w:r w:rsidRPr="007E3F16">
        <w:rPr>
          <w:rFonts w:ascii="Times New Roman" w:eastAsia="MS Mincho" w:hAnsi="Times New Roman" w:cs="Times New Roman"/>
          <w:sz w:val="24"/>
          <w:szCs w:val="24"/>
        </w:rPr>
        <w:tab/>
      </w:r>
      <w:r w:rsidRPr="007E3F16">
        <w:rPr>
          <w:rFonts w:ascii="Times New Roman" w:eastAsia="MS Mincho" w:hAnsi="Times New Roman" w:cs="Times New Roman"/>
          <w:sz w:val="24"/>
          <w:szCs w:val="24"/>
        </w:rPr>
        <w:tab/>
      </w:r>
      <w:r w:rsidRPr="007E3F16">
        <w:rPr>
          <w:rFonts w:ascii="Times New Roman" w:eastAsia="MS Mincho" w:hAnsi="Times New Roman" w:cs="Times New Roman"/>
          <w:sz w:val="24"/>
          <w:szCs w:val="24"/>
        </w:rPr>
        <w:tab/>
      </w:r>
      <w:r w:rsidRPr="007E3F16">
        <w:rPr>
          <w:rFonts w:ascii="Times New Roman" w:eastAsia="MS Mincho" w:hAnsi="Times New Roman" w:cs="Times New Roman"/>
          <w:sz w:val="24"/>
          <w:szCs w:val="24"/>
        </w:rPr>
        <w:tab/>
      </w:r>
      <w:r w:rsidRPr="007E3F16">
        <w:rPr>
          <w:rFonts w:ascii="Times New Roman" w:eastAsia="MS Mincho" w:hAnsi="Times New Roman" w:cs="Times New Roman"/>
          <w:sz w:val="24"/>
          <w:szCs w:val="24"/>
        </w:rPr>
        <w:tab/>
        <w:t xml:space="preserve">               Вурнарского </w:t>
      </w:r>
      <w:r w:rsidRPr="007E3F16">
        <w:rPr>
          <w:rFonts w:ascii="Times New Roman" w:hAnsi="Times New Roman" w:cs="Times New Roman"/>
          <w:sz w:val="24"/>
          <w:szCs w:val="24"/>
        </w:rPr>
        <w:t>городского поселения</w:t>
      </w:r>
    </w:p>
    <w:p w:rsidR="00D07D25" w:rsidRPr="007E3F16" w:rsidRDefault="00D07D25" w:rsidP="00D07D25">
      <w:pPr>
        <w:pStyle w:val="a3"/>
        <w:jc w:val="right"/>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Вурнарского района</w:t>
      </w:r>
    </w:p>
    <w:p w:rsidR="00D07D25" w:rsidRPr="007E3F16" w:rsidRDefault="00D07D25" w:rsidP="00D07D25">
      <w:pPr>
        <w:pStyle w:val="a3"/>
        <w:jc w:val="right"/>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Чувашской Республики</w:t>
      </w:r>
    </w:p>
    <w:p w:rsidR="00D07D25" w:rsidRPr="007E3F16" w:rsidRDefault="00D07D25" w:rsidP="00D07D25">
      <w:pPr>
        <w:pStyle w:val="a3"/>
        <w:jc w:val="right"/>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01.10.2020</w:t>
      </w:r>
      <w:r w:rsidRPr="007E3F16">
        <w:rPr>
          <w:rFonts w:ascii="Times New Roman" w:eastAsia="MS Mincho" w:hAnsi="Times New Roman" w:cs="Times New Roman"/>
          <w:sz w:val="24"/>
          <w:szCs w:val="24"/>
        </w:rPr>
        <w:t xml:space="preserve"> г.  № </w:t>
      </w:r>
      <w:r>
        <w:rPr>
          <w:rFonts w:ascii="Times New Roman" w:eastAsia="MS Mincho" w:hAnsi="Times New Roman" w:cs="Times New Roman"/>
          <w:sz w:val="24"/>
          <w:szCs w:val="24"/>
        </w:rPr>
        <w:t>05</w:t>
      </w:r>
    </w:p>
    <w:p w:rsidR="00D07D25" w:rsidRPr="007E3F16" w:rsidRDefault="00D07D25" w:rsidP="00D07D25">
      <w:pPr>
        <w:pStyle w:val="a3"/>
        <w:jc w:val="right"/>
        <w:rPr>
          <w:rFonts w:ascii="Times New Roman" w:eastAsia="MS Mincho" w:hAnsi="Times New Roman" w:cs="Times New Roman"/>
          <w:sz w:val="24"/>
          <w:szCs w:val="24"/>
        </w:rPr>
      </w:pPr>
    </w:p>
    <w:p w:rsidR="00D07D25" w:rsidRPr="007E3F16" w:rsidRDefault="00D07D25" w:rsidP="00D07D25">
      <w:pPr>
        <w:pStyle w:val="a3"/>
        <w:jc w:val="right"/>
        <w:rPr>
          <w:rFonts w:ascii="Times New Roman" w:eastAsia="MS Mincho" w:hAnsi="Times New Roman" w:cs="Times New Roman"/>
          <w:sz w:val="24"/>
          <w:szCs w:val="24"/>
        </w:rPr>
      </w:pPr>
    </w:p>
    <w:p w:rsidR="00D07D25" w:rsidRPr="007E3F16" w:rsidRDefault="00D07D25" w:rsidP="00D07D25">
      <w:pPr>
        <w:pStyle w:val="a3"/>
        <w:jc w:val="center"/>
        <w:rPr>
          <w:rFonts w:ascii="Times New Roman" w:eastAsia="MS Mincho" w:hAnsi="Times New Roman" w:cs="Times New Roman"/>
          <w:bCs/>
          <w:sz w:val="24"/>
          <w:szCs w:val="24"/>
        </w:rPr>
      </w:pPr>
      <w:proofErr w:type="gramStart"/>
      <w:r w:rsidRPr="007E3F16">
        <w:rPr>
          <w:rFonts w:ascii="Times New Roman" w:eastAsia="MS Mincho" w:hAnsi="Times New Roman" w:cs="Times New Roman"/>
          <w:bCs/>
          <w:sz w:val="24"/>
          <w:szCs w:val="24"/>
        </w:rPr>
        <w:t>Р</w:t>
      </w:r>
      <w:proofErr w:type="gramEnd"/>
      <w:r w:rsidRPr="007E3F16">
        <w:rPr>
          <w:rFonts w:ascii="Times New Roman" w:eastAsia="MS Mincho" w:hAnsi="Times New Roman" w:cs="Times New Roman"/>
          <w:bCs/>
          <w:sz w:val="24"/>
          <w:szCs w:val="24"/>
        </w:rPr>
        <w:t xml:space="preserve"> Е Г Л А М Е Н Т</w:t>
      </w:r>
    </w:p>
    <w:p w:rsidR="00D07D25" w:rsidRPr="007E3F16" w:rsidRDefault="00D07D25" w:rsidP="00D07D25">
      <w:pPr>
        <w:pStyle w:val="a3"/>
        <w:jc w:val="both"/>
        <w:rPr>
          <w:rFonts w:ascii="Times New Roman" w:eastAsia="MS Mincho" w:hAnsi="Times New Roman" w:cs="Times New Roman"/>
          <w:bCs/>
          <w:sz w:val="24"/>
          <w:szCs w:val="24"/>
        </w:rPr>
      </w:pPr>
    </w:p>
    <w:p w:rsidR="00D07D25" w:rsidRPr="007E3F16" w:rsidRDefault="00D07D25" w:rsidP="00D07D25">
      <w:pPr>
        <w:pStyle w:val="a3"/>
        <w:jc w:val="center"/>
        <w:rPr>
          <w:rFonts w:ascii="Times New Roman" w:eastAsia="MS Mincho" w:hAnsi="Times New Roman" w:cs="Times New Roman"/>
          <w:bCs/>
          <w:sz w:val="24"/>
          <w:szCs w:val="24"/>
        </w:rPr>
      </w:pPr>
      <w:r w:rsidRPr="007E3F16">
        <w:rPr>
          <w:rFonts w:ascii="Times New Roman" w:eastAsia="MS Mincho" w:hAnsi="Times New Roman" w:cs="Times New Roman"/>
          <w:bCs/>
          <w:sz w:val="24"/>
          <w:szCs w:val="24"/>
        </w:rPr>
        <w:t xml:space="preserve">Собрания депутатов Вурнарского </w:t>
      </w:r>
      <w:r w:rsidRPr="007E3F16">
        <w:rPr>
          <w:rFonts w:ascii="Times New Roman" w:hAnsi="Times New Roman" w:cs="Times New Roman"/>
          <w:bCs/>
          <w:sz w:val="24"/>
          <w:szCs w:val="24"/>
        </w:rPr>
        <w:t>городского поселения</w:t>
      </w:r>
      <w:r w:rsidRPr="007E3F16">
        <w:rPr>
          <w:rFonts w:ascii="Times New Roman" w:eastAsia="MS Mincho" w:hAnsi="Times New Roman" w:cs="Times New Roman"/>
          <w:bCs/>
          <w:sz w:val="24"/>
          <w:szCs w:val="24"/>
        </w:rPr>
        <w:t xml:space="preserve"> Вурнарского района Чувашской Республики </w:t>
      </w:r>
      <w:r>
        <w:rPr>
          <w:rFonts w:ascii="Times New Roman" w:eastAsia="MS Mincho" w:hAnsi="Times New Roman" w:cs="Times New Roman"/>
          <w:bCs/>
          <w:sz w:val="24"/>
          <w:szCs w:val="24"/>
        </w:rPr>
        <w:t>четвертого</w:t>
      </w:r>
      <w:r w:rsidRPr="007E3F16">
        <w:rPr>
          <w:rFonts w:ascii="Times New Roman" w:eastAsia="MS Mincho" w:hAnsi="Times New Roman" w:cs="Times New Roman"/>
          <w:bCs/>
          <w:sz w:val="24"/>
          <w:szCs w:val="24"/>
        </w:rPr>
        <w:t xml:space="preserve"> созыва.</w:t>
      </w:r>
    </w:p>
    <w:p w:rsidR="00D07D25" w:rsidRPr="007E3F16" w:rsidRDefault="00D07D25" w:rsidP="00D07D25">
      <w:pPr>
        <w:pStyle w:val="a3"/>
        <w:jc w:val="center"/>
        <w:rPr>
          <w:rFonts w:ascii="Times New Roman" w:eastAsia="MS Mincho" w:hAnsi="Times New Roman" w:cs="Times New Roman"/>
          <w:sz w:val="24"/>
          <w:szCs w:val="24"/>
        </w:rPr>
      </w:pP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w:t>
      </w:r>
      <w:proofErr w:type="gramStart"/>
      <w:r w:rsidRPr="007E3F16">
        <w:rPr>
          <w:rFonts w:ascii="Times New Roman" w:eastAsia="MS Mincho" w:hAnsi="Times New Roman" w:cs="Times New Roman"/>
          <w:sz w:val="24"/>
          <w:szCs w:val="24"/>
        </w:rPr>
        <w:t xml:space="preserve">Регламент Собрания депутатов Вурнарского городского поселения Вурнарского районного района Чувашской Республики </w:t>
      </w:r>
      <w:r>
        <w:rPr>
          <w:rFonts w:ascii="Times New Roman" w:eastAsia="MS Mincho" w:hAnsi="Times New Roman" w:cs="Times New Roman"/>
          <w:sz w:val="24"/>
          <w:szCs w:val="24"/>
        </w:rPr>
        <w:t>четвертого</w:t>
      </w:r>
      <w:r w:rsidRPr="007E3F16">
        <w:rPr>
          <w:rFonts w:ascii="Times New Roman" w:eastAsia="MS Mincho" w:hAnsi="Times New Roman" w:cs="Times New Roman"/>
          <w:sz w:val="24"/>
          <w:szCs w:val="24"/>
        </w:rPr>
        <w:t xml:space="preserve"> созыва (далее – Собрание депутатов Вурнарского городского поселения) разработан  в соответствии с Конституцией Российской Федерации, Конституцией Чувашской Республики, Федеральным законом от 6 октября 2003 года №131-ФЗ «Об общих принципах организации местного самоуправления в Российской Федерации», Законом Чувашской  Республики от 18 октября 2004 года № 19  "Об организации местного самоуправления в</w:t>
      </w:r>
      <w:proofErr w:type="gramEnd"/>
      <w:r w:rsidRPr="007E3F16">
        <w:rPr>
          <w:rFonts w:ascii="Times New Roman" w:eastAsia="MS Mincho" w:hAnsi="Times New Roman" w:cs="Times New Roman"/>
          <w:sz w:val="24"/>
          <w:szCs w:val="24"/>
        </w:rPr>
        <w:t xml:space="preserve"> Чувашской Республике",  Уставом Вурнарского городского поселения Вурнарского района Чувашской Республики, иными нормативными правовыми актами Российской Федерации и Чувашской Республики. </w:t>
      </w:r>
    </w:p>
    <w:p w:rsidR="00D07D25" w:rsidRPr="007E3F16" w:rsidRDefault="00D07D25" w:rsidP="00D07D25">
      <w:pPr>
        <w:pStyle w:val="a3"/>
        <w:jc w:val="center"/>
        <w:rPr>
          <w:rFonts w:ascii="Times New Roman" w:eastAsia="MS Mincho" w:hAnsi="Times New Roman" w:cs="Times New Roman"/>
          <w:sz w:val="24"/>
          <w:szCs w:val="24"/>
        </w:rPr>
      </w:pP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РАЗДЕЛ ПЕРВЫЙ.</w:t>
      </w:r>
    </w:p>
    <w:p w:rsidR="00D07D25" w:rsidRPr="007E3F16" w:rsidRDefault="00D07D25" w:rsidP="00D07D25">
      <w:pPr>
        <w:pStyle w:val="a3"/>
        <w:jc w:val="center"/>
        <w:rPr>
          <w:rFonts w:ascii="Times New Roman" w:eastAsia="MS Mincho" w:hAnsi="Times New Roman" w:cs="Times New Roman"/>
          <w:sz w:val="24"/>
          <w:szCs w:val="24"/>
        </w:rPr>
      </w:pP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ОБЩИЕ ПОЛОЖЕНИЯ.</w:t>
      </w: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Глава 1.  ЮРИДИЧЕСКИЙ СТАТУС И ОРГАНИЗАЦИЯ РАБОТЫ </w:t>
      </w: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СОБРАНИЯ ДЕПУТАТОВ ВУРНАРСКОГО ГОРОДСКОГО ПОСЛЕНИЯ.</w:t>
      </w: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1. Собрание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является представительным органом муниципального образования на территории Вурнарского </w:t>
      </w:r>
      <w:r w:rsidRPr="007E3F16">
        <w:rPr>
          <w:rFonts w:ascii="Times New Roman" w:hAnsi="Times New Roman" w:cs="Times New Roman"/>
          <w:sz w:val="24"/>
          <w:szCs w:val="24"/>
        </w:rPr>
        <w:t xml:space="preserve">городского поселения и </w:t>
      </w:r>
      <w:r w:rsidRPr="007E3F16">
        <w:rPr>
          <w:rFonts w:ascii="Times New Roman" w:eastAsia="MS Mincho" w:hAnsi="Times New Roman" w:cs="Times New Roman"/>
          <w:sz w:val="24"/>
          <w:szCs w:val="24"/>
        </w:rPr>
        <w:t>обладает правами юридического лица.</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2. Собрание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правомочно принять к своему рассмотрению  и  решать все вопросы местного значения в пределах предоставленных законодательством  полномочий, исходя  из   интересов всего населения  поселения,  на  основе Конституций Российской Федерации, Чувашской Республики, других законодательных актов Российской Федерации и Чувашской Республики, Устава Вурнарского городского поселения.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3. Собрание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избирается  гражданами, проживающими на территории поселка,  на основе всеобщего равного и прямого избирательного права при тайном голосовании сроком на 5 лет. По истечении срока полномочий Собрание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сохраняет свои полномочия вплоть до образования нового состава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4. Собрание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состоит из 15 депутатов, избираемых по одномандатным избирательным округам. </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Депутат ведет работу в Собрании депутатов не на постоянной основе.</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5. Деятельность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строится на коллективном, свободном, деловом обсуждении  и   решении   вопросов, гласности, открытости, ответственности,  отчетности перед населением и избирателями, законности,  широком привлечении граждан к участию  в  его работе, постоянном учете общественного мнения.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6. Собрание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осуществляет свои полномочия на основе активного участия в его работе каждого депутата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lastRenderedPageBreak/>
        <w:t xml:space="preserve">           Статья 7. Собрание депутатов взаимодействует в своей работе с органами самоуправления района, органами  государственной власти и управления Чувашской Республики.</w:t>
      </w: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center"/>
        <w:rPr>
          <w:rFonts w:ascii="Times New Roman" w:eastAsia="MS Mincho" w:hAnsi="Times New Roman" w:cs="Times New Roman"/>
          <w:bCs/>
          <w:sz w:val="24"/>
          <w:szCs w:val="24"/>
        </w:rPr>
      </w:pPr>
      <w:r w:rsidRPr="007E3F16">
        <w:rPr>
          <w:rFonts w:ascii="Times New Roman" w:eastAsia="MS Mincho" w:hAnsi="Times New Roman" w:cs="Times New Roman"/>
          <w:bCs/>
          <w:sz w:val="24"/>
          <w:szCs w:val="24"/>
        </w:rPr>
        <w:t>РАЗДЕЛ  ВТОРОЙ.</w:t>
      </w: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ОРГАНИЗАЦИОННЫЕ ОСНОВЫ ДЕЯТЕЛЬНОСТИ</w:t>
      </w: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СОБРАНИЯ ДЕПУТАТОВ ВУРНАРСКОГО ГОРОДСКОГО ПОСЕЛЕНИЯ.</w:t>
      </w: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Глава 2.  ЗАСЕДАНИЯ СОБРАНИЯ ДЕПУТАТОВ </w:t>
      </w: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ВУРНАРСКОГО ГОРОДСКОГО ПОСЕЛЕНИЯ.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8. Заседание  является основной формой работы Собрания депутатов,  на котором решаются вопросы,  отнесенные к  его ведению законодательством  Российской Федерации и Чувашской Республики, Уставом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9. Заседания Собрания депутатов проводятся гласно и носят открытый характер. Работа заседания Собрания депутатов, принятые на нем решения освещаются в Бюллетени  Вурнарского городского поселения не позднее чем в семидневный срок.</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Собрание депутатов вправе принять решение о проведении закрытого заседания, если вопрос составляет  государственную, служебную или иную охраняемую законом тайну в соответствии законом РФ. </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10. Заседание Собрания депутатов состоит  из  одного  или нескольких последовательных заседаний.</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11. Заседание Собрания депутатов правомочно,  если на нем присутствуют не менее двух третей численного состава депутатов. Перед заседанием  Собрания депутатов проводится регистрация депутатов, прибывших на заседание.  В необходимых случаях возможна повторная регистрация депутатов в период заседания.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12. Заседания  Собрания  депутатов Вурнарского городского поселения  созываются  главой Вурнарского городского поселения Вурнарского района Чувашской Республики. Очередные заседания Собрания депутатов созываются не реже четырех раз в год.  О времени и месте  проведения заседания Собрания  депутатов, а также о вопросах, вносимых на рассмотрение заседания, глава Вурнарского городского поселения Вурнарского района Чувашской Республики сообщает депутатам не  </w:t>
      </w:r>
      <w:proofErr w:type="gramStart"/>
      <w:r w:rsidRPr="007E3F16">
        <w:rPr>
          <w:rFonts w:ascii="Times New Roman" w:eastAsia="MS Mincho" w:hAnsi="Times New Roman" w:cs="Times New Roman"/>
          <w:sz w:val="24"/>
          <w:szCs w:val="24"/>
        </w:rPr>
        <w:t>позднее</w:t>
      </w:r>
      <w:proofErr w:type="gramEnd"/>
      <w:r w:rsidRPr="007E3F16">
        <w:rPr>
          <w:rFonts w:ascii="Times New Roman" w:eastAsia="MS Mincho" w:hAnsi="Times New Roman" w:cs="Times New Roman"/>
          <w:sz w:val="24"/>
          <w:szCs w:val="24"/>
        </w:rPr>
        <w:t xml:space="preserve"> чем за три дня до заседания.  По </w:t>
      </w:r>
      <w:proofErr w:type="gramStart"/>
      <w:r w:rsidRPr="007E3F16">
        <w:rPr>
          <w:rFonts w:ascii="Times New Roman" w:eastAsia="MS Mincho" w:hAnsi="Times New Roman" w:cs="Times New Roman"/>
          <w:sz w:val="24"/>
          <w:szCs w:val="24"/>
        </w:rPr>
        <w:t>вопросам</w:t>
      </w:r>
      <w:proofErr w:type="gramEnd"/>
      <w:r w:rsidRPr="007E3F16">
        <w:rPr>
          <w:rFonts w:ascii="Times New Roman" w:eastAsia="MS Mincho" w:hAnsi="Times New Roman" w:cs="Times New Roman"/>
          <w:sz w:val="24"/>
          <w:szCs w:val="24"/>
        </w:rPr>
        <w:t xml:space="preserve"> вносимым на рассмотрение заседания, глава Вурнарского городского поселения Вурнарского района Чувашской Республики в указанный срок представляет депутатам необходимые материалы.</w:t>
      </w:r>
    </w:p>
    <w:p w:rsidR="00D07D25" w:rsidRPr="008A21AD" w:rsidRDefault="00D07D25" w:rsidP="00D07D25">
      <w:pPr>
        <w:ind w:firstLine="567"/>
        <w:jc w:val="both"/>
      </w:pPr>
      <w:r w:rsidRPr="007E3F16">
        <w:rPr>
          <w:rFonts w:eastAsia="MS Mincho"/>
        </w:rPr>
        <w:t xml:space="preserve">  Статья 13. </w:t>
      </w:r>
      <w:r w:rsidRPr="008A21AD">
        <w:t xml:space="preserve">Внеочередные заседания созываются главой  Вурнарского городского поселения по собственной инициативе, либо по инициативе главы администрации Вурнарского городского поселения, либо по инициативе не менее 1/3 депутатов Собрания депутатов Вурнарского городского поселения. </w:t>
      </w:r>
    </w:p>
    <w:p w:rsidR="00D07D25" w:rsidRPr="007E3F16" w:rsidRDefault="00D07D25" w:rsidP="00D07D25">
      <w:pPr>
        <w:pStyle w:val="a8"/>
      </w:pPr>
      <w:r w:rsidRPr="007E3F16">
        <w:rPr>
          <w:rFonts w:eastAsia="MS Mincho"/>
        </w:rPr>
        <w:t xml:space="preserve">    Статья 14. </w:t>
      </w:r>
      <w:r w:rsidRPr="007E3F16">
        <w:t>Первое заседание Собрания депутатов Вурнарского городского поселения созывается старейшим депутатом соответствующего созыва не позднее 30 дней со дня избрания Собрания депутатов Вурнарского городского поселения в правомочном составе.</w:t>
      </w:r>
    </w:p>
    <w:p w:rsidR="00D07D25" w:rsidRPr="007E3F16" w:rsidRDefault="00D07D25" w:rsidP="00D07D25">
      <w:pPr>
        <w:ind w:firstLine="540"/>
        <w:jc w:val="both"/>
      </w:pPr>
      <w:r w:rsidRPr="007E3F16">
        <w:t xml:space="preserve">После открытия первого заседания старейшим депутатом выступает председатель территориальной избирательной комиссии  по вопросу признания полномочий избранных депутатов. </w:t>
      </w:r>
    </w:p>
    <w:p w:rsidR="00D07D25" w:rsidRPr="007E3F16" w:rsidRDefault="00D07D25" w:rsidP="00D07D25">
      <w:pPr>
        <w:ind w:firstLine="540"/>
        <w:jc w:val="both"/>
      </w:pPr>
      <w:r w:rsidRPr="007E3F16">
        <w:t>Следующим рассматривается вопрос об избрании главы Вурнарского городского поселения Вурнарского района Чувашской Республики. Глава Вурнарского городского поселения Вурнарского района Ч</w:t>
      </w:r>
      <w:r w:rsidRPr="007E3F16">
        <w:t>у</w:t>
      </w:r>
      <w:r w:rsidRPr="007E3F16">
        <w:t>вашской Республики (далее также – глава)</w:t>
      </w:r>
      <w:r w:rsidRPr="007E3F16">
        <w:rPr>
          <w:b/>
          <w:bCs/>
        </w:rPr>
        <w:t xml:space="preserve"> </w:t>
      </w:r>
      <w:r w:rsidRPr="007E3F16">
        <w:t xml:space="preserve">избирается  Собранием депутатов Вурнарского городского поселения Вурнарского района Чувашской Республики из своего состава на срок до окончания полномочий Собрания депутатов Вурнарского городского поселения Вурнарского района Чувашской Республики действующего на момент избрания главы созыва. Глава Вурнарского городского поселения Вурнарского района Чувашской Республики исполняет полномочия председателя Собрания депутатов Вурнарского городского поселения Вурнарского района Чувашской Республики. </w:t>
      </w:r>
    </w:p>
    <w:p w:rsidR="00D07D25" w:rsidRPr="007E3F16" w:rsidRDefault="00D07D25" w:rsidP="00D07D25">
      <w:pPr>
        <w:ind w:firstLine="540"/>
        <w:jc w:val="both"/>
      </w:pPr>
      <w:r w:rsidRPr="007E3F16">
        <w:lastRenderedPageBreak/>
        <w:t xml:space="preserve">В случае избрания главы Вурнарского городского поселения Вурнарского района Чувашской Республики на первом заседании Собрания депутатов Вурнарского городского поселения Вурнарского района Чувашской Республики  заседание ведет глава, в случае, если вопрос об избрании главы был перенесен на следующее заседание Собрания депутатов Вурнарского городского поселения, то заседание продолжает </w:t>
      </w:r>
      <w:proofErr w:type="gramStart"/>
      <w:r w:rsidRPr="007E3F16">
        <w:t>вести</w:t>
      </w:r>
      <w:proofErr w:type="gramEnd"/>
      <w:r w:rsidRPr="007E3F16">
        <w:t xml:space="preserve">  и созывает следующее заседание Собрания депутатов Вурнарского городского поселения старейший депутат.             </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15. Последующие заседания созываются, открываются и ведутся главой Вурнарского городского поселения Вурнарского района Чувашской Республики. В случае его отсутствия по уважительным причинам заседание открывает и ведет заместитель председателя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избираемый из состава депутатов большинством голосов от установленного числа депутатов.</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16. Глава Вурнарского городского поселения Вурнарского района Чувашской Республики открывает каждое заседание кратким сообщением о положении дел на территории поселка, о выполнении ранее принятых решений Собрания  депутатов и о наиболее важных событиях, происходящих в республике, районе.  По сообщению главы Вурнарского городского поселения Вурнарского района Чувашской Республики прения не открываются.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17. Президиум  заседания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образуется в составе главы Вурнарского городского поселения Вурнарского района Чувашской Республики и его заместителя. Заместитель оказывает помощь председателю в ведении заседания. В состав президиума Собрания депутатов может быть включен глава администрации Вурнарского </w:t>
      </w:r>
      <w:r w:rsidRPr="007E3F16">
        <w:rPr>
          <w:rFonts w:ascii="Times New Roman" w:hAnsi="Times New Roman" w:cs="Times New Roman"/>
          <w:sz w:val="24"/>
          <w:szCs w:val="24"/>
        </w:rPr>
        <w:t>городского поселения.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18. Повестка дня заседания утверждается Собранием  депутатов Вурнарского городского поселения по представлению  главы Вурнарского городского поселения Вурнарского района Чувашской Республики,  с  учетом  поступивших предложений депутатов, постоянных  комиссий Собрания  депутатов Вурнарского городского поселения, депутатских групп, органов территориального общественного самоуправления,  предложений собраний (сходов), конференций граждан. </w:t>
      </w:r>
      <w:proofErr w:type="gramStart"/>
      <w:r w:rsidRPr="007E3F16">
        <w:rPr>
          <w:rFonts w:ascii="Times New Roman" w:eastAsia="MS Mincho" w:hAnsi="Times New Roman" w:cs="Times New Roman"/>
          <w:sz w:val="24"/>
          <w:szCs w:val="24"/>
        </w:rPr>
        <w:t xml:space="preserve">Подлежат обязательному включению в повестку дня заседания  Собрания  депутатов предложения главы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касающиеся разработки и утверждения планов и  программ  развития  Вурнарского городского поселения,  изменения статуса объектов муниципальной собственности,  получения и использования финансовых ресурсов,  укрепления общественного порядка, охраны прав и  свобод  граждан,  а  также предложения органов прокуратуры и представляемая ими информация о незаконных действиях органов местного самоуправления.</w:t>
      </w:r>
      <w:proofErr w:type="gramEnd"/>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19. Для  установления  полномочий  избранных депутатов на первом заседании заслушивается сообщение территориальной избирательной  комиссии. После сообщений территориальной избирательной комиссии Собрание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принимает решение о признании полномочий депутатов,  а в случаях нарушения законодательства о выборах - о признании выборов в отдельных  избирательных округах </w:t>
      </w:r>
      <w:proofErr w:type="gramStart"/>
      <w:r w:rsidRPr="007E3F16">
        <w:rPr>
          <w:rFonts w:ascii="Times New Roman" w:eastAsia="MS Mincho" w:hAnsi="Times New Roman" w:cs="Times New Roman"/>
          <w:sz w:val="24"/>
          <w:szCs w:val="24"/>
        </w:rPr>
        <w:t>недействительными</w:t>
      </w:r>
      <w:proofErr w:type="gramEnd"/>
      <w:r w:rsidRPr="007E3F16">
        <w:rPr>
          <w:rFonts w:ascii="Times New Roman" w:eastAsia="MS Mincho" w:hAnsi="Times New Roman" w:cs="Times New Roman"/>
          <w:sz w:val="24"/>
          <w:szCs w:val="24"/>
        </w:rPr>
        <w:t>. До признания полномочий депутатов Собрание депутатов Вурнарского городского поселения вправе принимать решение только по формированию повестки дня заседания, по составу секретариата, счетной комиссии и счетной группы. После признания  полномочий  депутату Собрания  депутатов выдается депутатское удостоверение и нагрудный  знак  установленного образца.</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20. По всем вопросам,  рассматриваемым на заседаниях Собрания  депутатов Вурнарского городского поселения, депутат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пользуется правом решающего голоса. </w:t>
      </w:r>
      <w:proofErr w:type="gramStart"/>
      <w:r w:rsidRPr="007E3F16">
        <w:rPr>
          <w:rFonts w:ascii="Times New Roman" w:eastAsia="MS Mincho" w:hAnsi="Times New Roman" w:cs="Times New Roman"/>
          <w:sz w:val="24"/>
          <w:szCs w:val="24"/>
        </w:rPr>
        <w:t xml:space="preserve">Депутат имеет  право  избирать и быть избранным в органы Собрания  депутатов Вурнарского городского поселения, участвовать в прениях,  вносить в устной или  письменной  форме предложения, замечания и поправки по существу обсуждаемых на заседании вопросов, обращаться с запросами, заявлениями, сообщениями, задавать вопросы, а также пользоваться другими правами в соответствии с Конституцией Российской Федерации и Чувашской Республики,  законами Российской </w:t>
      </w:r>
      <w:r w:rsidRPr="007E3F16">
        <w:rPr>
          <w:rFonts w:ascii="Times New Roman" w:eastAsia="MS Mincho" w:hAnsi="Times New Roman" w:cs="Times New Roman"/>
          <w:sz w:val="24"/>
          <w:szCs w:val="24"/>
        </w:rPr>
        <w:lastRenderedPageBreak/>
        <w:t>Федерации и Чувашской Республики</w:t>
      </w:r>
      <w:proofErr w:type="gramEnd"/>
      <w:r w:rsidRPr="007E3F16">
        <w:rPr>
          <w:rFonts w:ascii="Times New Roman" w:eastAsia="MS Mincho" w:hAnsi="Times New Roman" w:cs="Times New Roman"/>
          <w:sz w:val="24"/>
          <w:szCs w:val="24"/>
        </w:rPr>
        <w:t>, Уставом Вурнарского городского поселения и настоящим регламентом.</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21. На первом заседании Собрание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образовывает постоянные комиссии,  избирает их состав и утверждает председателей комиссий.</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22. На первом заседании избирается секретариат из 2-х человек из числа депутатов и работника администрации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Предложения по кандидатурам секретариата вносятся депутатами и председателем Собрания  депутатов Вурнарского городского поселения.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Секретариат заседания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ведет протокол заседания, регистрирует депутатские вопросы,  справки,  сообщения, заявления, предложения и другие материалы депутатов, ведет запись желающих выступить, нумерует  заявления о предоставлении слова в порядке поступления и передает их председательствующему на заседании. Заявления о предоставлении слова для выступления в прениях подаются в письменном виде на имя председательствующего на заседании через секретариат заседания. Председательствующий может предоставить слово для выступления и при устном обращении депутата.</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Глава Вурнарского городского поселения Вурнарского района Чувашской Республики и его заместитель вправе выступить на заседании вне очереди.</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23. Продолжительность заседания устанавливается на каждом заседании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Время для докладов предоставляется в  пределах  до  30 минут, для содокладов до 10 минут. Выступающим в прениях предоставляется до 7 минут,  для повторных выступлений в прениях, для выступлений по кандидатурам, для  заявлений,  предложений и справок до 5 минут,  по порядку ведения заседания, мотивам голосования до 1 минуты. По решению Собрания  депутатов Вурнарского городского поселения может быть продлено время для выступлений.  Перерывы по 15 минут через каждые 1,5 часа работы.</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24. Прения прекращаются по решению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принимаемому большинством присутствующих депутатов открытым голосованием. Перед прекращением прений председательствующий сообщает депутатам о  числе  выступивших  и фамилии записавшихся для выступления на заседании Собрания  депутатов.</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Если при решении вопроса о прекращении прений постоянная комиссия или группа депутатов настаивают на предоставлении слова, председательствующий обязан  предоставить слово одному депутату от инициатора предложений.</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Если депутаты Собрания  депутатов не имели возможности выступить в связи с прекращением прений,  то они вправе передать подготовленные для выступлений тексты  председательствующему на заседании Собрания  депутатов для занесения в протокол.</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25. Порядок участия на заседании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иных  уровней определяется соответствующим законодательством о статусе депутатов. На заседании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депутаты иных уровней участвуют с правом совещательного голоса.</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Представители прокуратуры вправе присутствовать на любых, в том числе закрытых, заседаниях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и его органах.</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На заседании вправе присутствовать представители средств массовой информации,  трудовых  коллективов,  общественных  организаций и объединений, граждане, избиратели, депутаты, представители органов государственной власти  Федерального  Собрания  Российской  Федерации, Государственной Думы Федерального Собрания Российской Федерации, иных уровней. Приглашения им даются через газету, радио, а также через почтовую связь.</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Приглашенные лица могут участвовать  в  рассмотрении  вопросов, внесенных в повестку дня заседания,  с разрешения Собрания  депутатов, не принимая участия в голосовании. Они обязаны соблюдать порядок и выполнять распоряжения председательствующего.</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26. Выступающий на заседании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не должен использовать в своей речи грубые и некорректные выражения, </w:t>
      </w:r>
      <w:r w:rsidRPr="007E3F16">
        <w:rPr>
          <w:rFonts w:ascii="Times New Roman" w:eastAsia="MS Mincho" w:hAnsi="Times New Roman" w:cs="Times New Roman"/>
          <w:sz w:val="24"/>
          <w:szCs w:val="24"/>
        </w:rPr>
        <w:lastRenderedPageBreak/>
        <w:t xml:space="preserve">призывать к незаконным и  насильственным  действиям.  Председательствующий  вправе в этом случае сделать предупреждение о недопустимости таких  высказываний и  призывов.  После  второго  предупреждения </w:t>
      </w:r>
      <w:proofErr w:type="gramStart"/>
      <w:r w:rsidRPr="007E3F16">
        <w:rPr>
          <w:rFonts w:ascii="Times New Roman" w:eastAsia="MS Mincho" w:hAnsi="Times New Roman" w:cs="Times New Roman"/>
          <w:sz w:val="24"/>
          <w:szCs w:val="24"/>
        </w:rPr>
        <w:t>выступающий</w:t>
      </w:r>
      <w:proofErr w:type="gramEnd"/>
      <w:r w:rsidRPr="007E3F16">
        <w:rPr>
          <w:rFonts w:ascii="Times New Roman" w:eastAsia="MS Mincho" w:hAnsi="Times New Roman" w:cs="Times New Roman"/>
          <w:sz w:val="24"/>
          <w:szCs w:val="24"/>
        </w:rPr>
        <w:t xml:space="preserve"> лишается слова. Указанным лицам слово для повторного выступления по обсуждаемому вопросу не  предоставляется.  Если  выступающий взял слово без разрешения председательствующего,  микрофон может быть отключен  без предупреждения. Если  выступающий  отклоняется  от обсуждаемой темы,        председательствующий призывает его придерживаться обсуждаемого  вопроса. Если  оратор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27. </w:t>
      </w:r>
      <w:proofErr w:type="gramStart"/>
      <w:r w:rsidRPr="007E3F16">
        <w:rPr>
          <w:rFonts w:ascii="Times New Roman" w:eastAsia="MS Mincho" w:hAnsi="Times New Roman" w:cs="Times New Roman"/>
          <w:sz w:val="24"/>
          <w:szCs w:val="24"/>
        </w:rPr>
        <w:t>В случае необходимости Собрание  депутатов Вурнарского городского поселения или председатель Собрания Вурнарского городского поселения вправе приглашать руководителей или иных должностных лиц  предприятий, учреждений и  организаций,  расположенных  на  территории района или оказывающих услуги населению района  на  заседание Собрания депутатов Вурнарского городского поселения для  ответов на вопросы депутатов и предоставления информации по вопросам, относящимся к компетенции Собрания  депутатов Вурнарского городского поселения.</w:t>
      </w:r>
      <w:proofErr w:type="gramEnd"/>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28. Во время заседания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ведется протокол. Протокол подписывается председателем Собрания депутатов Вурнарского городского поселения (в его отсутствие на заседании – зам. председателя) и  членами  секретариата заседания.</w:t>
      </w:r>
    </w:p>
    <w:p w:rsidR="00D07D25" w:rsidRPr="007E3F16" w:rsidRDefault="00D07D25" w:rsidP="00D07D25">
      <w:pPr>
        <w:pStyle w:val="a3"/>
        <w:jc w:val="center"/>
        <w:rPr>
          <w:rFonts w:ascii="Times New Roman" w:eastAsia="MS Mincho" w:hAnsi="Times New Roman" w:cs="Times New Roman"/>
          <w:sz w:val="24"/>
          <w:szCs w:val="24"/>
        </w:rPr>
      </w:pPr>
    </w:p>
    <w:p w:rsidR="00D07D25" w:rsidRPr="007E3F16" w:rsidRDefault="00D07D25" w:rsidP="00D07D25">
      <w:pPr>
        <w:pStyle w:val="a3"/>
        <w:jc w:val="center"/>
        <w:rPr>
          <w:rFonts w:ascii="Times New Roman" w:eastAsia="MS Mincho" w:hAnsi="Times New Roman" w:cs="Times New Roman"/>
          <w:sz w:val="24"/>
          <w:szCs w:val="24"/>
        </w:rPr>
      </w:pP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Глава 3.  РЕШЕНИЯ СОБРАНИЯ ДЕПУТАТОВ </w:t>
      </w: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ВУРНАРСКОГО ГОРОДСКОГО ПОСЕЛЕНИЯ.</w:t>
      </w: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29. По вопросам, вносимым на заседание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принимаются решения.  Решения  Собрания  депутатов принимаются на заседании открытым, в т.ч. поименным, или тайным голосованием. Вид голосования определяется Собранием  депутатов большинством голосов от присутствующих на заседании.</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30. Решение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должно содержать указание на финансовые, материально-технические, организационные средства для обеспечения выполнения этого решения, а также на срок вступления его в силу.</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31. Исключительно на заседаниях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решаются вопросы:</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а) утверждения бюджета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и  отчета  о  его  исполнении, программ социального и экономического развития Вурнарского городского поселения, об их изменениях;</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б) установления,  отмены, изменения  местных налогов и сборов в соответствии с действующим законодательством;</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в) принятия и внесения изменения в Устав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Регламента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г) образования, избрания  и  упразднения постоянных и других комиссий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изменения их состава, заслушивания отчетов об их работе;</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w:t>
      </w:r>
      <w:proofErr w:type="spellStart"/>
      <w:r w:rsidRPr="007E3F16">
        <w:rPr>
          <w:rFonts w:ascii="Times New Roman" w:eastAsia="MS Mincho" w:hAnsi="Times New Roman" w:cs="Times New Roman"/>
          <w:sz w:val="24"/>
          <w:szCs w:val="24"/>
        </w:rPr>
        <w:t>д</w:t>
      </w:r>
      <w:proofErr w:type="spellEnd"/>
      <w:r w:rsidRPr="007E3F16">
        <w:rPr>
          <w:rFonts w:ascii="Times New Roman" w:eastAsia="MS Mincho" w:hAnsi="Times New Roman" w:cs="Times New Roman"/>
          <w:sz w:val="24"/>
          <w:szCs w:val="24"/>
        </w:rPr>
        <w:t xml:space="preserve">) отмены ранее принятых Собранием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решений и </w:t>
      </w:r>
      <w:proofErr w:type="gramStart"/>
      <w:r w:rsidRPr="007E3F16">
        <w:rPr>
          <w:rFonts w:ascii="Times New Roman" w:eastAsia="MS Mincho" w:hAnsi="Times New Roman" w:cs="Times New Roman"/>
          <w:sz w:val="24"/>
          <w:szCs w:val="24"/>
        </w:rPr>
        <w:t>отклонении</w:t>
      </w:r>
      <w:proofErr w:type="gramEnd"/>
      <w:r w:rsidRPr="007E3F16">
        <w:rPr>
          <w:rFonts w:ascii="Times New Roman" w:eastAsia="MS Mincho" w:hAnsi="Times New Roman" w:cs="Times New Roman"/>
          <w:sz w:val="24"/>
          <w:szCs w:val="24"/>
        </w:rPr>
        <w:t xml:space="preserve"> протест</w:t>
      </w:r>
      <w:r>
        <w:rPr>
          <w:rFonts w:ascii="Times New Roman" w:eastAsia="MS Mincho" w:hAnsi="Times New Roman" w:cs="Times New Roman"/>
          <w:sz w:val="24"/>
          <w:szCs w:val="24"/>
        </w:rPr>
        <w:t>ов</w:t>
      </w:r>
      <w:r w:rsidRPr="007E3F16">
        <w:rPr>
          <w:rFonts w:ascii="Times New Roman" w:eastAsia="MS Mincho" w:hAnsi="Times New Roman" w:cs="Times New Roman"/>
          <w:sz w:val="24"/>
          <w:szCs w:val="24"/>
        </w:rPr>
        <w:t xml:space="preserve"> главы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на решение Собрания  депутатов;</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е) выражения недоверия главе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ж) иные вопросы, предусмотренные действующим законодательством.</w:t>
      </w: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32. Решения по вопросам. Ст.31 п.п. а, б, в, </w:t>
      </w:r>
      <w:proofErr w:type="gramStart"/>
      <w:r w:rsidRPr="007E3F16">
        <w:rPr>
          <w:rFonts w:ascii="Times New Roman" w:eastAsia="MS Mincho" w:hAnsi="Times New Roman" w:cs="Times New Roman"/>
          <w:sz w:val="24"/>
          <w:szCs w:val="24"/>
        </w:rPr>
        <w:t>г</w:t>
      </w:r>
      <w:proofErr w:type="gramEnd"/>
      <w:r w:rsidRPr="007E3F16">
        <w:rPr>
          <w:rFonts w:ascii="Times New Roman" w:eastAsia="MS Mincho" w:hAnsi="Times New Roman" w:cs="Times New Roman"/>
          <w:sz w:val="24"/>
          <w:szCs w:val="24"/>
        </w:rPr>
        <w:t xml:space="preserve">, </w:t>
      </w:r>
      <w:proofErr w:type="spellStart"/>
      <w:r w:rsidRPr="007E3F16">
        <w:rPr>
          <w:rFonts w:ascii="Times New Roman" w:eastAsia="MS Mincho" w:hAnsi="Times New Roman" w:cs="Times New Roman"/>
          <w:sz w:val="24"/>
          <w:szCs w:val="24"/>
        </w:rPr>
        <w:t>д</w:t>
      </w:r>
      <w:proofErr w:type="spellEnd"/>
      <w:r w:rsidRPr="007E3F16">
        <w:rPr>
          <w:rFonts w:ascii="Times New Roman" w:eastAsia="MS Mincho" w:hAnsi="Times New Roman" w:cs="Times New Roman"/>
          <w:sz w:val="24"/>
          <w:szCs w:val="24"/>
        </w:rPr>
        <w:t xml:space="preserve"> считаются принятыми, если за них проголосовало более половины от установленного числа депутатов.</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Решение о включении вопросов в повестку дня заседания, о проведении поименного голосования на заседании Собрания  депутатов считается принятым,  если  за  него </w:t>
      </w:r>
      <w:r w:rsidRPr="007E3F16">
        <w:rPr>
          <w:rFonts w:ascii="Times New Roman" w:eastAsia="MS Mincho" w:hAnsi="Times New Roman" w:cs="Times New Roman"/>
          <w:sz w:val="24"/>
          <w:szCs w:val="24"/>
        </w:rPr>
        <w:lastRenderedPageBreak/>
        <w:t>проголосовало не менее одной трети от числа депутатов, присутствующих на Собрании  депутатов.</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Решения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по вопросам,  не указанным в данном разделе, считаются принятыми,  если за них проголосовало более половины от числа присутствующих на заседании депутатов.</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33. Решения Собрания  депутатов подписывает глава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34. Решения Собрания депутатов Вурнарского городского поселения доводятся до исполнителей </w:t>
      </w:r>
      <w:r>
        <w:rPr>
          <w:rFonts w:ascii="Times New Roman" w:eastAsia="MS Mincho" w:hAnsi="Times New Roman" w:cs="Times New Roman"/>
          <w:sz w:val="24"/>
          <w:szCs w:val="24"/>
        </w:rPr>
        <w:t>в течение 10 дней со</w:t>
      </w:r>
      <w:r w:rsidRPr="007E3F16">
        <w:rPr>
          <w:rFonts w:ascii="Times New Roman" w:eastAsia="MS Mincho" w:hAnsi="Times New Roman" w:cs="Times New Roman"/>
          <w:sz w:val="24"/>
          <w:szCs w:val="24"/>
        </w:rPr>
        <w:t xml:space="preserve"> дня его принятия секретариатом. Решения</w:t>
      </w:r>
      <w:r>
        <w:rPr>
          <w:rFonts w:ascii="Times New Roman" w:eastAsia="MS Mincho" w:hAnsi="Times New Roman" w:cs="Times New Roman"/>
          <w:sz w:val="24"/>
          <w:szCs w:val="24"/>
        </w:rPr>
        <w:t xml:space="preserve">, </w:t>
      </w:r>
      <w:r w:rsidRPr="007E3F16">
        <w:rPr>
          <w:rFonts w:ascii="Times New Roman" w:eastAsia="MS Mincho" w:hAnsi="Times New Roman" w:cs="Times New Roman"/>
          <w:sz w:val="24"/>
          <w:szCs w:val="24"/>
        </w:rPr>
        <w:t>носящие нормативно – правовой характер публикуются секретариатом в Бюллетени Вурнарского городского поселения в течени</w:t>
      </w:r>
      <w:r>
        <w:rPr>
          <w:rFonts w:ascii="Times New Roman" w:eastAsia="MS Mincho" w:hAnsi="Times New Roman" w:cs="Times New Roman"/>
          <w:sz w:val="24"/>
          <w:szCs w:val="24"/>
        </w:rPr>
        <w:t>е</w:t>
      </w:r>
      <w:r w:rsidRPr="007E3F1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10 дней.</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3</w:t>
      </w:r>
      <w:r>
        <w:rPr>
          <w:rFonts w:ascii="Times New Roman" w:eastAsia="MS Mincho" w:hAnsi="Times New Roman" w:cs="Times New Roman"/>
          <w:sz w:val="24"/>
          <w:szCs w:val="24"/>
        </w:rPr>
        <w:t>5</w:t>
      </w:r>
      <w:r w:rsidRPr="007E3F16">
        <w:rPr>
          <w:rFonts w:ascii="Times New Roman" w:eastAsia="MS Mincho" w:hAnsi="Times New Roman" w:cs="Times New Roman"/>
          <w:sz w:val="24"/>
          <w:szCs w:val="24"/>
        </w:rPr>
        <w:t xml:space="preserve">. Решения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не соответствующие законодательству, могут быть отменены судом, а также самим  Собранием  депутатов Вурнарского городского поселения.</w:t>
      </w: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Глава 4.  ПОРЯДОК ПРОВЕДЕНИЯ ГОЛОСОВАНИЯ.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3</w:t>
      </w:r>
      <w:r>
        <w:rPr>
          <w:rFonts w:ascii="Times New Roman" w:eastAsia="MS Mincho" w:hAnsi="Times New Roman" w:cs="Times New Roman"/>
          <w:sz w:val="24"/>
          <w:szCs w:val="24"/>
        </w:rPr>
        <w:t>6</w:t>
      </w:r>
      <w:r w:rsidRPr="007E3F16">
        <w:rPr>
          <w:rFonts w:ascii="Times New Roman" w:eastAsia="MS Mincho" w:hAnsi="Times New Roman" w:cs="Times New Roman"/>
          <w:sz w:val="24"/>
          <w:szCs w:val="24"/>
        </w:rPr>
        <w:t xml:space="preserve">. Для проведения тайного голосования и определения его результатов Собрание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избирательных органов.</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Персональный и  численный  состав счетной комиссии определяется  Собранием  депутатов. Счетная комиссия избирает из своего состава  председателя и секретаря комиссии. Решение счетной комиссии принимается большинством голосов состава счетной комиссии.</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Время и место голосования,  порядок его проведения устанавливается счетной комиссией и объявляется депутатам председателем счетной комиссии.</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3</w:t>
      </w:r>
      <w:r>
        <w:rPr>
          <w:rFonts w:ascii="Times New Roman" w:eastAsia="MS Mincho" w:hAnsi="Times New Roman" w:cs="Times New Roman"/>
          <w:sz w:val="24"/>
          <w:szCs w:val="24"/>
        </w:rPr>
        <w:t>7</w:t>
      </w:r>
      <w:r w:rsidRPr="007E3F16">
        <w:rPr>
          <w:rFonts w:ascii="Times New Roman" w:eastAsia="MS Mincho" w:hAnsi="Times New Roman" w:cs="Times New Roman"/>
          <w:sz w:val="24"/>
          <w:szCs w:val="24"/>
        </w:rPr>
        <w:t>. Счетная комиссия перед началом голосования: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 получает от главы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список всех депутатов,  полномочия которых признаны Собранием  депутатов;</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 организует изготовление бюллетеней для тайного голосования;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 проверяет наличие кабин для заполнения бюллетеней для тайного голосования;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 опечатывает ящик для тайного голосования и  обеспечивает  все условия для соблюдения тайного голосования.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w:t>
      </w:r>
      <w:r>
        <w:rPr>
          <w:rFonts w:ascii="Times New Roman" w:eastAsia="MS Mincho" w:hAnsi="Times New Roman" w:cs="Times New Roman"/>
          <w:sz w:val="24"/>
          <w:szCs w:val="24"/>
        </w:rPr>
        <w:t>38</w:t>
      </w:r>
      <w:r w:rsidRPr="007E3F16">
        <w:rPr>
          <w:rFonts w:ascii="Times New Roman" w:eastAsia="MS Mincho" w:hAnsi="Times New Roman" w:cs="Times New Roman"/>
          <w:sz w:val="24"/>
          <w:szCs w:val="24"/>
        </w:rPr>
        <w:t xml:space="preserve">. Бюллетени для тайного голосования выдаются депутатам членами счетной комиссии по списку при предъявлении ими  удостоверения депутата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Каждому депутату выдается один бюллетень.  В бюллетене для тайного голосования по выборам избираемого лица депутат оставляет фамилию кандидата,  за которого голосует, и вычеркивает фамилии кандидатов, против которых он подает свой голос. Заполненные бюллетени опускаются в ящик для голосования.  Недействительными считаются бюллетени, в  которых  при  голосовании  оставлены фамилии более чем одного кандидата, и бюллетени не установленного образца.  По фамилиям, дополнительно вписанным в бюллетени, голоса не подсчитываются.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При подсчете голосов вправе присутствовать  депутаты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Вмешательство  депутатов  в работу счетной комиссии не допускается.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w:t>
      </w:r>
      <w:r>
        <w:rPr>
          <w:rFonts w:ascii="Times New Roman" w:eastAsia="MS Mincho" w:hAnsi="Times New Roman" w:cs="Times New Roman"/>
          <w:sz w:val="24"/>
          <w:szCs w:val="24"/>
        </w:rPr>
        <w:t xml:space="preserve"> 39</w:t>
      </w:r>
      <w:r w:rsidRPr="007E3F16">
        <w:rPr>
          <w:rFonts w:ascii="Times New Roman" w:eastAsia="MS Mincho" w:hAnsi="Times New Roman" w:cs="Times New Roman"/>
          <w:sz w:val="24"/>
          <w:szCs w:val="24"/>
        </w:rPr>
        <w:t>. О результатах тайного голосования счетная  комиссия составляет протоколы,  которые  подписываются  всеми  членами комиссии. По докладу счетной комиссии Собрание  депутатов открытым  голосованием принимает решение об утверждении результатов тайного голосования.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w:t>
      </w:r>
      <w:r>
        <w:rPr>
          <w:rFonts w:ascii="Times New Roman" w:eastAsia="MS Mincho" w:hAnsi="Times New Roman" w:cs="Times New Roman"/>
          <w:sz w:val="24"/>
          <w:szCs w:val="24"/>
        </w:rPr>
        <w:t>40</w:t>
      </w:r>
      <w:r w:rsidRPr="007E3F16">
        <w:rPr>
          <w:rFonts w:ascii="Times New Roman" w:eastAsia="MS Mincho" w:hAnsi="Times New Roman" w:cs="Times New Roman"/>
          <w:sz w:val="24"/>
          <w:szCs w:val="24"/>
        </w:rPr>
        <w:t xml:space="preserve">. Если на избираемую должность </w:t>
      </w:r>
      <w:proofErr w:type="gramStart"/>
      <w:r w:rsidRPr="007E3F16">
        <w:rPr>
          <w:rFonts w:ascii="Times New Roman" w:eastAsia="MS Mincho" w:hAnsi="Times New Roman" w:cs="Times New Roman"/>
          <w:sz w:val="24"/>
          <w:szCs w:val="24"/>
        </w:rPr>
        <w:t>баллотировалось  более  двух кандидатов и ни один из них не был</w:t>
      </w:r>
      <w:proofErr w:type="gramEnd"/>
      <w:r w:rsidRPr="007E3F16">
        <w:rPr>
          <w:rFonts w:ascii="Times New Roman" w:eastAsia="MS Mincho" w:hAnsi="Times New Roman" w:cs="Times New Roman"/>
          <w:sz w:val="24"/>
          <w:szCs w:val="24"/>
        </w:rPr>
        <w:t xml:space="preserve"> избран, то Собрание  депутатов принимает решение о проведении повторного голосования по  двум  кандидатам, набравшим наибольшее   число  голосов.  Избранным  считается  кандидат, набравший при повторном голосовании наибольшее число голосов  от принявших участие в голосовании депутатов.</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lastRenderedPageBreak/>
        <w:t xml:space="preserve">            Статья 4</w:t>
      </w:r>
      <w:r>
        <w:rPr>
          <w:rFonts w:ascii="Times New Roman" w:eastAsia="MS Mincho" w:hAnsi="Times New Roman" w:cs="Times New Roman"/>
          <w:sz w:val="24"/>
          <w:szCs w:val="24"/>
        </w:rPr>
        <w:t>1</w:t>
      </w:r>
      <w:r w:rsidRPr="007E3F16">
        <w:rPr>
          <w:rFonts w:ascii="Times New Roman" w:eastAsia="MS Mincho" w:hAnsi="Times New Roman" w:cs="Times New Roman"/>
          <w:sz w:val="24"/>
          <w:szCs w:val="24"/>
        </w:rPr>
        <w:t xml:space="preserve">. При проведении открытого голосования подсчет голосов поручается счетной группе, образованной из числа депутатов Собрания  депутатов. </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Численный и персональный состав счетной группы определяется Собранием  депутатов.</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Перед началом открытого голосования председательствующий указывает количество предложений,  ставящихся на голосование, уточняет их формулировки, напоминает, каким большинством голосов (от общего состава депутатов, от числа присутствующих) может быть принято  решение.</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Голосование может быть проведено без подсчета голосов по абсолютному       большинству, если ни один депутат Собрания  депутатов не потребует иного, либо с подсчетом голосов.</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При голосовании по одному вопросу каждый депутат имеет один голос  и подает его за предложение либо против него.</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После окончания подсчета голосов председательствующий на  заседании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объявляет результаты голосования:  принято предложение или отклонено.</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4</w:t>
      </w:r>
      <w:r>
        <w:rPr>
          <w:rFonts w:ascii="Times New Roman" w:eastAsia="MS Mincho" w:hAnsi="Times New Roman" w:cs="Times New Roman"/>
          <w:sz w:val="24"/>
          <w:szCs w:val="24"/>
        </w:rPr>
        <w:t>2</w:t>
      </w:r>
      <w:r w:rsidRPr="007E3F16">
        <w:rPr>
          <w:rFonts w:ascii="Times New Roman" w:eastAsia="MS Mincho" w:hAnsi="Times New Roman" w:cs="Times New Roman"/>
          <w:sz w:val="24"/>
          <w:szCs w:val="24"/>
        </w:rPr>
        <w:t>. Поименное голосование проводится по предложению одной трети от общего числа депутатов.</w:t>
      </w: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Глава 5.  КОМИССИИ СОБРАНИЯ ДЕПУТАТОВ.</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4</w:t>
      </w:r>
      <w:r>
        <w:rPr>
          <w:rFonts w:ascii="Times New Roman" w:eastAsia="MS Mincho" w:hAnsi="Times New Roman" w:cs="Times New Roman"/>
          <w:sz w:val="24"/>
          <w:szCs w:val="24"/>
        </w:rPr>
        <w:t>3</w:t>
      </w:r>
      <w:r w:rsidRPr="007E3F16">
        <w:rPr>
          <w:rFonts w:ascii="Times New Roman" w:eastAsia="MS Mincho" w:hAnsi="Times New Roman" w:cs="Times New Roman"/>
          <w:sz w:val="24"/>
          <w:szCs w:val="24"/>
        </w:rPr>
        <w:t xml:space="preserve">. </w:t>
      </w:r>
      <w:proofErr w:type="gramStart"/>
      <w:r w:rsidRPr="007E3F16">
        <w:rPr>
          <w:rFonts w:ascii="Times New Roman" w:eastAsia="MS Mincho" w:hAnsi="Times New Roman" w:cs="Times New Roman"/>
          <w:sz w:val="24"/>
          <w:szCs w:val="24"/>
        </w:rPr>
        <w:t xml:space="preserve">Собрание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на срок своих  полномочий избирает из числа депутатов постоянные комиссии для предварительного рассмотрения и подготовки вопросов,  относящихся к ведению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а также  для содействия проведению в жизнь его решений и иных нормативных актов государственных органов,  осуществления в пределах компетенции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контроля деятельности главы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руководителей</w:t>
      </w:r>
      <w:proofErr w:type="gramEnd"/>
      <w:r w:rsidRPr="007E3F16">
        <w:rPr>
          <w:rFonts w:ascii="Times New Roman" w:eastAsia="MS Mincho" w:hAnsi="Times New Roman" w:cs="Times New Roman"/>
          <w:sz w:val="24"/>
          <w:szCs w:val="24"/>
        </w:rPr>
        <w:t xml:space="preserve"> предприятий, учреждений и организаций.  Постоянные комиссии  ответственны перед  Собранием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и подотчетны ему.</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4</w:t>
      </w:r>
      <w:r>
        <w:rPr>
          <w:rFonts w:ascii="Times New Roman" w:eastAsia="MS Mincho" w:hAnsi="Times New Roman" w:cs="Times New Roman"/>
          <w:sz w:val="24"/>
          <w:szCs w:val="24"/>
        </w:rPr>
        <w:t>4</w:t>
      </w:r>
      <w:r w:rsidRPr="007E3F16">
        <w:rPr>
          <w:rFonts w:ascii="Times New Roman" w:eastAsia="MS Mincho" w:hAnsi="Times New Roman" w:cs="Times New Roman"/>
          <w:sz w:val="24"/>
          <w:szCs w:val="24"/>
        </w:rPr>
        <w:t xml:space="preserve">. Численность и персональный состав постоянных комиссий определяется Собранием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Все члены постоянных комиссий  пользуются равными правами.</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4</w:t>
      </w:r>
      <w:r>
        <w:rPr>
          <w:rFonts w:ascii="Times New Roman" w:eastAsia="MS Mincho" w:hAnsi="Times New Roman" w:cs="Times New Roman"/>
          <w:sz w:val="24"/>
          <w:szCs w:val="24"/>
        </w:rPr>
        <w:t>5</w:t>
      </w:r>
      <w:r w:rsidRPr="007E3F16">
        <w:rPr>
          <w:rFonts w:ascii="Times New Roman" w:eastAsia="MS Mincho" w:hAnsi="Times New Roman" w:cs="Times New Roman"/>
          <w:sz w:val="24"/>
          <w:szCs w:val="24"/>
        </w:rPr>
        <w:t>. Постоянные комиссии избирают из своего состава председателя, секретаря, при необходимости заместителя.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Председатели постоянных комиссий утверждаются на заседании Собрания  депутатов. Полномочия председателей постоянных комиссий могут быть  досрочно прекращены по просьбе этих лиц,  а также по другим обстоятельствам.</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В состав  постоянных  комиссий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не могут быть избраны глава муниципального образования, заместитель главы.</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4</w:t>
      </w:r>
      <w:r>
        <w:rPr>
          <w:rFonts w:ascii="Times New Roman" w:eastAsia="MS Mincho" w:hAnsi="Times New Roman" w:cs="Times New Roman"/>
          <w:sz w:val="24"/>
          <w:szCs w:val="24"/>
        </w:rPr>
        <w:t>6</w:t>
      </w:r>
      <w:r w:rsidRPr="007E3F16">
        <w:rPr>
          <w:rFonts w:ascii="Times New Roman" w:eastAsia="MS Mincho" w:hAnsi="Times New Roman" w:cs="Times New Roman"/>
          <w:sz w:val="24"/>
          <w:szCs w:val="24"/>
        </w:rPr>
        <w:t xml:space="preserve">. Порядок работы и полномочия постоянных комиссий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осуществляются на основе Положения о постоянных комиссиях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утверждаемого Собранием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4</w:t>
      </w:r>
      <w:r>
        <w:rPr>
          <w:rFonts w:ascii="Times New Roman" w:eastAsia="MS Mincho" w:hAnsi="Times New Roman" w:cs="Times New Roman"/>
          <w:sz w:val="24"/>
          <w:szCs w:val="24"/>
        </w:rPr>
        <w:t>7</w:t>
      </w:r>
      <w:r w:rsidRPr="007E3F16">
        <w:rPr>
          <w:rFonts w:ascii="Times New Roman" w:eastAsia="MS Mincho" w:hAnsi="Times New Roman" w:cs="Times New Roman"/>
          <w:sz w:val="24"/>
          <w:szCs w:val="24"/>
        </w:rPr>
        <w:t xml:space="preserve">.  Собрание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может образовать временные комиссии.</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Задачи, </w:t>
      </w:r>
      <w:proofErr w:type="gramStart"/>
      <w:r w:rsidRPr="007E3F16">
        <w:rPr>
          <w:rFonts w:ascii="Times New Roman" w:eastAsia="MS Mincho" w:hAnsi="Times New Roman" w:cs="Times New Roman"/>
          <w:sz w:val="24"/>
          <w:szCs w:val="24"/>
        </w:rPr>
        <w:t>объем</w:t>
      </w:r>
      <w:proofErr w:type="gramEnd"/>
      <w:r w:rsidRPr="007E3F16">
        <w:rPr>
          <w:rFonts w:ascii="Times New Roman" w:eastAsia="MS Mincho" w:hAnsi="Times New Roman" w:cs="Times New Roman"/>
          <w:sz w:val="24"/>
          <w:szCs w:val="24"/>
        </w:rPr>
        <w:t xml:space="preserve"> и срок полномочий временных комиссий определяются  Собранием  депутатов при их образовании.</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4</w:t>
      </w:r>
      <w:r>
        <w:rPr>
          <w:rFonts w:ascii="Times New Roman" w:eastAsia="MS Mincho" w:hAnsi="Times New Roman" w:cs="Times New Roman"/>
          <w:sz w:val="24"/>
          <w:szCs w:val="24"/>
        </w:rPr>
        <w:t>8</w:t>
      </w:r>
      <w:r w:rsidRPr="007E3F16">
        <w:rPr>
          <w:rFonts w:ascii="Times New Roman" w:eastAsia="MS Mincho" w:hAnsi="Times New Roman" w:cs="Times New Roman"/>
          <w:sz w:val="24"/>
          <w:szCs w:val="24"/>
        </w:rPr>
        <w:t>. Для  решения  и  подготовки вопросов комиссии могут привлекать на возмездной и безвозмездной основе специалистов.  Привлеченные для работы  Собрания  депутатов специалисты могут участвовать на заседаниях комиссий с правом совещательного голоса.</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w:t>
      </w:r>
      <w:r>
        <w:rPr>
          <w:rFonts w:ascii="Times New Roman" w:eastAsia="MS Mincho" w:hAnsi="Times New Roman" w:cs="Times New Roman"/>
          <w:sz w:val="24"/>
          <w:szCs w:val="24"/>
        </w:rPr>
        <w:t xml:space="preserve"> 49</w:t>
      </w:r>
      <w:r w:rsidRPr="007E3F16">
        <w:rPr>
          <w:rFonts w:ascii="Times New Roman" w:eastAsia="MS Mincho" w:hAnsi="Times New Roman" w:cs="Times New Roman"/>
          <w:sz w:val="24"/>
          <w:szCs w:val="24"/>
        </w:rPr>
        <w:t>. Депутатские объединения (группы, фракции).</w:t>
      </w:r>
    </w:p>
    <w:p w:rsidR="00D07D25" w:rsidRPr="007E3F16" w:rsidRDefault="00D07D25" w:rsidP="00D07D25">
      <w:pPr>
        <w:spacing w:after="120"/>
        <w:ind w:firstLine="720"/>
        <w:jc w:val="both"/>
      </w:pPr>
      <w:r w:rsidRPr="007E3F16">
        <w:t xml:space="preserve">1. </w:t>
      </w:r>
      <w:proofErr w:type="gramStart"/>
      <w:r w:rsidRPr="007E3F16">
        <w:t xml:space="preserve">Для совместной деятельности и выражения общей позиции по рассматриваемым вопросам группа депутатов не менее </w:t>
      </w:r>
      <w:r w:rsidRPr="007E3F16">
        <w:rPr>
          <w:color w:val="000000"/>
        </w:rPr>
        <w:t>1/3 от установленной численности депутатов вправе объединиться в постоянные</w:t>
      </w:r>
      <w:r w:rsidRPr="007E3F16">
        <w:t xml:space="preserve"> и временные группы (фракции, группы и иные депутатские группы по целевому, территориальному или партийному признаку) (далее - депутатские группы).</w:t>
      </w:r>
      <w:proofErr w:type="gramEnd"/>
    </w:p>
    <w:p w:rsidR="00D07D25" w:rsidRPr="007E3F16" w:rsidRDefault="00D07D25" w:rsidP="00D07D25">
      <w:pPr>
        <w:spacing w:before="120"/>
        <w:ind w:firstLine="720"/>
        <w:jc w:val="both"/>
      </w:pPr>
      <w:r w:rsidRPr="007E3F16">
        <w:lastRenderedPageBreak/>
        <w:t xml:space="preserve">2. Образование депутатской группы оформляется протоколом, в котором указываются форма группы, название, сведения о составе лиц, принявших решение о создании группы, ее цели и задачи, а также лица, которые уполномочены представлять группу в Собрании и иных органах, выступать от имени группы в печати и других средствах массовой информации. </w:t>
      </w:r>
      <w:proofErr w:type="gramStart"/>
      <w:r w:rsidRPr="007E3F16">
        <w:t>К протоколу прилагается список депутатов, входящих в депутатскую группы, с личной подписью каждого и ее расшифровкой.</w:t>
      </w:r>
      <w:proofErr w:type="gramEnd"/>
    </w:p>
    <w:p w:rsidR="00D07D25" w:rsidRPr="007E3F16" w:rsidRDefault="00D07D25" w:rsidP="00D07D25">
      <w:pPr>
        <w:spacing w:before="120"/>
        <w:ind w:firstLine="720"/>
        <w:jc w:val="both"/>
        <w:rPr>
          <w:color w:val="000000"/>
        </w:rPr>
      </w:pPr>
      <w:r w:rsidRPr="007E3F16">
        <w:t xml:space="preserve">3. Для регистрации депутатской группы Председателю Собрания депутатов  подается уведомление о создании группы и протокол о его создании. Председатель Собрания депутатов передает вышеназванные документы в </w:t>
      </w:r>
      <w:r w:rsidRPr="007E3F16">
        <w:rPr>
          <w:color w:val="000000"/>
        </w:rPr>
        <w:t>постоянную комиссию по вопросам укрепления законности, правопорядка, развитию местного самоуправления и депутатской этики.</w:t>
      </w:r>
    </w:p>
    <w:p w:rsidR="00D07D25" w:rsidRPr="007E3F16" w:rsidRDefault="00D07D25" w:rsidP="00D07D25">
      <w:pPr>
        <w:spacing w:before="120"/>
        <w:ind w:firstLine="720"/>
        <w:jc w:val="both"/>
        <w:rPr>
          <w:b/>
          <w:color w:val="000000"/>
        </w:rPr>
      </w:pPr>
      <w:r w:rsidRPr="007E3F16">
        <w:t xml:space="preserve">4. Собрание депутатов принимает решение о принятии к сведению информации о создании депутатской группы и доводит ее через средства массовой информации в течение </w:t>
      </w:r>
      <w:r w:rsidRPr="007E3F16">
        <w:rPr>
          <w:color w:val="000000"/>
        </w:rPr>
        <w:t>10 дней</w:t>
      </w:r>
      <w:r w:rsidRPr="007E3F16">
        <w:t xml:space="preserve"> со дня принятия решения.</w:t>
      </w:r>
    </w:p>
    <w:p w:rsidR="00D07D25" w:rsidRPr="007E3F16" w:rsidRDefault="00D07D25" w:rsidP="00D07D25">
      <w:pPr>
        <w:spacing w:before="120"/>
        <w:ind w:firstLine="720"/>
        <w:jc w:val="both"/>
      </w:pPr>
      <w:r w:rsidRPr="007E3F16">
        <w:t>5. Депутатские группы осуществляют свою деятельность самостоятельно, без привлечения работников администрации Вурнарского района.</w:t>
      </w:r>
    </w:p>
    <w:p w:rsidR="00D07D25" w:rsidRPr="007E3F16" w:rsidRDefault="00D07D25" w:rsidP="00D07D25">
      <w:pPr>
        <w:spacing w:before="120"/>
        <w:ind w:firstLine="720"/>
        <w:jc w:val="both"/>
      </w:pPr>
      <w:r w:rsidRPr="007E3F16">
        <w:t xml:space="preserve">6. Депутат вправе состоять только в одной группе и выбывает из группы в случае подачи письменного заявления о выходе из группы либо на основании решения большинства от общего числа членов группы об исключении депутата из состава группы. </w:t>
      </w:r>
    </w:p>
    <w:p w:rsidR="00D07D25" w:rsidRPr="007E3F16" w:rsidRDefault="00D07D25" w:rsidP="00D07D25">
      <w:pPr>
        <w:spacing w:before="120"/>
        <w:ind w:firstLine="720"/>
        <w:jc w:val="both"/>
      </w:pPr>
      <w:r w:rsidRPr="007E3F16">
        <w:t xml:space="preserve">7. В целях своевременного учета депутатских групп, группы ежегодно в январе представляют в </w:t>
      </w:r>
      <w:r w:rsidRPr="007E3F16">
        <w:rPr>
          <w:color w:val="000000"/>
        </w:rPr>
        <w:t xml:space="preserve">постоянную комиссию по вопросам укрепления законности, правопорядка, развитию местного самоуправления и депутатской этики </w:t>
      </w:r>
      <w:r w:rsidRPr="007E3F16">
        <w:t>состав своих групп.</w:t>
      </w:r>
    </w:p>
    <w:p w:rsidR="00D07D25" w:rsidRPr="007E3F16" w:rsidRDefault="00D07D25" w:rsidP="00D07D25">
      <w:pPr>
        <w:spacing w:before="120"/>
        <w:ind w:firstLine="720"/>
        <w:jc w:val="both"/>
        <w:rPr>
          <w:spacing w:val="-4"/>
        </w:rPr>
      </w:pPr>
      <w:r w:rsidRPr="007E3F16">
        <w:rPr>
          <w:spacing w:val="-4"/>
        </w:rPr>
        <w:t>8. В случае</w:t>
      </w:r>
      <w:proofErr w:type="gramStart"/>
      <w:r w:rsidRPr="007E3F16">
        <w:rPr>
          <w:spacing w:val="-4"/>
        </w:rPr>
        <w:t>,</w:t>
      </w:r>
      <w:proofErr w:type="gramEnd"/>
      <w:r w:rsidRPr="007E3F16">
        <w:rPr>
          <w:spacing w:val="-4"/>
        </w:rPr>
        <w:t xml:space="preserve">  если количество членов депутатской группы становится </w:t>
      </w:r>
      <w:r w:rsidRPr="007E3F16">
        <w:rPr>
          <w:color w:val="000000"/>
          <w:spacing w:val="-4"/>
        </w:rPr>
        <w:t>менее 1/3 от установленной численности депутатов, то по истечении месяца</w:t>
      </w:r>
      <w:r w:rsidRPr="007E3F16">
        <w:rPr>
          <w:spacing w:val="-4"/>
        </w:rPr>
        <w:t xml:space="preserve"> со дня установления этого факта </w:t>
      </w:r>
      <w:r w:rsidRPr="007E3F16">
        <w:rPr>
          <w:color w:val="000000"/>
        </w:rPr>
        <w:t xml:space="preserve">постоянная комиссия по вопросам укрепления законности, правопорядка, развитию местного самоуправления и депутатской этики </w:t>
      </w:r>
      <w:r w:rsidRPr="007E3F16">
        <w:rPr>
          <w:spacing w:val="-4"/>
        </w:rPr>
        <w:t xml:space="preserve">снимает с регистрации группу и извещает об этом  Собрание депутатов,  которое  принимает решение о принятии к сведению данной информации и доводит ее через средства массовой информации в течение </w:t>
      </w:r>
      <w:r w:rsidRPr="007E3F16">
        <w:rPr>
          <w:color w:val="000000"/>
          <w:spacing w:val="-4"/>
        </w:rPr>
        <w:t>10 дней</w:t>
      </w:r>
      <w:r w:rsidRPr="007E3F16">
        <w:rPr>
          <w:spacing w:val="-4"/>
        </w:rPr>
        <w:t xml:space="preserve"> со дня принятия решения.</w:t>
      </w:r>
    </w:p>
    <w:p w:rsidR="00D07D25" w:rsidRPr="007E3F16" w:rsidRDefault="00D07D25" w:rsidP="00D07D25">
      <w:pPr>
        <w:spacing w:before="120"/>
        <w:ind w:firstLine="720"/>
        <w:jc w:val="both"/>
      </w:pPr>
      <w:r w:rsidRPr="007E3F16">
        <w:t>9. Группы, не зарегистрированные в соответствии с положениями настоящего Регламента, не пользуются правами группы.</w:t>
      </w:r>
    </w:p>
    <w:p w:rsidR="00D07D25" w:rsidRPr="007E3F16" w:rsidRDefault="00D07D25" w:rsidP="00D07D25">
      <w:pPr>
        <w:spacing w:before="120"/>
        <w:ind w:firstLine="720"/>
        <w:jc w:val="both"/>
      </w:pPr>
      <w:r w:rsidRPr="007E3F16">
        <w:t>10. Депутатские группы обладают установленными настоящим регламентом  правами после их регистрации.</w:t>
      </w:r>
    </w:p>
    <w:p w:rsidR="00D07D25" w:rsidRPr="007E3F16" w:rsidRDefault="00D07D25" w:rsidP="00D07D25">
      <w:pPr>
        <w:spacing w:before="120"/>
        <w:ind w:firstLine="720"/>
        <w:jc w:val="both"/>
      </w:pPr>
      <w:r w:rsidRPr="007E3F16">
        <w:t>11. Депутатские группы вправе:</w:t>
      </w:r>
    </w:p>
    <w:p w:rsidR="00D07D25" w:rsidRPr="007E3F16" w:rsidRDefault="00D07D25" w:rsidP="00D07D25">
      <w:pPr>
        <w:spacing w:before="120"/>
        <w:ind w:firstLine="720"/>
        <w:jc w:val="both"/>
      </w:pPr>
      <w:r w:rsidRPr="007E3F16">
        <w:t>1) вносить предложения в проект повестки дня заседания Собрания депутатов;</w:t>
      </w:r>
    </w:p>
    <w:p w:rsidR="00D07D25" w:rsidRPr="007E3F16" w:rsidRDefault="00D07D25" w:rsidP="00D07D25">
      <w:pPr>
        <w:spacing w:before="120"/>
        <w:ind w:firstLine="720"/>
        <w:jc w:val="both"/>
      </w:pPr>
      <w:r w:rsidRPr="007E3F16">
        <w:t>2) обращаться с запросами к государственным и иным органам власти, организациям всех форм собственности и должностным лицам в порядке, установленном законодательством;</w:t>
      </w:r>
    </w:p>
    <w:p w:rsidR="00D07D25" w:rsidRPr="007E3F16" w:rsidRDefault="00D07D25" w:rsidP="00D07D25">
      <w:pPr>
        <w:spacing w:before="120"/>
        <w:ind w:firstLine="720"/>
        <w:jc w:val="both"/>
      </w:pPr>
      <w:r w:rsidRPr="007E3F16">
        <w:t>3) рассматривать по предложениям депутатов, входящих в состав групп, поступившие к ним обращения граждан по вопросам их депутатской деятельности;</w:t>
      </w:r>
    </w:p>
    <w:p w:rsidR="00D07D25" w:rsidRPr="007E3F16" w:rsidRDefault="00D07D25" w:rsidP="00D07D25">
      <w:pPr>
        <w:spacing w:before="120"/>
        <w:ind w:firstLine="720"/>
        <w:jc w:val="both"/>
      </w:pPr>
      <w:r w:rsidRPr="007E3F16">
        <w:t>4) принимать решение о самороспуске;</w:t>
      </w:r>
    </w:p>
    <w:p w:rsidR="00D07D25" w:rsidRPr="007E3F16" w:rsidRDefault="00D07D25" w:rsidP="00D07D25">
      <w:pPr>
        <w:spacing w:before="120"/>
        <w:ind w:firstLine="720"/>
        <w:jc w:val="both"/>
      </w:pPr>
      <w:r w:rsidRPr="007E3F16">
        <w:t>5) пользоваться другими правами, предусмотренными действующим законодательством.</w:t>
      </w:r>
    </w:p>
    <w:p w:rsidR="00D07D25" w:rsidRPr="007E3F16" w:rsidRDefault="00D07D25" w:rsidP="00D07D25">
      <w:pPr>
        <w:spacing w:before="120"/>
        <w:ind w:firstLine="720"/>
        <w:jc w:val="both"/>
      </w:pPr>
      <w:r w:rsidRPr="007E3F16">
        <w:t>12. Депутатские группы вправе в любое время на своем заседании принять решение о самороспуске. Решение о самороспуске депутатской группы передается в</w:t>
      </w:r>
      <w:r w:rsidRPr="007E3F16">
        <w:rPr>
          <w:color w:val="000000"/>
        </w:rPr>
        <w:t xml:space="preserve"> постоянную комиссию по </w:t>
      </w:r>
      <w:r w:rsidRPr="007E3F16">
        <w:rPr>
          <w:color w:val="000000"/>
        </w:rPr>
        <w:lastRenderedPageBreak/>
        <w:t>вопросам укрепления законности, правопорядка, развитию местного самоуправления и депутатской этики</w:t>
      </w:r>
      <w:r w:rsidRPr="007E3F16">
        <w:t>, которая регистрирует это решение и объявляет на ближайшем заседании Собрания депутатов.</w:t>
      </w:r>
    </w:p>
    <w:p w:rsidR="00D07D25" w:rsidRPr="007E3F16" w:rsidRDefault="00D07D25" w:rsidP="00D07D25">
      <w:pPr>
        <w:spacing w:before="120"/>
        <w:ind w:firstLine="720"/>
        <w:jc w:val="both"/>
      </w:pPr>
      <w:r w:rsidRPr="007E3F16">
        <w:t>13. Руководители депутатской группы избираются из числа членов депутатской группы на Собрании депутатской группы.</w:t>
      </w:r>
    </w:p>
    <w:p w:rsidR="00D07D25" w:rsidRPr="007E3F16" w:rsidRDefault="00D07D25" w:rsidP="00D07D25">
      <w:pPr>
        <w:spacing w:before="120"/>
        <w:ind w:firstLine="720"/>
        <w:jc w:val="both"/>
      </w:pPr>
      <w:r w:rsidRPr="007E3F16">
        <w:t>14.    Работа депутатских гру</w:t>
      </w:r>
      <w:proofErr w:type="gramStart"/>
      <w:r w:rsidRPr="007E3F16">
        <w:t>пп стр</w:t>
      </w:r>
      <w:proofErr w:type="gramEnd"/>
      <w:r w:rsidRPr="007E3F16">
        <w:t>оится на основе положения о них.</w:t>
      </w:r>
    </w:p>
    <w:p w:rsidR="00D07D25" w:rsidRPr="007E3F16" w:rsidRDefault="00D07D25" w:rsidP="00D07D25">
      <w:pPr>
        <w:pStyle w:val="a3"/>
        <w:jc w:val="center"/>
        <w:rPr>
          <w:rFonts w:ascii="Times New Roman" w:eastAsia="MS Mincho" w:hAnsi="Times New Roman" w:cs="Times New Roman"/>
          <w:sz w:val="24"/>
          <w:szCs w:val="24"/>
        </w:rPr>
      </w:pP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Глава 6.  ГЛАВА Вурнарского городского поселения Вурнарского района Чувашской Республики - ПРЕДСЕДАТЕЛЬ СОБРАНИЯ ДЕПУТАТОВ </w:t>
      </w: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ВУРНАРСКОГО ГОРОДСКОГО ПОСЕЛЕНИЯ.</w:t>
      </w: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5</w:t>
      </w:r>
      <w:r>
        <w:rPr>
          <w:rFonts w:ascii="Times New Roman" w:eastAsia="MS Mincho" w:hAnsi="Times New Roman" w:cs="Times New Roman"/>
          <w:sz w:val="24"/>
          <w:szCs w:val="24"/>
        </w:rPr>
        <w:t>0</w:t>
      </w:r>
      <w:r w:rsidRPr="007E3F16">
        <w:rPr>
          <w:rFonts w:ascii="Times New Roman" w:eastAsia="MS Mincho" w:hAnsi="Times New Roman" w:cs="Times New Roman"/>
          <w:sz w:val="24"/>
          <w:szCs w:val="24"/>
        </w:rPr>
        <w:t xml:space="preserve">. Работу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организует  глава Вурнарского городского поселения Вурнарского района Чувашской Республики.  </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5</w:t>
      </w:r>
      <w:r>
        <w:rPr>
          <w:rFonts w:ascii="Times New Roman" w:eastAsia="MS Mincho" w:hAnsi="Times New Roman" w:cs="Times New Roman"/>
          <w:sz w:val="24"/>
          <w:szCs w:val="24"/>
        </w:rPr>
        <w:t>1</w:t>
      </w:r>
      <w:r w:rsidRPr="007E3F16">
        <w:rPr>
          <w:rFonts w:ascii="Times New Roman" w:eastAsia="MS Mincho" w:hAnsi="Times New Roman" w:cs="Times New Roman"/>
          <w:sz w:val="24"/>
          <w:szCs w:val="24"/>
        </w:rPr>
        <w:t>. Глава Вурнарского городского поселения Вурнарского района Чувашской Республики избирается в соответствии со ст.2</w:t>
      </w:r>
      <w:r>
        <w:rPr>
          <w:rFonts w:ascii="Times New Roman" w:eastAsia="MS Mincho" w:hAnsi="Times New Roman" w:cs="Times New Roman"/>
          <w:sz w:val="24"/>
          <w:szCs w:val="24"/>
        </w:rPr>
        <w:t>4</w:t>
      </w:r>
      <w:r w:rsidRPr="007E3F16">
        <w:rPr>
          <w:rFonts w:ascii="Times New Roman" w:eastAsia="MS Mincho" w:hAnsi="Times New Roman" w:cs="Times New Roman"/>
          <w:sz w:val="24"/>
          <w:szCs w:val="24"/>
        </w:rPr>
        <w:t xml:space="preserve"> Устава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5</w:t>
      </w:r>
      <w:r>
        <w:rPr>
          <w:rFonts w:ascii="Times New Roman" w:eastAsia="MS Mincho" w:hAnsi="Times New Roman" w:cs="Times New Roman"/>
          <w:sz w:val="24"/>
          <w:szCs w:val="24"/>
        </w:rPr>
        <w:t>2</w:t>
      </w:r>
      <w:r w:rsidRPr="007E3F16">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7E3F16">
        <w:rPr>
          <w:rFonts w:ascii="Times New Roman" w:eastAsia="MS Mincho" w:hAnsi="Times New Roman" w:cs="Times New Roman"/>
          <w:sz w:val="24"/>
          <w:szCs w:val="24"/>
        </w:rPr>
        <w:t>Глава  Вурнарского городского поселения Вурнарского района Чувашской Республики:</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1) осуществляет  руководство  подготовкой  заседаний Собрания депутатов и вопросов, вносимых на рассмотрение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2) созывает заседания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доводит до  сведения депутатов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время и место их проведения,  а также проект повестки дня;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3) ведет заседания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4) оказывает содействие депутатам Собрания депутатов в осуществлении ими своих полномочий,  организует обеспечение их необходимой информацией;</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5) принимает меры по обеспечению гласности и учету общественного мнения в работе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6) подписывает протоколы заседаний и другие документы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7) координирует деятельность постоянных комиссий, депутатских групп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8) осуществляет иные полномочия в соответствии с решениями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237C96" w:rsidRDefault="00D07D25" w:rsidP="00D07D25">
      <w:pPr>
        <w:pStyle w:val="ConsPlusNormal"/>
        <w:ind w:firstLine="540"/>
        <w:jc w:val="both"/>
        <w:rPr>
          <w:sz w:val="24"/>
          <w:szCs w:val="24"/>
        </w:rPr>
      </w:pPr>
      <w:r>
        <w:rPr>
          <w:sz w:val="24"/>
          <w:szCs w:val="24"/>
        </w:rPr>
        <w:t xml:space="preserve">  9) </w:t>
      </w:r>
      <w:r w:rsidRPr="00237C96">
        <w:rPr>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07D25" w:rsidRPr="00237C96" w:rsidRDefault="00D07D25" w:rsidP="00D07D25">
      <w:pPr>
        <w:pStyle w:val="ConsPlusNormal"/>
        <w:ind w:firstLine="540"/>
        <w:jc w:val="both"/>
        <w:rPr>
          <w:sz w:val="24"/>
          <w:szCs w:val="24"/>
        </w:rPr>
      </w:pPr>
      <w:r>
        <w:rPr>
          <w:sz w:val="24"/>
          <w:szCs w:val="24"/>
        </w:rPr>
        <w:t xml:space="preserve"> 10</w:t>
      </w:r>
      <w:r w:rsidRPr="00237C96">
        <w:rPr>
          <w:sz w:val="24"/>
          <w:szCs w:val="24"/>
        </w:rPr>
        <w:t>)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07D25" w:rsidRPr="00237C96" w:rsidRDefault="00D07D25" w:rsidP="00D07D25">
      <w:pPr>
        <w:pStyle w:val="ConsPlusNormal"/>
        <w:ind w:firstLine="540"/>
        <w:jc w:val="both"/>
        <w:rPr>
          <w:sz w:val="24"/>
          <w:szCs w:val="24"/>
        </w:rPr>
      </w:pPr>
      <w:r>
        <w:rPr>
          <w:sz w:val="24"/>
          <w:szCs w:val="24"/>
        </w:rPr>
        <w:t xml:space="preserve"> 11</w:t>
      </w:r>
      <w:r w:rsidRPr="00237C96">
        <w:rPr>
          <w:sz w:val="24"/>
          <w:szCs w:val="24"/>
        </w:rPr>
        <w:t xml:space="preserve">) </w:t>
      </w:r>
      <w:r>
        <w:rPr>
          <w:sz w:val="24"/>
          <w:szCs w:val="24"/>
        </w:rPr>
        <w:t xml:space="preserve"> </w:t>
      </w:r>
      <w:r w:rsidRPr="00237C96">
        <w:rPr>
          <w:sz w:val="24"/>
          <w:szCs w:val="24"/>
        </w:rPr>
        <w:t>издает в пределах своих полномочий правовые акты;</w:t>
      </w:r>
    </w:p>
    <w:p w:rsidR="00D07D25" w:rsidRPr="00237C96" w:rsidRDefault="00D07D25" w:rsidP="00D07D25">
      <w:pPr>
        <w:pStyle w:val="ConsPlusNormal"/>
        <w:ind w:firstLine="540"/>
        <w:jc w:val="both"/>
        <w:rPr>
          <w:sz w:val="24"/>
          <w:szCs w:val="24"/>
        </w:rPr>
      </w:pPr>
      <w:r>
        <w:rPr>
          <w:sz w:val="24"/>
          <w:szCs w:val="24"/>
        </w:rPr>
        <w:t xml:space="preserve"> 12</w:t>
      </w:r>
      <w:r w:rsidRPr="00237C96">
        <w:rPr>
          <w:sz w:val="24"/>
          <w:szCs w:val="24"/>
        </w:rPr>
        <w:t>) вправе требовать созыва внеочередного заседания представительного органа муниципального образования;</w:t>
      </w:r>
    </w:p>
    <w:p w:rsidR="00D07D25" w:rsidRPr="00237C96" w:rsidRDefault="00D07D25" w:rsidP="00D07D25">
      <w:pPr>
        <w:pStyle w:val="ConsPlusNormal"/>
        <w:ind w:firstLine="540"/>
        <w:jc w:val="both"/>
        <w:rPr>
          <w:sz w:val="24"/>
          <w:szCs w:val="24"/>
        </w:rPr>
      </w:pPr>
      <w:r>
        <w:rPr>
          <w:sz w:val="24"/>
          <w:szCs w:val="24"/>
        </w:rPr>
        <w:t xml:space="preserve"> 13</w:t>
      </w:r>
      <w:r w:rsidRPr="00237C96">
        <w:rPr>
          <w:sz w:val="24"/>
          <w:szCs w:val="24"/>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ab/>
        <w:t xml:space="preserve">Глава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Вурнарского района Чувашской Республики осуществляет свои полномочия на непостоянной профессиональной основе.</w:t>
      </w: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Глава 7.  ЗАМЕСТИТЕЛЬ ПРЕДСЕДАТЕЛЯ СОБРАНИЯ ДЕПУТАТОВ </w:t>
      </w: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ВУРНАРСКОГО ГОРОДСКОГО ПОСЕЛЕНИЯ.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lastRenderedPageBreak/>
        <w:t xml:space="preserve">            Статья 5</w:t>
      </w:r>
      <w:r>
        <w:rPr>
          <w:rFonts w:ascii="Times New Roman" w:eastAsia="MS Mincho" w:hAnsi="Times New Roman" w:cs="Times New Roman"/>
          <w:sz w:val="24"/>
          <w:szCs w:val="24"/>
        </w:rPr>
        <w:t>3</w:t>
      </w:r>
      <w:r w:rsidRPr="007E3F16">
        <w:rPr>
          <w:rFonts w:ascii="Times New Roman" w:eastAsia="MS Mincho" w:hAnsi="Times New Roman" w:cs="Times New Roman"/>
          <w:sz w:val="24"/>
          <w:szCs w:val="24"/>
        </w:rPr>
        <w:t xml:space="preserve">.  Заместитель председателя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избирается открытым голосованием простым большинством голосов от установленного числа депутатов.</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ab/>
        <w:t>Статья 5</w:t>
      </w:r>
      <w:r>
        <w:rPr>
          <w:rFonts w:ascii="Times New Roman" w:eastAsia="MS Mincho" w:hAnsi="Times New Roman" w:cs="Times New Roman"/>
          <w:sz w:val="24"/>
          <w:szCs w:val="24"/>
        </w:rPr>
        <w:t>4</w:t>
      </w:r>
      <w:r w:rsidRPr="007E3F16">
        <w:rPr>
          <w:rFonts w:ascii="Times New Roman" w:eastAsia="MS Mincho" w:hAnsi="Times New Roman" w:cs="Times New Roman"/>
          <w:sz w:val="24"/>
          <w:szCs w:val="24"/>
        </w:rPr>
        <w:t xml:space="preserve">. Решение об освобождении заместителя Председателя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от должности принимается простым большинством голосов.</w:t>
      </w:r>
    </w:p>
    <w:p w:rsidR="00D07D25"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ab/>
        <w:t>Статья 5</w:t>
      </w:r>
      <w:r>
        <w:rPr>
          <w:rFonts w:ascii="Times New Roman" w:eastAsia="MS Mincho" w:hAnsi="Times New Roman" w:cs="Times New Roman"/>
          <w:sz w:val="24"/>
          <w:szCs w:val="24"/>
        </w:rPr>
        <w:t>5</w:t>
      </w:r>
      <w:r w:rsidRPr="007E3F16">
        <w:rPr>
          <w:rFonts w:ascii="Times New Roman" w:eastAsia="MS Mincho" w:hAnsi="Times New Roman" w:cs="Times New Roman"/>
          <w:sz w:val="24"/>
          <w:szCs w:val="24"/>
        </w:rPr>
        <w:t xml:space="preserve">. В случае временного отсутствия главы Вурнарского </w:t>
      </w:r>
      <w:r w:rsidRPr="007E3F16">
        <w:rPr>
          <w:rFonts w:ascii="Times New Roman" w:hAnsi="Times New Roman" w:cs="Times New Roman"/>
          <w:sz w:val="24"/>
          <w:szCs w:val="24"/>
        </w:rPr>
        <w:t>городского поселения Вурнарского района Чувашской Республики</w:t>
      </w:r>
      <w:r w:rsidRPr="007E3F16">
        <w:rPr>
          <w:rFonts w:ascii="Times New Roman" w:eastAsia="MS Mincho" w:hAnsi="Times New Roman" w:cs="Times New Roman"/>
          <w:sz w:val="24"/>
          <w:szCs w:val="24"/>
        </w:rPr>
        <w:t xml:space="preserve">, а также досрочного прекращения полномочий главы Вурнарского </w:t>
      </w:r>
      <w:r w:rsidRPr="007E3F16">
        <w:rPr>
          <w:rFonts w:ascii="Times New Roman" w:hAnsi="Times New Roman" w:cs="Times New Roman"/>
          <w:sz w:val="24"/>
          <w:szCs w:val="24"/>
        </w:rPr>
        <w:t>городского поселения Вурнарского района Чувашской Республики</w:t>
      </w:r>
      <w:r w:rsidRPr="007E3F16">
        <w:rPr>
          <w:rFonts w:ascii="Times New Roman" w:eastAsia="MS Mincho" w:hAnsi="Times New Roman" w:cs="Times New Roman"/>
          <w:sz w:val="24"/>
          <w:szCs w:val="24"/>
        </w:rPr>
        <w:t xml:space="preserve">, его обязанности временно осуществляет заместитель председателя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C487A" w:rsidRDefault="00D07D25" w:rsidP="00D07D25">
      <w:pPr>
        <w:tabs>
          <w:tab w:val="left" w:pos="4125"/>
        </w:tabs>
        <w:jc w:val="both"/>
      </w:pPr>
      <w:r>
        <w:t xml:space="preserve">           Статья 56. </w:t>
      </w:r>
      <w:r w:rsidRPr="007C487A">
        <w:t>В случае  досрочного прекращения полномочий главы Вурнарского городского поселения его полномочия временно осуществляет заместитель председателя Собрания депутатов Вурнарского городского поселения. В случае  досрочного прекращения полномочий главы Вурнарского городского поселения его полномочия временно осуществляет заместитель председателя Собрания депутатов Вурнарского городского поселения</w:t>
      </w:r>
      <w:r>
        <w:t>.</w:t>
      </w: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Глава 8.  ПРАВО ОПРОТЕСТОВАНИЯ РЕШЕНИЯ СОБРАНИЯ ДЕПУТАТОВ ВУРНАРСКОГО ГОРОДСКОГО ПОСЕЛЕНИЯ.</w:t>
      </w: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5</w:t>
      </w:r>
      <w:r>
        <w:rPr>
          <w:rFonts w:ascii="Times New Roman" w:eastAsia="MS Mincho" w:hAnsi="Times New Roman" w:cs="Times New Roman"/>
          <w:sz w:val="24"/>
          <w:szCs w:val="24"/>
        </w:rPr>
        <w:t>7</w:t>
      </w:r>
      <w:r w:rsidRPr="007E3F16">
        <w:rPr>
          <w:rFonts w:ascii="Times New Roman" w:eastAsia="MS Mincho" w:hAnsi="Times New Roman" w:cs="Times New Roman"/>
          <w:sz w:val="24"/>
          <w:szCs w:val="24"/>
        </w:rPr>
        <w:t>.</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1. Глава  Вурнарского городского поселения  вправе опротестовать решение Собрания депутатов Вурнарского городского поселения,  адресованное ему, если это решение, по его мнению, противоречит законодательству или другим решениям Собрания депутатов Вурнарского городского поселения, либо недостаточно обеспечено финансовыми,  материально-техническими  и        организационными средствами.</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2. Протест с необходимым  обоснованием  вносится  в  письменной форме в  Собрание депутатов Вурнарского городского поселения не позднее пяти дней со дня принятия Собранием депутатов Вурнарского городского поселения решения.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3. Действие  опротестованного  решения приостанавливается с момента оглашения протеста главой Вурнарского городского поселения на  заседании  Собрания депутатов Вурнарского городского поселения, которое проводится не позднее месяца после внесения протеста, и проводится по нему обсуждение.</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Собрание депутатов Вурнарского городского поселения может отменить опротестованное решение.</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В случае</w:t>
      </w:r>
      <w:proofErr w:type="gramStart"/>
      <w:r w:rsidRPr="007E3F16">
        <w:rPr>
          <w:rFonts w:ascii="Times New Roman" w:eastAsia="MS Mincho" w:hAnsi="Times New Roman" w:cs="Times New Roman"/>
          <w:sz w:val="24"/>
          <w:szCs w:val="24"/>
        </w:rPr>
        <w:t>,</w:t>
      </w:r>
      <w:proofErr w:type="gramEnd"/>
      <w:r w:rsidRPr="007E3F16">
        <w:rPr>
          <w:rFonts w:ascii="Times New Roman" w:eastAsia="MS Mincho" w:hAnsi="Times New Roman" w:cs="Times New Roman"/>
          <w:sz w:val="24"/>
          <w:szCs w:val="24"/>
        </w:rPr>
        <w:t xml:space="preserve"> если Собрание депутатов Вурнарского городского поселения не отменит опротестованное главой Вурнарского городского поселения решение, то последний вправе обратиться в суд.</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Если в течение месяца протест  главы  Вурнарского городского поселения не  будет отклонен, опротестованное решение Собрания депутатов Вурнарского городского поселения считается отмененным.</w:t>
      </w: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Глава 9.  ПЛАНИРОВАНИЕ РАБОТЫ СОБРАНИЯ ДЕПУТАТОВ</w:t>
      </w: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ВУРНАРСКОГО ГОРОДСКОГО ПОСЕЛЕНИЯ.</w:t>
      </w:r>
    </w:p>
    <w:p w:rsidR="00D07D25" w:rsidRPr="007E3F16" w:rsidRDefault="00D07D25" w:rsidP="00D07D25">
      <w:pPr>
        <w:pStyle w:val="a3"/>
        <w:jc w:val="center"/>
        <w:rPr>
          <w:rFonts w:ascii="Times New Roman" w:eastAsia="MS Mincho" w:hAnsi="Times New Roman" w:cs="Times New Roman"/>
          <w:sz w:val="24"/>
          <w:szCs w:val="24"/>
        </w:rPr>
      </w:pP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58. Собрание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осуществляет свою работу на основе планов (годового или квартального,  по полугодиям), в  которых определяются основные мероприятия,  намечаемые для проведения Собранием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План состоит из следующих разделов:</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а) Вопросы, вносимые на рассмотрение заседаний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б) Основные направления работы постоянных комиссий Собрания депутатов;</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в) Работа с депутатами;</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г) Другие мероприятия.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lastRenderedPageBreak/>
        <w:t xml:space="preserve">            Статья 59. Подготовку проекта плана работы обеспечивают заместитель председателя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и администрация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Предложения к плану могут вноситься постоянными комиссиями, главой Вурнарского </w:t>
      </w:r>
      <w:r w:rsidRPr="007E3F16">
        <w:rPr>
          <w:rFonts w:ascii="Times New Roman" w:hAnsi="Times New Roman" w:cs="Times New Roman"/>
          <w:sz w:val="24"/>
          <w:szCs w:val="24"/>
        </w:rPr>
        <w:t>городского поселения – председателем Собрания депутатов</w:t>
      </w:r>
      <w:r w:rsidRPr="007E3F16">
        <w:rPr>
          <w:rFonts w:ascii="Times New Roman" w:eastAsia="MS Mincho" w:hAnsi="Times New Roman" w:cs="Times New Roman"/>
          <w:sz w:val="24"/>
          <w:szCs w:val="24"/>
        </w:rPr>
        <w:t xml:space="preserve">, депутатами, органами территориального общественного самоуправления, отделами администрации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избирателями.</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60. Проект плана работы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предварительно обсуждается  в  постоянных комиссиях с привлечением руководителей    структурных подразделений администрации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61. План работы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утверждается не позже чем на втором заседании Собрания депутатов.</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w:t>
      </w:r>
      <w:r w:rsidRPr="007E3F16">
        <w:rPr>
          <w:rFonts w:ascii="Times New Roman" w:eastAsia="MS Mincho" w:hAnsi="Times New Roman" w:cs="Times New Roman"/>
          <w:sz w:val="24"/>
          <w:szCs w:val="24"/>
        </w:rPr>
        <w:tab/>
        <w:t xml:space="preserve">В течение года в план работы могут быть внесены изменения,  дополнения председателем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и по предложению депутатов.</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62. В плане указываются лица и органы, ответственные за выполнение намеченных мероприятий.</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63. Планы работы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в 10-дневный срок после  утверждения доводятся до сведения заинтересованных лиц.</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64. </w:t>
      </w:r>
      <w:proofErr w:type="gramStart"/>
      <w:r w:rsidRPr="007E3F16">
        <w:rPr>
          <w:rFonts w:ascii="Times New Roman" w:eastAsia="MS Mincho" w:hAnsi="Times New Roman" w:cs="Times New Roman"/>
          <w:sz w:val="24"/>
          <w:szCs w:val="24"/>
        </w:rPr>
        <w:t>Контроль за</w:t>
      </w:r>
      <w:proofErr w:type="gramEnd"/>
      <w:r w:rsidRPr="007E3F16">
        <w:rPr>
          <w:rFonts w:ascii="Times New Roman" w:eastAsia="MS Mincho" w:hAnsi="Times New Roman" w:cs="Times New Roman"/>
          <w:sz w:val="24"/>
          <w:szCs w:val="24"/>
        </w:rPr>
        <w:t xml:space="preserve"> выполнением планов осуществляется главой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Вурнарского района Чувашской Республики его заместителем, постоянными комиссиями, другими формированиями.</w:t>
      </w:r>
    </w:p>
    <w:p w:rsidR="00D07D25" w:rsidRPr="007E3F16" w:rsidRDefault="00D07D25" w:rsidP="00D07D25">
      <w:pPr>
        <w:pStyle w:val="a3"/>
        <w:jc w:val="both"/>
        <w:rPr>
          <w:rFonts w:ascii="Times New Roman" w:eastAsia="MS Mincho" w:hAnsi="Times New Roman" w:cs="Times New Roman"/>
          <w:sz w:val="24"/>
          <w:szCs w:val="24"/>
        </w:rPr>
      </w:pPr>
    </w:p>
    <w:p w:rsidR="00D07D25" w:rsidRDefault="00D07D25" w:rsidP="00D07D25">
      <w:pPr>
        <w:pStyle w:val="a3"/>
        <w:jc w:val="center"/>
        <w:rPr>
          <w:rFonts w:ascii="Times New Roman" w:eastAsia="MS Mincho" w:hAnsi="Times New Roman" w:cs="Times New Roman"/>
          <w:bCs/>
          <w:sz w:val="24"/>
          <w:szCs w:val="24"/>
        </w:rPr>
      </w:pPr>
    </w:p>
    <w:p w:rsidR="00D07D25" w:rsidRDefault="00D07D25" w:rsidP="00D07D25">
      <w:pPr>
        <w:pStyle w:val="a3"/>
        <w:jc w:val="center"/>
        <w:rPr>
          <w:rFonts w:ascii="Times New Roman" w:eastAsia="MS Mincho" w:hAnsi="Times New Roman" w:cs="Times New Roman"/>
          <w:bCs/>
          <w:sz w:val="24"/>
          <w:szCs w:val="24"/>
        </w:rPr>
      </w:pPr>
    </w:p>
    <w:p w:rsidR="00D07D25" w:rsidRPr="007E3F16" w:rsidRDefault="00D07D25" w:rsidP="00D07D25">
      <w:pPr>
        <w:pStyle w:val="a3"/>
        <w:jc w:val="center"/>
        <w:rPr>
          <w:rFonts w:ascii="Times New Roman" w:eastAsia="MS Mincho" w:hAnsi="Times New Roman" w:cs="Times New Roman"/>
          <w:bCs/>
          <w:sz w:val="24"/>
          <w:szCs w:val="24"/>
        </w:rPr>
      </w:pPr>
      <w:r w:rsidRPr="007E3F16">
        <w:rPr>
          <w:rFonts w:ascii="Times New Roman" w:eastAsia="MS Mincho" w:hAnsi="Times New Roman" w:cs="Times New Roman"/>
          <w:bCs/>
          <w:sz w:val="24"/>
          <w:szCs w:val="24"/>
        </w:rPr>
        <w:t>РАЗДЕЛ ТРЕТИЙ.</w:t>
      </w: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ЗАКЛЮЧИТЕЛЬНЫЕ ПОЛОЖЕНИЯ.</w:t>
      </w:r>
    </w:p>
    <w:p w:rsidR="00D07D25" w:rsidRPr="007E3F16" w:rsidRDefault="00D07D25" w:rsidP="00D07D25">
      <w:pPr>
        <w:pStyle w:val="a3"/>
        <w:ind w:right="-262"/>
        <w:jc w:val="center"/>
        <w:rPr>
          <w:rFonts w:ascii="Times New Roman" w:eastAsia="MS Mincho" w:hAnsi="Times New Roman" w:cs="Times New Roman"/>
          <w:sz w:val="24"/>
          <w:szCs w:val="24"/>
        </w:rPr>
      </w:pPr>
    </w:p>
    <w:p w:rsidR="00D07D25" w:rsidRPr="007E3F16" w:rsidRDefault="00D07D25" w:rsidP="00D07D25">
      <w:pPr>
        <w:pStyle w:val="a3"/>
        <w:ind w:right="-262"/>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Глава 10.  ПОРЯДОК ПРИНЯТИЯ И ИЗМЕНЕНИЯ РЕГЛАМЕНТА СОБРАНИЯ </w:t>
      </w:r>
    </w:p>
    <w:p w:rsidR="00D07D25" w:rsidRPr="007E3F16" w:rsidRDefault="00D07D25" w:rsidP="00D07D25">
      <w:pPr>
        <w:pStyle w:val="a3"/>
        <w:ind w:right="-262"/>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ДЕПУТАТОВ ВУРНАРСКОГО ГОРОДСКОГО ПОСЕЛЕНИЯ.</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65. Регламент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принимается на заседании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большинством голосов от общего числа депутатов.</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66. В подготовке  проекта  Регламента  участвуют  депутаты, администрация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могут привлекаться специалисты</w:t>
      </w:r>
      <w:r>
        <w:rPr>
          <w:rFonts w:ascii="Times New Roman" w:eastAsia="MS Mincho" w:hAnsi="Times New Roman" w:cs="Times New Roman"/>
          <w:sz w:val="24"/>
          <w:szCs w:val="24"/>
        </w:rPr>
        <w:t xml:space="preserve"> и работники иных органов. </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67. Изменения  и дополнения к Регламенту принимаются Собранием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на заседании большинством голосов от  общего состава депутатов.</w:t>
      </w: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68. Предложения  об  изменении  и дополнении к Регламенту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предварительно рассматриваются постоянными комиссиями,  которые выносят по ним свои заключения, или непосредственно на заседании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E3F16" w:rsidRDefault="00D07D25" w:rsidP="00D07D25">
      <w:pPr>
        <w:pStyle w:val="a3"/>
        <w:jc w:val="center"/>
        <w:rPr>
          <w:rFonts w:ascii="Times New Roman" w:eastAsia="MS Mincho" w:hAnsi="Times New Roman" w:cs="Times New Roman"/>
          <w:sz w:val="24"/>
          <w:szCs w:val="24"/>
        </w:rPr>
      </w:pP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Глава 10. ОБЕСПЕЧЕНИЕ ДЕЯТЕЛЬНОСТИ СОБРАНИЯ ДЕПУТАТОВ</w:t>
      </w:r>
    </w:p>
    <w:p w:rsidR="00D07D25" w:rsidRPr="007E3F16" w:rsidRDefault="00D07D25" w:rsidP="00D07D25">
      <w:pPr>
        <w:pStyle w:val="a3"/>
        <w:jc w:val="center"/>
        <w:rPr>
          <w:rFonts w:ascii="Times New Roman" w:eastAsia="MS Mincho" w:hAnsi="Times New Roman" w:cs="Times New Roman"/>
          <w:sz w:val="24"/>
          <w:szCs w:val="24"/>
        </w:rPr>
      </w:pPr>
      <w:r w:rsidRPr="007E3F16">
        <w:rPr>
          <w:rFonts w:ascii="Times New Roman" w:eastAsia="MS Mincho" w:hAnsi="Times New Roman" w:cs="Times New Roman"/>
          <w:sz w:val="24"/>
          <w:szCs w:val="24"/>
        </w:rPr>
        <w:t>ВУРНАРСКОГО ГОРОДСКОГО ПОСЕЛЕНИЯ.</w:t>
      </w: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69. Организационное,  информационно-методическое и правовое обеспечение  деятельности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оказание помощи постоянным и иным комиссиям,  депутатам осуществляет администрация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both"/>
        <w:rPr>
          <w:rFonts w:ascii="Times New Roman" w:eastAsia="MS Mincho" w:hAnsi="Times New Roman" w:cs="Times New Roman"/>
          <w:sz w:val="24"/>
          <w:szCs w:val="24"/>
        </w:rPr>
      </w:pPr>
      <w:r w:rsidRPr="007E3F16">
        <w:rPr>
          <w:rFonts w:ascii="Times New Roman" w:eastAsia="MS Mincho" w:hAnsi="Times New Roman" w:cs="Times New Roman"/>
          <w:sz w:val="24"/>
          <w:szCs w:val="24"/>
        </w:rPr>
        <w:t xml:space="preserve">            Статья 70. Материально-техническое,  финансовое  и хозяйственное обеспечение деятельности Собрания депутатов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 xml:space="preserve"> осуществляется администрацией Вурнарского </w:t>
      </w:r>
      <w:r w:rsidRPr="007E3F16">
        <w:rPr>
          <w:rFonts w:ascii="Times New Roman" w:hAnsi="Times New Roman" w:cs="Times New Roman"/>
          <w:sz w:val="24"/>
          <w:szCs w:val="24"/>
        </w:rPr>
        <w:t>городского поселения</w:t>
      </w:r>
      <w:r w:rsidRPr="007E3F16">
        <w:rPr>
          <w:rFonts w:ascii="Times New Roman" w:eastAsia="MS Mincho" w:hAnsi="Times New Roman" w:cs="Times New Roman"/>
          <w:sz w:val="24"/>
          <w:szCs w:val="24"/>
        </w:rPr>
        <w:t>.</w:t>
      </w: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both"/>
        <w:rPr>
          <w:rFonts w:ascii="Times New Roman" w:eastAsia="MS Mincho" w:hAnsi="Times New Roman" w:cs="Times New Roman"/>
          <w:sz w:val="24"/>
          <w:szCs w:val="24"/>
        </w:rPr>
      </w:pPr>
    </w:p>
    <w:p w:rsidR="00D07D25" w:rsidRPr="007E3F16" w:rsidRDefault="00D07D25" w:rsidP="00D07D25">
      <w:pPr>
        <w:pStyle w:val="a3"/>
        <w:jc w:val="both"/>
        <w:rPr>
          <w:rFonts w:ascii="Times New Roman" w:eastAsia="MS Mincho" w:hAnsi="Times New Roman" w:cs="Times New Roman"/>
          <w:sz w:val="24"/>
          <w:szCs w:val="24"/>
        </w:rPr>
      </w:pPr>
    </w:p>
    <w:p w:rsidR="00B1240B" w:rsidRDefault="00B1240B"/>
    <w:sectPr w:rsidR="00B1240B" w:rsidSect="00755613">
      <w:headerReference w:type="even" r:id="rId4"/>
      <w:headerReference w:type="default" r:id="rId5"/>
      <w:pgSz w:w="11906" w:h="16838"/>
      <w:pgMar w:top="-425" w:right="851" w:bottom="851"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B" w:rsidRDefault="00B1240B" w:rsidP="008B2DF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C1BEB" w:rsidRDefault="00B1240B" w:rsidP="0024785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B" w:rsidRDefault="00B1240B" w:rsidP="00247854">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D07D25"/>
    <w:rsid w:val="00B1240B"/>
    <w:rsid w:val="00D07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07D25"/>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D07D25"/>
    <w:rPr>
      <w:rFonts w:ascii="Courier New" w:eastAsia="Times New Roman" w:hAnsi="Courier New" w:cs="Courier New"/>
      <w:sz w:val="20"/>
      <w:szCs w:val="20"/>
    </w:rPr>
  </w:style>
  <w:style w:type="paragraph" w:styleId="a5">
    <w:name w:val="header"/>
    <w:basedOn w:val="a"/>
    <w:link w:val="a6"/>
    <w:rsid w:val="00D07D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D07D25"/>
    <w:rPr>
      <w:rFonts w:ascii="Times New Roman" w:eastAsia="Times New Roman" w:hAnsi="Times New Roman" w:cs="Times New Roman"/>
      <w:sz w:val="24"/>
      <w:szCs w:val="24"/>
    </w:rPr>
  </w:style>
  <w:style w:type="character" w:styleId="a7">
    <w:name w:val="page number"/>
    <w:basedOn w:val="a0"/>
    <w:rsid w:val="00D07D25"/>
  </w:style>
  <w:style w:type="paragraph" w:styleId="a8">
    <w:name w:val="Body Text Indent"/>
    <w:basedOn w:val="a"/>
    <w:link w:val="a9"/>
    <w:rsid w:val="00D07D25"/>
    <w:pPr>
      <w:spacing w:after="0" w:line="240" w:lineRule="auto"/>
      <w:ind w:firstLine="54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D07D25"/>
    <w:rPr>
      <w:rFonts w:ascii="Times New Roman" w:eastAsia="Times New Roman" w:hAnsi="Times New Roman" w:cs="Times New Roman"/>
      <w:sz w:val="24"/>
      <w:szCs w:val="24"/>
    </w:rPr>
  </w:style>
  <w:style w:type="paragraph" w:customStyle="1" w:styleId="ConsPlusNormal">
    <w:name w:val="ConsPlusNormal"/>
    <w:rsid w:val="00D07D25"/>
    <w:pPr>
      <w:autoSpaceDE w:val="0"/>
      <w:autoSpaceDN w:val="0"/>
      <w:adjustRightInd w:val="0"/>
      <w:spacing w:after="0" w:line="240" w:lineRule="auto"/>
    </w:pPr>
    <w:rPr>
      <w:rFonts w:ascii="Times New Roman" w:eastAsia="Calibri" w:hAnsi="Times New Roman" w:cs="Times New Roman"/>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5935</Words>
  <Characters>33830</Characters>
  <Application>Microsoft Office Word</Application>
  <DocSecurity>0</DocSecurity>
  <Lines>281</Lines>
  <Paragraphs>79</Paragraphs>
  <ScaleCrop>false</ScaleCrop>
  <Company/>
  <LinksUpToDate>false</LinksUpToDate>
  <CharactersWithSpaces>39686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vurnary16</dc:creator>
  <cp:keywords/>
  <dc:description/>
  <cp:lastModifiedBy>vurnary16</cp:lastModifiedBy>
  <cp:revision>2</cp:revision>
  <dcterms:created xsi:type="dcterms:W3CDTF">2020-11-27T07:37:00Z</dcterms:created>
  <dcterms:modified xsi:type="dcterms:W3CDTF">2020-11-27T07:37:00Z</dcterms:modified>
</cp:coreProperties>
</file>