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F3" w:rsidRPr="00BC01F3" w:rsidRDefault="00BC01F3" w:rsidP="00BC01F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C01F3" w:rsidRPr="00BC01F3" w:rsidRDefault="00BC01F3" w:rsidP="00BC01F3">
      <w:pPr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-226060</wp:posOffset>
            </wp:positionV>
            <wp:extent cx="359410" cy="359410"/>
            <wp:effectExtent l="19050" t="0" r="254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1F3" w:rsidRPr="00BC01F3" w:rsidRDefault="00BC01F3" w:rsidP="00BC01F3">
      <w:pPr>
        <w:jc w:val="right"/>
        <w:rPr>
          <w:rFonts w:ascii="Times New Roman" w:eastAsia="Times New Roman" w:hAnsi="Times New Roman"/>
          <w:sz w:val="24"/>
          <w:szCs w:val="24"/>
        </w:rPr>
      </w:pPr>
    </w:p>
    <w:p w:rsidR="00BC01F3" w:rsidRPr="00BC01F3" w:rsidRDefault="00BC01F3" w:rsidP="00BC01F3">
      <w:pPr>
        <w:tabs>
          <w:tab w:val="left" w:pos="709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78"/>
        <w:tblW w:w="9330" w:type="dxa"/>
        <w:tblLook w:val="04A0"/>
      </w:tblPr>
      <w:tblGrid>
        <w:gridCol w:w="3888"/>
        <w:gridCol w:w="1531"/>
        <w:gridCol w:w="3911"/>
      </w:tblGrid>
      <w:tr w:rsidR="00BC01F3" w:rsidRPr="00BC01F3" w:rsidTr="00203E7C">
        <w:trPr>
          <w:cantSplit/>
          <w:trHeight w:val="344"/>
        </w:trPr>
        <w:tc>
          <w:tcPr>
            <w:tcW w:w="3888" w:type="dxa"/>
            <w:hideMark/>
          </w:tcPr>
          <w:tbl>
            <w:tblPr>
              <w:tblpPr w:leftFromText="180" w:rightFromText="180" w:vertAnchor="text" w:horzAnchor="margin" w:tblpY="-178"/>
              <w:tblW w:w="3672" w:type="dxa"/>
              <w:tblLook w:val="04A0"/>
            </w:tblPr>
            <w:tblGrid>
              <w:gridCol w:w="3672"/>
            </w:tblGrid>
            <w:tr w:rsidR="00BC01F3" w:rsidRPr="00BC01F3" w:rsidTr="00203E7C">
              <w:trPr>
                <w:cantSplit/>
                <w:trHeight w:val="344"/>
              </w:trPr>
              <w:tc>
                <w:tcPr>
                  <w:tcW w:w="3672" w:type="dxa"/>
                  <w:hideMark/>
                </w:tcPr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ЧУВАШСКАЯ РЕСПУБЛИКА 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АЛИКОВСКИЙ РАЙОН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01F3" w:rsidRPr="00BC01F3" w:rsidTr="00203E7C">
              <w:trPr>
                <w:cantSplit/>
                <w:trHeight w:val="1132"/>
              </w:trPr>
              <w:tc>
                <w:tcPr>
                  <w:tcW w:w="3672" w:type="dxa"/>
                  <w:hideMark/>
                </w:tcPr>
                <w:p w:rsidR="00BC01F3" w:rsidRPr="00BC01F3" w:rsidRDefault="00BC01F3" w:rsidP="00BC01F3">
                  <w:pPr>
                    <w:spacing w:before="4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СОБРАНИЕ ДЕПУТАТОВ 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ЧУВАШСКО-СОРМИНСКОГО СЕЛЬСКОГО ПОСЕЛЕНИЯ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  <w:p w:rsidR="00BC01F3" w:rsidRPr="00BC01F3" w:rsidRDefault="00BC01F3" w:rsidP="00BC01F3">
                  <w:pPr>
                    <w:spacing w:line="192" w:lineRule="auto"/>
                    <w:outlineLvl w:val="1"/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 w:cs="Arial"/>
                      <w:b/>
                      <w:iCs/>
                      <w:sz w:val="24"/>
                      <w:szCs w:val="24"/>
                    </w:rPr>
                    <w:t xml:space="preserve">                </w:t>
                  </w:r>
                  <w:r w:rsidRPr="00BC01F3">
                    <w:rPr>
                      <w:rFonts w:ascii="Times New Roman" w:eastAsia="Times New Roman" w:hAnsi="Times New Roman" w:cs="Arial"/>
                      <w:b/>
                      <w:iCs/>
                      <w:sz w:val="16"/>
                      <w:szCs w:val="24"/>
                    </w:rPr>
                    <w:t xml:space="preserve"> </w:t>
                  </w:r>
                  <w:r w:rsidRPr="00BC01F3">
                    <w:rPr>
                      <w:rFonts w:ascii="Times New Roman" w:eastAsia="Times New Roman" w:hAnsi="Times New Roman"/>
                      <w:b/>
                      <w:iCs/>
                      <w:sz w:val="24"/>
                      <w:szCs w:val="24"/>
                    </w:rPr>
                    <w:t>РЕШЕНИЕ</w:t>
                  </w:r>
                </w:p>
                <w:p w:rsidR="00BC01F3" w:rsidRPr="00BC01F3" w:rsidRDefault="00BC01F3" w:rsidP="00BC01F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село </w:t>
                  </w:r>
                  <w:proofErr w:type="gramStart"/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Чувашская</w:t>
                  </w:r>
                  <w:proofErr w:type="gramEnd"/>
                  <w:r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Сорма</w:t>
                  </w:r>
                </w:p>
                <w:p w:rsidR="00BC01F3" w:rsidRPr="00BC01F3" w:rsidRDefault="00417D38" w:rsidP="00EF2E12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02 декабря</w:t>
                  </w:r>
                  <w:r w:rsidR="004F451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BC01F3" w:rsidRPr="00BC01F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2020 г. № </w:t>
                  </w:r>
                  <w:r w:rsidR="00597C1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 w:rsidR="00EF2E1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BC01F3" w:rsidRPr="00BC01F3" w:rsidRDefault="00BC01F3" w:rsidP="00BC01F3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C01F3" w:rsidRPr="00BC01F3" w:rsidRDefault="00BC01F3" w:rsidP="00BC01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1F3" w:rsidRPr="00BC01F3" w:rsidRDefault="00BC01F3" w:rsidP="00BC01F3">
            <w:pPr>
              <w:spacing w:line="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1F3" w:rsidRPr="00BC01F3" w:rsidRDefault="00BC01F3" w:rsidP="00BC01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hideMark/>
          </w:tcPr>
          <w:tbl>
            <w:tblPr>
              <w:tblpPr w:leftFromText="180" w:rightFromText="180" w:vertAnchor="text" w:horzAnchor="margin" w:tblpY="-178"/>
              <w:tblW w:w="3695" w:type="dxa"/>
              <w:tblLook w:val="04A0"/>
            </w:tblPr>
            <w:tblGrid>
              <w:gridCol w:w="3695"/>
            </w:tblGrid>
            <w:tr w:rsidR="00BC01F3" w:rsidRPr="00BC01F3" w:rsidTr="00203E7C">
              <w:trPr>
                <w:cantSplit/>
                <w:trHeight w:val="344"/>
              </w:trPr>
              <w:tc>
                <w:tcPr>
                  <w:tcW w:w="3695" w:type="dxa"/>
                  <w:hideMark/>
                </w:tcPr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ЧĂВАШ РЕСПУБЛИКИ</w:t>
                  </w:r>
                </w:p>
                <w:p w:rsidR="00BC01F3" w:rsidRPr="00BC01F3" w:rsidRDefault="00BC01F3" w:rsidP="00BC01F3">
                  <w:pPr>
                    <w:spacing w:line="192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ЭЛЕК РАЙОНĚ</w:t>
                  </w: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C01F3" w:rsidRPr="00BC01F3" w:rsidTr="00203E7C">
              <w:trPr>
                <w:cantSplit/>
                <w:trHeight w:val="1132"/>
              </w:trPr>
              <w:tc>
                <w:tcPr>
                  <w:tcW w:w="3695" w:type="dxa"/>
                </w:tcPr>
                <w:p w:rsidR="00BC01F3" w:rsidRPr="00BC01F3" w:rsidRDefault="00BC01F3" w:rsidP="00BC01F3">
                  <w:pPr>
                    <w:spacing w:before="4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ЧĂВАШ СУРĂМ ЯЛ ПОСЕЛЕНИЙĚН </w:t>
                  </w:r>
                </w:p>
                <w:p w:rsidR="00BC01F3" w:rsidRPr="00BC01F3" w:rsidRDefault="00BC01F3" w:rsidP="00BC01F3">
                  <w:pPr>
                    <w:spacing w:before="20" w:line="192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  <w:t xml:space="preserve">ДЕПУТАТСЕН ПУХĂВĚ </w:t>
                  </w:r>
                </w:p>
                <w:p w:rsidR="00BC01F3" w:rsidRPr="00BC01F3" w:rsidRDefault="00BC01F3" w:rsidP="00BC01F3">
                  <w:pPr>
                    <w:autoSpaceDE w:val="0"/>
                    <w:autoSpaceDN w:val="0"/>
                    <w:adjustRightInd w:val="0"/>
                    <w:spacing w:line="192" w:lineRule="auto"/>
                    <w:ind w:right="-35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C01F3" w:rsidRPr="00BC01F3" w:rsidRDefault="00BC01F3" w:rsidP="00BC01F3">
                  <w:pPr>
                    <w:autoSpaceDE w:val="0"/>
                    <w:autoSpaceDN w:val="0"/>
                    <w:adjustRightInd w:val="0"/>
                    <w:spacing w:line="192" w:lineRule="auto"/>
                    <w:ind w:right="-35"/>
                    <w:jc w:val="center"/>
                    <w:rPr>
                      <w:rFonts w:ascii="Times New Roman" w:eastAsia="Times New Roman" w:hAnsi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Arial Cyr Chuv" w:eastAsia="Times New Roman" w:hAnsi="Arial Cyr Chuv"/>
                      <w:b/>
                      <w:bCs/>
                      <w:noProof/>
                      <w:sz w:val="24"/>
                      <w:szCs w:val="24"/>
                    </w:rPr>
                    <w:t>ЙЫШАНУ</w:t>
                  </w:r>
                </w:p>
                <w:p w:rsidR="00BC01F3" w:rsidRPr="00BC01F3" w:rsidRDefault="00BC01F3" w:rsidP="00BC01F3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Чãваш Сурãм сали</w:t>
                  </w:r>
                </w:p>
                <w:p w:rsidR="00BC01F3" w:rsidRPr="00BC01F3" w:rsidRDefault="00417D38" w:rsidP="00F741B1">
                  <w:pPr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02 декабр</w:t>
                  </w:r>
                  <w:r w:rsidR="00F741B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4F451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  <w:r w:rsidR="00597C1A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2020 ҫ. 2</w:t>
                  </w:r>
                  <w:r w:rsidR="00EF2E12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>4</w:t>
                  </w:r>
                  <w:r w:rsidR="00BC01F3" w:rsidRPr="00BC01F3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 № </w:t>
                  </w:r>
                </w:p>
              </w:tc>
            </w:tr>
          </w:tbl>
          <w:p w:rsidR="00BC01F3" w:rsidRPr="00BC01F3" w:rsidRDefault="00BC01F3" w:rsidP="00BC01F3">
            <w:pPr>
              <w:spacing w:line="19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01F3" w:rsidRPr="00BC01F3" w:rsidRDefault="00BC01F3" w:rsidP="00BC01F3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A819DF" w:rsidRDefault="00A819DF" w:rsidP="00A819D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EF2E12" w:rsidRDefault="00F741B1" w:rsidP="00EF2E12">
      <w:pPr>
        <w:pStyle w:val="a5"/>
        <w:spacing w:after="0"/>
      </w:pPr>
      <w:r>
        <w:t xml:space="preserve">Об избрании </w:t>
      </w:r>
      <w:r w:rsidR="00EF2E12">
        <w:t>на должность главы</w:t>
      </w:r>
    </w:p>
    <w:p w:rsidR="00EF2E12" w:rsidRDefault="00EF2E12" w:rsidP="00EF2E12">
      <w:pPr>
        <w:pStyle w:val="a5"/>
        <w:spacing w:after="0"/>
      </w:pPr>
      <w:r>
        <w:t>Чувашско-Сорминского сельского поселения</w:t>
      </w:r>
    </w:p>
    <w:p w:rsidR="00EF2E12" w:rsidRDefault="00EF2E12" w:rsidP="00EF2E12">
      <w:pPr>
        <w:pStyle w:val="a5"/>
        <w:spacing w:after="0"/>
      </w:pPr>
      <w:r>
        <w:t>Аликовского района Чувашской Республики</w:t>
      </w:r>
    </w:p>
    <w:p w:rsidR="00EF2E12" w:rsidRDefault="00EF2E12" w:rsidP="00EF2E12">
      <w:pPr>
        <w:pStyle w:val="a5"/>
        <w:spacing w:after="0"/>
        <w:ind w:firstLine="709"/>
      </w:pPr>
    </w:p>
    <w:p w:rsidR="00EF2E12" w:rsidRDefault="00EF2E12" w:rsidP="00EF2E12">
      <w:pPr>
        <w:pStyle w:val="a5"/>
        <w:spacing w:after="0"/>
        <w:ind w:firstLine="709"/>
        <w:jc w:val="both"/>
      </w:pPr>
    </w:p>
    <w:p w:rsidR="00EF2E12" w:rsidRDefault="00EF2E12" w:rsidP="00EF2E12">
      <w:pPr>
        <w:pStyle w:val="a5"/>
        <w:ind w:firstLine="709"/>
        <w:jc w:val="both"/>
      </w:pPr>
      <w:r>
        <w:t xml:space="preserve">    </w:t>
      </w:r>
      <w:proofErr w:type="gramStart"/>
      <w:r>
        <w:t>В соответствии с Федеральными законами от 06 октября  2003 г. № 131-ФЗ «Об общих принципах организации местного самоуправления в Российской Федерации», статьей 21 Устава  Чувашско-Сорминского сельского поселения Аликовского района, по результатам  проведен</w:t>
      </w:r>
      <w:r w:rsidR="008D63CA">
        <w:t xml:space="preserve">ного </w:t>
      </w:r>
      <w:r>
        <w:t>конкурса по отбору кандидатур на  должность главы Чувашско-Сорминского сельского поселения Аликовского района Чувашской Республики</w:t>
      </w:r>
      <w:r w:rsidR="00F741B1">
        <w:t xml:space="preserve"> </w:t>
      </w:r>
      <w:r>
        <w:t>Собрание депутатов Чувашско-Сорминского сельского поселения Аликовского района Чувашской Республики четвертого созыва РЕШИЛО:</w:t>
      </w:r>
      <w:proofErr w:type="gramEnd"/>
    </w:p>
    <w:p w:rsidR="00EF2E12" w:rsidRDefault="00EF2E12" w:rsidP="00EF2E12">
      <w:pPr>
        <w:pStyle w:val="a5"/>
        <w:ind w:firstLine="709"/>
        <w:jc w:val="both"/>
      </w:pPr>
      <w:r>
        <w:t xml:space="preserve">    1. Избрать  </w:t>
      </w:r>
      <w:r w:rsidR="00F741B1">
        <w:t xml:space="preserve">Игнатьеву </w:t>
      </w:r>
      <w:proofErr w:type="spellStart"/>
      <w:r w:rsidR="00F741B1">
        <w:t>Ингу</w:t>
      </w:r>
      <w:proofErr w:type="spellEnd"/>
      <w:r w:rsidR="00F741B1">
        <w:t xml:space="preserve"> Владимировну </w:t>
      </w:r>
      <w:r>
        <w:t>главой Чувашско-Сорминского сельского поселения  Аликовского района Чувашской Республики на срок полномочия Собрания депутатов Чувашско-Сорминского сельского поселения Аликовского района Чувашской Республики четвертого созыва.</w:t>
      </w:r>
    </w:p>
    <w:p w:rsidR="00EF2E12" w:rsidRDefault="00EF2E12" w:rsidP="00EF2E12">
      <w:pPr>
        <w:pStyle w:val="a5"/>
        <w:ind w:firstLine="709"/>
        <w:jc w:val="both"/>
      </w:pPr>
      <w:r>
        <w:t>2. Настоящее решение вступает в силу после его подписания и подлежит официальному опубликованию.</w:t>
      </w:r>
    </w:p>
    <w:p w:rsidR="00EF2E12" w:rsidRDefault="00EF2E12" w:rsidP="00EF2E12">
      <w:pPr>
        <w:pStyle w:val="a5"/>
        <w:ind w:firstLine="709"/>
        <w:jc w:val="both"/>
      </w:pPr>
    </w:p>
    <w:p w:rsidR="005A05AD" w:rsidRPr="00544F5F" w:rsidRDefault="005A05AD" w:rsidP="005A05AD">
      <w:pPr>
        <w:pStyle w:val="a5"/>
        <w:spacing w:after="0" w:line="240" w:lineRule="auto"/>
        <w:jc w:val="both"/>
      </w:pPr>
      <w:r w:rsidRPr="00544F5F">
        <w:t>Председатель Собрания депутатов</w:t>
      </w:r>
    </w:p>
    <w:p w:rsidR="005A05AD" w:rsidRPr="00544F5F" w:rsidRDefault="005A05AD" w:rsidP="005A05AD">
      <w:pPr>
        <w:pStyle w:val="a5"/>
        <w:spacing w:after="0" w:line="240" w:lineRule="auto"/>
        <w:jc w:val="both"/>
      </w:pPr>
      <w:r w:rsidRPr="00544F5F">
        <w:t>Чувашско-Сорминского сельского</w:t>
      </w:r>
    </w:p>
    <w:p w:rsidR="005A05AD" w:rsidRPr="00544F5F" w:rsidRDefault="005A05AD" w:rsidP="005A05AD">
      <w:pPr>
        <w:pStyle w:val="a5"/>
        <w:spacing w:after="0" w:line="240" w:lineRule="auto"/>
        <w:jc w:val="both"/>
      </w:pPr>
      <w:r w:rsidRPr="00544F5F">
        <w:t xml:space="preserve">поселения                                                         </w:t>
      </w:r>
      <w:r w:rsidR="00544F5F">
        <w:t xml:space="preserve">             </w:t>
      </w:r>
      <w:r w:rsidRPr="00544F5F">
        <w:t xml:space="preserve">         </w:t>
      </w:r>
      <w:r w:rsidR="00544F5F">
        <w:t xml:space="preserve"> </w:t>
      </w:r>
      <w:r w:rsidRPr="00544F5F">
        <w:t xml:space="preserve">       </w:t>
      </w:r>
      <w:r w:rsidR="00544F5F">
        <w:t xml:space="preserve">          </w:t>
      </w:r>
      <w:r w:rsidRPr="00544F5F">
        <w:t xml:space="preserve">               В.К. Тихонов</w:t>
      </w:r>
    </w:p>
    <w:sectPr w:rsidR="005A05AD" w:rsidRPr="00544F5F" w:rsidSect="00DC0C4F">
      <w:pgSz w:w="11906" w:h="16838"/>
      <w:pgMar w:top="1418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1A25"/>
    <w:multiLevelType w:val="hybridMultilevel"/>
    <w:tmpl w:val="CD002680"/>
    <w:lvl w:ilvl="0" w:tplc="55200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B23C2D"/>
    <w:multiLevelType w:val="hybridMultilevel"/>
    <w:tmpl w:val="610687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01F3"/>
    <w:rsid w:val="000600B6"/>
    <w:rsid w:val="0011398F"/>
    <w:rsid w:val="002205F1"/>
    <w:rsid w:val="00226BFA"/>
    <w:rsid w:val="00244B5B"/>
    <w:rsid w:val="00247BA2"/>
    <w:rsid w:val="002649AC"/>
    <w:rsid w:val="00284844"/>
    <w:rsid w:val="00417D38"/>
    <w:rsid w:val="004F4516"/>
    <w:rsid w:val="005317D1"/>
    <w:rsid w:val="00544F5F"/>
    <w:rsid w:val="00597C1A"/>
    <w:rsid w:val="005A05AD"/>
    <w:rsid w:val="005F7E80"/>
    <w:rsid w:val="00620430"/>
    <w:rsid w:val="00646D42"/>
    <w:rsid w:val="00657BBD"/>
    <w:rsid w:val="006B1939"/>
    <w:rsid w:val="00727958"/>
    <w:rsid w:val="00754D7D"/>
    <w:rsid w:val="007671C0"/>
    <w:rsid w:val="00767CBD"/>
    <w:rsid w:val="007E548E"/>
    <w:rsid w:val="008849AA"/>
    <w:rsid w:val="008D63CA"/>
    <w:rsid w:val="009477BA"/>
    <w:rsid w:val="00972B32"/>
    <w:rsid w:val="00A819DF"/>
    <w:rsid w:val="00A927CE"/>
    <w:rsid w:val="00AA1ABD"/>
    <w:rsid w:val="00BC01F3"/>
    <w:rsid w:val="00D560E9"/>
    <w:rsid w:val="00DC0C4F"/>
    <w:rsid w:val="00DF0651"/>
    <w:rsid w:val="00E95550"/>
    <w:rsid w:val="00E960A1"/>
    <w:rsid w:val="00EF2E12"/>
    <w:rsid w:val="00F61450"/>
    <w:rsid w:val="00F741B1"/>
    <w:rsid w:val="00F8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50"/>
    <w:pPr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1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9DF"/>
    <w:pPr>
      <w:ind w:left="720"/>
      <w:contextualSpacing/>
    </w:pPr>
  </w:style>
  <w:style w:type="paragraph" w:styleId="a5">
    <w:name w:val="Body Text"/>
    <w:basedOn w:val="a"/>
    <w:link w:val="a6"/>
    <w:rsid w:val="005A05AD"/>
    <w:pPr>
      <w:suppressAutoHyphens/>
      <w:spacing w:after="140" w:line="288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A05AD"/>
    <w:rPr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Адин</dc:creator>
  <cp:lastModifiedBy>Адин</cp:lastModifiedBy>
  <cp:revision>20</cp:revision>
  <cp:lastPrinted>2020-12-02T11:48:00Z</cp:lastPrinted>
  <dcterms:created xsi:type="dcterms:W3CDTF">2020-11-05T04:50:00Z</dcterms:created>
  <dcterms:modified xsi:type="dcterms:W3CDTF">2020-12-02T11:50:00Z</dcterms:modified>
</cp:coreProperties>
</file>