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4C" w:rsidRPr="00B82F99" w:rsidRDefault="0069214C" w:rsidP="00692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Чебоксарской межрайонной природоохранной прокуратурой в</w:t>
      </w:r>
      <w:r w:rsidRPr="00B82F99">
        <w:rPr>
          <w:sz w:val="28"/>
          <w:szCs w:val="28"/>
        </w:rPr>
        <w:t>заимодействие с органами власти и органами местного самоуправления в  целях надзора за соответствием нормативных правовых актов осуществляется в рамках заключенных соглашений о</w:t>
      </w:r>
      <w:r>
        <w:rPr>
          <w:sz w:val="28"/>
          <w:szCs w:val="28"/>
        </w:rPr>
        <w:t xml:space="preserve"> взаимодействии, рабочих встреч</w:t>
      </w:r>
      <w:r w:rsidRPr="00B82F99">
        <w:rPr>
          <w:sz w:val="28"/>
          <w:szCs w:val="28"/>
        </w:rPr>
        <w:t>.</w:t>
      </w:r>
    </w:p>
    <w:p w:rsidR="0069214C" w:rsidRPr="00B82F99" w:rsidRDefault="0069214C" w:rsidP="0069214C">
      <w:pPr>
        <w:ind w:firstLine="709"/>
        <w:jc w:val="both"/>
        <w:rPr>
          <w:sz w:val="28"/>
          <w:szCs w:val="28"/>
        </w:rPr>
      </w:pPr>
      <w:r w:rsidRPr="00B82F99">
        <w:rPr>
          <w:sz w:val="28"/>
          <w:szCs w:val="28"/>
        </w:rPr>
        <w:t>Анализ принятых нормативных правовых актов осуществлялся путем изучения реестров принятых актов соответствующих органов, с помощью официальных сайтов органов местного самоуправления, информационного портала Минюста России (</w:t>
      </w:r>
      <w:hyperlink r:id="rId4" w:history="1">
        <w:r w:rsidRPr="00B82F99">
          <w:rPr>
            <w:rStyle w:val="a3"/>
            <w:sz w:val="28"/>
            <w:szCs w:val="28"/>
          </w:rPr>
          <w:t>www.zakon.scli.ru</w:t>
        </w:r>
      </w:hyperlink>
      <w:r w:rsidRPr="00B82F99">
        <w:rPr>
          <w:sz w:val="28"/>
          <w:szCs w:val="28"/>
        </w:rPr>
        <w:t xml:space="preserve">) при сверках НПА, а также в ходе проведения выездных проверок с выездом в районы и контролирующие органы области. </w:t>
      </w:r>
    </w:p>
    <w:p w:rsidR="0069214C" w:rsidRPr="00B82F99" w:rsidRDefault="0069214C" w:rsidP="0069214C">
      <w:pPr>
        <w:ind w:firstLine="709"/>
        <w:jc w:val="both"/>
        <w:rPr>
          <w:sz w:val="28"/>
          <w:szCs w:val="28"/>
        </w:rPr>
      </w:pPr>
      <w:r w:rsidRPr="00B82F99">
        <w:rPr>
          <w:sz w:val="28"/>
          <w:szCs w:val="28"/>
        </w:rPr>
        <w:t>В анализируемом периоде Чебоксарской  межрайпрокуратурой в связи с изменениями федерального законодательства проводились сверки соответствия нормативных правовых актов</w:t>
      </w:r>
      <w:r>
        <w:rPr>
          <w:sz w:val="28"/>
          <w:szCs w:val="28"/>
        </w:rPr>
        <w:t xml:space="preserve"> (НПА)</w:t>
      </w:r>
      <w:r w:rsidRPr="00B82F99">
        <w:rPr>
          <w:sz w:val="28"/>
          <w:szCs w:val="28"/>
        </w:rPr>
        <w:t xml:space="preserve"> органов местного самоуправления в сфере природопользования и охраны окружающей среды.</w:t>
      </w:r>
    </w:p>
    <w:p w:rsidR="0069214C" w:rsidRPr="00A42818" w:rsidRDefault="0069214C" w:rsidP="00692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A42818">
        <w:rPr>
          <w:sz w:val="28"/>
          <w:szCs w:val="28"/>
        </w:rPr>
        <w:t>2019 год</w:t>
      </w:r>
      <w:r>
        <w:rPr>
          <w:sz w:val="28"/>
          <w:szCs w:val="28"/>
        </w:rPr>
        <w:t xml:space="preserve">у </w:t>
      </w:r>
      <w:r w:rsidRPr="00A42818">
        <w:rPr>
          <w:sz w:val="28"/>
          <w:szCs w:val="28"/>
        </w:rPr>
        <w:t xml:space="preserve"> прокуратурой оспорено всего 145 НПА органов местного самоуправления (75 - по результатам проведенных сверок в связи с изменением федерального законодательства и вступления их норм в противоречие с нормами федеральных законов; 70 – вновь приняты</w:t>
      </w:r>
      <w:r>
        <w:rPr>
          <w:sz w:val="28"/>
          <w:szCs w:val="28"/>
        </w:rPr>
        <w:t>е НПА органов МСУ</w:t>
      </w:r>
      <w:r w:rsidRPr="00A42818">
        <w:rPr>
          <w:sz w:val="28"/>
          <w:szCs w:val="28"/>
        </w:rPr>
        <w:t>). 134 протеста удовлетворено (в том числе 16, внесенные в 2018 году), остальные на рассмотрении.</w:t>
      </w:r>
      <w:proofErr w:type="gramEnd"/>
    </w:p>
    <w:p w:rsidR="0069214C" w:rsidRDefault="0069214C" w:rsidP="0069214C">
      <w:pPr>
        <w:ind w:firstLine="709"/>
        <w:jc w:val="both"/>
        <w:rPr>
          <w:sz w:val="28"/>
          <w:szCs w:val="28"/>
        </w:rPr>
      </w:pPr>
      <w:r w:rsidRPr="00A42818">
        <w:rPr>
          <w:sz w:val="28"/>
          <w:szCs w:val="28"/>
        </w:rPr>
        <w:t xml:space="preserve">Из опротестованных нормативных правовых актов органов местного самоуправления 74 – о правилах благоустройства муниципальных образований, 1 – о муниципальном земельном контроле, 5 – в сфере пожарной безопасности в лесах, 65 – в сфере обращения с </w:t>
      </w:r>
      <w:r>
        <w:rPr>
          <w:sz w:val="28"/>
          <w:szCs w:val="28"/>
        </w:rPr>
        <w:t>бытовыми отходами</w:t>
      </w:r>
      <w:r w:rsidRPr="00A42818">
        <w:rPr>
          <w:sz w:val="28"/>
          <w:szCs w:val="28"/>
        </w:rPr>
        <w:t>.</w:t>
      </w:r>
    </w:p>
    <w:p w:rsidR="0069214C" w:rsidRPr="00586BCC" w:rsidRDefault="0069214C" w:rsidP="0069214C">
      <w:pPr>
        <w:ind w:firstLine="708"/>
        <w:jc w:val="both"/>
        <w:rPr>
          <w:sz w:val="28"/>
          <w:szCs w:val="28"/>
        </w:rPr>
      </w:pPr>
      <w:r w:rsidRPr="00360954">
        <w:rPr>
          <w:sz w:val="28"/>
          <w:szCs w:val="28"/>
        </w:rPr>
        <w:t>Наблюдается снижение количества</w:t>
      </w:r>
      <w:r>
        <w:rPr>
          <w:sz w:val="28"/>
          <w:szCs w:val="28"/>
        </w:rPr>
        <w:t xml:space="preserve">  поступивших проектов НПА ОМСУ. </w:t>
      </w:r>
      <w:r w:rsidRPr="00360954">
        <w:rPr>
          <w:sz w:val="28"/>
          <w:szCs w:val="28"/>
        </w:rPr>
        <w:t>По всем проектам</w:t>
      </w:r>
      <w:r w:rsidRPr="00586BCC">
        <w:rPr>
          <w:sz w:val="28"/>
          <w:szCs w:val="28"/>
        </w:rPr>
        <w:t xml:space="preserve"> межрайпрокуратурой даны заключения, при этом, по 15 проектам в органы местного самоуправления направлены замечания и предложения.</w:t>
      </w:r>
    </w:p>
    <w:p w:rsidR="0069214C" w:rsidRPr="00586BCC" w:rsidRDefault="0069214C" w:rsidP="0069214C">
      <w:pPr>
        <w:ind w:firstLine="708"/>
        <w:jc w:val="both"/>
        <w:rPr>
          <w:sz w:val="28"/>
          <w:szCs w:val="28"/>
        </w:rPr>
      </w:pPr>
      <w:r w:rsidRPr="00586BCC">
        <w:rPr>
          <w:sz w:val="28"/>
          <w:szCs w:val="28"/>
        </w:rPr>
        <w:t xml:space="preserve">Снижение обусловлено ошибочным ориентированием главами районов на поспешное принятие сельскими поселениями нормативных необоснованных правовых актов в сфере ТКО, несмотря на внесение в районы предостережений по полномочиям в сфере ТКО. Соответственно указанные акты с прокуратурой не согласовывались. Внесение предостережений и правовое просвещение в ходе устных встреч с главами результатов не дали, в </w:t>
      </w:r>
      <w:proofErr w:type="gramStart"/>
      <w:r w:rsidRPr="00586BCC">
        <w:rPr>
          <w:sz w:val="28"/>
          <w:szCs w:val="28"/>
        </w:rPr>
        <w:t>связи</w:t>
      </w:r>
      <w:proofErr w:type="gramEnd"/>
      <w:r w:rsidRPr="00586BCC">
        <w:rPr>
          <w:sz w:val="28"/>
          <w:szCs w:val="28"/>
        </w:rPr>
        <w:t xml:space="preserve"> с чем по результатам обобщения внесенных актов прокурорского реагирования в адрес всех глав муниципальных районов и в Совет муниципальных образований направлены информационные письма о состоянии законности в данной сфере для организации более тщательного подхода к нормотворчеству. </w:t>
      </w:r>
    </w:p>
    <w:p w:rsidR="0069214C" w:rsidRPr="00586BCC" w:rsidRDefault="0069214C" w:rsidP="0069214C">
      <w:pPr>
        <w:ind w:firstLine="708"/>
        <w:jc w:val="both"/>
        <w:rPr>
          <w:sz w:val="28"/>
          <w:szCs w:val="28"/>
        </w:rPr>
      </w:pPr>
      <w:r w:rsidRPr="00586BCC">
        <w:rPr>
          <w:sz w:val="28"/>
          <w:szCs w:val="28"/>
        </w:rPr>
        <w:t xml:space="preserve">Основными причинами выявляемых в </w:t>
      </w:r>
      <w:proofErr w:type="gramStart"/>
      <w:r w:rsidRPr="00586BCC">
        <w:rPr>
          <w:sz w:val="28"/>
          <w:szCs w:val="28"/>
        </w:rPr>
        <w:t>проектах</w:t>
      </w:r>
      <w:proofErr w:type="gramEnd"/>
      <w:r w:rsidRPr="00586BCC">
        <w:rPr>
          <w:sz w:val="28"/>
          <w:szCs w:val="28"/>
        </w:rPr>
        <w:t xml:space="preserve"> НПА несоответствий законодательству является низкий уровень профессиональной подготовки специалистов, ответственных за их подготовку. Органами МСУ в 2019 г. без учета отрицательных заключений межрайпрокуратуры принято 8 НПА, в </w:t>
      </w:r>
      <w:proofErr w:type="gramStart"/>
      <w:r w:rsidRPr="00586BCC">
        <w:rPr>
          <w:sz w:val="28"/>
          <w:szCs w:val="28"/>
        </w:rPr>
        <w:lastRenderedPageBreak/>
        <w:t>связи</w:t>
      </w:r>
      <w:proofErr w:type="gramEnd"/>
      <w:r w:rsidRPr="00586BCC">
        <w:rPr>
          <w:sz w:val="28"/>
          <w:szCs w:val="28"/>
        </w:rPr>
        <w:t xml:space="preserve"> с чем в адрес органов местного самоуправления сельских поселений внесены протесты на противоречащие фед</w:t>
      </w:r>
      <w:r>
        <w:rPr>
          <w:sz w:val="28"/>
          <w:szCs w:val="28"/>
        </w:rPr>
        <w:t>еральному законодательству акты, которые рассмотрены и удовлетворены.</w:t>
      </w:r>
    </w:p>
    <w:p w:rsidR="00561B77" w:rsidRDefault="00561B77"/>
    <w:sectPr w:rsidR="00561B77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9214C"/>
    <w:rsid w:val="0002355A"/>
    <w:rsid w:val="000279F7"/>
    <w:rsid w:val="000679F4"/>
    <w:rsid w:val="00096660"/>
    <w:rsid w:val="000C0FE6"/>
    <w:rsid w:val="000C456B"/>
    <w:rsid w:val="000C6BDD"/>
    <w:rsid w:val="00103C45"/>
    <w:rsid w:val="0011784E"/>
    <w:rsid w:val="00130B32"/>
    <w:rsid w:val="0015350A"/>
    <w:rsid w:val="0017202F"/>
    <w:rsid w:val="00175785"/>
    <w:rsid w:val="00175DD0"/>
    <w:rsid w:val="0018689C"/>
    <w:rsid w:val="001B296E"/>
    <w:rsid w:val="001C470B"/>
    <w:rsid w:val="001C5F51"/>
    <w:rsid w:val="001E5E52"/>
    <w:rsid w:val="00214C30"/>
    <w:rsid w:val="0025270D"/>
    <w:rsid w:val="00262065"/>
    <w:rsid w:val="002666C5"/>
    <w:rsid w:val="00286E4C"/>
    <w:rsid w:val="002A4865"/>
    <w:rsid w:val="002C0E65"/>
    <w:rsid w:val="00324BB0"/>
    <w:rsid w:val="00342E06"/>
    <w:rsid w:val="00350515"/>
    <w:rsid w:val="0036303C"/>
    <w:rsid w:val="0036332B"/>
    <w:rsid w:val="003678EB"/>
    <w:rsid w:val="00371E2B"/>
    <w:rsid w:val="003A05E5"/>
    <w:rsid w:val="003D5D0E"/>
    <w:rsid w:val="003E3A33"/>
    <w:rsid w:val="00412DB9"/>
    <w:rsid w:val="00433B32"/>
    <w:rsid w:val="004374B4"/>
    <w:rsid w:val="00456D9F"/>
    <w:rsid w:val="00470F48"/>
    <w:rsid w:val="00483EB5"/>
    <w:rsid w:val="004B6F38"/>
    <w:rsid w:val="004C61C5"/>
    <w:rsid w:val="004F451D"/>
    <w:rsid w:val="00506BE4"/>
    <w:rsid w:val="00520DEE"/>
    <w:rsid w:val="0053041A"/>
    <w:rsid w:val="0055167C"/>
    <w:rsid w:val="00561B77"/>
    <w:rsid w:val="005629B9"/>
    <w:rsid w:val="00567D4C"/>
    <w:rsid w:val="00576584"/>
    <w:rsid w:val="005908ED"/>
    <w:rsid w:val="005B5AF4"/>
    <w:rsid w:val="005C0BFB"/>
    <w:rsid w:val="005C2021"/>
    <w:rsid w:val="005C4751"/>
    <w:rsid w:val="005D41CA"/>
    <w:rsid w:val="005F60EC"/>
    <w:rsid w:val="00603225"/>
    <w:rsid w:val="006618A8"/>
    <w:rsid w:val="0068514B"/>
    <w:rsid w:val="0069214C"/>
    <w:rsid w:val="006A1613"/>
    <w:rsid w:val="006A20D0"/>
    <w:rsid w:val="006A37F8"/>
    <w:rsid w:val="006B3A3D"/>
    <w:rsid w:val="006B7E41"/>
    <w:rsid w:val="00704909"/>
    <w:rsid w:val="007172BF"/>
    <w:rsid w:val="00724BEF"/>
    <w:rsid w:val="00724E88"/>
    <w:rsid w:val="007335F6"/>
    <w:rsid w:val="007658F5"/>
    <w:rsid w:val="00786A0B"/>
    <w:rsid w:val="007A532F"/>
    <w:rsid w:val="007A69F2"/>
    <w:rsid w:val="007A7C07"/>
    <w:rsid w:val="007C389B"/>
    <w:rsid w:val="00835AC5"/>
    <w:rsid w:val="00840947"/>
    <w:rsid w:val="00850F21"/>
    <w:rsid w:val="00851E48"/>
    <w:rsid w:val="008657EE"/>
    <w:rsid w:val="00872602"/>
    <w:rsid w:val="00874560"/>
    <w:rsid w:val="008903B9"/>
    <w:rsid w:val="008A7BC5"/>
    <w:rsid w:val="008C6D7F"/>
    <w:rsid w:val="008E4261"/>
    <w:rsid w:val="009128CB"/>
    <w:rsid w:val="00912ACF"/>
    <w:rsid w:val="00916064"/>
    <w:rsid w:val="009452AF"/>
    <w:rsid w:val="00947EE6"/>
    <w:rsid w:val="00965E7D"/>
    <w:rsid w:val="009773E5"/>
    <w:rsid w:val="00992E7B"/>
    <w:rsid w:val="009A319D"/>
    <w:rsid w:val="009A31CA"/>
    <w:rsid w:val="009A5B0A"/>
    <w:rsid w:val="009A799B"/>
    <w:rsid w:val="009D4A10"/>
    <w:rsid w:val="00A06428"/>
    <w:rsid w:val="00A3412E"/>
    <w:rsid w:val="00A5615F"/>
    <w:rsid w:val="00A77048"/>
    <w:rsid w:val="00A951BC"/>
    <w:rsid w:val="00AB5C7E"/>
    <w:rsid w:val="00AC0184"/>
    <w:rsid w:val="00AE7779"/>
    <w:rsid w:val="00AE7A03"/>
    <w:rsid w:val="00B02F3C"/>
    <w:rsid w:val="00B16AD3"/>
    <w:rsid w:val="00B26B93"/>
    <w:rsid w:val="00B31009"/>
    <w:rsid w:val="00B576EB"/>
    <w:rsid w:val="00B63F33"/>
    <w:rsid w:val="00B65B8C"/>
    <w:rsid w:val="00B66FC6"/>
    <w:rsid w:val="00B704BD"/>
    <w:rsid w:val="00B91E33"/>
    <w:rsid w:val="00BB7ABF"/>
    <w:rsid w:val="00BC4F54"/>
    <w:rsid w:val="00BC74B3"/>
    <w:rsid w:val="00BD0715"/>
    <w:rsid w:val="00BE512D"/>
    <w:rsid w:val="00C00DA9"/>
    <w:rsid w:val="00C033E5"/>
    <w:rsid w:val="00C35EAD"/>
    <w:rsid w:val="00C43C9E"/>
    <w:rsid w:val="00C549F0"/>
    <w:rsid w:val="00C625C1"/>
    <w:rsid w:val="00C76668"/>
    <w:rsid w:val="00C8298F"/>
    <w:rsid w:val="00C92B37"/>
    <w:rsid w:val="00CB6950"/>
    <w:rsid w:val="00CE5DBC"/>
    <w:rsid w:val="00CF580B"/>
    <w:rsid w:val="00D00634"/>
    <w:rsid w:val="00D011E0"/>
    <w:rsid w:val="00D16E6C"/>
    <w:rsid w:val="00D26441"/>
    <w:rsid w:val="00D435D1"/>
    <w:rsid w:val="00D475BC"/>
    <w:rsid w:val="00D65D23"/>
    <w:rsid w:val="00DE0A53"/>
    <w:rsid w:val="00DE1F3E"/>
    <w:rsid w:val="00DE7D11"/>
    <w:rsid w:val="00DF2E30"/>
    <w:rsid w:val="00E35EEF"/>
    <w:rsid w:val="00E50777"/>
    <w:rsid w:val="00E7111B"/>
    <w:rsid w:val="00E96B34"/>
    <w:rsid w:val="00EB018E"/>
    <w:rsid w:val="00ED379B"/>
    <w:rsid w:val="00EE15B9"/>
    <w:rsid w:val="00F01A0C"/>
    <w:rsid w:val="00F01DEF"/>
    <w:rsid w:val="00F073F9"/>
    <w:rsid w:val="00F15AA9"/>
    <w:rsid w:val="00F21CBE"/>
    <w:rsid w:val="00F517A2"/>
    <w:rsid w:val="00F71CC1"/>
    <w:rsid w:val="00F81D6C"/>
    <w:rsid w:val="00F83211"/>
    <w:rsid w:val="00F87B10"/>
    <w:rsid w:val="00F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921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2020-04-20T07:28:00Z</dcterms:created>
  <dcterms:modified xsi:type="dcterms:W3CDTF">2020-04-20T07:34:00Z</dcterms:modified>
</cp:coreProperties>
</file>