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000" w:firstRow="0" w:lastRow="0" w:firstColumn="0" w:lastColumn="0" w:noHBand="0" w:noVBand="0"/>
      </w:tblPr>
      <w:tblGrid>
        <w:gridCol w:w="4074"/>
        <w:gridCol w:w="713"/>
        <w:gridCol w:w="682"/>
        <w:gridCol w:w="4103"/>
      </w:tblGrid>
      <w:tr w:rsidR="0061253A" w:rsidRPr="0061253A" w:rsidTr="00516601">
        <w:trPr>
          <w:cantSplit/>
          <w:trHeight w:val="542"/>
        </w:trPr>
        <w:tc>
          <w:tcPr>
            <w:tcW w:w="4074" w:type="dxa"/>
          </w:tcPr>
          <w:p w:rsidR="0061253A" w:rsidRPr="0061253A" w:rsidRDefault="0061253A" w:rsidP="0061253A">
            <w:pPr>
              <w:widowControl w:val="0"/>
              <w:autoSpaceDE w:val="0"/>
              <w:autoSpaceDN w:val="0"/>
              <w:adjustRightInd w:val="0"/>
              <w:spacing w:after="0" w:line="240" w:lineRule="auto"/>
              <w:jc w:val="both"/>
              <w:rPr>
                <w:rFonts w:ascii="Times New Roman" w:eastAsia="Times New Roman" w:hAnsi="Times New Roman" w:cs="Times New Roman"/>
                <w:b/>
                <w:bCs/>
                <w:noProof/>
                <w:sz w:val="24"/>
                <w:szCs w:val="24"/>
                <w:lang w:eastAsia="ru-RU"/>
              </w:rPr>
            </w:pPr>
            <w:bookmarkStart w:id="0" w:name="_GoBack"/>
            <w:bookmarkEnd w:id="0"/>
            <w:r w:rsidRPr="0061253A">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0" wp14:anchorId="1B004438" wp14:editId="7445E97D">
                  <wp:simplePos x="0" y="0"/>
                  <wp:positionH relativeFrom="column">
                    <wp:posOffset>2512695</wp:posOffset>
                  </wp:positionH>
                  <wp:positionV relativeFrom="paragraph">
                    <wp:posOffset>-118745</wp:posOffset>
                  </wp:positionV>
                  <wp:extent cx="772795" cy="798195"/>
                  <wp:effectExtent l="19050" t="0" r="8255" b="0"/>
                  <wp:wrapNone/>
                  <wp:docPr id="1"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pic:cNvPicPr>
                            <a:picLocks noChangeAspect="1" noChangeArrowheads="1"/>
                          </pic:cNvPicPr>
                        </pic:nvPicPr>
                        <pic:blipFill>
                          <a:blip r:embed="rId8" cstate="print"/>
                          <a:srcRect/>
                          <a:stretch>
                            <a:fillRect/>
                          </a:stretch>
                        </pic:blipFill>
                        <pic:spPr bwMode="auto">
                          <a:xfrm>
                            <a:off x="0" y="0"/>
                            <a:ext cx="772795" cy="798195"/>
                          </a:xfrm>
                          <a:prstGeom prst="rect">
                            <a:avLst/>
                          </a:prstGeom>
                          <a:noFill/>
                        </pic:spPr>
                      </pic:pic>
                    </a:graphicData>
                  </a:graphic>
                </wp:anchor>
              </w:drawing>
            </w:r>
          </w:p>
          <w:p w:rsidR="0061253A" w:rsidRPr="0061253A" w:rsidRDefault="0061253A" w:rsidP="0061253A">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61253A">
              <w:rPr>
                <w:rFonts w:ascii="Times New Roman" w:eastAsia="Times New Roman" w:hAnsi="Times New Roman" w:cs="Times New Roman"/>
                <w:b/>
                <w:bCs/>
                <w:noProof/>
                <w:lang w:eastAsia="ru-RU"/>
              </w:rPr>
              <w:t>ЧАВАШ РЕСПУБЛИКИ</w:t>
            </w:r>
          </w:p>
          <w:p w:rsidR="0061253A" w:rsidRPr="0061253A" w:rsidRDefault="0061253A" w:rsidP="0061253A">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61253A">
              <w:rPr>
                <w:rFonts w:ascii="Times New Roman" w:eastAsia="Times New Roman" w:hAnsi="Times New Roman" w:cs="Times New Roman"/>
                <w:b/>
                <w:bCs/>
                <w:noProof/>
                <w:lang w:eastAsia="ru-RU"/>
              </w:rPr>
              <w:t>КАНАШ РАЙОНЕ</w:t>
            </w:r>
          </w:p>
          <w:p w:rsidR="0061253A" w:rsidRPr="0061253A" w:rsidRDefault="0061253A" w:rsidP="0061253A">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61253A">
              <w:rPr>
                <w:rFonts w:ascii="Times New Roman" w:eastAsia="Times New Roman" w:hAnsi="Times New Roman" w:cs="Times New Roman"/>
                <w:b/>
                <w:bCs/>
                <w:noProof/>
                <w:lang w:eastAsia="ru-RU"/>
              </w:rPr>
              <w:t>ШАККẶЛ ЯЛ ПОСЕЛЕНИЙĚН</w:t>
            </w:r>
          </w:p>
          <w:p w:rsidR="0061253A" w:rsidRPr="0061253A" w:rsidRDefault="0061253A" w:rsidP="0061253A">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61253A">
              <w:rPr>
                <w:rFonts w:ascii="Times New Roman" w:eastAsia="Times New Roman" w:hAnsi="Times New Roman" w:cs="Times New Roman"/>
                <w:b/>
                <w:bCs/>
                <w:noProof/>
                <w:lang w:eastAsia="ru-RU"/>
              </w:rPr>
              <w:t>ДЕПУТАТСЕН ПУХĂВĚ</w:t>
            </w:r>
          </w:p>
          <w:p w:rsidR="0061253A" w:rsidRPr="0061253A" w:rsidRDefault="0061253A" w:rsidP="0061253A">
            <w:pPr>
              <w:widowControl w:val="0"/>
              <w:autoSpaceDE w:val="0"/>
              <w:autoSpaceDN w:val="0"/>
              <w:adjustRightInd w:val="0"/>
              <w:spacing w:after="0" w:line="240" w:lineRule="auto"/>
              <w:ind w:right="-35"/>
              <w:jc w:val="center"/>
              <w:rPr>
                <w:rFonts w:ascii="Times New Roman" w:eastAsia="Times New Roman" w:hAnsi="Times New Roman" w:cs="Times New Roman"/>
                <w:noProof/>
                <w:sz w:val="24"/>
                <w:szCs w:val="24"/>
                <w:lang w:eastAsia="ru-RU"/>
              </w:rPr>
            </w:pPr>
          </w:p>
          <w:p w:rsidR="0061253A" w:rsidRPr="0061253A" w:rsidRDefault="0061253A" w:rsidP="0061253A">
            <w:pPr>
              <w:widowControl w:val="0"/>
              <w:autoSpaceDE w:val="0"/>
              <w:autoSpaceDN w:val="0"/>
              <w:adjustRightInd w:val="0"/>
              <w:spacing w:after="0" w:line="240" w:lineRule="auto"/>
              <w:ind w:right="-35"/>
              <w:jc w:val="center"/>
              <w:rPr>
                <w:rFonts w:ascii="Times New Roman" w:eastAsia="Times New Roman" w:hAnsi="Times New Roman" w:cs="Times New Roman"/>
                <w:b/>
                <w:bCs/>
                <w:noProof/>
                <w:sz w:val="24"/>
                <w:szCs w:val="24"/>
                <w:lang w:eastAsia="ru-RU"/>
              </w:rPr>
            </w:pPr>
          </w:p>
          <w:p w:rsidR="0061253A" w:rsidRPr="0061253A" w:rsidRDefault="0061253A" w:rsidP="0061253A">
            <w:pPr>
              <w:widowControl w:val="0"/>
              <w:autoSpaceDE w:val="0"/>
              <w:autoSpaceDN w:val="0"/>
              <w:adjustRightInd w:val="0"/>
              <w:spacing w:after="0" w:line="240" w:lineRule="auto"/>
              <w:ind w:right="-35"/>
              <w:jc w:val="center"/>
              <w:rPr>
                <w:rFonts w:ascii="Times New Roman" w:eastAsia="Times New Roman" w:hAnsi="Times New Roman" w:cs="Times New Roman"/>
                <w:b/>
                <w:bCs/>
                <w:noProof/>
                <w:sz w:val="24"/>
                <w:szCs w:val="24"/>
                <w:lang w:eastAsia="ru-RU"/>
              </w:rPr>
            </w:pPr>
            <w:r w:rsidRPr="0061253A">
              <w:rPr>
                <w:rFonts w:ascii="Times New Roman" w:eastAsia="Times New Roman" w:hAnsi="Times New Roman" w:cs="Times New Roman"/>
                <w:b/>
                <w:bCs/>
                <w:noProof/>
                <w:sz w:val="24"/>
                <w:szCs w:val="24"/>
                <w:lang w:eastAsia="ru-RU"/>
              </w:rPr>
              <w:t>ЙЫШĂНУ</w:t>
            </w:r>
          </w:p>
          <w:p w:rsidR="0061253A" w:rsidRPr="0061253A" w:rsidRDefault="0061253A" w:rsidP="0061253A">
            <w:pPr>
              <w:widowControl w:val="0"/>
              <w:autoSpaceDE w:val="0"/>
              <w:autoSpaceDN w:val="0"/>
              <w:adjustRightInd w:val="0"/>
              <w:spacing w:after="0" w:line="240" w:lineRule="auto"/>
              <w:ind w:right="-35"/>
              <w:jc w:val="center"/>
              <w:rPr>
                <w:rFonts w:ascii="Times New Roman" w:eastAsia="Times New Roman" w:hAnsi="Times New Roman" w:cs="Times New Roman"/>
                <w:b/>
                <w:bCs/>
                <w:noProof/>
                <w:sz w:val="24"/>
                <w:szCs w:val="24"/>
                <w:lang w:eastAsia="ru-RU"/>
              </w:rPr>
            </w:pPr>
          </w:p>
          <w:p w:rsidR="0061253A" w:rsidRPr="0061253A" w:rsidRDefault="0061253A" w:rsidP="0061253A">
            <w:pPr>
              <w:widowControl w:val="0"/>
              <w:autoSpaceDE w:val="0"/>
              <w:autoSpaceDN w:val="0"/>
              <w:adjustRightInd w:val="0"/>
              <w:spacing w:after="0" w:line="240" w:lineRule="auto"/>
              <w:rPr>
                <w:rFonts w:ascii="Times New Roman" w:eastAsia="Times New Roman" w:hAnsi="Times New Roman" w:cs="Times New Roman"/>
                <w:noProof/>
                <w:lang w:eastAsia="ru-RU"/>
              </w:rPr>
            </w:pPr>
            <w:r w:rsidRPr="0061253A">
              <w:rPr>
                <w:rFonts w:ascii="Times New Roman" w:eastAsia="Times New Roman" w:hAnsi="Times New Roman" w:cs="Times New Roman"/>
                <w:b/>
                <w:bCs/>
                <w:noProof/>
                <w:sz w:val="26"/>
                <w:szCs w:val="26"/>
                <w:lang w:eastAsia="ru-RU"/>
              </w:rPr>
              <w:t xml:space="preserve">    </w:t>
            </w:r>
            <w:r w:rsidRPr="0061253A">
              <w:rPr>
                <w:rFonts w:ascii="Times New Roman" w:eastAsia="Times New Roman" w:hAnsi="Times New Roman" w:cs="Times New Roman"/>
                <w:u w:val="single"/>
                <w:lang w:eastAsia="ru-RU"/>
              </w:rPr>
              <w:t xml:space="preserve">«05» </w:t>
            </w:r>
            <w:proofErr w:type="spellStart"/>
            <w:r w:rsidRPr="0061253A">
              <w:rPr>
                <w:rFonts w:ascii="Times New Roman" w:eastAsia="Times New Roman" w:hAnsi="Times New Roman" w:cs="Times New Roman"/>
                <w:u w:val="single"/>
                <w:lang w:eastAsia="ru-RU"/>
              </w:rPr>
              <w:t>çěртме</w:t>
            </w:r>
            <w:proofErr w:type="spellEnd"/>
            <w:r w:rsidRPr="0061253A">
              <w:rPr>
                <w:rFonts w:ascii="Times New Roman" w:eastAsia="Times New Roman" w:hAnsi="Times New Roman" w:cs="Times New Roman"/>
                <w:u w:val="single"/>
                <w:lang w:eastAsia="ru-RU"/>
              </w:rPr>
              <w:t xml:space="preserve"> </w:t>
            </w:r>
            <w:proofErr w:type="spellStart"/>
            <w:r w:rsidRPr="0061253A">
              <w:rPr>
                <w:rFonts w:ascii="Times New Roman" w:eastAsia="Times New Roman" w:hAnsi="Times New Roman" w:cs="Times New Roman"/>
                <w:u w:val="single"/>
                <w:lang w:eastAsia="ru-RU"/>
              </w:rPr>
              <w:t>уйǎхě</w:t>
            </w:r>
            <w:proofErr w:type="spellEnd"/>
            <w:r w:rsidRPr="0061253A">
              <w:rPr>
                <w:rFonts w:ascii="Times New Roman" w:eastAsia="Times New Roman" w:hAnsi="Times New Roman" w:cs="Times New Roman"/>
                <w:u w:val="single"/>
                <w:lang w:eastAsia="ru-RU"/>
              </w:rPr>
              <w:t xml:space="preserve"> 2020 ç. _62/2№_ </w:t>
            </w:r>
          </w:p>
          <w:p w:rsidR="0061253A" w:rsidRPr="0061253A" w:rsidRDefault="0061253A" w:rsidP="0061253A">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61253A">
              <w:rPr>
                <w:rFonts w:ascii="Times New Roman" w:eastAsia="Times New Roman" w:hAnsi="Times New Roman" w:cs="Times New Roman"/>
                <w:noProof/>
                <w:sz w:val="24"/>
                <w:szCs w:val="24"/>
                <w:lang w:eastAsia="ru-RU"/>
              </w:rPr>
              <w:t>Шаккǎл сали</w:t>
            </w:r>
          </w:p>
          <w:p w:rsidR="0061253A" w:rsidRPr="0061253A" w:rsidRDefault="0061253A" w:rsidP="0061253A">
            <w:pPr>
              <w:widowControl w:val="0"/>
              <w:autoSpaceDE w:val="0"/>
              <w:autoSpaceDN w:val="0"/>
              <w:adjustRightInd w:val="0"/>
              <w:spacing w:after="0" w:line="240" w:lineRule="auto"/>
              <w:jc w:val="center"/>
              <w:rPr>
                <w:rFonts w:ascii="Times New Roman" w:eastAsia="Times New Roman" w:hAnsi="Times New Roman" w:cs="Times New Roman"/>
                <w:noProof/>
                <w:sz w:val="26"/>
                <w:szCs w:val="26"/>
                <w:lang w:eastAsia="ru-RU"/>
              </w:rPr>
            </w:pPr>
          </w:p>
        </w:tc>
        <w:tc>
          <w:tcPr>
            <w:tcW w:w="1395" w:type="dxa"/>
            <w:gridSpan w:val="2"/>
          </w:tcPr>
          <w:p w:rsidR="0061253A" w:rsidRPr="0061253A" w:rsidRDefault="0061253A" w:rsidP="0061253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1253A" w:rsidRPr="0061253A" w:rsidRDefault="0061253A" w:rsidP="0061253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p w:rsidR="0061253A" w:rsidRPr="0061253A" w:rsidRDefault="0061253A" w:rsidP="0061253A">
            <w:pPr>
              <w:widowControl w:val="0"/>
              <w:autoSpaceDE w:val="0"/>
              <w:autoSpaceDN w:val="0"/>
              <w:adjustRightInd w:val="0"/>
              <w:spacing w:after="0" w:line="240" w:lineRule="auto"/>
              <w:jc w:val="both"/>
              <w:rPr>
                <w:rFonts w:ascii="Times New Roman" w:eastAsia="Times New Roman" w:hAnsi="Times New Roman" w:cs="Times New Roman"/>
                <w:sz w:val="26"/>
                <w:szCs w:val="26"/>
                <w:lang w:eastAsia="ru-RU"/>
              </w:rPr>
            </w:pPr>
          </w:p>
        </w:tc>
        <w:tc>
          <w:tcPr>
            <w:tcW w:w="4103" w:type="dxa"/>
          </w:tcPr>
          <w:p w:rsidR="0061253A" w:rsidRPr="0061253A" w:rsidRDefault="0061253A" w:rsidP="0061253A">
            <w:pPr>
              <w:widowControl w:val="0"/>
              <w:autoSpaceDE w:val="0"/>
              <w:autoSpaceDN w:val="0"/>
              <w:adjustRightInd w:val="0"/>
              <w:spacing w:after="0" w:line="240" w:lineRule="auto"/>
              <w:jc w:val="both"/>
              <w:rPr>
                <w:rFonts w:ascii="Times New Roman" w:eastAsia="Times New Roman" w:hAnsi="Times New Roman" w:cs="Times New Roman"/>
                <w:b/>
                <w:bCs/>
                <w:noProof/>
                <w:sz w:val="24"/>
                <w:szCs w:val="24"/>
                <w:lang w:eastAsia="ru-RU"/>
              </w:rPr>
            </w:pPr>
            <w:r w:rsidRPr="0061253A">
              <w:rPr>
                <w:rFonts w:ascii="Times New Roman" w:eastAsia="Times New Roman" w:hAnsi="Times New Roman" w:cs="Times New Roman"/>
                <w:b/>
                <w:bCs/>
                <w:noProof/>
                <w:sz w:val="24"/>
                <w:szCs w:val="24"/>
                <w:lang w:eastAsia="ru-RU"/>
              </w:rPr>
              <w:t xml:space="preserve">     </w:t>
            </w:r>
          </w:p>
          <w:p w:rsidR="0061253A" w:rsidRPr="0061253A" w:rsidRDefault="0061253A" w:rsidP="0061253A">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61253A">
              <w:rPr>
                <w:rFonts w:ascii="Times New Roman" w:eastAsia="Times New Roman" w:hAnsi="Times New Roman" w:cs="Times New Roman"/>
                <w:b/>
                <w:bCs/>
                <w:noProof/>
                <w:lang w:eastAsia="ru-RU"/>
              </w:rPr>
              <w:t>ЧУВАШСКАЯ РЕСПУБЛИКА</w:t>
            </w:r>
          </w:p>
          <w:p w:rsidR="0061253A" w:rsidRPr="0061253A" w:rsidRDefault="0061253A" w:rsidP="0061253A">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61253A">
              <w:rPr>
                <w:rFonts w:ascii="Times New Roman" w:eastAsia="Times New Roman" w:hAnsi="Times New Roman" w:cs="Times New Roman"/>
                <w:b/>
                <w:bCs/>
                <w:noProof/>
                <w:lang w:eastAsia="ru-RU"/>
              </w:rPr>
              <w:t>КАНАШСКИЙ РАЙОН</w:t>
            </w:r>
          </w:p>
          <w:p w:rsidR="0061253A" w:rsidRPr="0061253A" w:rsidRDefault="0061253A" w:rsidP="0061253A">
            <w:pPr>
              <w:widowControl w:val="0"/>
              <w:autoSpaceDE w:val="0"/>
              <w:autoSpaceDN w:val="0"/>
              <w:adjustRightInd w:val="0"/>
              <w:spacing w:after="0" w:line="240" w:lineRule="auto"/>
              <w:jc w:val="center"/>
              <w:rPr>
                <w:rFonts w:ascii="Times New Roman" w:eastAsia="Times New Roman" w:hAnsi="Times New Roman" w:cs="Times New Roman"/>
                <w:b/>
                <w:bCs/>
                <w:noProof/>
                <w:sz w:val="24"/>
                <w:szCs w:val="24"/>
                <w:lang w:eastAsia="ru-RU"/>
              </w:rPr>
            </w:pPr>
            <w:r w:rsidRPr="0061253A">
              <w:rPr>
                <w:rFonts w:ascii="Times New Roman" w:eastAsia="Times New Roman" w:hAnsi="Times New Roman" w:cs="Times New Roman"/>
                <w:b/>
                <w:bCs/>
                <w:noProof/>
                <w:lang w:eastAsia="ru-RU"/>
              </w:rPr>
              <w:t>СОБРАНИЕ ДЕПУТАТОВ</w:t>
            </w:r>
          </w:p>
          <w:p w:rsidR="0061253A" w:rsidRPr="0061253A" w:rsidRDefault="0061253A" w:rsidP="0061253A">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61253A">
              <w:rPr>
                <w:rFonts w:ascii="Times New Roman" w:eastAsia="Times New Roman" w:hAnsi="Times New Roman" w:cs="Times New Roman"/>
                <w:b/>
                <w:bCs/>
                <w:noProof/>
                <w:lang w:eastAsia="ru-RU"/>
              </w:rPr>
              <w:t>ШАКУЛОВСКОГО СЕЛЬСКОГО ПОСЕЛЕНИЯ</w:t>
            </w:r>
          </w:p>
          <w:p w:rsidR="0061253A" w:rsidRPr="0061253A" w:rsidRDefault="0061253A" w:rsidP="0061253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p>
          <w:p w:rsidR="0061253A" w:rsidRPr="0061253A" w:rsidRDefault="0061253A" w:rsidP="0061253A">
            <w:pPr>
              <w:widowControl w:val="0"/>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РЕШЕНИЕ</w:t>
            </w:r>
          </w:p>
          <w:p w:rsidR="0061253A" w:rsidRPr="0061253A" w:rsidRDefault="0061253A" w:rsidP="0061253A">
            <w:pPr>
              <w:widowControl w:val="0"/>
              <w:autoSpaceDE w:val="0"/>
              <w:autoSpaceDN w:val="0"/>
              <w:adjustRightInd w:val="0"/>
              <w:spacing w:after="0" w:line="240" w:lineRule="auto"/>
              <w:jc w:val="center"/>
              <w:rPr>
                <w:rFonts w:ascii="Times New Roman" w:eastAsia="Times New Roman" w:hAnsi="Times New Roman" w:cs="Times New Roman"/>
                <w:sz w:val="24"/>
                <w:szCs w:val="24"/>
                <w:u w:val="single"/>
                <w:lang w:eastAsia="ru-RU"/>
              </w:rPr>
            </w:pPr>
          </w:p>
          <w:p w:rsidR="0061253A" w:rsidRPr="0061253A" w:rsidRDefault="0061253A" w:rsidP="0061253A">
            <w:pPr>
              <w:widowControl w:val="0"/>
              <w:autoSpaceDE w:val="0"/>
              <w:autoSpaceDN w:val="0"/>
              <w:adjustRightInd w:val="0"/>
              <w:spacing w:after="0" w:line="240" w:lineRule="auto"/>
              <w:jc w:val="center"/>
              <w:rPr>
                <w:rFonts w:ascii="Times New Roman" w:eastAsia="Times New Roman" w:hAnsi="Times New Roman" w:cs="Times New Roman"/>
                <w:noProof/>
                <w:sz w:val="26"/>
                <w:szCs w:val="26"/>
                <w:lang w:eastAsia="ru-RU"/>
              </w:rPr>
            </w:pPr>
            <w:r w:rsidRPr="0061253A">
              <w:rPr>
                <w:rFonts w:ascii="Times New Roman" w:eastAsia="Times New Roman" w:hAnsi="Times New Roman" w:cs="Times New Roman"/>
                <w:sz w:val="24"/>
                <w:szCs w:val="24"/>
                <w:u w:val="single"/>
                <w:lang w:eastAsia="ru-RU"/>
              </w:rPr>
              <w:t xml:space="preserve">«05» июня 2020 г. №_62/2 </w:t>
            </w:r>
          </w:p>
          <w:p w:rsidR="0061253A" w:rsidRPr="0061253A" w:rsidRDefault="0061253A" w:rsidP="0061253A">
            <w:pPr>
              <w:widowControl w:val="0"/>
              <w:autoSpaceDE w:val="0"/>
              <w:autoSpaceDN w:val="0"/>
              <w:adjustRightInd w:val="0"/>
              <w:spacing w:after="0" w:line="240" w:lineRule="auto"/>
              <w:jc w:val="center"/>
              <w:rPr>
                <w:rFonts w:ascii="Times New Roman" w:eastAsia="Times New Roman" w:hAnsi="Times New Roman" w:cs="Times New Roman"/>
                <w:noProof/>
                <w:sz w:val="24"/>
                <w:szCs w:val="24"/>
                <w:lang w:eastAsia="ru-RU"/>
              </w:rPr>
            </w:pPr>
            <w:r w:rsidRPr="0061253A">
              <w:rPr>
                <w:rFonts w:ascii="Times New Roman" w:eastAsia="Times New Roman" w:hAnsi="Times New Roman" w:cs="Times New Roman"/>
                <w:sz w:val="24"/>
                <w:szCs w:val="24"/>
                <w:lang w:eastAsia="ru-RU"/>
              </w:rPr>
              <w:t xml:space="preserve">Село </w:t>
            </w:r>
            <w:proofErr w:type="spellStart"/>
            <w:r w:rsidRPr="0061253A">
              <w:rPr>
                <w:rFonts w:ascii="Times New Roman" w:eastAsia="Times New Roman" w:hAnsi="Times New Roman" w:cs="Times New Roman"/>
                <w:sz w:val="24"/>
                <w:szCs w:val="24"/>
                <w:lang w:eastAsia="ru-RU"/>
              </w:rPr>
              <w:t>Шакулово</w:t>
            </w:r>
            <w:proofErr w:type="spellEnd"/>
          </w:p>
        </w:tc>
      </w:tr>
      <w:tr w:rsidR="0061253A" w:rsidRPr="0061253A" w:rsidTr="00516601">
        <w:tblPrEx>
          <w:tblLook w:val="04A0" w:firstRow="1" w:lastRow="0" w:firstColumn="1" w:lastColumn="0" w:noHBand="0" w:noVBand="1"/>
        </w:tblPrEx>
        <w:trPr>
          <w:gridAfter w:val="2"/>
          <w:wAfter w:w="4785" w:type="dxa"/>
          <w:trHeight w:val="1341"/>
        </w:trPr>
        <w:tc>
          <w:tcPr>
            <w:tcW w:w="4787" w:type="dxa"/>
            <w:gridSpan w:val="2"/>
            <w:shd w:val="clear" w:color="auto" w:fill="auto"/>
          </w:tcPr>
          <w:p w:rsidR="0061253A" w:rsidRPr="0061253A" w:rsidRDefault="0061253A" w:rsidP="0061253A">
            <w:pPr>
              <w:spacing w:after="0" w:line="240" w:lineRule="auto"/>
              <w:jc w:val="both"/>
              <w:rPr>
                <w:rFonts w:ascii="Times New Roman" w:eastAsia="Times New Roman" w:hAnsi="Times New Roman" w:cs="Times New Roman"/>
                <w:b/>
                <w:sz w:val="24"/>
                <w:szCs w:val="24"/>
                <w:lang w:eastAsia="ru-RU"/>
              </w:rPr>
            </w:pPr>
          </w:p>
          <w:p w:rsidR="0061253A" w:rsidRPr="0061253A" w:rsidRDefault="0061253A" w:rsidP="0061253A">
            <w:pPr>
              <w:spacing w:after="0" w:line="240" w:lineRule="auto"/>
              <w:jc w:val="both"/>
              <w:rPr>
                <w:rFonts w:ascii="Times New Roman" w:eastAsia="Times New Roman" w:hAnsi="Times New Roman" w:cs="Times New Roman"/>
                <w:b/>
                <w:sz w:val="24"/>
                <w:szCs w:val="24"/>
                <w:lang w:eastAsia="ru-RU"/>
              </w:rPr>
            </w:pPr>
          </w:p>
          <w:p w:rsidR="0061253A" w:rsidRPr="0061253A" w:rsidRDefault="0061253A" w:rsidP="0061253A">
            <w:pPr>
              <w:spacing w:after="0" w:line="240" w:lineRule="auto"/>
              <w:jc w:val="both"/>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Об утверждении Положения об условиях</w:t>
            </w:r>
          </w:p>
          <w:p w:rsidR="0061253A" w:rsidRPr="0061253A" w:rsidRDefault="0061253A" w:rsidP="0061253A">
            <w:pPr>
              <w:spacing w:after="0" w:line="240" w:lineRule="auto"/>
              <w:jc w:val="both"/>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w:t>
            </w:r>
            <w:r w:rsidRPr="0061253A">
              <w:rPr>
                <w:rFonts w:ascii="Times New Roman" w:eastAsia="Times New Roman" w:hAnsi="Times New Roman" w:cs="Times New Roman"/>
                <w:b/>
                <w:color w:val="FF0000"/>
                <w:sz w:val="24"/>
                <w:szCs w:val="24"/>
                <w:lang w:eastAsia="ru-RU"/>
              </w:rPr>
              <w:t xml:space="preserve"> </w:t>
            </w:r>
            <w:r w:rsidRPr="0061253A">
              <w:rPr>
                <w:rFonts w:ascii="Times New Roman" w:eastAsia="Times New Roman" w:hAnsi="Times New Roman" w:cs="Times New Roman"/>
                <w:b/>
                <w:sz w:val="24"/>
                <w:szCs w:val="24"/>
                <w:lang w:eastAsia="ru-RU"/>
              </w:rPr>
              <w:t>Шакуловского</w:t>
            </w:r>
            <w:r w:rsidRPr="0061253A">
              <w:rPr>
                <w:rFonts w:ascii="Times New Roman" w:eastAsia="Times New Roman" w:hAnsi="Times New Roman" w:cs="Times New Roman"/>
                <w:b/>
                <w:color w:val="FF0000"/>
                <w:sz w:val="24"/>
                <w:szCs w:val="24"/>
                <w:lang w:eastAsia="ru-RU"/>
              </w:rPr>
              <w:t xml:space="preserve"> </w:t>
            </w:r>
            <w:r w:rsidRPr="0061253A">
              <w:rPr>
                <w:rFonts w:ascii="Times New Roman" w:eastAsia="Times New Roman" w:hAnsi="Times New Roman" w:cs="Times New Roman"/>
                <w:b/>
                <w:sz w:val="24"/>
                <w:szCs w:val="24"/>
                <w:lang w:eastAsia="ru-RU"/>
              </w:rPr>
              <w:t>сельского поселения Канашского района Чувашской Республики, порядка её назначения, перерасчета и выплаты</w:t>
            </w:r>
          </w:p>
          <w:p w:rsidR="0061253A" w:rsidRPr="0061253A" w:rsidRDefault="0061253A" w:rsidP="0061253A">
            <w:pPr>
              <w:spacing w:after="0" w:line="240" w:lineRule="auto"/>
              <w:jc w:val="both"/>
              <w:rPr>
                <w:rFonts w:ascii="Times New Roman" w:eastAsia="Times New Roman" w:hAnsi="Times New Roman" w:cs="Times New Roman"/>
                <w:b/>
                <w:sz w:val="24"/>
                <w:szCs w:val="24"/>
                <w:lang w:eastAsia="ru-RU"/>
              </w:rPr>
            </w:pPr>
          </w:p>
        </w:tc>
      </w:tr>
    </w:tbl>
    <w:p w:rsidR="0061253A" w:rsidRPr="0061253A" w:rsidRDefault="0061253A" w:rsidP="0061253A">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roofErr w:type="gramStart"/>
      <w:r w:rsidRPr="0061253A">
        <w:rPr>
          <w:rFonts w:ascii="Times New Roman" w:eastAsia="Times New Roman" w:hAnsi="Times New Roman" w:cs="Times New Roman"/>
          <w:sz w:val="24"/>
          <w:szCs w:val="24"/>
          <w:lang w:eastAsia="ru-RU"/>
        </w:rPr>
        <w:t xml:space="preserve">В соответствии с федеральными законами от </w:t>
      </w:r>
      <w:r w:rsidRPr="0061253A">
        <w:rPr>
          <w:rFonts w:ascii="Times New Roman" w:eastAsia="Times New Roman" w:hAnsi="Times New Roman" w:cs="Times New Roman"/>
          <w:bCs/>
          <w:sz w:val="24"/>
          <w:szCs w:val="24"/>
          <w:lang w:eastAsia="ru-RU"/>
        </w:rPr>
        <w:t xml:space="preserve">15.12.2001 № 166-ФЗ «О государственном пенсионном обеспечении в Российской Федерации», </w:t>
      </w:r>
      <w:r w:rsidRPr="0061253A">
        <w:rPr>
          <w:rFonts w:ascii="Times New Roman" w:eastAsia="Times New Roman" w:hAnsi="Times New Roman" w:cs="Times New Roman"/>
          <w:sz w:val="24"/>
          <w:szCs w:val="24"/>
          <w:lang w:eastAsia="ru-RU"/>
        </w:rPr>
        <w:t xml:space="preserve">от 02.03.2007 № 25-ФЗ «О муниципальной службе в Российской Федерации», </w:t>
      </w:r>
      <w:r w:rsidRPr="0061253A">
        <w:rPr>
          <w:rFonts w:ascii="Times New Roman" w:eastAsia="Times New Roman" w:hAnsi="Times New Roman" w:cs="Times New Roman"/>
          <w:bCs/>
          <w:sz w:val="24"/>
          <w:szCs w:val="24"/>
          <w:lang w:eastAsia="ru-RU"/>
        </w:rPr>
        <w:t>Законом Чувашской Республики от 05.10.2007 № 62 «О муниципальной службе в Чувашской Республике», постановлением Кабинета Министров Чувашской Республики от 30.12.1999 № 287 «О социальных гарантиях лицам, замещавшим государственные должности Чувашской Республики и должности в органах государственной власти и</w:t>
      </w:r>
      <w:proofErr w:type="gramEnd"/>
      <w:r w:rsidRPr="0061253A">
        <w:rPr>
          <w:rFonts w:ascii="Times New Roman" w:eastAsia="Times New Roman" w:hAnsi="Times New Roman" w:cs="Times New Roman"/>
          <w:bCs/>
          <w:sz w:val="24"/>
          <w:szCs w:val="24"/>
          <w:lang w:eastAsia="ru-RU"/>
        </w:rPr>
        <w:t xml:space="preserve"> управления Чувашской АССР, Чувашской ССР, Чувашской Республики», </w:t>
      </w:r>
      <w:r w:rsidRPr="0061253A">
        <w:rPr>
          <w:rFonts w:ascii="Times New Roman" w:eastAsia="Times New Roman" w:hAnsi="Times New Roman" w:cs="Times New Roman"/>
          <w:b/>
          <w:color w:val="000000"/>
          <w:sz w:val="24"/>
          <w:szCs w:val="24"/>
          <w:lang w:eastAsia="ru-RU"/>
        </w:rPr>
        <w:t xml:space="preserve">Собрание депутатов </w:t>
      </w:r>
      <w:r w:rsidRPr="0061253A">
        <w:rPr>
          <w:rFonts w:ascii="Times New Roman" w:eastAsia="Times New Roman" w:hAnsi="Times New Roman" w:cs="Arial"/>
          <w:b/>
          <w:sz w:val="24"/>
          <w:szCs w:val="24"/>
          <w:lang w:eastAsia="ru-RU"/>
        </w:rPr>
        <w:t>Шакуловского</w:t>
      </w:r>
      <w:r w:rsidRPr="0061253A">
        <w:rPr>
          <w:rFonts w:ascii="Times New Roman" w:eastAsia="Times New Roman" w:hAnsi="Times New Roman" w:cs="Times New Roman"/>
          <w:b/>
          <w:color w:val="000000"/>
          <w:sz w:val="24"/>
          <w:szCs w:val="24"/>
          <w:lang w:eastAsia="ru-RU"/>
        </w:rPr>
        <w:t xml:space="preserve"> сельского поселения Канашского района Чувашской Республики решило:</w:t>
      </w:r>
    </w:p>
    <w:p w:rsidR="0061253A" w:rsidRPr="0061253A" w:rsidRDefault="0061253A" w:rsidP="0061253A">
      <w:pPr>
        <w:autoSpaceDE w:val="0"/>
        <w:autoSpaceDN w:val="0"/>
        <w:adjustRightInd w:val="0"/>
        <w:spacing w:after="0" w:line="240" w:lineRule="auto"/>
        <w:ind w:firstLine="567"/>
        <w:jc w:val="both"/>
        <w:rPr>
          <w:rFonts w:ascii="Times New Roman" w:eastAsia="Times New Roman" w:hAnsi="Times New Roman" w:cs="Times New Roman"/>
          <w:b/>
          <w:color w:val="000000"/>
          <w:sz w:val="24"/>
          <w:szCs w:val="24"/>
          <w:lang w:eastAsia="ru-RU"/>
        </w:rPr>
      </w:pPr>
    </w:p>
    <w:p w:rsidR="0061253A" w:rsidRPr="0061253A" w:rsidRDefault="0061253A" w:rsidP="0061253A">
      <w:pPr>
        <w:spacing w:after="0" w:line="240" w:lineRule="auto"/>
        <w:ind w:firstLine="70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color w:val="000000"/>
          <w:sz w:val="24"/>
          <w:szCs w:val="24"/>
          <w:lang w:eastAsia="ru-RU"/>
        </w:rPr>
        <w:t xml:space="preserve">1. Утвердить Положение </w:t>
      </w:r>
      <w:r w:rsidRPr="0061253A">
        <w:rPr>
          <w:rFonts w:ascii="Times New Roman" w:eastAsia="Times New Roman" w:hAnsi="Times New Roman" w:cs="Times New Roman"/>
          <w:sz w:val="24"/>
          <w:szCs w:val="24"/>
          <w:lang w:eastAsia="ru-RU"/>
        </w:rPr>
        <w:t>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Шакуловского</w:t>
      </w:r>
      <w:r w:rsidRPr="0061253A">
        <w:rPr>
          <w:rFonts w:ascii="Times New Roman" w:eastAsia="Times New Roman" w:hAnsi="Times New Roman" w:cs="Times New Roman"/>
          <w:color w:val="FF0000"/>
          <w:sz w:val="24"/>
          <w:szCs w:val="24"/>
          <w:lang w:eastAsia="ru-RU"/>
        </w:rPr>
        <w:t xml:space="preserve"> </w:t>
      </w:r>
      <w:r w:rsidRPr="0061253A">
        <w:rPr>
          <w:rFonts w:ascii="Times New Roman" w:eastAsia="Times New Roman" w:hAnsi="Times New Roman" w:cs="Times New Roman"/>
          <w:sz w:val="24"/>
          <w:szCs w:val="24"/>
          <w:lang w:eastAsia="ru-RU"/>
        </w:rPr>
        <w:t>сельского поселения Канашского района Чувашской Республики, порядка ее назначения, перерасчета и выплаты согласно Приложению №1 к настоящему решению.</w:t>
      </w:r>
    </w:p>
    <w:p w:rsidR="0061253A" w:rsidRPr="0061253A" w:rsidRDefault="0061253A" w:rsidP="0061253A">
      <w:pPr>
        <w:spacing w:after="0" w:line="240" w:lineRule="auto"/>
        <w:ind w:firstLine="70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2.  Утвердить Положение о комиссии по установлению ежемесячной доплаты к пенсии и пенсии за выслугу лет согласно Приложению №2 к настоящему решению.</w:t>
      </w:r>
    </w:p>
    <w:p w:rsidR="0061253A" w:rsidRPr="0061253A" w:rsidRDefault="0061253A" w:rsidP="0061253A">
      <w:pPr>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3. </w:t>
      </w:r>
      <w:proofErr w:type="gramStart"/>
      <w:r w:rsidRPr="0061253A">
        <w:rPr>
          <w:rFonts w:ascii="Times New Roman" w:eastAsia="Times New Roman" w:hAnsi="Times New Roman" w:cs="Times New Roman"/>
          <w:sz w:val="24"/>
          <w:szCs w:val="24"/>
          <w:lang w:eastAsia="ru-RU"/>
        </w:rPr>
        <w:t>Признать утратившим силу решение Собрания депутатов Шакуловского сельского поселения Канашского района Чувашской Республики от 29.03.2011 г. № 5/3 «</w:t>
      </w:r>
      <w:r w:rsidRPr="0061253A">
        <w:rPr>
          <w:rFonts w:ascii="Times New Roman" w:eastAsia="Times New Roman" w:hAnsi="Times New Roman" w:cs="Times New Roman"/>
          <w:bCs/>
          <w:sz w:val="24"/>
          <w:szCs w:val="24"/>
          <w:lang w:eastAsia="ru-RU"/>
        </w:rPr>
        <w:t xml:space="preserve">Об утверждении Положения о порядке установления  и выплаты ежемесячной пенсии за выслугу лет лицам,  замещающим муниципальные должности муниципальной службы, выборные муниципальные должности и должности в органах местного самоуправления  Шакуловского сельского поселения </w:t>
      </w:r>
      <w:r w:rsidRPr="0061253A">
        <w:rPr>
          <w:rFonts w:ascii="Times New Roman" w:eastAsia="Times New Roman" w:hAnsi="Times New Roman" w:cs="Times New Roman"/>
          <w:sz w:val="24"/>
          <w:szCs w:val="24"/>
          <w:lang w:eastAsia="ru-RU"/>
        </w:rPr>
        <w:t xml:space="preserve">Канашского района Чувашской Республики». </w:t>
      </w:r>
      <w:proofErr w:type="gramEnd"/>
    </w:p>
    <w:p w:rsidR="0061253A" w:rsidRPr="0061253A" w:rsidRDefault="0061253A" w:rsidP="0061253A">
      <w:pPr>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3. Настоящее решение вступает в силу после его официального опубликования.</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Глава сельского поселения</w:t>
      </w:r>
      <w:r w:rsidRPr="0061253A">
        <w:rPr>
          <w:rFonts w:ascii="Times New Roman" w:eastAsia="Times New Roman" w:hAnsi="Times New Roman" w:cs="Times New Roman"/>
          <w:sz w:val="24"/>
          <w:szCs w:val="24"/>
          <w:lang w:eastAsia="ru-RU"/>
        </w:rPr>
        <w:tab/>
      </w:r>
      <w:r w:rsidRPr="0061253A">
        <w:rPr>
          <w:rFonts w:ascii="Times New Roman" w:eastAsia="Times New Roman" w:hAnsi="Times New Roman" w:cs="Times New Roman"/>
          <w:sz w:val="24"/>
          <w:szCs w:val="24"/>
          <w:lang w:eastAsia="ru-RU"/>
        </w:rPr>
        <w:tab/>
      </w:r>
      <w:r w:rsidRPr="0061253A">
        <w:rPr>
          <w:rFonts w:ascii="Times New Roman" w:eastAsia="Times New Roman" w:hAnsi="Times New Roman" w:cs="Times New Roman"/>
          <w:sz w:val="24"/>
          <w:szCs w:val="24"/>
          <w:lang w:eastAsia="ru-RU"/>
        </w:rPr>
        <w:tab/>
      </w:r>
      <w:r w:rsidRPr="0061253A">
        <w:rPr>
          <w:rFonts w:ascii="Times New Roman" w:eastAsia="Times New Roman" w:hAnsi="Times New Roman" w:cs="Times New Roman"/>
          <w:sz w:val="24"/>
          <w:szCs w:val="24"/>
          <w:lang w:eastAsia="ru-RU"/>
        </w:rPr>
        <w:tab/>
      </w:r>
      <w:r w:rsidRPr="0061253A">
        <w:rPr>
          <w:rFonts w:ascii="Times New Roman" w:eastAsia="Times New Roman" w:hAnsi="Times New Roman" w:cs="Times New Roman"/>
          <w:sz w:val="24"/>
          <w:szCs w:val="24"/>
          <w:lang w:eastAsia="ru-RU"/>
        </w:rPr>
        <w:tab/>
        <w:t xml:space="preserve">                                     А.Н. Антонов</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 xml:space="preserve">                                                                                                                                            </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Приложение №1</w:t>
      </w:r>
    </w:p>
    <w:p w:rsidR="0061253A" w:rsidRPr="0061253A" w:rsidRDefault="0061253A" w:rsidP="0061253A">
      <w:pPr>
        <w:tabs>
          <w:tab w:val="left" w:pos="5954"/>
        </w:tabs>
        <w:autoSpaceDE w:val="0"/>
        <w:autoSpaceDN w:val="0"/>
        <w:adjustRightInd w:val="0"/>
        <w:spacing w:after="0" w:line="240" w:lineRule="auto"/>
        <w:ind w:left="5812"/>
        <w:jc w:val="right"/>
        <w:outlineLvl w:val="0"/>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 xml:space="preserve"> к  решению  Собрания депутатов</w:t>
      </w:r>
    </w:p>
    <w:p w:rsidR="0061253A" w:rsidRPr="0061253A" w:rsidRDefault="0061253A" w:rsidP="0061253A">
      <w:pPr>
        <w:autoSpaceDE w:val="0"/>
        <w:autoSpaceDN w:val="0"/>
        <w:adjustRightInd w:val="0"/>
        <w:spacing w:after="0" w:line="240" w:lineRule="auto"/>
        <w:ind w:left="5812"/>
        <w:jc w:val="right"/>
        <w:outlineLvl w:val="0"/>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 xml:space="preserve">Шакуловского сельского поселения </w:t>
      </w:r>
    </w:p>
    <w:p w:rsidR="0061253A" w:rsidRPr="0061253A" w:rsidRDefault="0061253A" w:rsidP="0061253A">
      <w:pPr>
        <w:autoSpaceDE w:val="0"/>
        <w:autoSpaceDN w:val="0"/>
        <w:adjustRightInd w:val="0"/>
        <w:spacing w:after="0" w:line="240" w:lineRule="auto"/>
        <w:ind w:left="5812"/>
        <w:jc w:val="right"/>
        <w:outlineLvl w:val="0"/>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 xml:space="preserve">Канашского  района  Чувашской </w:t>
      </w:r>
    </w:p>
    <w:p w:rsidR="0061253A" w:rsidRPr="0061253A" w:rsidRDefault="0061253A" w:rsidP="0061253A">
      <w:pPr>
        <w:autoSpaceDE w:val="0"/>
        <w:autoSpaceDN w:val="0"/>
        <w:adjustRightInd w:val="0"/>
        <w:spacing w:after="0" w:line="240" w:lineRule="auto"/>
        <w:ind w:left="5812"/>
        <w:jc w:val="right"/>
        <w:outlineLvl w:val="0"/>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Республики   от 5.06.2020  № 62/2</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
    <w:p w:rsidR="0061253A" w:rsidRPr="0061253A" w:rsidRDefault="0061253A" w:rsidP="0061253A">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 w:name="P35"/>
      <w:bookmarkEnd w:id="1"/>
      <w:r w:rsidRPr="0061253A">
        <w:rPr>
          <w:rFonts w:ascii="Times New Roman" w:eastAsia="Times New Roman" w:hAnsi="Times New Roman" w:cs="Times New Roman"/>
          <w:b/>
          <w:sz w:val="24"/>
          <w:szCs w:val="24"/>
          <w:lang w:eastAsia="ru-RU"/>
        </w:rPr>
        <w:t>ПОЛОЖЕНИЕ</w:t>
      </w:r>
    </w:p>
    <w:p w:rsidR="0061253A" w:rsidRPr="0061253A" w:rsidRDefault="0061253A" w:rsidP="0061253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1253A">
        <w:rPr>
          <w:rFonts w:ascii="Times New Roman" w:eastAsia="Times New Roman" w:hAnsi="Times New Roman" w:cs="Arial"/>
          <w:b/>
          <w:sz w:val="24"/>
          <w:szCs w:val="24"/>
          <w:lang w:eastAsia="ru-RU"/>
        </w:rPr>
        <w:t>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w:t>
      </w:r>
      <w:r w:rsidRPr="0061253A">
        <w:rPr>
          <w:rFonts w:ascii="Times New Roman" w:eastAsia="Times New Roman" w:hAnsi="Times New Roman" w:cs="Arial"/>
          <w:sz w:val="24"/>
          <w:szCs w:val="24"/>
          <w:lang w:eastAsia="ru-RU"/>
        </w:rPr>
        <w:t xml:space="preserve"> Шакуловского</w:t>
      </w:r>
      <w:r w:rsidRPr="0061253A">
        <w:rPr>
          <w:rFonts w:ascii="Times New Roman" w:eastAsia="Times New Roman" w:hAnsi="Times New Roman" w:cs="Arial"/>
          <w:b/>
          <w:sz w:val="24"/>
          <w:szCs w:val="24"/>
          <w:lang w:eastAsia="ru-RU"/>
        </w:rPr>
        <w:t xml:space="preserve"> сельского поселения Канашского района Чувашской Республики, порядка ее назначения, перерасчета и выплаты</w:t>
      </w:r>
    </w:p>
    <w:p w:rsidR="0061253A" w:rsidRPr="0061253A" w:rsidRDefault="0061253A" w:rsidP="0061253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61253A" w:rsidRPr="0061253A" w:rsidRDefault="0061253A" w:rsidP="0061253A">
      <w:pPr>
        <w:numPr>
          <w:ilvl w:val="0"/>
          <w:numId w:val="3"/>
        </w:num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Общие положения</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6"/>
          <w:szCs w:val="26"/>
          <w:lang w:eastAsia="ru-RU"/>
        </w:rPr>
      </w:pPr>
    </w:p>
    <w:p w:rsidR="0061253A" w:rsidRPr="0061253A" w:rsidRDefault="0061253A" w:rsidP="0061253A">
      <w:pPr>
        <w:numPr>
          <w:ilvl w:val="1"/>
          <w:numId w:val="1"/>
        </w:numPr>
        <w:tabs>
          <w:tab w:val="left" w:pos="0"/>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1253A">
        <w:rPr>
          <w:rFonts w:ascii="Times New Roman" w:eastAsia="Times New Roman" w:hAnsi="Times New Roman" w:cs="Times New Roman"/>
          <w:sz w:val="24"/>
          <w:szCs w:val="24"/>
          <w:lang w:eastAsia="ru-RU"/>
        </w:rPr>
        <w:t>Настоящее Положение разработано в соответствии с Федеральным законом от 15.12.2001 № 166-ФЗ «О государственном пенсионном обеспечении в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02.03.2007 № 25-ФЗ «О</w:t>
      </w:r>
      <w:r w:rsidRPr="0061253A">
        <w:rPr>
          <w:rFonts w:ascii="Times New Roman" w:eastAsia="Times New Roman" w:hAnsi="Times New Roman" w:cs="Times New Roman"/>
          <w:color w:val="C00000"/>
          <w:sz w:val="24"/>
          <w:szCs w:val="24"/>
          <w:lang w:eastAsia="ru-RU"/>
        </w:rPr>
        <w:t xml:space="preserve"> </w:t>
      </w:r>
      <w:r w:rsidRPr="0061253A">
        <w:rPr>
          <w:rFonts w:ascii="Times New Roman" w:eastAsia="Times New Roman" w:hAnsi="Times New Roman" w:cs="Times New Roman"/>
          <w:sz w:val="24"/>
          <w:szCs w:val="24"/>
          <w:lang w:eastAsia="ru-RU"/>
        </w:rPr>
        <w:t>муниципальной службе в Российской Федерации», Законом Чувашской Республики от 05.10.2007 г. № 62 «О муниципальной службе в Чувашской Республике», Законом Чувашской Республики от</w:t>
      </w:r>
      <w:proofErr w:type="gramEnd"/>
      <w:r w:rsidRPr="0061253A">
        <w:rPr>
          <w:rFonts w:ascii="Times New Roman" w:eastAsia="Times New Roman" w:hAnsi="Times New Roman" w:cs="Times New Roman"/>
          <w:sz w:val="24"/>
          <w:szCs w:val="24"/>
          <w:lang w:eastAsia="ru-RU"/>
        </w:rPr>
        <w:t xml:space="preserve"> </w:t>
      </w:r>
      <w:proofErr w:type="gramStart"/>
      <w:r w:rsidRPr="0061253A">
        <w:rPr>
          <w:rFonts w:ascii="Times New Roman" w:eastAsia="Times New Roman" w:hAnsi="Times New Roman" w:cs="Times New Roman"/>
          <w:sz w:val="24"/>
          <w:szCs w:val="24"/>
          <w:lang w:eastAsia="ru-RU"/>
        </w:rPr>
        <w:t>30.05.2003 № 16 «Об условиях предоставления права на пенсию за выслугу лет государственным гражданским служащим Чувашской Республики», постановлением Кабинета Министров Чувашской Республики от 30.12.1999 № 287 «О социальных гарантиях лицам, замещавшим государственные должности Чувашской Республики и должности в органах государственной власти и управления Чувашской АССР, Чувашской ССР, Чувашской Республики», иными законами и нормативными правовыми актами Чувашской Республики, нормативными правовыми актами Канашского района.</w:t>
      </w:r>
      <w:proofErr w:type="gramEnd"/>
    </w:p>
    <w:p w:rsidR="0061253A" w:rsidRPr="0061253A" w:rsidRDefault="0061253A" w:rsidP="0061253A">
      <w:pPr>
        <w:tabs>
          <w:tab w:val="left" w:pos="0"/>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1.2. </w:t>
      </w:r>
      <w:proofErr w:type="gramStart"/>
      <w:r w:rsidRPr="0061253A">
        <w:rPr>
          <w:rFonts w:ascii="Times New Roman" w:eastAsia="Times New Roman" w:hAnsi="Times New Roman" w:cs="Times New Roman"/>
          <w:sz w:val="24"/>
          <w:szCs w:val="24"/>
          <w:lang w:eastAsia="ru-RU"/>
        </w:rPr>
        <w:t xml:space="preserve">Настоящее Положение определяет условия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r w:rsidRPr="0061253A">
        <w:rPr>
          <w:rFonts w:ascii="Times New Roman" w:eastAsia="Times New Roman" w:hAnsi="Times New Roman" w:cs="Arial"/>
          <w:sz w:val="24"/>
          <w:szCs w:val="24"/>
          <w:lang w:eastAsia="ru-RU"/>
        </w:rPr>
        <w:t>Шакуловского</w:t>
      </w:r>
      <w:r w:rsidRPr="0061253A">
        <w:rPr>
          <w:rFonts w:ascii="Times New Roman" w:eastAsia="Times New Roman" w:hAnsi="Times New Roman" w:cs="Times New Roman"/>
          <w:color w:val="FF0000"/>
          <w:sz w:val="24"/>
          <w:szCs w:val="24"/>
          <w:lang w:eastAsia="ru-RU"/>
        </w:rPr>
        <w:t xml:space="preserve"> </w:t>
      </w:r>
      <w:r w:rsidRPr="0061253A">
        <w:rPr>
          <w:rFonts w:ascii="Times New Roman" w:eastAsia="Times New Roman" w:hAnsi="Times New Roman" w:cs="Times New Roman"/>
          <w:color w:val="000000"/>
          <w:sz w:val="24"/>
          <w:szCs w:val="24"/>
          <w:lang w:eastAsia="ru-RU"/>
        </w:rPr>
        <w:t>се</w:t>
      </w:r>
      <w:r w:rsidRPr="0061253A">
        <w:rPr>
          <w:rFonts w:ascii="Times New Roman" w:eastAsia="Times New Roman" w:hAnsi="Times New Roman" w:cs="Times New Roman"/>
          <w:sz w:val="24"/>
          <w:szCs w:val="24"/>
          <w:lang w:eastAsia="ru-RU"/>
        </w:rPr>
        <w:t xml:space="preserve">льского поселения Канашского района Чувашской Республики (далее – должности в органах местного самоуправления </w:t>
      </w:r>
      <w:r w:rsidRPr="0061253A">
        <w:rPr>
          <w:rFonts w:ascii="Times New Roman" w:eastAsia="Times New Roman" w:hAnsi="Times New Roman" w:cs="Arial"/>
          <w:sz w:val="24"/>
          <w:szCs w:val="24"/>
          <w:lang w:eastAsia="ru-RU"/>
        </w:rPr>
        <w:t xml:space="preserve">Шакуловского </w:t>
      </w:r>
      <w:r w:rsidRPr="0061253A">
        <w:rPr>
          <w:rFonts w:ascii="Times New Roman" w:eastAsia="Times New Roman" w:hAnsi="Times New Roman" w:cs="Times New Roman"/>
          <w:sz w:val="24"/>
          <w:szCs w:val="24"/>
          <w:lang w:eastAsia="ru-RU"/>
        </w:rPr>
        <w:t xml:space="preserve"> сельского поселения), при наличии условий, дающих право на выплату пенсии за выслугу лет, предусмотренных действующим законодательством.</w:t>
      </w:r>
      <w:proofErr w:type="gramEnd"/>
    </w:p>
    <w:p w:rsidR="0061253A" w:rsidRPr="0061253A" w:rsidRDefault="0061253A" w:rsidP="0061253A">
      <w:pPr>
        <w:tabs>
          <w:tab w:val="left" w:pos="1134"/>
        </w:tabs>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1.3. В настоящем Положении используются следующие основные понятия:</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w:t>
      </w:r>
      <w:proofErr w:type="gramStart"/>
      <w:r w:rsidRPr="0061253A">
        <w:rPr>
          <w:rFonts w:ascii="Times New Roman" w:eastAsia="Times New Roman" w:hAnsi="Times New Roman" w:cs="Times New Roman"/>
          <w:sz w:val="24"/>
          <w:szCs w:val="24"/>
          <w:lang w:eastAsia="ru-RU"/>
        </w:rPr>
        <w:t>пенсия за выслугу лет муниципальному служащему (далее – пенсия за выслугу лет) - ежемесячная денежная выплата, право на получение, которой определяется в соответствии с условиями и нормами, установленными настоящим Положением, и которая предоставляется гражданам в целях компенсации им заработка (дохода), утраченного в связи с прекращением муниципальной службы, по достижении установленной законом выслуги лет при выходе на страховую пенсию по старости (инвалидности);</w:t>
      </w:r>
      <w:proofErr w:type="gramEnd"/>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стаж муниципальной службы </w:t>
      </w:r>
      <w:r w:rsidRPr="0061253A">
        <w:rPr>
          <w:rFonts w:ascii="Times New Roman" w:eastAsia="Times New Roman" w:hAnsi="Times New Roman" w:cs="Times New Roman"/>
          <w:b/>
          <w:sz w:val="24"/>
          <w:szCs w:val="24"/>
          <w:lang w:eastAsia="ru-RU"/>
        </w:rPr>
        <w:t>-</w:t>
      </w:r>
      <w:r w:rsidRPr="0061253A">
        <w:rPr>
          <w:rFonts w:ascii="Times New Roman" w:eastAsia="Times New Roman" w:hAnsi="Times New Roman" w:cs="Times New Roman"/>
          <w:sz w:val="24"/>
          <w:szCs w:val="24"/>
          <w:lang w:eastAsia="ru-RU"/>
        </w:rPr>
        <w:t xml:space="preserve"> суммарная продолжительность периодов осуществления муниципальной и государственной службы и иной деятельности на день увольнения с муниципальной службы, учитываемая при определении права на пенсию за выслугу лет и при исчислении размера этой пенсии;</w:t>
      </w:r>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w:t>
      </w:r>
      <w:proofErr w:type="gramStart"/>
      <w:r w:rsidRPr="0061253A">
        <w:rPr>
          <w:rFonts w:ascii="Times New Roman" w:eastAsia="Times New Roman" w:hAnsi="Times New Roman" w:cs="Times New Roman"/>
          <w:sz w:val="24"/>
          <w:szCs w:val="24"/>
          <w:lang w:eastAsia="ru-RU"/>
        </w:rPr>
        <w:t xml:space="preserve">среднемесячный заработок </w:t>
      </w:r>
      <w:r w:rsidRPr="0061253A">
        <w:rPr>
          <w:rFonts w:ascii="Times New Roman" w:eastAsia="Times New Roman" w:hAnsi="Times New Roman" w:cs="Times New Roman"/>
          <w:b/>
          <w:sz w:val="24"/>
          <w:szCs w:val="24"/>
          <w:lang w:eastAsia="ru-RU"/>
        </w:rPr>
        <w:t>-</w:t>
      </w:r>
      <w:r w:rsidRPr="0061253A">
        <w:rPr>
          <w:rFonts w:ascii="Times New Roman" w:eastAsia="Times New Roman" w:hAnsi="Times New Roman" w:cs="Times New Roman"/>
          <w:sz w:val="24"/>
          <w:szCs w:val="24"/>
          <w:lang w:eastAsia="ru-RU"/>
        </w:rPr>
        <w:t xml:space="preserve"> денежное содержание, денежное вознаграждение, денежное довольствие, заработная плата и другие доходы, которые учитываются для исчисления размера пенсии по государственному пенсионному обеспечению гражданина, </w:t>
      </w:r>
      <w:r w:rsidRPr="0061253A">
        <w:rPr>
          <w:rFonts w:ascii="Times New Roman" w:eastAsia="Times New Roman" w:hAnsi="Times New Roman" w:cs="Times New Roman"/>
          <w:sz w:val="24"/>
          <w:szCs w:val="24"/>
          <w:lang w:eastAsia="ru-RU"/>
        </w:rPr>
        <w:lastRenderedPageBreak/>
        <w:t>обратившегося за назначением этой пенсии, выраженные в денежных единицах Российской Федерации и приходившиеся на периоды службы и иной деятельности, включаемые в его выслугу или трудовой стаж;</w:t>
      </w:r>
      <w:proofErr w:type="gramEnd"/>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253A">
        <w:rPr>
          <w:rFonts w:ascii="Times New Roman" w:eastAsia="Times New Roman" w:hAnsi="Times New Roman" w:cs="Arial"/>
          <w:sz w:val="24"/>
          <w:szCs w:val="24"/>
          <w:lang w:eastAsia="ru-RU"/>
        </w:rPr>
        <w:t xml:space="preserve">муниципальные служащие </w:t>
      </w:r>
      <w:r w:rsidRPr="0061253A">
        <w:rPr>
          <w:rFonts w:ascii="Times New Roman" w:eastAsia="Times New Roman" w:hAnsi="Times New Roman" w:cs="Arial"/>
          <w:b/>
          <w:sz w:val="24"/>
          <w:szCs w:val="24"/>
          <w:lang w:eastAsia="ru-RU"/>
        </w:rPr>
        <w:t>-</w:t>
      </w:r>
      <w:r w:rsidRPr="0061253A">
        <w:rPr>
          <w:rFonts w:ascii="Times New Roman" w:eastAsia="Times New Roman" w:hAnsi="Times New Roman" w:cs="Arial"/>
          <w:sz w:val="24"/>
          <w:szCs w:val="24"/>
          <w:lang w:eastAsia="ru-RU"/>
        </w:rPr>
        <w:t xml:space="preserve">  лица, замещавшие должности муниципальной службы, предусмотренные Реестром должностей муниципальной службы в Чувашской Республике;</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должностной оклад – месячный оклад лица, замещавшего на постоянной основе муниципальную должность или муниципального служащего в соответствии с замещаемой им должностью муниципальной службы, устанавливаемый нормативными правовыми актами Канашского района;</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оклад месячного денежного содержания - оклад, который состоит из месячного оклада муниципального служащего в соответствии с замещаемой им должностью муниципальной службы (далее </w:t>
      </w:r>
      <w:r w:rsidRPr="0061253A">
        <w:rPr>
          <w:rFonts w:ascii="Times New Roman" w:eastAsia="Times New Roman" w:hAnsi="Times New Roman" w:cs="Times New Roman"/>
          <w:b/>
          <w:sz w:val="24"/>
          <w:szCs w:val="24"/>
          <w:lang w:eastAsia="ru-RU"/>
        </w:rPr>
        <w:t>-</w:t>
      </w:r>
      <w:r w:rsidRPr="0061253A">
        <w:rPr>
          <w:rFonts w:ascii="Times New Roman" w:eastAsia="Times New Roman" w:hAnsi="Times New Roman" w:cs="Times New Roman"/>
          <w:sz w:val="24"/>
          <w:szCs w:val="24"/>
          <w:lang w:eastAsia="ru-RU"/>
        </w:rPr>
        <w:t xml:space="preserve"> должностной оклад) и ежемесячной выплаты за классный чин муниципального служащего в соответствии с присвоенным ему классным чином муниципальной службы;</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денежное содержание муниципального служащего - месячный оклад муниципального служащего в соответствии с замещаемой им должностью муниципальной службы, а также ежемесячные и иные дополнительные выплаты;</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bCs/>
          <w:color w:val="26282F"/>
          <w:sz w:val="24"/>
          <w:szCs w:val="24"/>
          <w:lang w:eastAsia="ru-RU"/>
        </w:rPr>
        <w:t xml:space="preserve">установление пенсии за выслугу лет </w:t>
      </w:r>
      <w:r w:rsidRPr="0061253A">
        <w:rPr>
          <w:rFonts w:ascii="Times New Roman" w:eastAsia="Times New Roman" w:hAnsi="Times New Roman" w:cs="Times New Roman"/>
          <w:b/>
          <w:color w:val="000000"/>
          <w:sz w:val="24"/>
          <w:szCs w:val="24"/>
          <w:lang w:eastAsia="ru-RU"/>
        </w:rPr>
        <w:t>-</w:t>
      </w:r>
      <w:r w:rsidRPr="0061253A">
        <w:rPr>
          <w:rFonts w:ascii="Times New Roman" w:eastAsia="Times New Roman" w:hAnsi="Times New Roman" w:cs="Times New Roman"/>
          <w:color w:val="000000"/>
          <w:sz w:val="24"/>
          <w:szCs w:val="24"/>
          <w:lang w:eastAsia="ru-RU"/>
        </w:rPr>
        <w:t xml:space="preserve"> назначение пенсии за выслугу лет, перерасчет ее размера.</w:t>
      </w:r>
    </w:p>
    <w:p w:rsidR="0061253A" w:rsidRPr="0061253A" w:rsidRDefault="0061253A" w:rsidP="0061253A">
      <w:pPr>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spacing w:after="0" w:line="240" w:lineRule="auto"/>
        <w:jc w:val="center"/>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II. Условия назначения пенсии за выслугу лет</w:t>
      </w:r>
    </w:p>
    <w:p w:rsidR="0061253A" w:rsidRPr="0061253A" w:rsidRDefault="0061253A" w:rsidP="0061253A">
      <w:pPr>
        <w:spacing w:after="0" w:line="240" w:lineRule="auto"/>
        <w:jc w:val="center"/>
        <w:rPr>
          <w:rFonts w:ascii="Times New Roman" w:eastAsia="Times New Roman" w:hAnsi="Times New Roman" w:cs="Times New Roman"/>
          <w:sz w:val="24"/>
          <w:szCs w:val="24"/>
          <w:lang w:eastAsia="ru-RU"/>
        </w:rPr>
      </w:pPr>
    </w:p>
    <w:p w:rsidR="0061253A" w:rsidRPr="0061253A" w:rsidRDefault="0061253A" w:rsidP="0061253A">
      <w:pPr>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ab/>
        <w:t xml:space="preserve">2.1. </w:t>
      </w:r>
      <w:proofErr w:type="gramStart"/>
      <w:r w:rsidRPr="0061253A">
        <w:rPr>
          <w:rFonts w:ascii="Times New Roman" w:eastAsia="Times New Roman" w:hAnsi="Times New Roman" w:cs="Times New Roman"/>
          <w:sz w:val="24"/>
          <w:szCs w:val="24"/>
          <w:lang w:eastAsia="ru-RU"/>
        </w:rPr>
        <w:t xml:space="preserve">Лица, замещавшие муниципальные должности муниципальной службы, должности в органах местного самоуправления Шакуловского сельского поселения Канашского района Чувашской Республики (далее – должности муниципальной службы), предусмотренные Реестром должностей муниципальной службы Чувашской Республики, </w:t>
      </w:r>
      <w:r w:rsidRPr="0061253A">
        <w:rPr>
          <w:rFonts w:ascii="Times New Roman" w:eastAsia="Times New Roman" w:hAnsi="Times New Roman" w:cs="Times New Roman"/>
          <w:color w:val="000000"/>
          <w:sz w:val="24"/>
          <w:szCs w:val="24"/>
          <w:lang w:eastAsia="ru-RU"/>
        </w:rPr>
        <w:t xml:space="preserve">при наличии стажа муниципальной службы, продолжительность которого для назначения пенсии за выслугу лет в соответствующем году определяется согласно Приложению № 5  к настоящему Положению </w:t>
      </w:r>
      <w:r w:rsidRPr="0061253A">
        <w:rPr>
          <w:rFonts w:ascii="Times New Roman" w:eastAsia="Times New Roman" w:hAnsi="Times New Roman" w:cs="Times New Roman"/>
          <w:sz w:val="24"/>
          <w:szCs w:val="24"/>
          <w:lang w:eastAsia="ru-RU"/>
        </w:rPr>
        <w:t>и при замещении должности муниципальной службы не менее</w:t>
      </w:r>
      <w:proofErr w:type="gramEnd"/>
      <w:r w:rsidRPr="0061253A">
        <w:rPr>
          <w:rFonts w:ascii="Times New Roman" w:eastAsia="Times New Roman" w:hAnsi="Times New Roman" w:cs="Times New Roman"/>
          <w:sz w:val="24"/>
          <w:szCs w:val="24"/>
          <w:lang w:eastAsia="ru-RU"/>
        </w:rPr>
        <w:t xml:space="preserve"> </w:t>
      </w:r>
      <w:proofErr w:type="gramStart"/>
      <w:r w:rsidRPr="0061253A">
        <w:rPr>
          <w:rFonts w:ascii="Times New Roman" w:eastAsia="Times New Roman" w:hAnsi="Times New Roman" w:cs="Times New Roman"/>
          <w:sz w:val="24"/>
          <w:szCs w:val="24"/>
          <w:lang w:eastAsia="ru-RU"/>
        </w:rPr>
        <w:t>12 полных месяцев</w:t>
      </w:r>
      <w:proofErr w:type="gramEnd"/>
      <w:r w:rsidRPr="0061253A">
        <w:rPr>
          <w:rFonts w:ascii="Calibri" w:eastAsia="Times New Roman" w:hAnsi="Calibri" w:cs="Times New Roman"/>
          <w:lang w:eastAsia="ru-RU"/>
        </w:rPr>
        <w:t xml:space="preserve"> </w:t>
      </w:r>
      <w:r w:rsidRPr="0061253A">
        <w:rPr>
          <w:rFonts w:ascii="Times New Roman" w:eastAsia="Times New Roman" w:hAnsi="Times New Roman" w:cs="Times New Roman"/>
          <w:sz w:val="24"/>
          <w:szCs w:val="24"/>
          <w:lang w:eastAsia="ru-RU"/>
        </w:rPr>
        <w:t>имеют право на пенсию по выслуге лет.</w:t>
      </w:r>
    </w:p>
    <w:p w:rsidR="0061253A" w:rsidRPr="0061253A" w:rsidRDefault="0061253A" w:rsidP="0061253A">
      <w:pPr>
        <w:autoSpaceDE w:val="0"/>
        <w:autoSpaceDN w:val="0"/>
        <w:adjustRightInd w:val="0"/>
        <w:spacing w:after="0" w:line="240" w:lineRule="auto"/>
        <w:ind w:firstLine="540"/>
        <w:jc w:val="both"/>
        <w:rPr>
          <w:rFonts w:ascii="Times New Roman" w:eastAsia="Calibri" w:hAnsi="Times New Roman" w:cs="Times New Roman"/>
          <w:bCs/>
          <w:sz w:val="24"/>
          <w:szCs w:val="24"/>
        </w:rPr>
      </w:pPr>
      <w:r w:rsidRPr="0061253A">
        <w:rPr>
          <w:rFonts w:ascii="Times New Roman" w:eastAsia="Times New Roman" w:hAnsi="Times New Roman" w:cs="Times New Roman"/>
          <w:sz w:val="24"/>
          <w:szCs w:val="24"/>
          <w:lang w:eastAsia="ru-RU"/>
        </w:rPr>
        <w:t xml:space="preserve">2.2. </w:t>
      </w:r>
      <w:r w:rsidRPr="0061253A">
        <w:rPr>
          <w:rFonts w:ascii="Times New Roman" w:eastAsia="Calibri" w:hAnsi="Times New Roman" w:cs="Times New Roman"/>
          <w:bCs/>
          <w:sz w:val="24"/>
          <w:szCs w:val="24"/>
        </w:rPr>
        <w:t>Пенсия за выслугу лет назначается в случае увольнения с муниципальной службы  (освобождения от должности) по следующим основаниям:</w:t>
      </w:r>
    </w:p>
    <w:p w:rsidR="0061253A" w:rsidRPr="0061253A" w:rsidRDefault="0061253A" w:rsidP="0061253A">
      <w:pPr>
        <w:autoSpaceDE w:val="0"/>
        <w:autoSpaceDN w:val="0"/>
        <w:adjustRightInd w:val="0"/>
        <w:spacing w:after="0" w:line="240" w:lineRule="auto"/>
        <w:ind w:firstLine="540"/>
        <w:jc w:val="both"/>
        <w:rPr>
          <w:rFonts w:ascii="Times New Roman" w:eastAsia="Calibri" w:hAnsi="Times New Roman" w:cs="Times New Roman"/>
          <w:bCs/>
          <w:color w:val="C00000"/>
          <w:sz w:val="24"/>
          <w:szCs w:val="24"/>
        </w:rPr>
      </w:pPr>
      <w:r w:rsidRPr="0061253A">
        <w:rPr>
          <w:rFonts w:ascii="Times New Roman" w:eastAsia="Calibri" w:hAnsi="Times New Roman" w:cs="Times New Roman"/>
          <w:bCs/>
          <w:sz w:val="24"/>
          <w:szCs w:val="24"/>
        </w:rPr>
        <w:t>1)</w:t>
      </w:r>
      <w:r w:rsidRPr="0061253A">
        <w:rPr>
          <w:rFonts w:ascii="Times New Roman" w:eastAsia="Times New Roman" w:hAnsi="Times New Roman" w:cs="Times New Roman"/>
          <w:sz w:val="24"/>
          <w:szCs w:val="24"/>
          <w:lang w:eastAsia="ru-RU"/>
        </w:rPr>
        <w:t xml:space="preserve"> ликвидация органа местного самоуправления, а также сокращения численности штата муниципальных служащих в этих органах;</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2) достижения предельного возраста, установленного законодательством для замещения должности муниципальной службы Чувашской Республики;</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3) обнаружившееся несоответствие замещаемой должности муниципальной службы вследствие состояния здоровья, препятствующего продолжению муниципальной службы;</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4)</w:t>
      </w:r>
      <w:r w:rsidRPr="0061253A">
        <w:rPr>
          <w:rFonts w:ascii="Calibri" w:eastAsia="Times New Roman" w:hAnsi="Calibri" w:cs="Times New Roman"/>
          <w:lang w:eastAsia="ru-RU"/>
        </w:rPr>
        <w:t xml:space="preserve"> </w:t>
      </w:r>
      <w:r w:rsidRPr="0061253A">
        <w:rPr>
          <w:rFonts w:ascii="Times New Roman" w:eastAsia="Times New Roman" w:hAnsi="Times New Roman" w:cs="Times New Roman"/>
          <w:sz w:val="24"/>
          <w:szCs w:val="24"/>
          <w:lang w:eastAsia="ru-RU"/>
        </w:rPr>
        <w:t xml:space="preserve">истечение срока действия срочного трудового договора; </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5)</w:t>
      </w:r>
      <w:r w:rsidRPr="0061253A">
        <w:rPr>
          <w:rFonts w:ascii="Calibri" w:eastAsia="Times New Roman" w:hAnsi="Calibri" w:cs="Times New Roman"/>
          <w:lang w:eastAsia="ru-RU"/>
        </w:rPr>
        <w:t xml:space="preserve"> </w:t>
      </w:r>
      <w:r w:rsidRPr="0061253A">
        <w:rPr>
          <w:rFonts w:ascii="Times New Roman" w:eastAsia="Times New Roman" w:hAnsi="Times New Roman" w:cs="Times New Roman"/>
          <w:sz w:val="24"/>
          <w:szCs w:val="24"/>
          <w:lang w:eastAsia="ru-RU"/>
        </w:rPr>
        <w:t>увольнение по собственному желанию в связи с выходом на государственную пенсию.</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6) по основаниям, предусмотренным пунктом 1 и 1.1 статьи 5 Закона Чувашской Республики от 30.05.2003 г. №16 № «Об условиях предоставления права на пенсию за выслугу лет государственным гражданским служащим Чувашской Республики».</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bCs/>
          <w:sz w:val="24"/>
          <w:szCs w:val="24"/>
          <w:lang w:eastAsia="ru-RU"/>
        </w:rPr>
      </w:pPr>
      <w:r w:rsidRPr="0061253A">
        <w:rPr>
          <w:rFonts w:ascii="Times New Roman" w:eastAsia="Times New Roman" w:hAnsi="Times New Roman" w:cs="Times New Roman"/>
          <w:sz w:val="24"/>
          <w:szCs w:val="24"/>
          <w:lang w:eastAsia="ru-RU"/>
        </w:rPr>
        <w:t xml:space="preserve">2.3. </w:t>
      </w:r>
      <w:r w:rsidRPr="0061253A">
        <w:rPr>
          <w:rFonts w:ascii="Times New Roman" w:eastAsia="Times New Roman" w:hAnsi="Times New Roman" w:cs="Times New Roman"/>
          <w:bCs/>
          <w:sz w:val="24"/>
          <w:szCs w:val="24"/>
          <w:lang w:eastAsia="ru-RU"/>
        </w:rPr>
        <w:t xml:space="preserve">Пенсия за выслугу лет устанавливается к трудовой пенсии по старости (инвалидности), назначенной в соответствии с Федеральным </w:t>
      </w:r>
      <w:hyperlink r:id="rId9" w:history="1">
        <w:r w:rsidRPr="0061253A">
          <w:rPr>
            <w:rFonts w:ascii="Times New Roman" w:eastAsia="Times New Roman" w:hAnsi="Times New Roman" w:cs="Times New Roman"/>
            <w:bCs/>
            <w:sz w:val="24"/>
            <w:szCs w:val="24"/>
            <w:lang w:eastAsia="ru-RU"/>
          </w:rPr>
          <w:t>законом</w:t>
        </w:r>
      </w:hyperlink>
      <w:r w:rsidRPr="0061253A">
        <w:rPr>
          <w:rFonts w:ascii="Times New Roman" w:eastAsia="Times New Roman" w:hAnsi="Times New Roman" w:cs="Times New Roman"/>
          <w:bCs/>
          <w:sz w:val="24"/>
          <w:szCs w:val="24"/>
          <w:lang w:eastAsia="ru-RU"/>
        </w:rPr>
        <w:t xml:space="preserve"> «О трудовых пенсиях в Российской Федерации».</w:t>
      </w:r>
    </w:p>
    <w:p w:rsidR="0061253A" w:rsidRPr="0061253A" w:rsidRDefault="0061253A" w:rsidP="0061253A">
      <w:pPr>
        <w:spacing w:after="0" w:line="240" w:lineRule="auto"/>
        <w:rPr>
          <w:rFonts w:ascii="Times New Roman" w:eastAsia="Times New Roman" w:hAnsi="Times New Roman" w:cs="Times New Roman"/>
          <w:b/>
          <w:sz w:val="24"/>
          <w:szCs w:val="24"/>
          <w:lang w:eastAsia="ru-RU"/>
        </w:rPr>
      </w:pPr>
    </w:p>
    <w:p w:rsidR="0061253A" w:rsidRPr="0061253A" w:rsidRDefault="0061253A" w:rsidP="0061253A">
      <w:pPr>
        <w:spacing w:after="0" w:line="240" w:lineRule="auto"/>
        <w:jc w:val="center"/>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III. Размеры пенсии за выслугу лет</w:t>
      </w:r>
    </w:p>
    <w:p w:rsidR="0061253A" w:rsidRPr="0061253A" w:rsidRDefault="0061253A" w:rsidP="0061253A">
      <w:pPr>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numPr>
          <w:ilvl w:val="1"/>
          <w:numId w:val="2"/>
        </w:numPr>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1253A">
        <w:rPr>
          <w:rFonts w:ascii="Times New Roman" w:eastAsia="Times New Roman" w:hAnsi="Times New Roman" w:cs="Times New Roman"/>
          <w:sz w:val="24"/>
          <w:szCs w:val="24"/>
          <w:lang w:eastAsia="ru-RU"/>
        </w:rPr>
        <w:t xml:space="preserve">Муниципальным служащим назначается пенсия за выслугу лет при наличии стажа муниципальной службы не менее стажа, продолжительность </w:t>
      </w:r>
      <w:r w:rsidRPr="0061253A">
        <w:rPr>
          <w:rFonts w:ascii="Times New Roman" w:eastAsia="Times New Roman" w:hAnsi="Times New Roman" w:cs="Times New Roman"/>
          <w:sz w:val="24"/>
          <w:szCs w:val="24"/>
          <w:lang w:eastAsia="ru-RU"/>
        </w:rPr>
        <w:lastRenderedPageBreak/>
        <w:t xml:space="preserve">которого для назначения пенсии за выслугу лет в соответствующем году определяется согласно </w:t>
      </w:r>
      <w:hyperlink r:id="rId10" w:history="1">
        <w:r w:rsidRPr="0061253A">
          <w:rPr>
            <w:rFonts w:ascii="Times New Roman" w:eastAsia="Times New Roman" w:hAnsi="Times New Roman" w:cs="Times New Roman"/>
            <w:color w:val="000000"/>
            <w:sz w:val="24"/>
            <w:szCs w:val="24"/>
            <w:lang w:eastAsia="ru-RU"/>
          </w:rPr>
          <w:t>Приложению</w:t>
        </w:r>
      </w:hyperlink>
      <w:r w:rsidRPr="0061253A">
        <w:rPr>
          <w:rFonts w:ascii="Times New Roman" w:eastAsia="Times New Roman" w:hAnsi="Times New Roman" w:cs="Times New Roman"/>
          <w:color w:val="000000"/>
          <w:sz w:val="24"/>
          <w:szCs w:val="24"/>
          <w:lang w:eastAsia="ru-RU"/>
        </w:rPr>
        <w:t xml:space="preserve"> </w:t>
      </w:r>
      <w:r w:rsidRPr="0061253A">
        <w:rPr>
          <w:rFonts w:ascii="Times New Roman" w:eastAsia="Times New Roman" w:hAnsi="Times New Roman" w:cs="Times New Roman"/>
          <w:sz w:val="24"/>
          <w:szCs w:val="24"/>
          <w:lang w:eastAsia="ru-RU"/>
        </w:rPr>
        <w:t>№ 5 к  настоящему Положению, в размере 45 процентов среднемесячного заработка муниципального служащего за вычетом страховой части трудовой пенсии по старости, либо за вычетом трудовой пенсии по инвалидности, установленной в соответствии с</w:t>
      </w:r>
      <w:proofErr w:type="gramEnd"/>
      <w:r w:rsidRPr="0061253A">
        <w:rPr>
          <w:rFonts w:ascii="Times New Roman" w:eastAsia="Times New Roman" w:hAnsi="Times New Roman" w:cs="Times New Roman"/>
          <w:sz w:val="24"/>
          <w:szCs w:val="24"/>
          <w:lang w:eastAsia="ru-RU"/>
        </w:rPr>
        <w:t xml:space="preserve"> Федеральным </w:t>
      </w:r>
      <w:hyperlink r:id="rId11" w:history="1">
        <w:r w:rsidRPr="0061253A">
          <w:rPr>
            <w:rFonts w:ascii="Times New Roman" w:eastAsia="Times New Roman" w:hAnsi="Times New Roman" w:cs="Times New Roman"/>
            <w:sz w:val="24"/>
            <w:szCs w:val="24"/>
            <w:lang w:eastAsia="ru-RU"/>
          </w:rPr>
          <w:t>законом</w:t>
        </w:r>
      </w:hyperlink>
      <w:r w:rsidRPr="0061253A">
        <w:rPr>
          <w:rFonts w:ascii="Times New Roman" w:eastAsia="Times New Roman" w:hAnsi="Times New Roman" w:cs="Times New Roman"/>
          <w:sz w:val="24"/>
          <w:szCs w:val="24"/>
          <w:lang w:eastAsia="ru-RU"/>
        </w:rPr>
        <w:t xml:space="preserve"> от 17.12.2001 года № 173-ФЗ «О трудовых </w:t>
      </w:r>
      <w:proofErr w:type="gramStart"/>
      <w:r w:rsidRPr="0061253A">
        <w:rPr>
          <w:rFonts w:ascii="Times New Roman" w:eastAsia="Times New Roman" w:hAnsi="Times New Roman" w:cs="Times New Roman"/>
          <w:sz w:val="24"/>
          <w:szCs w:val="24"/>
          <w:lang w:eastAsia="ru-RU"/>
        </w:rPr>
        <w:t>пенсиях</w:t>
      </w:r>
      <w:proofErr w:type="gramEnd"/>
      <w:r w:rsidRPr="0061253A">
        <w:rPr>
          <w:rFonts w:ascii="Times New Roman" w:eastAsia="Times New Roman" w:hAnsi="Times New Roman" w:cs="Times New Roman"/>
          <w:sz w:val="24"/>
          <w:szCs w:val="24"/>
          <w:lang w:eastAsia="ru-RU"/>
        </w:rPr>
        <w:t xml:space="preserve"> в Российской Федерации». За </w:t>
      </w:r>
      <w:proofErr w:type="gramStart"/>
      <w:r w:rsidRPr="0061253A">
        <w:rPr>
          <w:rFonts w:ascii="Times New Roman" w:eastAsia="Times New Roman" w:hAnsi="Times New Roman" w:cs="Times New Roman"/>
          <w:sz w:val="24"/>
          <w:szCs w:val="24"/>
          <w:lang w:eastAsia="ru-RU"/>
        </w:rPr>
        <w:t>каждый полный год</w:t>
      </w:r>
      <w:proofErr w:type="gramEnd"/>
      <w:r w:rsidRPr="0061253A">
        <w:rPr>
          <w:rFonts w:ascii="Times New Roman" w:eastAsia="Times New Roman" w:hAnsi="Times New Roman" w:cs="Times New Roman"/>
          <w:sz w:val="24"/>
          <w:szCs w:val="24"/>
          <w:lang w:eastAsia="ru-RU"/>
        </w:rPr>
        <w:t xml:space="preserve"> стажа муниципальной службы сверх указанного </w:t>
      </w:r>
      <w:hyperlink r:id="rId12" w:history="1">
        <w:r w:rsidRPr="0061253A">
          <w:rPr>
            <w:rFonts w:ascii="Times New Roman" w:eastAsia="Times New Roman" w:hAnsi="Times New Roman" w:cs="Times New Roman"/>
            <w:sz w:val="24"/>
            <w:szCs w:val="24"/>
            <w:lang w:eastAsia="ru-RU"/>
          </w:rPr>
          <w:t>стажа</w:t>
        </w:r>
      </w:hyperlink>
      <w:r w:rsidRPr="0061253A">
        <w:rPr>
          <w:rFonts w:ascii="Times New Roman" w:eastAsia="Times New Roman" w:hAnsi="Times New Roman" w:cs="Times New Roman"/>
          <w:sz w:val="24"/>
          <w:szCs w:val="24"/>
          <w:lang w:eastAsia="ru-RU"/>
        </w:rPr>
        <w:t xml:space="preserve">, в соответствии с Приложением № 5 к настоящему Положению, пенсия увеличивается на 3 процента среднемесячного заработка. </w:t>
      </w:r>
      <w:proofErr w:type="gramStart"/>
      <w:r w:rsidRPr="0061253A">
        <w:rPr>
          <w:rFonts w:ascii="Times New Roman" w:eastAsia="Times New Roman" w:hAnsi="Times New Roman" w:cs="Times New Roman"/>
          <w:sz w:val="24"/>
          <w:szCs w:val="24"/>
          <w:lang w:eastAsia="ru-RU"/>
        </w:rPr>
        <w:t xml:space="preserve">При этом общая сумма пенсии за выслугу лет и страховой части трудовой пенсии по старости, либо общая сумма пенсии за выслугу лет и трудовой пенсии по инвалидности не может превышать 75 процентов среднемесячного заработка муниципального служащего, определенного в соответствии </w:t>
      </w:r>
      <w:hyperlink r:id="rId13" w:history="1">
        <w:r w:rsidRPr="0061253A">
          <w:rPr>
            <w:rFonts w:ascii="Times New Roman" w:eastAsia="Times New Roman" w:hAnsi="Times New Roman" w:cs="Times New Roman"/>
            <w:color w:val="000000"/>
            <w:sz w:val="24"/>
            <w:szCs w:val="24"/>
            <w:lang w:eastAsia="ru-RU"/>
          </w:rPr>
          <w:t>статьей 8</w:t>
        </w:r>
      </w:hyperlink>
      <w:r w:rsidRPr="0061253A">
        <w:rPr>
          <w:rFonts w:ascii="Times New Roman" w:eastAsia="Times New Roman" w:hAnsi="Times New Roman" w:cs="Times New Roman"/>
          <w:sz w:val="24"/>
          <w:szCs w:val="24"/>
          <w:lang w:eastAsia="ru-RU"/>
        </w:rPr>
        <w:t xml:space="preserve"> Закона Чувашской Республики от 30.05.2003 N 16 "Об условиях предоставления права на пенсию за выслугу лет государственным гражданским служащим</w:t>
      </w:r>
      <w:proofErr w:type="gramEnd"/>
      <w:r w:rsidRPr="0061253A">
        <w:rPr>
          <w:rFonts w:ascii="Times New Roman" w:eastAsia="Times New Roman" w:hAnsi="Times New Roman" w:cs="Times New Roman"/>
          <w:sz w:val="24"/>
          <w:szCs w:val="24"/>
          <w:lang w:eastAsia="ru-RU"/>
        </w:rPr>
        <w:t xml:space="preserve"> Чувашской Республики".</w:t>
      </w:r>
    </w:p>
    <w:p w:rsidR="0061253A" w:rsidRPr="0061253A" w:rsidRDefault="0061253A" w:rsidP="0061253A">
      <w:pPr>
        <w:numPr>
          <w:ilvl w:val="1"/>
          <w:numId w:val="2"/>
        </w:numPr>
        <w:tabs>
          <w:tab w:val="left" w:pos="709"/>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proofErr w:type="gramStart"/>
      <w:r w:rsidRPr="0061253A">
        <w:rPr>
          <w:rFonts w:ascii="Times New Roman" w:eastAsia="Times New Roman" w:hAnsi="Times New Roman" w:cs="Times New Roman"/>
          <w:sz w:val="24"/>
          <w:szCs w:val="24"/>
          <w:lang w:eastAsia="ru-RU"/>
        </w:rPr>
        <w:t xml:space="preserve">Ежемесячная доплата к пенсии лицам, замещавшим муниципальные должности главы администрации,  устанавливается в таком размере, чтобы сумма пенсии и ежемесячной доплаты к ней составляла: при наличии стажа муниципальной службы до 1 года – в размере 45 процентов, при замещении соответствующей муниципальной должности от 1 года до 3 лет </w:t>
      </w:r>
      <w:r w:rsidRPr="0061253A">
        <w:rPr>
          <w:rFonts w:ascii="Times New Roman" w:eastAsia="Times New Roman" w:hAnsi="Times New Roman" w:cs="Times New Roman"/>
          <w:b/>
          <w:sz w:val="24"/>
          <w:szCs w:val="24"/>
          <w:lang w:eastAsia="ru-RU"/>
        </w:rPr>
        <w:t>-</w:t>
      </w:r>
      <w:r w:rsidRPr="0061253A">
        <w:rPr>
          <w:rFonts w:ascii="Times New Roman" w:eastAsia="Times New Roman" w:hAnsi="Times New Roman" w:cs="Times New Roman"/>
          <w:sz w:val="24"/>
          <w:szCs w:val="24"/>
          <w:lang w:eastAsia="ru-RU"/>
        </w:rPr>
        <w:t xml:space="preserve"> 55 процентов, свыше 3 лет </w:t>
      </w:r>
      <w:r w:rsidRPr="0061253A">
        <w:rPr>
          <w:rFonts w:ascii="Times New Roman" w:eastAsia="Times New Roman" w:hAnsi="Times New Roman" w:cs="Times New Roman"/>
          <w:b/>
          <w:sz w:val="24"/>
          <w:szCs w:val="24"/>
          <w:lang w:eastAsia="ru-RU"/>
        </w:rPr>
        <w:t xml:space="preserve">- </w:t>
      </w:r>
      <w:r w:rsidRPr="0061253A">
        <w:rPr>
          <w:rFonts w:ascii="Times New Roman" w:eastAsia="Times New Roman" w:hAnsi="Times New Roman" w:cs="Times New Roman"/>
          <w:sz w:val="24"/>
          <w:szCs w:val="24"/>
          <w:lang w:eastAsia="ru-RU"/>
        </w:rPr>
        <w:t>75 процентов месячного денежного содержания, не превышающего 1,45 оклада</w:t>
      </w:r>
      <w:proofErr w:type="gramEnd"/>
      <w:r w:rsidRPr="0061253A">
        <w:rPr>
          <w:rFonts w:ascii="Times New Roman" w:eastAsia="Times New Roman" w:hAnsi="Times New Roman" w:cs="Times New Roman"/>
          <w:sz w:val="24"/>
          <w:szCs w:val="24"/>
          <w:lang w:eastAsia="ru-RU"/>
        </w:rPr>
        <w:t xml:space="preserve"> месячного денежного содержания по соответствующей муниципальной должности.</w:t>
      </w:r>
    </w:p>
    <w:p w:rsidR="0061253A" w:rsidRPr="0061253A" w:rsidRDefault="0061253A" w:rsidP="0061253A">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w:t>
      </w:r>
      <w:proofErr w:type="gramStart"/>
      <w:r w:rsidRPr="0061253A">
        <w:rPr>
          <w:rFonts w:ascii="Times New Roman" w:eastAsia="Times New Roman" w:hAnsi="Times New Roman" w:cs="Times New Roman"/>
          <w:sz w:val="24"/>
          <w:szCs w:val="24"/>
          <w:lang w:eastAsia="ru-RU"/>
        </w:rPr>
        <w:t>Ежемесячная доплата к пенсии лицам, замещавшим на постоянной основе должности в местных органах государственной власти (органах местного самоуправления) Чувашской АССР, Чувашской ССР, Чувашской Республики, устанавливается в таком размере, чтобы сумма пенсии и ежемесячной доплаты к ней составляла: при замещении указанных должностей менее одного года - 45 процентов, от одного года до трех лет - 55 процентов и свыше трех лет - 75 процентов</w:t>
      </w:r>
      <w:proofErr w:type="gramEnd"/>
      <w:r w:rsidRPr="0061253A">
        <w:rPr>
          <w:rFonts w:ascii="Times New Roman" w:eastAsia="Times New Roman" w:hAnsi="Times New Roman" w:cs="Times New Roman"/>
          <w:sz w:val="24"/>
          <w:szCs w:val="24"/>
          <w:lang w:eastAsia="ru-RU"/>
        </w:rPr>
        <w:t xml:space="preserve"> месячного денежного содержания, не превышающего 1,45 оклада месячного денежного содержания по соответствующим должностям, согласно </w:t>
      </w:r>
      <w:hyperlink w:anchor="P255" w:history="1">
        <w:r w:rsidRPr="0061253A">
          <w:rPr>
            <w:rFonts w:ascii="Times New Roman" w:eastAsia="Times New Roman" w:hAnsi="Times New Roman" w:cs="Times New Roman"/>
            <w:color w:val="000000"/>
            <w:sz w:val="24"/>
            <w:szCs w:val="24"/>
            <w:lang w:eastAsia="ru-RU"/>
          </w:rPr>
          <w:t xml:space="preserve">Приложению </w:t>
        </w:r>
      </w:hyperlink>
      <w:r w:rsidRPr="0061253A">
        <w:rPr>
          <w:rFonts w:ascii="Times New Roman" w:eastAsia="Times New Roman" w:hAnsi="Times New Roman" w:cs="Times New Roman"/>
          <w:color w:val="000000"/>
          <w:sz w:val="24"/>
          <w:szCs w:val="24"/>
          <w:lang w:eastAsia="ru-RU"/>
        </w:rPr>
        <w:t xml:space="preserve">6 </w:t>
      </w:r>
      <w:r w:rsidRPr="0061253A">
        <w:rPr>
          <w:rFonts w:ascii="Times New Roman" w:eastAsia="Times New Roman" w:hAnsi="Times New Roman" w:cs="Times New Roman"/>
          <w:sz w:val="24"/>
          <w:szCs w:val="24"/>
          <w:lang w:eastAsia="ru-RU"/>
        </w:rPr>
        <w:t>к настоящему Положению.</w:t>
      </w:r>
    </w:p>
    <w:p w:rsidR="0061253A" w:rsidRPr="0061253A" w:rsidRDefault="0061253A" w:rsidP="0061253A">
      <w:pPr>
        <w:numPr>
          <w:ilvl w:val="1"/>
          <w:numId w:val="2"/>
        </w:numPr>
        <w:tabs>
          <w:tab w:val="left" w:pos="1134"/>
        </w:tabs>
        <w:autoSpaceDE w:val="0"/>
        <w:autoSpaceDN w:val="0"/>
        <w:adjustRightInd w:val="0"/>
        <w:spacing w:after="0" w:line="240" w:lineRule="auto"/>
        <w:ind w:firstLine="567"/>
        <w:jc w:val="both"/>
        <w:rPr>
          <w:rFonts w:ascii="Times New Roman" w:eastAsia="Times New Roman" w:hAnsi="Times New Roman" w:cs="Arial"/>
          <w:sz w:val="24"/>
          <w:szCs w:val="24"/>
          <w:lang w:eastAsia="ru-RU"/>
        </w:rPr>
      </w:pPr>
      <w:proofErr w:type="gramStart"/>
      <w:r w:rsidRPr="0061253A">
        <w:rPr>
          <w:rFonts w:ascii="Times New Roman" w:eastAsia="Times New Roman" w:hAnsi="Times New Roman" w:cs="Arial"/>
          <w:sz w:val="24"/>
          <w:szCs w:val="24"/>
          <w:lang w:eastAsia="ru-RU"/>
        </w:rPr>
        <w:t xml:space="preserve">При определении размера пенсии за выслугу лет в порядке, установленном в пункте 3.1 настоящего Положения, не учитываются суммы повышений фиксированной выплаты к страховой пенсии, приходящиеся на нетрудоспособных членов семьи, в связи с достижением возраста 80 лет или наличием инвалидности I группы, суммы, полагающиеся в связи с валоризацией пенсионных прав в соответствии с </w:t>
      </w:r>
      <w:hyperlink r:id="rId14" w:history="1">
        <w:r w:rsidRPr="0061253A">
          <w:rPr>
            <w:rFonts w:ascii="Times New Roman" w:eastAsia="Times New Roman" w:hAnsi="Times New Roman" w:cs="Arial"/>
            <w:color w:val="000000"/>
            <w:sz w:val="24"/>
            <w:szCs w:val="24"/>
            <w:lang w:eastAsia="ru-RU"/>
          </w:rPr>
          <w:t>Федеральным законом</w:t>
        </w:r>
      </w:hyperlink>
      <w:r w:rsidRPr="0061253A">
        <w:rPr>
          <w:rFonts w:ascii="Times New Roman" w:eastAsia="Times New Roman" w:hAnsi="Times New Roman" w:cs="Arial"/>
          <w:sz w:val="24"/>
          <w:szCs w:val="24"/>
          <w:lang w:eastAsia="ru-RU"/>
        </w:rPr>
        <w:t xml:space="preserve"> от 17.12.2001 № 173-ФЗ «О трудовых пенсиях</w:t>
      </w:r>
      <w:proofErr w:type="gramEnd"/>
      <w:r w:rsidRPr="0061253A">
        <w:rPr>
          <w:rFonts w:ascii="Times New Roman" w:eastAsia="Times New Roman" w:hAnsi="Times New Roman" w:cs="Arial"/>
          <w:sz w:val="24"/>
          <w:szCs w:val="24"/>
          <w:lang w:eastAsia="ru-RU"/>
        </w:rPr>
        <w:t xml:space="preserve"> </w:t>
      </w:r>
      <w:proofErr w:type="gramStart"/>
      <w:r w:rsidRPr="0061253A">
        <w:rPr>
          <w:rFonts w:ascii="Times New Roman" w:eastAsia="Times New Roman" w:hAnsi="Times New Roman" w:cs="Arial"/>
          <w:sz w:val="24"/>
          <w:szCs w:val="24"/>
          <w:lang w:eastAsia="ru-RU"/>
        </w:rPr>
        <w:t xml:space="preserve">в Российской Федерации», размер доли страховой пенсии, установленной и исчисленной в соответствии с </w:t>
      </w:r>
      <w:hyperlink r:id="rId15" w:history="1">
        <w:r w:rsidRPr="0061253A">
          <w:rPr>
            <w:rFonts w:ascii="Times New Roman" w:eastAsia="Times New Roman" w:hAnsi="Times New Roman" w:cs="Arial"/>
            <w:color w:val="000000"/>
            <w:sz w:val="24"/>
            <w:szCs w:val="24"/>
            <w:lang w:eastAsia="ru-RU"/>
          </w:rPr>
          <w:t>Федеральным законом</w:t>
        </w:r>
      </w:hyperlink>
      <w:r w:rsidRPr="0061253A">
        <w:rPr>
          <w:rFonts w:ascii="Times New Roman" w:eastAsia="Times New Roman" w:hAnsi="Times New Roman" w:cs="Arial"/>
          <w:color w:val="000000"/>
          <w:sz w:val="24"/>
          <w:szCs w:val="24"/>
          <w:lang w:eastAsia="ru-RU"/>
        </w:rPr>
        <w:t xml:space="preserve"> </w:t>
      </w:r>
      <w:r w:rsidRPr="0061253A">
        <w:rPr>
          <w:rFonts w:ascii="Times New Roman" w:eastAsia="Times New Roman" w:hAnsi="Times New Roman" w:cs="Arial"/>
          <w:sz w:val="24"/>
          <w:szCs w:val="24"/>
          <w:lang w:eastAsia="ru-RU"/>
        </w:rPr>
        <w:t>«О страховых пенсиях», а также суммы повышений размеров страховой пенсии по старости и фиксированной выплаты при назначении страховой пенсии по старости впервые (в том числе досрочно) позднее возникновения права на нее, восстановлении выплаты указанной пенсии или назначении указанной пенсии вновь после отказа от получения установленной</w:t>
      </w:r>
      <w:proofErr w:type="gramEnd"/>
      <w:r w:rsidRPr="0061253A">
        <w:rPr>
          <w:rFonts w:ascii="Times New Roman" w:eastAsia="Times New Roman" w:hAnsi="Times New Roman" w:cs="Arial"/>
          <w:sz w:val="24"/>
          <w:szCs w:val="24"/>
          <w:lang w:eastAsia="ru-RU"/>
        </w:rPr>
        <w:t xml:space="preserve"> (в том числе досрочно) страховой пенсии по старости.</w:t>
      </w:r>
    </w:p>
    <w:p w:rsidR="0061253A" w:rsidRPr="0061253A" w:rsidRDefault="0061253A" w:rsidP="0061253A">
      <w:pPr>
        <w:numPr>
          <w:ilvl w:val="1"/>
          <w:numId w:val="2"/>
        </w:numPr>
        <w:tabs>
          <w:tab w:val="left" w:pos="1134"/>
        </w:tabs>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Размер пенсии за выслугу лет не может быть установлен менее 1000 (одна тысяча) рублей. </w:t>
      </w:r>
    </w:p>
    <w:p w:rsidR="0061253A" w:rsidRPr="0061253A" w:rsidRDefault="0061253A" w:rsidP="0061253A">
      <w:pPr>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IV. Стаж муниципальной службы</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ab/>
        <w:t>4.1</w:t>
      </w:r>
      <w:bookmarkStart w:id="2" w:name="sub_72"/>
      <w:r w:rsidRPr="0061253A">
        <w:rPr>
          <w:rFonts w:ascii="Times New Roman" w:eastAsia="Times New Roman" w:hAnsi="Times New Roman" w:cs="Times New Roman"/>
          <w:sz w:val="24"/>
          <w:szCs w:val="24"/>
          <w:lang w:eastAsia="ru-RU"/>
        </w:rPr>
        <w:t xml:space="preserve">. </w:t>
      </w:r>
      <w:proofErr w:type="gramStart"/>
      <w:r w:rsidRPr="0061253A">
        <w:rPr>
          <w:rFonts w:ascii="Times New Roman" w:eastAsia="Times New Roman" w:hAnsi="Times New Roman" w:cs="Times New Roman"/>
          <w:sz w:val="24"/>
          <w:szCs w:val="24"/>
          <w:lang w:eastAsia="ru-RU"/>
        </w:rPr>
        <w:t xml:space="preserve">Перечень должностей, периоды службы (работы) в которых включаются в стаж муниципальной службы, дающий право на пенсию за выслугу лет, по настоящему Положению определен согласно </w:t>
      </w:r>
      <w:hyperlink r:id="rId16" w:history="1">
        <w:r w:rsidRPr="0061253A">
          <w:rPr>
            <w:rFonts w:ascii="Times New Roman" w:eastAsia="Times New Roman" w:hAnsi="Times New Roman" w:cs="Times New Roman"/>
            <w:sz w:val="24"/>
            <w:szCs w:val="24"/>
            <w:lang w:eastAsia="ru-RU"/>
          </w:rPr>
          <w:t>Приложению</w:t>
        </w:r>
      </w:hyperlink>
      <w:r w:rsidRPr="0061253A">
        <w:rPr>
          <w:rFonts w:ascii="Times New Roman" w:eastAsia="Times New Roman" w:hAnsi="Times New Roman" w:cs="Times New Roman"/>
          <w:sz w:val="24"/>
          <w:szCs w:val="24"/>
          <w:lang w:eastAsia="ru-RU"/>
        </w:rPr>
        <w:t xml:space="preserve"> к Закону Чувашской Республики от </w:t>
      </w:r>
      <w:r w:rsidRPr="0061253A">
        <w:rPr>
          <w:rFonts w:ascii="Times New Roman" w:eastAsia="Times New Roman" w:hAnsi="Times New Roman" w:cs="Times New Roman"/>
          <w:sz w:val="24"/>
          <w:szCs w:val="24"/>
          <w:lang w:eastAsia="ru-RU"/>
        </w:rPr>
        <w:lastRenderedPageBreak/>
        <w:t>30.05.2003 N 16 "Об условиях предоставления права на пенсию за выслугу лет государственным гражданским служащим Чувашской Республики" (с изменениями и дополнениями).</w:t>
      </w:r>
      <w:proofErr w:type="gramEnd"/>
    </w:p>
    <w:p w:rsidR="0061253A" w:rsidRPr="0061253A" w:rsidRDefault="0061253A" w:rsidP="0061253A">
      <w:pPr>
        <w:autoSpaceDE w:val="0"/>
        <w:autoSpaceDN w:val="0"/>
        <w:adjustRightInd w:val="0"/>
        <w:spacing w:after="0" w:line="240" w:lineRule="auto"/>
        <w:jc w:val="both"/>
        <w:rPr>
          <w:rFonts w:ascii="TimesNewRomanPSMT" w:eastAsia="Times New Roman" w:hAnsi="TimesNewRomanPSMT" w:cs="Times New Roman"/>
          <w:color w:val="000000"/>
          <w:sz w:val="24"/>
          <w:szCs w:val="24"/>
          <w:lang w:eastAsia="ru-RU"/>
        </w:rPr>
      </w:pPr>
      <w:r w:rsidRPr="0061253A">
        <w:rPr>
          <w:rFonts w:ascii="Times New Roman" w:eastAsia="Times New Roman" w:hAnsi="Times New Roman" w:cs="Times New Roman"/>
          <w:sz w:val="24"/>
          <w:szCs w:val="24"/>
          <w:lang w:eastAsia="ru-RU"/>
        </w:rPr>
        <w:tab/>
      </w:r>
      <w:r w:rsidRPr="0061253A">
        <w:rPr>
          <w:rFonts w:ascii="Times New Roman" w:eastAsia="Times New Roman" w:hAnsi="Times New Roman" w:cs="Times New Roman"/>
          <w:color w:val="000000"/>
          <w:sz w:val="24"/>
          <w:szCs w:val="24"/>
          <w:lang w:eastAsia="ru-RU"/>
        </w:rPr>
        <w:t xml:space="preserve">4.2. </w:t>
      </w:r>
      <w:proofErr w:type="gramStart"/>
      <w:r w:rsidRPr="0061253A">
        <w:rPr>
          <w:rFonts w:ascii="TimesNewRomanPSMT" w:eastAsia="Times New Roman" w:hAnsi="TimesNewRomanPSMT" w:cs="Times New Roman"/>
          <w:color w:val="000000"/>
          <w:sz w:val="24"/>
          <w:szCs w:val="24"/>
          <w:lang w:eastAsia="ru-RU"/>
        </w:rPr>
        <w:t>В стаж муниципальной службы для назначения пенсии за выслугу лет муниципальным служащим могут быть включены иные периоды службы (деятельности) на отдельных должностях руководителей и специалистов предприятий, учреждений и организаций, опыт и знание деятельности в которых были необходимы муниципальным служащим для выполнения обязанностей по замещаемой муниципальной должности муниципальной службы в Чувашской Республике, в совокупности, не превышающие 5 лет, на основании решения</w:t>
      </w:r>
      <w:proofErr w:type="gramEnd"/>
      <w:r w:rsidRPr="0061253A">
        <w:rPr>
          <w:rFonts w:ascii="TimesNewRomanPSMT" w:eastAsia="Times New Roman" w:hAnsi="TimesNewRomanPSMT" w:cs="Times New Roman"/>
          <w:color w:val="000000"/>
          <w:sz w:val="24"/>
          <w:szCs w:val="24"/>
          <w:lang w:eastAsia="ru-RU"/>
        </w:rPr>
        <w:t xml:space="preserve"> Комиссии по установлению ежемесячной доплаты к пенсии и пенсии за выслугу лет (Приложение №3 к Положению). </w:t>
      </w:r>
    </w:p>
    <w:bookmarkEnd w:id="2"/>
    <w:p w:rsidR="0061253A" w:rsidRPr="0061253A" w:rsidRDefault="0061253A" w:rsidP="0061253A">
      <w:pPr>
        <w:autoSpaceDE w:val="0"/>
        <w:autoSpaceDN w:val="0"/>
        <w:adjustRightInd w:val="0"/>
        <w:spacing w:after="0" w:line="240" w:lineRule="auto"/>
        <w:jc w:val="center"/>
        <w:outlineLvl w:val="1"/>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V. Среднемесячный заработок</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5.1. </w:t>
      </w:r>
      <w:proofErr w:type="gramStart"/>
      <w:r w:rsidRPr="0061253A">
        <w:rPr>
          <w:rFonts w:ascii="Times New Roman" w:eastAsia="Times New Roman" w:hAnsi="Times New Roman" w:cs="Times New Roman"/>
          <w:sz w:val="24"/>
          <w:szCs w:val="24"/>
          <w:lang w:eastAsia="ru-RU"/>
        </w:rPr>
        <w:t>Размер пенсии за выслугу лет муниципального служащего исчисляется из среднемесячного заработка за последние 12 полных месяцев муниципальной службы, предшествующих дню ее прекращения либо дню достижения ими возраста, дающего право на страховую пенсию по старости в соответствии с частью 1 статьи 8 и статьями 30 - 33 Федерального закона "О страховых пенсиях" (дававшего право на трудовую пенсию в соответствии с Федеральным законом</w:t>
      </w:r>
      <w:proofErr w:type="gramEnd"/>
      <w:r w:rsidRPr="0061253A">
        <w:rPr>
          <w:rFonts w:ascii="Times New Roman" w:eastAsia="Times New Roman" w:hAnsi="Times New Roman" w:cs="Times New Roman"/>
          <w:sz w:val="24"/>
          <w:szCs w:val="24"/>
          <w:lang w:eastAsia="ru-RU"/>
        </w:rPr>
        <w:t xml:space="preserve"> от 17 декабря 2001 года N 173-ФЗ "О трудовых </w:t>
      </w:r>
      <w:proofErr w:type="gramStart"/>
      <w:r w:rsidRPr="0061253A">
        <w:rPr>
          <w:rFonts w:ascii="Times New Roman" w:eastAsia="Times New Roman" w:hAnsi="Times New Roman" w:cs="Times New Roman"/>
          <w:sz w:val="24"/>
          <w:szCs w:val="24"/>
          <w:lang w:eastAsia="ru-RU"/>
        </w:rPr>
        <w:t>пенсиях</w:t>
      </w:r>
      <w:proofErr w:type="gramEnd"/>
      <w:r w:rsidRPr="0061253A">
        <w:rPr>
          <w:rFonts w:ascii="Times New Roman" w:eastAsia="Times New Roman" w:hAnsi="Times New Roman" w:cs="Times New Roman"/>
          <w:sz w:val="24"/>
          <w:szCs w:val="24"/>
          <w:lang w:eastAsia="ru-RU"/>
        </w:rPr>
        <w:t xml:space="preserve"> в Российской Федерации").</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roofErr w:type="gramStart"/>
      <w:r w:rsidRPr="0061253A">
        <w:rPr>
          <w:rFonts w:ascii="Times New Roman" w:eastAsia="Times New Roman" w:hAnsi="Times New Roman" w:cs="Times New Roman"/>
          <w:sz w:val="24"/>
          <w:szCs w:val="24"/>
          <w:lang w:eastAsia="ru-RU"/>
        </w:rPr>
        <w:t>Размер пенсии за выслугу лет муниципального служащего исчисляется из среднемесячного заработка за последние 12 полных месяцев муниципальной службы, предшествующих дню ее прекращения либо дню достижения им возраста, дающего право на трудовую пенсию, предусмотренную Федеральным законом "О трудовых пенсиях в Российской Федерации".</w:t>
      </w:r>
      <w:proofErr w:type="gramEnd"/>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5.2. Размер среднемесячного заработка, </w:t>
      </w:r>
      <w:proofErr w:type="gramStart"/>
      <w:r w:rsidRPr="0061253A">
        <w:rPr>
          <w:rFonts w:ascii="Times New Roman" w:eastAsia="Times New Roman" w:hAnsi="Times New Roman" w:cs="Times New Roman"/>
          <w:sz w:val="24"/>
          <w:szCs w:val="24"/>
          <w:lang w:eastAsia="ru-RU"/>
        </w:rPr>
        <w:t>исходя из которого муниципальному служащему исчисляется</w:t>
      </w:r>
      <w:proofErr w:type="gramEnd"/>
      <w:r w:rsidRPr="0061253A">
        <w:rPr>
          <w:rFonts w:ascii="Times New Roman" w:eastAsia="Times New Roman" w:hAnsi="Times New Roman" w:cs="Times New Roman"/>
          <w:sz w:val="24"/>
          <w:szCs w:val="24"/>
          <w:lang w:eastAsia="ru-RU"/>
        </w:rPr>
        <w:t xml:space="preserve"> пенсия за выслугу лет, не может превышать 2,8 оклада месячного денежного содержания, установленного муниципальному служащему в соответствующем периоде либо сохраненного в соответствующем периоде в соответствии с законодательством Российской Федерации и законодательством Чувашской Республики.</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5.3. Среднемесячный заработок, из которого исчисляется размер пенсии муниципальных служащих, определяется в соответствии с Правилами определения среднемесячного заработка, из которого исчисляется размер пенсии за выслугу лет государственных гражданских служащих Чувашской Республики, утвержденными постановлением Кабинетом Министров Чувашской Республики от 11.12.2009 N 404.</w:t>
      </w:r>
    </w:p>
    <w:p w:rsidR="0061253A" w:rsidRPr="0061253A" w:rsidRDefault="0061253A" w:rsidP="0061253A">
      <w:pPr>
        <w:autoSpaceDE w:val="0"/>
        <w:autoSpaceDN w:val="0"/>
        <w:adjustRightInd w:val="0"/>
        <w:spacing w:after="0" w:line="240" w:lineRule="auto"/>
        <w:ind w:firstLine="540"/>
        <w:jc w:val="both"/>
        <w:rPr>
          <w:rFonts w:ascii="TimesNewRomanPSMT" w:eastAsia="Times New Roman" w:hAnsi="TimesNewRomanPSMT" w:cs="TimesNewRomanPSMT"/>
          <w:sz w:val="24"/>
          <w:szCs w:val="24"/>
          <w:lang w:eastAsia="ru-RU"/>
        </w:rPr>
      </w:pPr>
      <w:r w:rsidRPr="0061253A">
        <w:rPr>
          <w:rFonts w:ascii="TimesNewRomanPSMT" w:eastAsia="Times New Roman" w:hAnsi="TimesNewRomanPSMT" w:cs="TimesNewRomanPSMT"/>
          <w:sz w:val="24"/>
          <w:szCs w:val="24"/>
          <w:lang w:eastAsia="ru-RU"/>
        </w:rPr>
        <w:t xml:space="preserve">5.4. Расчет среднемесячного заработка муниципального служащего производится </w:t>
      </w:r>
      <w:proofErr w:type="gramStart"/>
      <w:r w:rsidRPr="0061253A">
        <w:rPr>
          <w:rFonts w:ascii="TimesNewRomanPSMT" w:eastAsia="Times New Roman" w:hAnsi="TimesNewRomanPSMT" w:cs="TimesNewRomanPSMT"/>
          <w:sz w:val="24"/>
          <w:szCs w:val="24"/>
          <w:lang w:eastAsia="ru-RU"/>
        </w:rPr>
        <w:t xml:space="preserve">по форме </w:t>
      </w:r>
      <w:hyperlink r:id="rId17" w:history="1">
        <w:r w:rsidRPr="0061253A">
          <w:rPr>
            <w:rFonts w:ascii="TimesNewRomanPSMT" w:eastAsia="Times New Roman" w:hAnsi="TimesNewRomanPSMT" w:cs="TimesNewRomanPSMT"/>
            <w:sz w:val="24"/>
            <w:szCs w:val="24"/>
            <w:lang w:eastAsia="ru-RU"/>
          </w:rPr>
          <w:t>справки</w:t>
        </w:r>
      </w:hyperlink>
      <w:r w:rsidRPr="0061253A">
        <w:rPr>
          <w:rFonts w:ascii="TimesNewRomanPSMT" w:eastAsia="Times New Roman" w:hAnsi="TimesNewRomanPSMT" w:cs="TimesNewRomanPSMT"/>
          <w:sz w:val="24"/>
          <w:szCs w:val="24"/>
          <w:lang w:eastAsia="ru-RU"/>
        </w:rPr>
        <w:t xml:space="preserve"> о размере среднемесячного заработка муниципального служащего для исчисления пенсии за выслугу лет в органах</w:t>
      </w:r>
      <w:proofErr w:type="gramEnd"/>
      <w:r w:rsidRPr="0061253A">
        <w:rPr>
          <w:rFonts w:ascii="TimesNewRomanPSMT" w:eastAsia="Times New Roman" w:hAnsi="TimesNewRomanPSMT" w:cs="TimesNewRomanPSMT"/>
          <w:sz w:val="24"/>
          <w:szCs w:val="24"/>
          <w:lang w:eastAsia="ru-RU"/>
        </w:rPr>
        <w:t xml:space="preserve"> местного самоуправления сельского поселения Канашского района Чувашской Республики (Приложение № 2 к Положению).</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VI. Установление пенсии за выслугу лет,</w:t>
      </w:r>
    </w:p>
    <w:p w:rsidR="0061253A" w:rsidRPr="0061253A" w:rsidRDefault="0061253A" w:rsidP="0061253A">
      <w:pPr>
        <w:autoSpaceDE w:val="0"/>
        <w:autoSpaceDN w:val="0"/>
        <w:adjustRightInd w:val="0"/>
        <w:spacing w:after="0" w:line="240" w:lineRule="auto"/>
        <w:jc w:val="center"/>
        <w:outlineLvl w:val="1"/>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 xml:space="preserve"> ее индексация и выплата </w:t>
      </w: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3" w:name="sub_91"/>
      <w:r w:rsidRPr="0061253A">
        <w:rPr>
          <w:rFonts w:ascii="Times New Roman" w:eastAsia="Times New Roman" w:hAnsi="Times New Roman" w:cs="Times New Roman"/>
          <w:sz w:val="24"/>
          <w:szCs w:val="24"/>
          <w:lang w:eastAsia="ru-RU"/>
        </w:rPr>
        <w:t>6.1. Установление пенсии за выслугу лет производится по заявлению гражданина (Приложение №1 к Положению). При этом обращение за назначением пенсии за выслугу лет может осуществляться в любое время после возникновения права на пенсию за выслугу лет без ограничения каким-либо сроком.</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6.1.1. К заявлению о назначении пенсии за выслугу лет прилагаются:</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копия документа, удостоверяющего личность;</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справка о должностях, периоды службы (работы) в которых включаются в стаж муниципальной службы для назначения пенсии за выслугу лет, оформляемая по форме согласно Приложению № 3 к настоящему Положению;</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lastRenderedPageBreak/>
        <w:t xml:space="preserve">справка о размере среднемесячного заработка муниципального служащего за  последние </w:t>
      </w:r>
      <w:proofErr w:type="gramStart"/>
      <w:r w:rsidRPr="0061253A">
        <w:rPr>
          <w:rFonts w:ascii="Times New Roman" w:eastAsia="Times New Roman" w:hAnsi="Times New Roman" w:cs="Times New Roman"/>
          <w:sz w:val="24"/>
          <w:szCs w:val="24"/>
          <w:lang w:eastAsia="ru-RU"/>
        </w:rPr>
        <w:t>12 полных месяцев</w:t>
      </w:r>
      <w:proofErr w:type="gramEnd"/>
      <w:r w:rsidRPr="0061253A">
        <w:rPr>
          <w:rFonts w:ascii="Times New Roman" w:eastAsia="Times New Roman" w:hAnsi="Times New Roman" w:cs="Times New Roman"/>
          <w:sz w:val="24"/>
          <w:szCs w:val="24"/>
          <w:lang w:eastAsia="ru-RU"/>
        </w:rPr>
        <w:t xml:space="preserve"> непосредственно перед увольнением с муниципальной службы либо  днем  достижения возраста, дающего право на страховую пенсию (дававшего право на трудовую пенсию), оформляемая по форме согласно Приложению № 2 к настоящему Положению;</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справка органа, осуществляющего пенсионное обеспечение, о назначенной (досрочно оформленной) страховой пенсии по старости (инвалидности) с указанием федерального закона, в соответствии с которым она назначена, и размера назначенной пенсии (в случае представления указанного документа муниципальным служащим по собственной инициативе);</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копия распоряжения (приказа) об освобождении от должности муниципальной службы;</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копия трудовой книжки;</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копия военного билета;</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другие документы, подтверждающие периоды, включаемые в стаж муниципальной службы, для назначения пенсии за выслугу лет.</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6.1.2. Заявление о назначении пенсии за выслугу лет регистрируется в день его подачи или получения по почте администрацией сельского поселения.</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6.2.</w:t>
      </w:r>
      <w:r w:rsidRPr="0061253A">
        <w:rPr>
          <w:rFonts w:ascii="Calibri" w:eastAsia="Times New Roman" w:hAnsi="Calibri" w:cs="Times New Roman"/>
          <w:lang w:eastAsia="ru-RU"/>
        </w:rPr>
        <w:t xml:space="preserve"> </w:t>
      </w:r>
      <w:r w:rsidRPr="0061253A">
        <w:rPr>
          <w:rFonts w:ascii="Times New Roman" w:eastAsia="Times New Roman" w:hAnsi="Times New Roman" w:cs="Times New Roman"/>
          <w:sz w:val="24"/>
          <w:szCs w:val="24"/>
          <w:lang w:eastAsia="ru-RU"/>
        </w:rPr>
        <w:t xml:space="preserve"> Администрацией сельского поселения в 14-дневный срок со дня регистрации заявления о назначении пенсии за выслугу лет муниципального служащего, имеющего право на эту пенсию, и при наличии всех необходимых документов для ее назначения передает в Комиссию. При рассмотрении документов, представленных для назначения пенсии за выслугу лет муниципальных служащих, Комиссия:</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проверяет правильность оформления заявления и соответствие изложенных в нем сведений документу, удостоверяющему личность, и иным представленным документам;</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сличает подлинники документов с их копиями, удостоверяет их, фиксирует выявленные расхождения;</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регистрирует заявление и выдает расписку-уведомление, в которой указываются дата приема заявления, перечень недостающих документов и сроки их представления;</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истребует от муниципального служащего дополнительные документы, необходимые для назначения пенсии за выслугу лет;</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оказывает содействие муниципальному служащему в получении недостающих документов для назначения пенсии за выслугу лет.</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proofErr w:type="gramStart"/>
      <w:r w:rsidRPr="0061253A">
        <w:rPr>
          <w:rFonts w:ascii="Times New Roman" w:eastAsia="Times New Roman" w:hAnsi="Times New Roman" w:cs="Times New Roman"/>
          <w:sz w:val="24"/>
          <w:szCs w:val="24"/>
          <w:lang w:eastAsia="ru-RU"/>
        </w:rPr>
        <w:t>Необходимые для установления и выплаты пенсии за выслугу лет документы могут быть запрошены у заявителя только в случаях, если необходимые документы не находятся в распоряжении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случаев, если такие документы включены в определенный Федеральным законом от 27.07.2010 г. №210-ФЗ "Об организации предоставления государственных и муниципальных</w:t>
      </w:r>
      <w:proofErr w:type="gramEnd"/>
      <w:r w:rsidRPr="0061253A">
        <w:rPr>
          <w:rFonts w:ascii="Times New Roman" w:eastAsia="Times New Roman" w:hAnsi="Times New Roman" w:cs="Times New Roman"/>
          <w:sz w:val="24"/>
          <w:szCs w:val="24"/>
          <w:lang w:eastAsia="ru-RU"/>
        </w:rPr>
        <w:t xml:space="preserve"> услуг" перечень документов. Иные необходимые документы запрашиваются Комиссией, в иных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и представляются такими органами и организациями на бумажном носителе или в электронной форме. Муниципальный служащий, имеющий право на пенсию за выслугу лет, вправе представить указанные документы по собственной инициативе.</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6.3. Комиссия в месячный срок со дня получения всех необходимых документов осуществляет их проверку, принимает решение о назначении пенсии за выслугу лет.</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6.3.1. </w:t>
      </w:r>
      <w:proofErr w:type="gramStart"/>
      <w:r w:rsidRPr="0061253A">
        <w:rPr>
          <w:rFonts w:ascii="Times New Roman" w:eastAsia="Times New Roman" w:hAnsi="Times New Roman" w:cs="Times New Roman"/>
          <w:sz w:val="24"/>
          <w:szCs w:val="24"/>
          <w:lang w:eastAsia="ru-RU"/>
        </w:rPr>
        <w:t>Решение о назначении пенсии за выслугу лет либо об отказе в ее назначении, принимается Комиссией на основе всестороннего, полного и объективного рассмотрения всех представленных документов, о чем не позднее, чем через 5 дней со дня вынесения соответствующего решения Комиссия в письменной форме извещает заявителя с указанием причин отказа в случае такового.</w:t>
      </w:r>
      <w:proofErr w:type="gramEnd"/>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lastRenderedPageBreak/>
        <w:t xml:space="preserve">6.3.2. </w:t>
      </w:r>
      <w:proofErr w:type="gramStart"/>
      <w:r w:rsidRPr="0061253A">
        <w:rPr>
          <w:rFonts w:ascii="Times New Roman" w:eastAsia="Times New Roman" w:hAnsi="Times New Roman" w:cs="Times New Roman"/>
          <w:sz w:val="24"/>
          <w:szCs w:val="24"/>
          <w:lang w:eastAsia="ru-RU"/>
        </w:rPr>
        <w:t>При несогласии муниципального служащего с решением об отказе в назначении пенсии за выслугу</w:t>
      </w:r>
      <w:proofErr w:type="gramEnd"/>
      <w:r w:rsidRPr="0061253A">
        <w:rPr>
          <w:rFonts w:ascii="Times New Roman" w:eastAsia="Times New Roman" w:hAnsi="Times New Roman" w:cs="Times New Roman"/>
          <w:sz w:val="24"/>
          <w:szCs w:val="24"/>
          <w:lang w:eastAsia="ru-RU"/>
        </w:rPr>
        <w:t xml:space="preserve"> лет он вправе обжаловать это решение.</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6.4. Решение Комиссии о назначении пенсии за выслугу лет со всеми прилагаемыми к заявлению муниципального служащего документами в 5-дневный срок со дня его принятия направляется в администрацию сельского поселения, которая в 10-дневный срок со дня получения документов определяет размер пенсии за выслугу лет и издает соответствующее распоряжение.</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6.5. Распоряжение администрации</w:t>
      </w:r>
      <w:r w:rsidRPr="0061253A">
        <w:rPr>
          <w:rFonts w:ascii="Calibri" w:eastAsia="Times New Roman" w:hAnsi="Calibri" w:cs="Times New Roman"/>
          <w:lang w:eastAsia="ru-RU"/>
        </w:rPr>
        <w:t xml:space="preserve"> </w:t>
      </w:r>
      <w:r w:rsidRPr="0061253A">
        <w:rPr>
          <w:rFonts w:ascii="Times New Roman" w:eastAsia="Times New Roman" w:hAnsi="Times New Roman" w:cs="Times New Roman"/>
          <w:sz w:val="24"/>
          <w:szCs w:val="24"/>
          <w:lang w:eastAsia="ru-RU"/>
        </w:rPr>
        <w:t>сельского поселения об определении размера пенсии за выслугу лет и поступившие из Комиссии документы брошюруются в пенсионное дело.</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6.6. Днем обращения за пенсией за выслугу лет считается день регистрации заявления со всеми необходимыми документами в администрации сельского поселения.</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4" w:name="sub_92"/>
      <w:r w:rsidRPr="0061253A">
        <w:rPr>
          <w:rFonts w:ascii="Times New Roman" w:eastAsia="Times New Roman" w:hAnsi="Times New Roman" w:cs="Times New Roman"/>
          <w:sz w:val="24"/>
          <w:szCs w:val="24"/>
          <w:lang w:eastAsia="ru-RU"/>
        </w:rPr>
        <w:t xml:space="preserve">6.7. </w:t>
      </w:r>
      <w:proofErr w:type="gramStart"/>
      <w:r w:rsidRPr="0061253A">
        <w:rPr>
          <w:rFonts w:ascii="Times New Roman" w:eastAsia="Times New Roman" w:hAnsi="Times New Roman" w:cs="Times New Roman"/>
          <w:sz w:val="24"/>
          <w:szCs w:val="24"/>
          <w:lang w:eastAsia="ru-RU"/>
        </w:rPr>
        <w:t xml:space="preserve">Перерасчет размера пенсии за выслугу лет муниципальным служащим может производиться с применением положений главы </w:t>
      </w:r>
      <w:r w:rsidRPr="0061253A">
        <w:rPr>
          <w:rFonts w:ascii="Times New Roman" w:eastAsia="Times New Roman" w:hAnsi="Times New Roman" w:cs="Times New Roman"/>
          <w:sz w:val="24"/>
          <w:szCs w:val="24"/>
          <w:lang w:val="en-US" w:eastAsia="ru-RU"/>
        </w:rPr>
        <w:t>III</w:t>
      </w:r>
      <w:r w:rsidRPr="0061253A">
        <w:rPr>
          <w:rFonts w:ascii="Times New Roman" w:eastAsia="Times New Roman" w:hAnsi="Times New Roman" w:cs="Times New Roman"/>
          <w:sz w:val="24"/>
          <w:szCs w:val="24"/>
          <w:lang w:eastAsia="ru-RU"/>
        </w:rPr>
        <w:t xml:space="preserve"> и частей 5.1. – 5.3. главы </w:t>
      </w:r>
      <w:r w:rsidRPr="0061253A">
        <w:rPr>
          <w:rFonts w:ascii="Times New Roman" w:eastAsia="Times New Roman" w:hAnsi="Times New Roman" w:cs="Times New Roman"/>
          <w:sz w:val="24"/>
          <w:szCs w:val="24"/>
          <w:lang w:val="en-US" w:eastAsia="ru-RU"/>
        </w:rPr>
        <w:t>V</w:t>
      </w:r>
      <w:r w:rsidRPr="0061253A">
        <w:rPr>
          <w:rFonts w:ascii="Times New Roman" w:eastAsia="Times New Roman" w:hAnsi="Times New Roman" w:cs="Times New Roman"/>
          <w:sz w:val="24"/>
          <w:szCs w:val="24"/>
          <w:lang w:eastAsia="ru-RU"/>
        </w:rPr>
        <w:t xml:space="preserve"> настоящего Положения в случае последующего после назначения пенсии за выслугу лет увеличения продолжительности стажа муниципальной службы в связи с замещением государственной должности Российской Федерации, государственной должности Чувашской Республики, государственной должности другого субъекта Российской Федерации, муниципальной должности, замещаемой на постоянной</w:t>
      </w:r>
      <w:proofErr w:type="gramEnd"/>
      <w:r w:rsidRPr="0061253A">
        <w:rPr>
          <w:rFonts w:ascii="Times New Roman" w:eastAsia="Times New Roman" w:hAnsi="Times New Roman" w:cs="Times New Roman"/>
          <w:sz w:val="24"/>
          <w:szCs w:val="24"/>
          <w:lang w:eastAsia="ru-RU"/>
        </w:rPr>
        <w:t xml:space="preserve"> основе, должности государственной гражданской службы Российской Федерации или должности муниципальной службы и (или) замещения должности муниципальной службы не менее </w:t>
      </w:r>
      <w:proofErr w:type="gramStart"/>
      <w:r w:rsidRPr="0061253A">
        <w:rPr>
          <w:rFonts w:ascii="Times New Roman" w:eastAsia="Times New Roman" w:hAnsi="Times New Roman" w:cs="Times New Roman"/>
          <w:sz w:val="24"/>
          <w:szCs w:val="24"/>
          <w:lang w:eastAsia="ru-RU"/>
        </w:rPr>
        <w:t>12 полных месяцев</w:t>
      </w:r>
      <w:proofErr w:type="gramEnd"/>
      <w:r w:rsidRPr="0061253A">
        <w:rPr>
          <w:rFonts w:ascii="Times New Roman" w:eastAsia="Times New Roman" w:hAnsi="Times New Roman" w:cs="Times New Roman"/>
          <w:sz w:val="24"/>
          <w:szCs w:val="24"/>
          <w:lang w:eastAsia="ru-RU"/>
        </w:rPr>
        <w:t xml:space="preserve"> с более высоким окладом месячного денежного содержания.</w:t>
      </w:r>
      <w:bookmarkEnd w:id="4"/>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6.8. </w:t>
      </w:r>
      <w:bookmarkStart w:id="5" w:name="sub_1001"/>
      <w:r w:rsidRPr="0061253A">
        <w:rPr>
          <w:rFonts w:ascii="Times New Roman" w:eastAsia="Times New Roman" w:hAnsi="Times New Roman" w:cs="Times New Roman"/>
          <w:sz w:val="24"/>
          <w:szCs w:val="24"/>
          <w:lang w:eastAsia="ru-RU"/>
        </w:rPr>
        <w:t>Пенсия за выслугу лет, предусмотренная настоящим Положением, назначается с 1-го числа месяца, в котором гражданин обратился за ней, но не ранее чем со дня возникновения права на нее.</w:t>
      </w:r>
    </w:p>
    <w:bookmarkEnd w:id="5"/>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6.9. Пенсия за выслугу лет назначается на следующий срок:</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6" w:name="sub_11402"/>
      <w:r w:rsidRPr="0061253A">
        <w:rPr>
          <w:rFonts w:ascii="Times New Roman" w:eastAsia="Times New Roman" w:hAnsi="Times New Roman" w:cs="Times New Roman"/>
          <w:sz w:val="24"/>
          <w:szCs w:val="24"/>
          <w:lang w:eastAsia="ru-RU"/>
        </w:rPr>
        <w:t>1) пенсия за выслугу лет, установленная к страховой пенсии по старости, - бессрочно;</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7" w:name="sub_1022"/>
      <w:bookmarkEnd w:id="6"/>
      <w:r w:rsidRPr="0061253A">
        <w:rPr>
          <w:rFonts w:ascii="Times New Roman" w:eastAsia="Times New Roman" w:hAnsi="Times New Roman" w:cs="Times New Roman"/>
          <w:sz w:val="24"/>
          <w:szCs w:val="24"/>
          <w:lang w:eastAsia="ru-RU"/>
        </w:rPr>
        <w:t>2) пенсия за выслугу лет, установленная к страховой пенсии по инвалидности, - на срок, на который установлена страховая пенсия по инвалидности.</w:t>
      </w:r>
    </w:p>
    <w:bookmarkEnd w:id="7"/>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6.10. Гражданам из числа муниципальных служащих, у которых выплата пенсии за выслугу лет была прекращена в связи с прекращением выплаты страховой пенсии по инвалидности (пункт 2 части 6.12. настоящей главы), при установлении страховой пенсии по старости производится восстановление пенсии за выслугу лет со дня установления страховой пенсии по старости. При восстановлении выплаты пенсии за выслугу лет право на нее не пересматривается. При этом размер указанной пенсии определяется в порядке, предусмотренном главой </w:t>
      </w:r>
      <w:r w:rsidRPr="0061253A">
        <w:rPr>
          <w:rFonts w:ascii="Times New Roman" w:eastAsia="Times New Roman" w:hAnsi="Times New Roman" w:cs="Times New Roman"/>
          <w:sz w:val="24"/>
          <w:szCs w:val="24"/>
          <w:lang w:val="en-US" w:eastAsia="ru-RU"/>
        </w:rPr>
        <w:t>III</w:t>
      </w:r>
      <w:r w:rsidRPr="0061253A">
        <w:rPr>
          <w:rFonts w:ascii="Times New Roman" w:eastAsia="Times New Roman" w:hAnsi="Times New Roman" w:cs="Times New Roman"/>
          <w:sz w:val="24"/>
          <w:szCs w:val="24"/>
          <w:lang w:eastAsia="ru-RU"/>
        </w:rPr>
        <w:t xml:space="preserve"> настоящего Положения с учетом размера установленной страховой пенсии по старости. По желанию указанных граждан пенсия за выслугу лет им может быть установлена заново в порядке, предусмотренном настоящим Положением.</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6.11. Перерасчет размера пенсии за выслугу лет производится с 1-го числа месяца, следующего за месяцем, в котором принято заявление пенсионера о перерасчете размера пенсии за выслугу лет.</w:t>
      </w:r>
    </w:p>
    <w:bookmarkEnd w:id="3"/>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6.12. Выплата пенсии за выслугу лет производится Муниципальным казенным учреждением "Централизованная бухгалтерия администрации Канашского района Чувашской Республики" на основании решения комиссии по установлению ежемесячной доплаты к пенсии и пенсии за выслугу лет (Приложение N 4 к Положению) и распоряжения администрации сельского поселения.</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6.13. </w:t>
      </w:r>
      <w:proofErr w:type="gramStart"/>
      <w:r w:rsidRPr="0061253A">
        <w:rPr>
          <w:rFonts w:ascii="Times New Roman" w:eastAsia="Times New Roman" w:hAnsi="Times New Roman" w:cs="Times New Roman"/>
          <w:sz w:val="24"/>
          <w:szCs w:val="24"/>
          <w:lang w:eastAsia="ru-RU"/>
        </w:rPr>
        <w:t>Финансирование расходов на выплату пенсии за выслугу лет осуществляется за счет средств бюджета сельского поселения в соответствии с решением Собрания депутатов Шакуловского сельского поселения Канашского района Чувашской Республики о бюджете Шакуловского</w:t>
      </w:r>
      <w:r w:rsidRPr="0061253A">
        <w:rPr>
          <w:rFonts w:ascii="Times New Roman" w:eastAsia="Times New Roman" w:hAnsi="Times New Roman" w:cs="Times New Roman"/>
          <w:color w:val="FF0000"/>
          <w:sz w:val="24"/>
          <w:szCs w:val="24"/>
          <w:lang w:eastAsia="ru-RU"/>
        </w:rPr>
        <w:t xml:space="preserve"> </w:t>
      </w:r>
      <w:r w:rsidRPr="0061253A">
        <w:rPr>
          <w:rFonts w:ascii="Times New Roman" w:eastAsia="Times New Roman" w:hAnsi="Times New Roman" w:cs="Times New Roman"/>
          <w:sz w:val="24"/>
          <w:szCs w:val="24"/>
          <w:lang w:eastAsia="ru-RU"/>
        </w:rPr>
        <w:t xml:space="preserve">сельского поселения Канашского района Чувашской Республики на очередной финансовый год  в пределах лимитов бюджетных обязательств </w:t>
      </w:r>
      <w:r w:rsidRPr="0061253A">
        <w:rPr>
          <w:rFonts w:ascii="Times New Roman" w:eastAsia="Times New Roman" w:hAnsi="Times New Roman" w:cs="Times New Roman"/>
          <w:sz w:val="24"/>
          <w:szCs w:val="24"/>
          <w:lang w:eastAsia="ru-RU"/>
        </w:rPr>
        <w:lastRenderedPageBreak/>
        <w:t>и объемов финансирования расходов, предусмотренных в установленном порядке администрацией сельского поселения на указанные цели.</w:t>
      </w:r>
      <w:proofErr w:type="gramEnd"/>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6.13.1.  Средства на выплату пенсии за выслугу лет перечисляются целевым назначением с лицевого счета администрации сельского поселения, на счета граждан, имеющих право на получение пенсии за выслугу лет, открытые в кредитных учреждениях.</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bookmarkStart w:id="8" w:name="sub_11409"/>
      <w:r w:rsidRPr="0061253A">
        <w:rPr>
          <w:rFonts w:ascii="Times New Roman" w:eastAsia="Times New Roman" w:hAnsi="Times New Roman" w:cs="Times New Roman"/>
          <w:sz w:val="24"/>
          <w:szCs w:val="24"/>
          <w:lang w:eastAsia="ru-RU"/>
        </w:rPr>
        <w:t xml:space="preserve">6.14. </w:t>
      </w:r>
      <w:proofErr w:type="gramStart"/>
      <w:r w:rsidRPr="0061253A">
        <w:rPr>
          <w:rFonts w:ascii="Times New Roman" w:eastAsia="Times New Roman" w:hAnsi="Times New Roman" w:cs="Times New Roman"/>
          <w:sz w:val="24"/>
          <w:szCs w:val="24"/>
          <w:lang w:eastAsia="ru-RU"/>
        </w:rPr>
        <w:t>Граждане могут обращаться с заявлениями об установлении, о выплате и доставке пенсии за выслугу лет непосредственно в администрацию сельского поселения Канашского района или в многофункциональный центр предоставления государственных и муниципальных услуг по месту жительства в случае, если между администрацией сельского поселения и многофункциональным центром предоставления государственных и муниципальных услуг заключено соглашение о взаимодействии и подача указанных заявлений предусмотрена перечнем государственных</w:t>
      </w:r>
      <w:proofErr w:type="gramEnd"/>
      <w:r w:rsidRPr="0061253A">
        <w:rPr>
          <w:rFonts w:ascii="Times New Roman" w:eastAsia="Times New Roman" w:hAnsi="Times New Roman" w:cs="Times New Roman"/>
          <w:sz w:val="24"/>
          <w:szCs w:val="24"/>
          <w:lang w:eastAsia="ru-RU"/>
        </w:rPr>
        <w:t xml:space="preserve"> и муниципальных услуг, предоставляемых в многофункциональном центре.</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6.15. </w:t>
      </w:r>
      <w:proofErr w:type="gramStart"/>
      <w:r w:rsidRPr="0061253A">
        <w:rPr>
          <w:rFonts w:ascii="Times New Roman" w:eastAsia="Times New Roman" w:hAnsi="Times New Roman" w:cs="Times New Roman"/>
          <w:sz w:val="24"/>
          <w:szCs w:val="24"/>
          <w:lang w:eastAsia="ru-RU"/>
        </w:rPr>
        <w:t xml:space="preserve">Обращение за перерасчетом, выплатой и доставкой пенсии за выслугу лет может быть представлено в форме электронного документа, порядок оформления которого определяется законодательством Российской Федерации и который передается с использованием информационно - телекоммуникационных сетей общего пользования, в том числе информационно-телекоммуникационной сети «Интернет», включая федеральную государственную информационную систему «Единый портал государственных и муниципальных услуг (функций)». </w:t>
      </w:r>
      <w:bookmarkEnd w:id="8"/>
      <w:proofErr w:type="gramEnd"/>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6.16. В случае обнаружения Комиссией или администрацией сельского поселения ошибки, допущенной при установлении и (или) выплате пенсии за выслугу лет, производится устранение данной ошибки в соответствии с действующим законодательством. Установление пенсии за выслугу лет в размере, предусмотренном настоящим Положением, или прекращение выплаты указанной пенсии в связи с отсутствием права на нее производится с 1-го числа месяца, следующего за месяцем, в котором была обнаружена соответствующая ошибка.</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6.17. Пенсия за выслугу лет индексируется при централизованном повышении денежного содержания муниципальных служащих с учетом положений, предусмотренных </w:t>
      </w:r>
      <w:hyperlink w:anchor="P65" w:history="1">
        <w:r w:rsidRPr="0061253A">
          <w:rPr>
            <w:rFonts w:ascii="Times New Roman" w:eastAsia="Times New Roman" w:hAnsi="Times New Roman" w:cs="Times New Roman"/>
            <w:color w:val="0000FF"/>
            <w:sz w:val="24"/>
            <w:szCs w:val="24"/>
            <w:u w:val="single"/>
            <w:lang w:eastAsia="ru-RU"/>
          </w:rPr>
          <w:t>статьями 3</w:t>
        </w:r>
      </w:hyperlink>
      <w:r w:rsidRPr="0061253A">
        <w:rPr>
          <w:rFonts w:ascii="Times New Roman" w:eastAsia="Times New Roman" w:hAnsi="Times New Roman" w:cs="Times New Roman"/>
          <w:sz w:val="24"/>
          <w:szCs w:val="24"/>
          <w:lang w:eastAsia="ru-RU"/>
        </w:rPr>
        <w:t xml:space="preserve"> и </w:t>
      </w:r>
      <w:hyperlink w:anchor="P77" w:history="1">
        <w:r w:rsidRPr="0061253A">
          <w:rPr>
            <w:rFonts w:ascii="Times New Roman" w:eastAsia="Times New Roman" w:hAnsi="Times New Roman" w:cs="Times New Roman"/>
            <w:color w:val="0000FF"/>
            <w:sz w:val="24"/>
            <w:szCs w:val="24"/>
            <w:u w:val="single"/>
            <w:lang w:eastAsia="ru-RU"/>
          </w:rPr>
          <w:t>5</w:t>
        </w:r>
      </w:hyperlink>
      <w:r w:rsidRPr="0061253A">
        <w:rPr>
          <w:rFonts w:ascii="Times New Roman" w:eastAsia="Times New Roman" w:hAnsi="Times New Roman" w:cs="Times New Roman"/>
          <w:sz w:val="24"/>
          <w:szCs w:val="24"/>
          <w:lang w:eastAsia="ru-RU"/>
        </w:rPr>
        <w:t xml:space="preserve"> настоящего Положения, в порядке, установленном </w:t>
      </w:r>
      <w:hyperlink r:id="rId18" w:history="1">
        <w:r w:rsidRPr="0061253A">
          <w:rPr>
            <w:rFonts w:ascii="Times New Roman" w:eastAsia="Times New Roman" w:hAnsi="Times New Roman" w:cs="Times New Roman"/>
            <w:color w:val="0000FF"/>
            <w:sz w:val="24"/>
            <w:szCs w:val="24"/>
            <w:u w:val="single"/>
            <w:lang w:eastAsia="ru-RU"/>
          </w:rPr>
          <w:t>Законом</w:t>
        </w:r>
      </w:hyperlink>
      <w:r w:rsidRPr="0061253A">
        <w:rPr>
          <w:rFonts w:ascii="Times New Roman" w:eastAsia="Times New Roman" w:hAnsi="Times New Roman" w:cs="Times New Roman"/>
          <w:sz w:val="24"/>
          <w:szCs w:val="24"/>
          <w:lang w:eastAsia="ru-RU"/>
        </w:rPr>
        <w:t xml:space="preserve"> Чувашской Республики от 30.05.2003 N 16 "Об условиях предоставления права на пенсию за выслугу лет государственным гражданским служащим Чувашской Республики" (с изменениями и дополнениями).</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6.18. </w:t>
      </w:r>
      <w:proofErr w:type="gramStart"/>
      <w:r w:rsidRPr="0061253A">
        <w:rPr>
          <w:rFonts w:ascii="Times New Roman" w:eastAsia="Times New Roman" w:hAnsi="Times New Roman" w:cs="Times New Roman"/>
          <w:sz w:val="24"/>
          <w:szCs w:val="24"/>
          <w:lang w:eastAsia="ru-RU"/>
        </w:rPr>
        <w:t>Комиссия не позднее дня следующего за днем принятия решения о предоставлении пенсии за выслугу лет, либо о прекращении или приостановлении ее предоставления направляет соответствующие сведения в администрацию сельского поселения Канашского района уполномоченное на размещение информации о предоставляемых мерах социальной защиты (поддержки) в Единой государственной информационной системе социального обеспечения.</w:t>
      </w:r>
      <w:proofErr w:type="gramEnd"/>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ind w:firstLine="720"/>
        <w:jc w:val="center"/>
        <w:outlineLvl w:val="1"/>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VII. Порядок приостановления, возобновления выплаты пенсии</w:t>
      </w:r>
    </w:p>
    <w:p w:rsidR="0061253A" w:rsidRPr="0061253A" w:rsidRDefault="0061253A" w:rsidP="0061253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за выслугу лет</w:t>
      </w:r>
    </w:p>
    <w:p w:rsidR="0061253A" w:rsidRPr="0061253A" w:rsidRDefault="0061253A" w:rsidP="0061253A">
      <w:pPr>
        <w:autoSpaceDE w:val="0"/>
        <w:autoSpaceDN w:val="0"/>
        <w:adjustRightInd w:val="0"/>
        <w:spacing w:after="0" w:line="240" w:lineRule="auto"/>
        <w:ind w:firstLine="720"/>
        <w:jc w:val="center"/>
        <w:rPr>
          <w:rFonts w:ascii="Times New Roman" w:eastAsia="Times New Roman" w:hAnsi="Times New Roman" w:cs="Times New Roman"/>
          <w:b/>
          <w:sz w:val="24"/>
          <w:szCs w:val="24"/>
          <w:lang w:eastAsia="ru-RU"/>
        </w:rPr>
      </w:pPr>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bookmarkStart w:id="9" w:name="P122"/>
      <w:bookmarkEnd w:id="9"/>
      <w:r w:rsidRPr="0061253A">
        <w:rPr>
          <w:rFonts w:ascii="Times New Roman" w:eastAsia="Times New Roman" w:hAnsi="Times New Roman" w:cs="Times New Roman"/>
          <w:sz w:val="24"/>
          <w:szCs w:val="24"/>
          <w:lang w:eastAsia="ru-RU"/>
        </w:rPr>
        <w:t xml:space="preserve">7.1. </w:t>
      </w:r>
      <w:proofErr w:type="gramStart"/>
      <w:r w:rsidRPr="0061253A">
        <w:rPr>
          <w:rFonts w:ascii="Times New Roman" w:eastAsia="Times New Roman" w:hAnsi="Times New Roman" w:cs="Times New Roman"/>
          <w:sz w:val="24"/>
          <w:szCs w:val="24"/>
          <w:lang w:eastAsia="ru-RU"/>
        </w:rPr>
        <w:t>Пенсия за выслугу лет приостанавливается в период прохождения государственной службы Российской Федерации, при замещении государственной должности Российской Федерации, государственной должности субъекта Российской Федерации, муниципальной должности, замещаемой на постоянной основе, должности муниципальной службы, а также в период работы в межгосударственных (межправительственных) органах, созданных с участием Российской Федерации, на должностях, по которым в соответствии с международными договорами Российской Федерации осуществляются назначение и</w:t>
      </w:r>
      <w:proofErr w:type="gramEnd"/>
      <w:r w:rsidRPr="0061253A">
        <w:rPr>
          <w:rFonts w:ascii="Times New Roman" w:eastAsia="Times New Roman" w:hAnsi="Times New Roman" w:cs="Times New Roman"/>
          <w:sz w:val="24"/>
          <w:szCs w:val="24"/>
          <w:lang w:eastAsia="ru-RU"/>
        </w:rPr>
        <w:t xml:space="preserve"> выплата пенсий за выслугу лет в порядке и на </w:t>
      </w:r>
      <w:r w:rsidRPr="0061253A">
        <w:rPr>
          <w:rFonts w:ascii="Times New Roman" w:eastAsia="Times New Roman" w:hAnsi="Times New Roman" w:cs="Times New Roman"/>
          <w:sz w:val="24"/>
          <w:szCs w:val="24"/>
          <w:lang w:eastAsia="ru-RU"/>
        </w:rPr>
        <w:lastRenderedPageBreak/>
        <w:t xml:space="preserve">условиях, которые установлены для федеральных государственных (гражданских) служащих. </w:t>
      </w:r>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7.2. Выплата пенсии за выслугу лет прекращается в случаях:</w:t>
      </w:r>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1) назначения пенсии за выслугу лет, ежемесячного пожизненного содержания, дополнительного ежемесячного материального обеспечения за счет средств федерального бюджета, бюджета иного субъекта Российской Федерации;</w:t>
      </w:r>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2) назначения ежемесячной доплаты к страховой пенсии в связи с освобождением от государственной должности Российской Федерации, государственной должности субъекта Российской Федерации, муниципальной должности.</w:t>
      </w:r>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7.3. При наступлении обстоятельств, указанных в частях 1, 2 настоящего раздела, муниципальный служащий в течение пяти рабочих дней со дня наступления указанных обстоятельств обязан в пятидневный срок подать заявление о приостановлении (прекращении) пенсии за выслугу лет в орган местного самоуправления, выплачивающий пенсию за выслугу лет.</w:t>
      </w:r>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7.4. Приостановление (прекращение) выплаты пенсии за выслугу лет муниципальному служащему, обратившемуся с заявлением, осуществляется со дня наступления обстоятельств, перечисленных в частях 7.1,7.2 настоящего раздела.</w:t>
      </w:r>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Решение о приостановлении (прекращении) выплаты пенсии за выслугу лет муниципальному служащему принимается руководителем соответствующего органа местного самоуправления, выплачивающего пенсию за выслугу лет, в течение десяти рабочих дней со дня поступления соответствующего заявления от муниципального служащего с приложением копии решения о назначении на данную должность.</w:t>
      </w:r>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proofErr w:type="gramStart"/>
      <w:r w:rsidRPr="0061253A">
        <w:rPr>
          <w:rFonts w:ascii="Times New Roman" w:eastAsia="Times New Roman" w:hAnsi="Times New Roman" w:cs="Times New Roman"/>
          <w:sz w:val="24"/>
          <w:szCs w:val="24"/>
          <w:lang w:eastAsia="ru-RU"/>
        </w:rPr>
        <w:t>Излишне выплаченные суммы пенсии за выслугу лет муниципальному служащему вследствие представления им заявления о приостановлении (прекращении) пенсии за выслугу лет с пропуском срока, установленного в части 7.3 настоящего раздела, возмещаются данным муниципальным служащим - получателем пенсии за выслугу лет добровольно, а в случае отказа муниципального служащего - получателя взыскиваются в судебном порядке в соответствии с действующим законодательством Российской Федерации.</w:t>
      </w:r>
      <w:proofErr w:type="gramEnd"/>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7.5. После прекращения обстоятельств, указанных в части 7.1 настоящего раздела, выплата пенсии за выслугу лет муниципальному служащему возобновляется на прежних условиях по заявлению муниципального служащего либо устанавливается вновь в порядке, установленном настоящим Положением.</w:t>
      </w:r>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Решение о возобновлении выплаты пенсии за выслугу лет принимается руководителем соответствующего органа местного самоуправления на основании письменного заявления муниципального служащего и документов, подтверждающих прекращение обстоятельств, указанных в части 7.1 настоящего раздела, в течение десяти рабочих дней со дня поступления соответствующего заявления и документов от муниципального служащего.</w:t>
      </w:r>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Выплата пенсии за выслугу лет гражданину, обратившемуся с заявлением о ее возобновлении, возобновляется со дня, следующего за днем увольнения с муниципальной службы или освобождения от должностей, указанных в части 7.1 настоящего раздела». </w:t>
      </w:r>
    </w:p>
    <w:p w:rsidR="0061253A" w:rsidRPr="0061253A" w:rsidRDefault="0061253A" w:rsidP="0061253A">
      <w:pPr>
        <w:autoSpaceDE w:val="0"/>
        <w:autoSpaceDN w:val="0"/>
        <w:adjustRightInd w:val="0"/>
        <w:spacing w:after="0" w:line="240" w:lineRule="auto"/>
        <w:ind w:firstLine="539"/>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7.6. В случае смерти лица, получавшего пенсию за выслугу лет, ее выплата прекращается с первого числа месяца, следующего за месяцем, в котором наступила смерть муниципального служащего.</w:t>
      </w:r>
    </w:p>
    <w:p w:rsidR="0061253A" w:rsidRPr="0061253A" w:rsidRDefault="0061253A" w:rsidP="0061253A">
      <w:pPr>
        <w:autoSpaceDE w:val="0"/>
        <w:autoSpaceDN w:val="0"/>
        <w:adjustRightInd w:val="0"/>
        <w:spacing w:after="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center"/>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VIII. Заключительные положения</w:t>
      </w: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Arial"/>
          <w:sz w:val="24"/>
          <w:szCs w:val="24"/>
          <w:lang w:eastAsia="ru-RU"/>
        </w:rPr>
        <w:t xml:space="preserve"> </w:t>
      </w:r>
      <w:r w:rsidRPr="0061253A">
        <w:rPr>
          <w:rFonts w:ascii="Times New Roman" w:eastAsia="Times New Roman" w:hAnsi="Times New Roman" w:cs="Times New Roman"/>
          <w:sz w:val="24"/>
          <w:szCs w:val="24"/>
          <w:lang w:eastAsia="ru-RU"/>
        </w:rPr>
        <w:t>8.1. Гражданам, получавшим до вступления в силу настоящего Положения ежемесячную доплату к государственной пенсии, взамен указанной выплаты назначается пенсия за выслугу лет по нормам, предусмотренным настоящим Положением.</w:t>
      </w:r>
    </w:p>
    <w:p w:rsidR="0061253A" w:rsidRPr="0061253A" w:rsidRDefault="0061253A" w:rsidP="006125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8.2. В случае если размер ранее назначенной ежемесячной доплаты государственной </w:t>
      </w:r>
      <w:r w:rsidRPr="0061253A">
        <w:rPr>
          <w:rFonts w:ascii="Times New Roman" w:eastAsia="Times New Roman" w:hAnsi="Times New Roman" w:cs="Times New Roman"/>
          <w:sz w:val="24"/>
          <w:szCs w:val="24"/>
          <w:lang w:eastAsia="ru-RU"/>
        </w:rPr>
        <w:lastRenderedPageBreak/>
        <w:t>пенсии превышает размер пенсии за выслугу лет, полагающейся по нормам настоящего положения, пенсия, назначенная в соответствии с настоящим Положением, выплачивается в размере ранее выплачиваемой ежемесячной доплаты государственной пенсии.</w:t>
      </w:r>
    </w:p>
    <w:p w:rsidR="0061253A" w:rsidRPr="0061253A" w:rsidRDefault="0061253A" w:rsidP="006125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p>
    <w:p w:rsidR="0061253A" w:rsidRPr="0061253A" w:rsidRDefault="0061253A" w:rsidP="0061253A">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u w:val="single"/>
          <w:lang w:eastAsia="ru-RU"/>
        </w:rPr>
        <w:tab/>
      </w:r>
      <w:r w:rsidRPr="0061253A">
        <w:rPr>
          <w:rFonts w:ascii="Times New Roman" w:eastAsia="Times New Roman" w:hAnsi="Times New Roman" w:cs="Times New Roman"/>
          <w:sz w:val="24"/>
          <w:szCs w:val="24"/>
          <w:u w:val="single"/>
          <w:lang w:eastAsia="ru-RU"/>
        </w:rPr>
        <w:tab/>
      </w:r>
      <w:r w:rsidRPr="0061253A">
        <w:rPr>
          <w:rFonts w:ascii="Times New Roman" w:eastAsia="Times New Roman" w:hAnsi="Times New Roman" w:cs="Times New Roman"/>
          <w:sz w:val="24"/>
          <w:szCs w:val="24"/>
          <w:u w:val="single"/>
          <w:lang w:eastAsia="ru-RU"/>
        </w:rPr>
        <w:tab/>
      </w:r>
      <w:r w:rsidRPr="0061253A">
        <w:rPr>
          <w:rFonts w:ascii="Times New Roman" w:eastAsia="Times New Roman" w:hAnsi="Times New Roman" w:cs="Times New Roman"/>
          <w:sz w:val="24"/>
          <w:szCs w:val="24"/>
          <w:u w:val="single"/>
          <w:lang w:eastAsia="ru-RU"/>
        </w:rPr>
        <w:tab/>
      </w:r>
      <w:r w:rsidRPr="0061253A">
        <w:rPr>
          <w:rFonts w:ascii="Times New Roman" w:eastAsia="Times New Roman" w:hAnsi="Times New Roman" w:cs="Times New Roman"/>
          <w:sz w:val="24"/>
          <w:szCs w:val="24"/>
          <w:u w:val="single"/>
          <w:lang w:eastAsia="ru-RU"/>
        </w:rPr>
        <w:tab/>
      </w:r>
      <w:r w:rsidRPr="0061253A">
        <w:rPr>
          <w:rFonts w:ascii="Times New Roman" w:eastAsia="Times New Roman" w:hAnsi="Times New Roman" w:cs="Times New Roman"/>
          <w:sz w:val="24"/>
          <w:szCs w:val="24"/>
          <w:u w:val="single"/>
          <w:lang w:eastAsia="ru-RU"/>
        </w:rPr>
        <w:tab/>
      </w:r>
      <w:r w:rsidRPr="0061253A">
        <w:rPr>
          <w:rFonts w:ascii="Times New Roman" w:eastAsia="Times New Roman" w:hAnsi="Times New Roman" w:cs="Times New Roman"/>
          <w:sz w:val="24"/>
          <w:szCs w:val="24"/>
          <w:u w:val="single"/>
          <w:lang w:eastAsia="ru-RU"/>
        </w:rPr>
        <w:tab/>
      </w:r>
      <w:r w:rsidRPr="0061253A">
        <w:rPr>
          <w:rFonts w:ascii="Times New Roman" w:eastAsia="Times New Roman" w:hAnsi="Times New Roman" w:cs="Times New Roman"/>
          <w:sz w:val="24"/>
          <w:szCs w:val="24"/>
          <w:u w:val="single"/>
          <w:lang w:eastAsia="ru-RU"/>
        </w:rPr>
        <w:tab/>
      </w:r>
      <w:r w:rsidRPr="0061253A">
        <w:rPr>
          <w:rFonts w:ascii="Times New Roman" w:eastAsia="Times New Roman" w:hAnsi="Times New Roman" w:cs="Times New Roman"/>
          <w:sz w:val="24"/>
          <w:szCs w:val="24"/>
          <w:u w:val="single"/>
          <w:lang w:eastAsia="ru-RU"/>
        </w:rPr>
        <w:tab/>
      </w:r>
      <w:r w:rsidRPr="0061253A">
        <w:rPr>
          <w:rFonts w:ascii="Times New Roman" w:eastAsia="Times New Roman" w:hAnsi="Times New Roman" w:cs="Times New Roman"/>
          <w:sz w:val="24"/>
          <w:szCs w:val="24"/>
          <w:u w:val="single"/>
          <w:lang w:eastAsia="ru-RU"/>
        </w:rPr>
        <w:tab/>
      </w:r>
      <w:r w:rsidRPr="0061253A">
        <w:rPr>
          <w:rFonts w:ascii="Times New Roman" w:eastAsia="Times New Roman" w:hAnsi="Times New Roman" w:cs="Times New Roman"/>
          <w:sz w:val="24"/>
          <w:szCs w:val="24"/>
          <w:u w:val="single"/>
          <w:lang w:eastAsia="ru-RU"/>
        </w:rPr>
        <w:tab/>
      </w:r>
    </w:p>
    <w:p w:rsidR="0061253A" w:rsidRPr="0061253A" w:rsidRDefault="0061253A" w:rsidP="0061253A">
      <w:pPr>
        <w:autoSpaceDE w:val="0"/>
        <w:autoSpaceDN w:val="0"/>
        <w:adjustRightInd w:val="0"/>
        <w:spacing w:after="0"/>
        <w:jc w:val="both"/>
        <w:rPr>
          <w:rFonts w:ascii="Times New Roman" w:eastAsia="Times New Roman" w:hAnsi="Times New Roman" w:cs="Times New Roman"/>
          <w:sz w:val="24"/>
          <w:szCs w:val="24"/>
          <w:lang w:eastAsia="ru-RU"/>
        </w:rPr>
        <w:sectPr w:rsidR="0061253A" w:rsidRPr="0061253A" w:rsidSect="00D577EE">
          <w:headerReference w:type="default" r:id="rId19"/>
          <w:pgSz w:w="11907" w:h="16840"/>
          <w:pgMar w:top="993" w:right="850" w:bottom="1134" w:left="1701" w:header="720" w:footer="720" w:gutter="0"/>
          <w:cols w:space="720"/>
        </w:sectPr>
      </w:pPr>
    </w:p>
    <w:p w:rsidR="0061253A" w:rsidRPr="0061253A" w:rsidRDefault="0061253A" w:rsidP="0061253A">
      <w:pPr>
        <w:autoSpaceDE w:val="0"/>
        <w:autoSpaceDN w:val="0"/>
        <w:adjustRightInd w:val="0"/>
        <w:spacing w:after="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61253A">
        <w:rPr>
          <w:rFonts w:ascii="Times New Roman" w:eastAsia="Times New Roman" w:hAnsi="Times New Roman" w:cs="Times New Roman"/>
          <w:sz w:val="18"/>
          <w:szCs w:val="18"/>
          <w:lang w:eastAsia="ru-RU"/>
        </w:rPr>
        <w:t xml:space="preserve">                                                                                                                   Приложение № 1</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к   </w:t>
      </w:r>
      <w:r w:rsidRPr="0061253A">
        <w:rPr>
          <w:rFonts w:ascii="Times New Roman" w:eastAsia="Times New Roman" w:hAnsi="Times New Roman" w:cs="Times New Roman"/>
          <w:sz w:val="18"/>
          <w:szCs w:val="18"/>
          <w:lang w:eastAsia="ru-RU"/>
        </w:rPr>
        <w:t xml:space="preserve">Положению    </w:t>
      </w:r>
      <w:r w:rsidRPr="0061253A">
        <w:rPr>
          <w:rFonts w:ascii="Times New Roman" w:eastAsia="Times New Roman" w:hAnsi="Times New Roman" w:cs="Calibri"/>
          <w:sz w:val="18"/>
          <w:szCs w:val="18"/>
          <w:lang w:eastAsia="ru-RU"/>
        </w:rPr>
        <w:t xml:space="preserve">об   условиях     предоставления   права     </w:t>
      </w:r>
      <w:proofErr w:type="gramStart"/>
      <w:r w:rsidRPr="0061253A">
        <w:rPr>
          <w:rFonts w:ascii="Times New Roman" w:eastAsia="Times New Roman" w:hAnsi="Times New Roman" w:cs="Calibri"/>
          <w:sz w:val="18"/>
          <w:szCs w:val="18"/>
          <w:lang w:eastAsia="ru-RU"/>
        </w:rPr>
        <w:t>на</w:t>
      </w:r>
      <w:proofErr w:type="gramEnd"/>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пенсию  за  выслугу  лет  лицам,  замещавшим на </w:t>
      </w:r>
      <w:proofErr w:type="gramStart"/>
      <w:r w:rsidRPr="0061253A">
        <w:rPr>
          <w:rFonts w:ascii="Times New Roman" w:eastAsia="Times New Roman" w:hAnsi="Times New Roman" w:cs="Calibri"/>
          <w:sz w:val="18"/>
          <w:szCs w:val="18"/>
          <w:lang w:eastAsia="ru-RU"/>
        </w:rPr>
        <w:t>постоянной</w:t>
      </w:r>
      <w:proofErr w:type="gramEnd"/>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основе     муниципальные      должности      и          должности</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муниципальной  службы в органах местного самоуправления</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сельского поселения Канашского района</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Чувашской  Республики, порядка  ее назначения, перерасчета</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61253A">
        <w:rPr>
          <w:rFonts w:ascii="Times New Roman" w:eastAsia="Times New Roman" w:hAnsi="Times New Roman" w:cs="Calibri"/>
          <w:sz w:val="18"/>
          <w:szCs w:val="18"/>
          <w:lang w:eastAsia="ru-RU"/>
        </w:rPr>
        <w:t xml:space="preserve"> и выплаты</w:t>
      </w: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sz w:val="18"/>
          <w:szCs w:val="18"/>
          <w:lang w:eastAsia="ru-RU"/>
        </w:rPr>
      </w:pP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1253A">
        <w:rPr>
          <w:rFonts w:ascii="Times New Roman" w:eastAsia="Times New Roman" w:hAnsi="Times New Roman" w:cs="Times New Roman"/>
          <w:sz w:val="24"/>
          <w:szCs w:val="24"/>
          <w:lang w:eastAsia="ru-RU"/>
        </w:rPr>
        <w:t xml:space="preserve"> В   Комиссию    </w:t>
      </w:r>
      <w:r w:rsidRPr="0061253A">
        <w:rPr>
          <w:rFonts w:ascii="Times New Roman" w:eastAsia="Times New Roman" w:hAnsi="Times New Roman" w:cs="Times New Roman"/>
          <w:bCs/>
          <w:sz w:val="24"/>
          <w:szCs w:val="24"/>
          <w:lang w:eastAsia="ru-RU"/>
        </w:rPr>
        <w:t xml:space="preserve">по  установлению  </w:t>
      </w:r>
      <w:proofErr w:type="gramStart"/>
      <w:r w:rsidRPr="0061253A">
        <w:rPr>
          <w:rFonts w:ascii="Times New Roman" w:eastAsia="Times New Roman" w:hAnsi="Times New Roman" w:cs="Times New Roman"/>
          <w:bCs/>
          <w:sz w:val="24"/>
          <w:szCs w:val="24"/>
          <w:lang w:eastAsia="ru-RU"/>
        </w:rPr>
        <w:t>ежемесячной</w:t>
      </w:r>
      <w:proofErr w:type="gramEnd"/>
      <w:r w:rsidRPr="0061253A">
        <w:rPr>
          <w:rFonts w:ascii="Times New Roman" w:eastAsia="Times New Roman" w:hAnsi="Times New Roman" w:cs="Times New Roman"/>
          <w:bCs/>
          <w:sz w:val="24"/>
          <w:szCs w:val="24"/>
          <w:lang w:eastAsia="ru-RU"/>
        </w:rPr>
        <w:t xml:space="preserve"> </w:t>
      </w:r>
    </w:p>
    <w:p w:rsidR="0061253A" w:rsidRPr="0061253A" w:rsidRDefault="0061253A" w:rsidP="0061253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1253A">
        <w:rPr>
          <w:rFonts w:ascii="Times New Roman" w:eastAsia="Times New Roman" w:hAnsi="Times New Roman" w:cs="Times New Roman"/>
          <w:bCs/>
          <w:sz w:val="24"/>
          <w:szCs w:val="24"/>
          <w:lang w:eastAsia="ru-RU"/>
        </w:rPr>
        <w:t xml:space="preserve"> доплаты   к   пенсии   и  пенсии  за  выслугу   лет</w:t>
      </w:r>
    </w:p>
    <w:p w:rsidR="0061253A" w:rsidRPr="0061253A" w:rsidRDefault="0061253A" w:rsidP="0061253A">
      <w:pPr>
        <w:rPr>
          <w:rFonts w:ascii="Calibri" w:eastAsia="Times New Roman" w:hAnsi="Calibri" w:cs="Times New Roman"/>
          <w:lang w:eastAsia="ru-RU"/>
        </w:rPr>
      </w:pP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от _______________________________________ </w:t>
      </w:r>
    </w:p>
    <w:p w:rsidR="0061253A" w:rsidRPr="0061253A" w:rsidRDefault="0061253A" w:rsidP="0061253A">
      <w:pPr>
        <w:widowControl w:val="0"/>
        <w:autoSpaceDE w:val="0"/>
        <w:autoSpaceDN w:val="0"/>
        <w:spacing w:after="0" w:line="240" w:lineRule="auto"/>
        <w:jc w:val="center"/>
        <w:rPr>
          <w:rFonts w:ascii="Times New Roman" w:eastAsia="Times New Roman" w:hAnsi="Times New Roman" w:cs="Times New Roman"/>
          <w:sz w:val="18"/>
          <w:szCs w:val="18"/>
          <w:lang w:eastAsia="ru-RU"/>
        </w:rPr>
      </w:pPr>
      <w:r w:rsidRPr="0061253A">
        <w:rPr>
          <w:rFonts w:ascii="Times New Roman" w:eastAsia="Times New Roman" w:hAnsi="Times New Roman" w:cs="Times New Roman"/>
          <w:sz w:val="18"/>
          <w:szCs w:val="18"/>
          <w:lang w:eastAsia="ru-RU"/>
        </w:rPr>
        <w:t xml:space="preserve">                                                                                                                                      (фамилия, имя, отчество, заявителя)</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замещавшего ______________________________</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18"/>
          <w:szCs w:val="18"/>
          <w:lang w:eastAsia="ru-RU"/>
        </w:rPr>
      </w:pPr>
      <w:proofErr w:type="gramStart"/>
      <w:r w:rsidRPr="0061253A">
        <w:rPr>
          <w:rFonts w:ascii="Times New Roman" w:eastAsia="Times New Roman" w:hAnsi="Times New Roman" w:cs="Times New Roman"/>
          <w:sz w:val="18"/>
          <w:szCs w:val="18"/>
          <w:lang w:eastAsia="ru-RU"/>
        </w:rPr>
        <w:t>(наименование должности заявителя</w:t>
      </w:r>
      <w:r w:rsidRPr="0061253A">
        <w:rPr>
          <w:rFonts w:ascii="Calibri" w:eastAsia="Times New Roman" w:hAnsi="Calibri" w:cs="Times New Roman"/>
          <w:sz w:val="18"/>
          <w:szCs w:val="18"/>
          <w:lang w:eastAsia="ru-RU"/>
        </w:rPr>
        <w:t xml:space="preserve"> </w:t>
      </w:r>
      <w:r w:rsidRPr="0061253A">
        <w:rPr>
          <w:rFonts w:ascii="Times New Roman" w:eastAsia="Times New Roman" w:hAnsi="Times New Roman" w:cs="Times New Roman"/>
          <w:sz w:val="18"/>
          <w:szCs w:val="18"/>
          <w:lang w:eastAsia="ru-RU"/>
        </w:rPr>
        <w:t>на день</w:t>
      </w:r>
      <w:proofErr w:type="gramEnd"/>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__________________________________________</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18"/>
          <w:szCs w:val="18"/>
          <w:lang w:eastAsia="ru-RU"/>
        </w:rPr>
        <w:t xml:space="preserve"> увольнения, наименование</w:t>
      </w:r>
      <w:r w:rsidRPr="0061253A">
        <w:rPr>
          <w:rFonts w:ascii="Calibri" w:eastAsia="Times New Roman" w:hAnsi="Calibri" w:cs="Times New Roman"/>
          <w:sz w:val="18"/>
          <w:szCs w:val="18"/>
          <w:lang w:eastAsia="ru-RU"/>
        </w:rPr>
        <w:t xml:space="preserve"> </w:t>
      </w:r>
      <w:r w:rsidRPr="0061253A">
        <w:rPr>
          <w:rFonts w:ascii="Times New Roman" w:eastAsia="Times New Roman" w:hAnsi="Times New Roman" w:cs="Times New Roman"/>
          <w:sz w:val="18"/>
          <w:szCs w:val="18"/>
          <w:lang w:eastAsia="ru-RU"/>
        </w:rPr>
        <w:t>органа, из которого</w:t>
      </w:r>
      <w:r w:rsidRPr="0061253A">
        <w:rPr>
          <w:rFonts w:ascii="Calibri" w:eastAsia="Times New Roman" w:hAnsi="Calibri" w:cs="Times New Roman"/>
          <w:sz w:val="18"/>
          <w:szCs w:val="18"/>
          <w:lang w:eastAsia="ru-RU"/>
        </w:rPr>
        <w:t xml:space="preserve"> </w:t>
      </w:r>
      <w:r w:rsidRPr="0061253A">
        <w:rPr>
          <w:rFonts w:ascii="Times New Roman" w:eastAsia="Times New Roman" w:hAnsi="Times New Roman" w:cs="Times New Roman"/>
          <w:sz w:val="18"/>
          <w:szCs w:val="18"/>
          <w:lang w:eastAsia="ru-RU"/>
        </w:rPr>
        <w:t>он уволился)</w:t>
      </w:r>
      <w:r w:rsidRPr="0061253A">
        <w:rPr>
          <w:rFonts w:ascii="Times New Roman" w:eastAsia="Times New Roman" w:hAnsi="Times New Roman" w:cs="Times New Roman"/>
          <w:sz w:val="24"/>
          <w:szCs w:val="24"/>
          <w:lang w:eastAsia="ru-RU"/>
        </w:rPr>
        <w:t xml:space="preserve">                          __________________________________________</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4"/>
          <w:szCs w:val="24"/>
          <w:lang w:eastAsia="ru-RU"/>
        </w:rPr>
        <w:t xml:space="preserve"> </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 xml:space="preserve">                                               </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Домашний адрес ___________________________</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Телефон __________________________________</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widowControl w:val="0"/>
        <w:autoSpaceDE w:val="0"/>
        <w:autoSpaceDN w:val="0"/>
        <w:spacing w:after="0" w:line="240" w:lineRule="auto"/>
        <w:jc w:val="center"/>
        <w:rPr>
          <w:rFonts w:ascii="Times New Roman" w:eastAsia="Times New Roman" w:hAnsi="Times New Roman" w:cs="Times New Roman"/>
          <w:sz w:val="24"/>
          <w:szCs w:val="24"/>
          <w:lang w:eastAsia="ru-RU"/>
        </w:rPr>
      </w:pPr>
      <w:bookmarkStart w:id="10" w:name="P157"/>
      <w:bookmarkEnd w:id="10"/>
      <w:r w:rsidRPr="0061253A">
        <w:rPr>
          <w:rFonts w:ascii="Times New Roman" w:eastAsia="Times New Roman" w:hAnsi="Times New Roman" w:cs="Times New Roman"/>
          <w:sz w:val="24"/>
          <w:szCs w:val="24"/>
          <w:lang w:eastAsia="ru-RU"/>
        </w:rPr>
        <w:t>Заявление</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spacing w:after="0" w:line="240" w:lineRule="auto"/>
        <w:ind w:firstLine="708"/>
        <w:jc w:val="both"/>
        <w:rPr>
          <w:rFonts w:ascii="Times New Roman" w:eastAsia="Times New Roman" w:hAnsi="Times New Roman" w:cs="Times New Roman"/>
          <w:sz w:val="24"/>
          <w:szCs w:val="24"/>
          <w:lang w:eastAsia="ru-RU"/>
        </w:rPr>
      </w:pPr>
      <w:proofErr w:type="gramStart"/>
      <w:r w:rsidRPr="0061253A">
        <w:rPr>
          <w:rFonts w:ascii="Times New Roman" w:eastAsia="Times New Roman" w:hAnsi="Times New Roman" w:cs="Times New Roman"/>
          <w:sz w:val="24"/>
          <w:szCs w:val="24"/>
          <w:lang w:eastAsia="ru-RU"/>
        </w:rPr>
        <w:t>В соответствии с решением Собрания депутатов Шакуловского сельского поселения Канашского района Чувашской Республики от________ 2020 г. №_____ «Об утверждении Положения 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Шакуловского</w:t>
      </w:r>
      <w:r w:rsidRPr="0061253A">
        <w:rPr>
          <w:rFonts w:ascii="Times New Roman" w:eastAsia="Times New Roman" w:hAnsi="Times New Roman" w:cs="Times New Roman"/>
          <w:color w:val="FF0000"/>
          <w:sz w:val="24"/>
          <w:szCs w:val="24"/>
          <w:lang w:eastAsia="ru-RU"/>
        </w:rPr>
        <w:t xml:space="preserve"> </w:t>
      </w:r>
      <w:r w:rsidRPr="0061253A">
        <w:rPr>
          <w:rFonts w:ascii="Times New Roman" w:eastAsia="Times New Roman" w:hAnsi="Times New Roman" w:cs="Times New Roman"/>
          <w:sz w:val="24"/>
          <w:szCs w:val="24"/>
          <w:lang w:eastAsia="ru-RU"/>
        </w:rPr>
        <w:t>сельского поселения Канашского района Чувашской Республики, порядка её назначения, перерасчета и выплаты»   прошу  назначить  мне,  замещавшему</w:t>
      </w:r>
      <w:proofErr w:type="gramEnd"/>
      <w:r w:rsidRPr="0061253A">
        <w:rPr>
          <w:rFonts w:ascii="Times New Roman" w:eastAsia="Times New Roman" w:hAnsi="Times New Roman" w:cs="Times New Roman"/>
          <w:sz w:val="24"/>
          <w:szCs w:val="24"/>
          <w:lang w:eastAsia="ru-RU"/>
        </w:rPr>
        <w:t xml:space="preserve">  должность</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___________________________________________________________________________</w:t>
      </w:r>
    </w:p>
    <w:p w:rsidR="0061253A" w:rsidRPr="0061253A" w:rsidRDefault="0061253A" w:rsidP="0061253A">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1253A">
        <w:rPr>
          <w:rFonts w:ascii="Times New Roman" w:eastAsia="Times New Roman" w:hAnsi="Times New Roman" w:cs="Times New Roman"/>
          <w:sz w:val="20"/>
          <w:szCs w:val="20"/>
          <w:lang w:eastAsia="ru-RU"/>
        </w:rPr>
        <w:t>(наименование должности, из которой рассчитывается</w:t>
      </w:r>
      <w:proofErr w:type="gramEnd"/>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___________________________________________________________________________</w:t>
      </w:r>
    </w:p>
    <w:p w:rsidR="0061253A" w:rsidRPr="0061253A" w:rsidRDefault="0061253A" w:rsidP="0061253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среднемесячный заработок)</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пенсию  за  выслугу  лет  к трудовой пенсии по старости (инвалидности). При замещении  государственной  должности Российской Федерации, государственной должности  федеральной  государственной  службы,  государственной должности Чувашской  Республики,  государственной  должности  государственной  службы Чувашской   Республики,  выборной  муниципальной  должности,  муниципальной должности  муниципальной  службы,  изменении  базовой  и  страховой  частей трудовой  пенсии  по  старости  (инвалидности)  обязуюсь  в  5-дневный срок сообщить   об   этом   в   Комиссию.   Обязуюсь   безотлагательно  извещать администрацию  Шакуловского  сельского поселения Канашского района Чувашской Республики   об   изменении   размера   трудовой  пенсии  путем представления справки Пенсионного фонда.</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Пенсию за выслугу лет прошу перечислять </w:t>
      </w:r>
      <w:proofErr w:type="gramStart"/>
      <w:r w:rsidRPr="0061253A">
        <w:rPr>
          <w:rFonts w:ascii="Times New Roman" w:eastAsia="Times New Roman" w:hAnsi="Times New Roman" w:cs="Times New Roman"/>
          <w:sz w:val="24"/>
          <w:szCs w:val="24"/>
          <w:lang w:eastAsia="ru-RU"/>
        </w:rPr>
        <w:t>в</w:t>
      </w:r>
      <w:proofErr w:type="gramEnd"/>
      <w:r w:rsidRPr="0061253A">
        <w:rPr>
          <w:rFonts w:ascii="Times New Roman" w:eastAsia="Times New Roman" w:hAnsi="Times New Roman" w:cs="Times New Roman"/>
          <w:sz w:val="24"/>
          <w:szCs w:val="24"/>
          <w:lang w:eastAsia="ru-RU"/>
        </w:rPr>
        <w:t xml:space="preserve"> _____________________________</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___________________________________________________________________________</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(Сбербанк России, коммерческий банк и др.)</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на мой текущий счет _______________________________________________________</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"____" __________ 20___ г.              ___________________________________</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(подпись)</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lastRenderedPageBreak/>
        <w:t xml:space="preserve">     К заявлению прилагаются:</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1) справка о должностях, периоды службы (работы) в которых включаются в стаж муниципальной службы для назначения пенсии за выслугу лет;</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2) справка о размере среднемесячного заработка муниципального служащего за   последние  </w:t>
      </w:r>
      <w:proofErr w:type="gramStart"/>
      <w:r w:rsidRPr="0061253A">
        <w:rPr>
          <w:rFonts w:ascii="Times New Roman" w:eastAsia="Times New Roman" w:hAnsi="Times New Roman" w:cs="Times New Roman"/>
          <w:sz w:val="24"/>
          <w:szCs w:val="24"/>
          <w:lang w:eastAsia="ru-RU"/>
        </w:rPr>
        <w:t>12  полных  месяцев</w:t>
      </w:r>
      <w:proofErr w:type="gramEnd"/>
      <w:r w:rsidRPr="0061253A">
        <w:rPr>
          <w:rFonts w:ascii="Times New Roman" w:eastAsia="Times New Roman" w:hAnsi="Times New Roman" w:cs="Times New Roman"/>
          <w:sz w:val="24"/>
          <w:szCs w:val="24"/>
          <w:lang w:eastAsia="ru-RU"/>
        </w:rPr>
        <w:t xml:space="preserve">  непосредственно  перед  увольнением  с муниципальной  службы  либо  днем  достижения  возраста,  дающего  право на трудовую пенсию;</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3)   справка   органа,   осуществляющего   пенсионное   обеспечение,  о назначенной    (досрочно   оформленной)   трудовой   пенсии   по   старости (инвалидности)  с  указанием  федерального закона, в соответствии с которым она назначена, и размера назначенной пенсии;</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4)  копия  приказа  (распоряжения)  об  увольнении  из  органа местного самоуправления;</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5) копия трудовой книжки;</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6) копия военного билета;</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7)   другие   документы,  подтверждающие  периоды,  включаемые  в стаж  муниципальной службы, для назначения пенсии за выслугу лет;</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8) копия паспорта;</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9) другие документы.</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"____" _______________ </w:t>
      </w:r>
      <w:proofErr w:type="gramStart"/>
      <w:r w:rsidRPr="0061253A">
        <w:rPr>
          <w:rFonts w:ascii="Times New Roman" w:eastAsia="Times New Roman" w:hAnsi="Times New Roman" w:cs="Times New Roman"/>
          <w:sz w:val="24"/>
          <w:szCs w:val="24"/>
          <w:lang w:eastAsia="ru-RU"/>
        </w:rPr>
        <w:t>г</w:t>
      </w:r>
      <w:proofErr w:type="gramEnd"/>
      <w:r w:rsidRPr="0061253A">
        <w:rPr>
          <w:rFonts w:ascii="Times New Roman" w:eastAsia="Times New Roman" w:hAnsi="Times New Roman" w:cs="Times New Roman"/>
          <w:sz w:val="24"/>
          <w:szCs w:val="24"/>
          <w:lang w:eastAsia="ru-RU"/>
        </w:rPr>
        <w:t>. _________</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Заявление зарегистрировано ________________________________________________</w:t>
      </w:r>
    </w:p>
    <w:p w:rsidR="0061253A" w:rsidRPr="0061253A" w:rsidRDefault="0061253A" w:rsidP="0061253A">
      <w:pPr>
        <w:widowControl w:val="0"/>
        <w:autoSpaceDE w:val="0"/>
        <w:autoSpaceDN w:val="0"/>
        <w:spacing w:after="0" w:line="240" w:lineRule="auto"/>
        <w:jc w:val="center"/>
        <w:rPr>
          <w:rFonts w:ascii="Times New Roman" w:eastAsia="Times New Roman" w:hAnsi="Times New Roman" w:cs="Times New Roman"/>
          <w:sz w:val="20"/>
          <w:szCs w:val="20"/>
          <w:lang w:eastAsia="ru-RU"/>
        </w:rPr>
      </w:pPr>
      <w:proofErr w:type="gramStart"/>
      <w:r w:rsidRPr="0061253A">
        <w:rPr>
          <w:rFonts w:ascii="Times New Roman" w:eastAsia="Times New Roman" w:hAnsi="Times New Roman" w:cs="Times New Roman"/>
          <w:sz w:val="20"/>
          <w:szCs w:val="20"/>
          <w:lang w:eastAsia="ru-RU"/>
        </w:rPr>
        <w:t>(подпись, инициалы, фамилия и должность</w:t>
      </w:r>
      <w:proofErr w:type="gramEnd"/>
    </w:p>
    <w:p w:rsidR="0061253A" w:rsidRPr="0061253A" w:rsidRDefault="0061253A" w:rsidP="0061253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работника, уполномоченного регистрировать</w:t>
      </w:r>
    </w:p>
    <w:p w:rsidR="0061253A" w:rsidRPr="0061253A" w:rsidRDefault="0061253A" w:rsidP="0061253A">
      <w:pPr>
        <w:widowControl w:val="0"/>
        <w:autoSpaceDE w:val="0"/>
        <w:autoSpaceDN w:val="0"/>
        <w:spacing w:after="0" w:line="240" w:lineRule="auto"/>
        <w:jc w:val="center"/>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заявления)</w:t>
      </w:r>
    </w:p>
    <w:p w:rsidR="0061253A" w:rsidRPr="0061253A" w:rsidRDefault="0061253A" w:rsidP="0061253A">
      <w:pPr>
        <w:widowControl w:val="0"/>
        <w:autoSpaceDE w:val="0"/>
        <w:autoSpaceDN w:val="0"/>
        <w:spacing w:after="0" w:line="240" w:lineRule="auto"/>
        <w:jc w:val="center"/>
        <w:rPr>
          <w:rFonts w:ascii="Times New Roman" w:eastAsia="Times New Roman" w:hAnsi="Times New Roman" w:cs="Times New Roman"/>
          <w:sz w:val="20"/>
          <w:szCs w:val="20"/>
          <w:lang w:eastAsia="ru-RU"/>
        </w:rPr>
      </w:pP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sz w:val="20"/>
          <w:szCs w:val="20"/>
          <w:lang w:eastAsia="ru-RU"/>
        </w:rPr>
      </w:pP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1253A">
        <w:rPr>
          <w:rFonts w:ascii="Times New Roman" w:eastAsia="Times New Roman" w:hAnsi="Times New Roman" w:cs="Times New Roman"/>
          <w:sz w:val="18"/>
          <w:szCs w:val="18"/>
          <w:lang w:eastAsia="ru-RU"/>
        </w:rPr>
        <w:lastRenderedPageBreak/>
        <w:t xml:space="preserve">                                                                                                      Приложение № 2</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к   </w:t>
      </w:r>
      <w:r w:rsidRPr="0061253A">
        <w:rPr>
          <w:rFonts w:ascii="Times New Roman" w:eastAsia="Times New Roman" w:hAnsi="Times New Roman" w:cs="Times New Roman"/>
          <w:sz w:val="18"/>
          <w:szCs w:val="18"/>
          <w:lang w:eastAsia="ru-RU"/>
        </w:rPr>
        <w:t xml:space="preserve">Положению    </w:t>
      </w:r>
      <w:r w:rsidRPr="0061253A">
        <w:rPr>
          <w:rFonts w:ascii="Times New Roman" w:eastAsia="Times New Roman" w:hAnsi="Times New Roman" w:cs="Calibri"/>
          <w:sz w:val="18"/>
          <w:szCs w:val="18"/>
          <w:lang w:eastAsia="ru-RU"/>
        </w:rPr>
        <w:t xml:space="preserve">об   условиях     предоставления   права     </w:t>
      </w:r>
      <w:proofErr w:type="gramStart"/>
      <w:r w:rsidRPr="0061253A">
        <w:rPr>
          <w:rFonts w:ascii="Times New Roman" w:eastAsia="Times New Roman" w:hAnsi="Times New Roman" w:cs="Calibri"/>
          <w:sz w:val="18"/>
          <w:szCs w:val="18"/>
          <w:lang w:eastAsia="ru-RU"/>
        </w:rPr>
        <w:t>на</w:t>
      </w:r>
      <w:proofErr w:type="gramEnd"/>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пенсию  за  выслугу  лет  лицам,  замещавшим на </w:t>
      </w:r>
      <w:proofErr w:type="gramStart"/>
      <w:r w:rsidRPr="0061253A">
        <w:rPr>
          <w:rFonts w:ascii="Times New Roman" w:eastAsia="Times New Roman" w:hAnsi="Times New Roman" w:cs="Calibri"/>
          <w:sz w:val="18"/>
          <w:szCs w:val="18"/>
          <w:lang w:eastAsia="ru-RU"/>
        </w:rPr>
        <w:t>постоянной</w:t>
      </w:r>
      <w:proofErr w:type="gramEnd"/>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основе     муниципальные      должности      и          должности</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муниципальной  службы в органах местного самоуправления</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Шакуловского    сельского поселения Канашского района</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Чувашской  Республики, порядка  ее назначения, перерасчета</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61253A">
        <w:rPr>
          <w:rFonts w:ascii="Times New Roman" w:eastAsia="Times New Roman" w:hAnsi="Times New Roman" w:cs="Calibri"/>
          <w:sz w:val="18"/>
          <w:szCs w:val="18"/>
          <w:lang w:eastAsia="ru-RU"/>
        </w:rPr>
        <w:t xml:space="preserve"> и выплаты</w:t>
      </w:r>
    </w:p>
    <w:p w:rsidR="0061253A" w:rsidRPr="0061253A" w:rsidRDefault="0061253A" w:rsidP="0061253A">
      <w:pPr>
        <w:autoSpaceDE w:val="0"/>
        <w:autoSpaceDN w:val="0"/>
        <w:adjustRightInd w:val="0"/>
        <w:spacing w:after="0" w:line="240" w:lineRule="auto"/>
        <w:ind w:firstLine="720"/>
        <w:jc w:val="center"/>
        <w:rPr>
          <w:rFonts w:ascii="Times New Roman" w:eastAsia="Calibri" w:hAnsi="Times New Roman" w:cs="Times New Roman"/>
          <w:bCs/>
          <w:color w:val="000000"/>
          <w:sz w:val="24"/>
          <w:szCs w:val="24"/>
        </w:rPr>
      </w:pPr>
    </w:p>
    <w:p w:rsidR="0061253A" w:rsidRPr="0061253A" w:rsidRDefault="0061253A" w:rsidP="0061253A">
      <w:pPr>
        <w:autoSpaceDE w:val="0"/>
        <w:autoSpaceDN w:val="0"/>
        <w:adjustRightInd w:val="0"/>
        <w:spacing w:after="0" w:line="240" w:lineRule="auto"/>
        <w:ind w:firstLine="720"/>
        <w:jc w:val="center"/>
        <w:rPr>
          <w:rFonts w:ascii="Times New Roman" w:eastAsia="Calibri" w:hAnsi="Times New Roman" w:cs="Times New Roman"/>
          <w:color w:val="000000"/>
          <w:sz w:val="24"/>
          <w:szCs w:val="24"/>
        </w:rPr>
      </w:pPr>
      <w:r w:rsidRPr="0061253A">
        <w:rPr>
          <w:rFonts w:ascii="Times New Roman" w:eastAsia="Calibri" w:hAnsi="Times New Roman" w:cs="Times New Roman"/>
          <w:bCs/>
          <w:color w:val="000000"/>
          <w:sz w:val="24"/>
          <w:szCs w:val="24"/>
        </w:rPr>
        <w:t>СПРАВКА</w:t>
      </w:r>
    </w:p>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color w:val="000000"/>
          <w:sz w:val="24"/>
          <w:szCs w:val="24"/>
        </w:rPr>
      </w:pPr>
      <w:r w:rsidRPr="0061253A">
        <w:rPr>
          <w:rFonts w:ascii="Times New Roman" w:eastAsia="Calibri" w:hAnsi="Times New Roman" w:cs="Times New Roman"/>
          <w:bCs/>
          <w:color w:val="000000"/>
          <w:sz w:val="24"/>
          <w:szCs w:val="24"/>
        </w:rPr>
        <w:t>о размере среднемесячного заработка</w:t>
      </w:r>
    </w:p>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bCs/>
          <w:color w:val="000000"/>
          <w:sz w:val="24"/>
          <w:szCs w:val="24"/>
        </w:rPr>
      </w:pPr>
      <w:r w:rsidRPr="0061253A">
        <w:rPr>
          <w:rFonts w:ascii="Times New Roman" w:eastAsia="Calibri" w:hAnsi="Times New Roman" w:cs="Times New Roman"/>
          <w:bCs/>
          <w:color w:val="000000"/>
          <w:sz w:val="24"/>
          <w:szCs w:val="24"/>
        </w:rPr>
        <w:t>муниципального служащего</w:t>
      </w:r>
    </w:p>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color w:val="000000"/>
          <w:sz w:val="24"/>
          <w:szCs w:val="24"/>
        </w:rPr>
      </w:pPr>
    </w:p>
    <w:p w:rsidR="0061253A" w:rsidRPr="0061253A" w:rsidRDefault="0061253A" w:rsidP="0061253A">
      <w:pPr>
        <w:tabs>
          <w:tab w:val="left" w:pos="709"/>
        </w:tabs>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ab/>
        <w:t>Среднемесячный заработок _______________________________________________</w:t>
      </w:r>
    </w:p>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0"/>
          <w:szCs w:val="20"/>
        </w:rPr>
      </w:pPr>
      <w:r w:rsidRPr="0061253A">
        <w:rPr>
          <w:rFonts w:ascii="Times New Roman" w:eastAsia="Calibri" w:hAnsi="Times New Roman" w:cs="Times New Roman"/>
          <w:sz w:val="24"/>
          <w:szCs w:val="24"/>
        </w:rPr>
        <w:t xml:space="preserve">                                                                                        </w:t>
      </w:r>
      <w:r w:rsidRPr="0061253A">
        <w:rPr>
          <w:rFonts w:ascii="Times New Roman" w:eastAsia="Calibri" w:hAnsi="Times New Roman" w:cs="Times New Roman"/>
          <w:sz w:val="20"/>
          <w:szCs w:val="20"/>
        </w:rPr>
        <w:t>(фамилия, имя, отчество)</w:t>
      </w:r>
    </w:p>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proofErr w:type="gramStart"/>
      <w:r w:rsidRPr="0061253A">
        <w:rPr>
          <w:rFonts w:ascii="Times New Roman" w:eastAsia="Calibri" w:hAnsi="Times New Roman" w:cs="Times New Roman"/>
          <w:sz w:val="24"/>
          <w:szCs w:val="24"/>
        </w:rPr>
        <w:t>замещавшего</w:t>
      </w:r>
      <w:proofErr w:type="gramEnd"/>
      <w:r w:rsidRPr="0061253A">
        <w:rPr>
          <w:rFonts w:ascii="Times New Roman" w:eastAsia="Calibri" w:hAnsi="Times New Roman" w:cs="Times New Roman"/>
          <w:sz w:val="24"/>
          <w:szCs w:val="24"/>
        </w:rPr>
        <w:t xml:space="preserve"> должность муниципальной службы ___________________________________</w:t>
      </w:r>
    </w:p>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0"/>
          <w:szCs w:val="20"/>
        </w:rPr>
      </w:pPr>
      <w:r w:rsidRPr="0061253A">
        <w:rPr>
          <w:rFonts w:ascii="Times New Roman" w:eastAsia="Calibri" w:hAnsi="Times New Roman" w:cs="Times New Roman"/>
          <w:sz w:val="24"/>
          <w:szCs w:val="24"/>
        </w:rPr>
        <w:t xml:space="preserve">_____________________________________________________________________________ </w:t>
      </w:r>
    </w:p>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0"/>
          <w:szCs w:val="20"/>
        </w:rPr>
      </w:pPr>
      <w:r w:rsidRPr="0061253A">
        <w:rPr>
          <w:rFonts w:ascii="Times New Roman" w:eastAsia="Calibri" w:hAnsi="Times New Roman" w:cs="Times New Roman"/>
          <w:sz w:val="20"/>
          <w:szCs w:val="20"/>
        </w:rPr>
        <w:t xml:space="preserve">                                                                               (наименование должности)</w:t>
      </w:r>
    </w:p>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ab/>
        <w:t xml:space="preserve">за период </w:t>
      </w:r>
      <w:proofErr w:type="gramStart"/>
      <w:r w:rsidRPr="0061253A">
        <w:rPr>
          <w:rFonts w:ascii="Times New Roman" w:eastAsia="Calibri" w:hAnsi="Times New Roman" w:cs="Times New Roman"/>
          <w:sz w:val="24"/>
          <w:szCs w:val="24"/>
        </w:rPr>
        <w:t>с</w:t>
      </w:r>
      <w:proofErr w:type="gramEnd"/>
      <w:r w:rsidRPr="0061253A">
        <w:rPr>
          <w:rFonts w:ascii="Times New Roman" w:eastAsia="Calibri" w:hAnsi="Times New Roman" w:cs="Times New Roman"/>
          <w:sz w:val="24"/>
          <w:szCs w:val="24"/>
        </w:rPr>
        <w:t xml:space="preserve"> __________________________ по _________________________</w:t>
      </w:r>
    </w:p>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0"/>
          <w:szCs w:val="20"/>
        </w:rPr>
      </w:pPr>
      <w:r w:rsidRPr="0061253A">
        <w:rPr>
          <w:rFonts w:ascii="Times New Roman" w:eastAsia="Calibri" w:hAnsi="Times New Roman" w:cs="Times New Roman"/>
          <w:sz w:val="20"/>
          <w:szCs w:val="20"/>
        </w:rPr>
        <w:t xml:space="preserve">                                              (день, месяц, год)                                                      (день, месяц, год)</w:t>
      </w:r>
    </w:p>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составлял: _____________________________________________________________________________</w:t>
      </w:r>
    </w:p>
    <w:p w:rsidR="0061253A" w:rsidRPr="0061253A" w:rsidRDefault="0061253A" w:rsidP="0061253A">
      <w:pPr>
        <w:autoSpaceDE w:val="0"/>
        <w:autoSpaceDN w:val="0"/>
        <w:adjustRightInd w:val="0"/>
        <w:spacing w:after="0" w:line="240" w:lineRule="atLeast"/>
        <w:ind w:firstLine="720"/>
        <w:jc w:val="both"/>
        <w:rPr>
          <w:rFonts w:ascii="Times New Roman" w:eastAsia="Calibri"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5245"/>
        <w:gridCol w:w="1985"/>
        <w:gridCol w:w="1275"/>
        <w:gridCol w:w="1276"/>
      </w:tblGrid>
      <w:tr w:rsidR="0061253A" w:rsidRPr="0061253A" w:rsidTr="00516601">
        <w:tc>
          <w:tcPr>
            <w:tcW w:w="5245" w:type="dxa"/>
            <w:vMerge w:val="restart"/>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985" w:type="dxa"/>
            <w:vMerge w:val="restart"/>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За</w:t>
            </w:r>
          </w:p>
          <w:p w:rsidR="0061253A" w:rsidRPr="0061253A" w:rsidRDefault="0061253A" w:rsidP="0061253A">
            <w:pPr>
              <w:autoSpaceDE w:val="0"/>
              <w:autoSpaceDN w:val="0"/>
              <w:adjustRightInd w:val="0"/>
              <w:spacing w:after="0" w:line="240" w:lineRule="atLeast"/>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________ месяцев (рублей, копеек)</w:t>
            </w:r>
          </w:p>
        </w:tc>
        <w:tc>
          <w:tcPr>
            <w:tcW w:w="2551" w:type="dxa"/>
            <w:gridSpan w:val="2"/>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В месяц</w:t>
            </w:r>
          </w:p>
        </w:tc>
      </w:tr>
      <w:tr w:rsidR="0061253A" w:rsidRPr="0061253A" w:rsidTr="00516601">
        <w:tc>
          <w:tcPr>
            <w:tcW w:w="5245" w:type="dxa"/>
            <w:vMerge/>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985" w:type="dxa"/>
            <w:vMerge/>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процентов</w:t>
            </w:r>
          </w:p>
        </w:tc>
        <w:tc>
          <w:tcPr>
            <w:tcW w:w="1276"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рублей, копеек</w:t>
            </w:r>
          </w:p>
        </w:tc>
      </w:tr>
      <w:tr w:rsidR="0061253A" w:rsidRPr="0061253A" w:rsidTr="00516601">
        <w:tc>
          <w:tcPr>
            <w:tcW w:w="5245" w:type="dxa"/>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I. Денежное вознаграждение</w:t>
            </w:r>
          </w:p>
        </w:tc>
        <w:tc>
          <w:tcPr>
            <w:tcW w:w="198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r>
      <w:tr w:rsidR="0061253A" w:rsidRPr="0061253A" w:rsidTr="00516601">
        <w:tc>
          <w:tcPr>
            <w:tcW w:w="5245" w:type="dxa"/>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II. Средний заработок:</w:t>
            </w:r>
          </w:p>
        </w:tc>
        <w:tc>
          <w:tcPr>
            <w:tcW w:w="198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r>
      <w:tr w:rsidR="0061253A" w:rsidRPr="0061253A" w:rsidTr="00516601">
        <w:tc>
          <w:tcPr>
            <w:tcW w:w="5245" w:type="dxa"/>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1) должностной оклад</w:t>
            </w:r>
          </w:p>
        </w:tc>
        <w:tc>
          <w:tcPr>
            <w:tcW w:w="198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r>
      <w:tr w:rsidR="0061253A" w:rsidRPr="0061253A" w:rsidTr="00516601">
        <w:tc>
          <w:tcPr>
            <w:tcW w:w="5245" w:type="dxa"/>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2) надбавки к должностному окладу за: квалификационный разряд (классный чин)</w:t>
            </w:r>
          </w:p>
        </w:tc>
        <w:tc>
          <w:tcPr>
            <w:tcW w:w="198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r>
      <w:tr w:rsidR="0061253A" w:rsidRPr="0061253A" w:rsidTr="00516601">
        <w:tc>
          <w:tcPr>
            <w:tcW w:w="5245" w:type="dxa"/>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выслугу лет:</w:t>
            </w:r>
          </w:p>
        </w:tc>
        <w:tc>
          <w:tcPr>
            <w:tcW w:w="198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r>
      <w:tr w:rsidR="0061253A" w:rsidRPr="0061253A" w:rsidTr="00516601">
        <w:tc>
          <w:tcPr>
            <w:tcW w:w="5245" w:type="dxa"/>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особые условия государственной службы:</w:t>
            </w:r>
          </w:p>
        </w:tc>
        <w:tc>
          <w:tcPr>
            <w:tcW w:w="198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r>
      <w:tr w:rsidR="0061253A" w:rsidRPr="0061253A" w:rsidTr="00516601">
        <w:tc>
          <w:tcPr>
            <w:tcW w:w="5245" w:type="dxa"/>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3) премии по результатам работы</w:t>
            </w:r>
          </w:p>
        </w:tc>
        <w:tc>
          <w:tcPr>
            <w:tcW w:w="198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r>
      <w:tr w:rsidR="0061253A" w:rsidRPr="0061253A" w:rsidTr="00516601">
        <w:tc>
          <w:tcPr>
            <w:tcW w:w="5245" w:type="dxa"/>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4) надбавка к должностному окладу за работу со сведениями, составляющими государственную тайну</w:t>
            </w:r>
          </w:p>
        </w:tc>
        <w:tc>
          <w:tcPr>
            <w:tcW w:w="198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r>
      <w:tr w:rsidR="0061253A" w:rsidRPr="0061253A" w:rsidTr="00516601">
        <w:tc>
          <w:tcPr>
            <w:tcW w:w="5245" w:type="dxa"/>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5) другие выплаты</w:t>
            </w:r>
          </w:p>
        </w:tc>
        <w:tc>
          <w:tcPr>
            <w:tcW w:w="198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r>
      <w:tr w:rsidR="0061253A" w:rsidRPr="0061253A" w:rsidTr="00516601">
        <w:tc>
          <w:tcPr>
            <w:tcW w:w="5245" w:type="dxa"/>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III. Итого</w:t>
            </w:r>
          </w:p>
        </w:tc>
        <w:tc>
          <w:tcPr>
            <w:tcW w:w="198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r>
      <w:tr w:rsidR="0061253A" w:rsidRPr="0061253A" w:rsidTr="00516601">
        <w:tc>
          <w:tcPr>
            <w:tcW w:w="5245" w:type="dxa"/>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IV. Предельный среднемесячный заработок (2,8 должностного оклада)</w:t>
            </w:r>
          </w:p>
        </w:tc>
        <w:tc>
          <w:tcPr>
            <w:tcW w:w="198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c>
          <w:tcPr>
            <w:tcW w:w="1276"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r>
      <w:tr w:rsidR="0061253A" w:rsidRPr="0061253A" w:rsidTr="00516601">
        <w:tc>
          <w:tcPr>
            <w:tcW w:w="5245" w:type="dxa"/>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V. Среднемесячный заработок, учитываемый для назначения пенсии за выслугу лет</w:t>
            </w:r>
          </w:p>
        </w:tc>
        <w:tc>
          <w:tcPr>
            <w:tcW w:w="198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w:t>
            </w:r>
          </w:p>
        </w:tc>
        <w:tc>
          <w:tcPr>
            <w:tcW w:w="127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tLeast"/>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w:t>
            </w:r>
          </w:p>
        </w:tc>
        <w:tc>
          <w:tcPr>
            <w:tcW w:w="1276"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tLeast"/>
              <w:jc w:val="both"/>
              <w:rPr>
                <w:rFonts w:ascii="Times New Roman" w:eastAsia="Calibri" w:hAnsi="Times New Roman" w:cs="Times New Roman"/>
                <w:sz w:val="24"/>
                <w:szCs w:val="24"/>
              </w:rPr>
            </w:pPr>
          </w:p>
        </w:tc>
      </w:tr>
    </w:tbl>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К заявлению </w:t>
      </w:r>
      <w:proofErr w:type="gramStart"/>
      <w:r w:rsidRPr="0061253A">
        <w:rPr>
          <w:rFonts w:ascii="Times New Roman" w:eastAsia="Times New Roman" w:hAnsi="Times New Roman" w:cs="Times New Roman"/>
          <w:sz w:val="24"/>
          <w:szCs w:val="24"/>
          <w:lang w:eastAsia="ru-RU"/>
        </w:rPr>
        <w:t>приложены</w:t>
      </w:r>
      <w:proofErr w:type="gramEnd"/>
      <w:r w:rsidRPr="0061253A">
        <w:rPr>
          <w:rFonts w:ascii="Times New Roman" w:eastAsia="Times New Roman" w:hAnsi="Times New Roman" w:cs="Times New Roman"/>
          <w:sz w:val="24"/>
          <w:szCs w:val="24"/>
          <w:lang w:eastAsia="ru-RU"/>
        </w:rPr>
        <w:t>:</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1)   копия   нормативного   акта  муниципального  органа  о  сохранении должностного оклада;</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2)  заявление  муниципального служащего об исключении месяцев, когда он находился в отпуске без сохранения среднемесячного заработка.</w:t>
      </w:r>
    </w:p>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p>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 xml:space="preserve">Глава администрации </w:t>
      </w:r>
      <w:r w:rsidRPr="0061253A">
        <w:rPr>
          <w:rFonts w:ascii="Times New Roman" w:eastAsia="Calibri" w:hAnsi="Times New Roman" w:cs="Times New Roman"/>
          <w:color w:val="FF0000"/>
          <w:sz w:val="24"/>
          <w:szCs w:val="24"/>
        </w:rPr>
        <w:t>………..</w:t>
      </w:r>
      <w:r w:rsidRPr="0061253A">
        <w:rPr>
          <w:rFonts w:ascii="Times New Roman" w:eastAsia="Calibri" w:hAnsi="Times New Roman" w:cs="Times New Roman"/>
          <w:sz w:val="24"/>
          <w:szCs w:val="24"/>
        </w:rPr>
        <w:t xml:space="preserve"> сельского поселения                              _____________________</w:t>
      </w:r>
    </w:p>
    <w:p w:rsidR="0061253A" w:rsidRPr="0061253A" w:rsidRDefault="0061253A" w:rsidP="0061253A">
      <w:pPr>
        <w:autoSpaceDE w:val="0"/>
        <w:autoSpaceDN w:val="0"/>
        <w:adjustRightInd w:val="0"/>
        <w:spacing w:after="0" w:line="240" w:lineRule="atLeast"/>
        <w:ind w:firstLine="720"/>
        <w:jc w:val="both"/>
        <w:rPr>
          <w:rFonts w:ascii="Times New Roman" w:eastAsia="Calibri" w:hAnsi="Times New Roman" w:cs="Times New Roman"/>
          <w:sz w:val="20"/>
          <w:szCs w:val="20"/>
        </w:rPr>
      </w:pPr>
      <w:r w:rsidRPr="0061253A">
        <w:rPr>
          <w:rFonts w:ascii="Times New Roman" w:eastAsia="Calibri" w:hAnsi="Times New Roman" w:cs="Times New Roman"/>
          <w:sz w:val="20"/>
          <w:szCs w:val="20"/>
        </w:rPr>
        <w:t xml:space="preserve">                                                                                                                             (подпись, инициалы, фамилия)</w:t>
      </w:r>
    </w:p>
    <w:p w:rsidR="0061253A" w:rsidRPr="0061253A" w:rsidRDefault="0061253A" w:rsidP="0061253A">
      <w:pPr>
        <w:autoSpaceDE w:val="0"/>
        <w:autoSpaceDN w:val="0"/>
        <w:adjustRightInd w:val="0"/>
        <w:spacing w:after="0" w:line="240" w:lineRule="atLeast"/>
        <w:rPr>
          <w:rFonts w:ascii="Times New Roman" w:eastAsia="Calibri" w:hAnsi="Times New Roman" w:cs="Times New Roman"/>
          <w:sz w:val="24"/>
          <w:szCs w:val="24"/>
        </w:rPr>
      </w:pPr>
      <w:r w:rsidRPr="0061253A">
        <w:rPr>
          <w:rFonts w:ascii="Times New Roman" w:eastAsia="Calibri" w:hAnsi="Times New Roman" w:cs="Times New Roman"/>
          <w:sz w:val="24"/>
          <w:szCs w:val="24"/>
        </w:rPr>
        <w:t>Главный бухгалтер _______________________________________________________</w:t>
      </w:r>
    </w:p>
    <w:p w:rsidR="0061253A" w:rsidRPr="0061253A" w:rsidRDefault="0061253A" w:rsidP="0061253A">
      <w:pPr>
        <w:autoSpaceDE w:val="0"/>
        <w:autoSpaceDN w:val="0"/>
        <w:adjustRightInd w:val="0"/>
        <w:spacing w:after="0" w:line="240" w:lineRule="auto"/>
        <w:rPr>
          <w:rFonts w:ascii="Times New Roman" w:eastAsia="Calibri" w:hAnsi="Times New Roman" w:cs="Times New Roman"/>
          <w:sz w:val="24"/>
          <w:szCs w:val="24"/>
        </w:rPr>
      </w:pPr>
      <w:r w:rsidRPr="0061253A">
        <w:rPr>
          <w:rFonts w:ascii="Times New Roman" w:eastAsia="Calibri" w:hAnsi="Times New Roman" w:cs="Times New Roman"/>
          <w:sz w:val="24"/>
          <w:szCs w:val="24"/>
        </w:rPr>
        <w:t xml:space="preserve">                                                                 </w:t>
      </w:r>
      <w:r w:rsidRPr="0061253A">
        <w:rPr>
          <w:rFonts w:ascii="Times New Roman" w:eastAsia="Calibri" w:hAnsi="Times New Roman" w:cs="Times New Roman"/>
          <w:sz w:val="20"/>
          <w:szCs w:val="20"/>
        </w:rPr>
        <w:t>(подпись, инициалы, фамилия)</w:t>
      </w:r>
    </w:p>
    <w:p w:rsidR="0061253A" w:rsidRPr="0061253A" w:rsidRDefault="0061253A" w:rsidP="0061253A">
      <w:pPr>
        <w:autoSpaceDE w:val="0"/>
        <w:autoSpaceDN w:val="0"/>
        <w:adjustRightInd w:val="0"/>
        <w:spacing w:after="0" w:line="240" w:lineRule="auto"/>
        <w:rPr>
          <w:rFonts w:ascii="Times New Roman" w:eastAsia="Calibri" w:hAnsi="Times New Roman" w:cs="Times New Roman"/>
          <w:sz w:val="20"/>
          <w:szCs w:val="20"/>
        </w:rPr>
      </w:pPr>
      <w:r w:rsidRPr="0061253A">
        <w:rPr>
          <w:rFonts w:ascii="Times New Roman" w:eastAsia="Calibri" w:hAnsi="Times New Roman" w:cs="Times New Roman"/>
          <w:sz w:val="20"/>
          <w:szCs w:val="20"/>
        </w:rPr>
        <w:t>Дата  М.П.</w:t>
      </w:r>
    </w:p>
    <w:p w:rsidR="0061253A" w:rsidRPr="0061253A" w:rsidRDefault="0061253A" w:rsidP="0061253A">
      <w:pPr>
        <w:spacing w:after="0" w:line="240" w:lineRule="auto"/>
        <w:rPr>
          <w:rFonts w:ascii="Times New Roman" w:eastAsia="Times New Roman" w:hAnsi="Times New Roman" w:cs="Times New Roman"/>
          <w:sz w:val="24"/>
          <w:szCs w:val="24"/>
          <w:lang w:eastAsia="ru-RU"/>
        </w:rPr>
        <w:sectPr w:rsidR="0061253A" w:rsidRPr="0061253A" w:rsidSect="00230C84">
          <w:pgSz w:w="11907" w:h="16840"/>
          <w:pgMar w:top="993" w:right="850" w:bottom="993" w:left="1418" w:header="720" w:footer="720" w:gutter="0"/>
          <w:cols w:space="720"/>
        </w:sectPr>
      </w:pP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1253A">
        <w:rPr>
          <w:rFonts w:ascii="Times New Roman" w:eastAsia="Times New Roman" w:hAnsi="Times New Roman" w:cs="Times New Roman"/>
          <w:sz w:val="20"/>
          <w:szCs w:val="20"/>
          <w:lang w:eastAsia="ru-RU"/>
        </w:rPr>
        <w:lastRenderedPageBreak/>
        <w:t xml:space="preserve">                                                                                                                                                                                                      </w:t>
      </w:r>
      <w:r w:rsidRPr="0061253A">
        <w:rPr>
          <w:rFonts w:ascii="Times New Roman" w:eastAsia="Times New Roman" w:hAnsi="Times New Roman" w:cs="Times New Roman"/>
          <w:sz w:val="18"/>
          <w:szCs w:val="18"/>
          <w:lang w:eastAsia="ru-RU"/>
        </w:rPr>
        <w:t>Приложение № 3</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к   </w:t>
      </w:r>
      <w:r w:rsidRPr="0061253A">
        <w:rPr>
          <w:rFonts w:ascii="Times New Roman" w:eastAsia="Times New Roman" w:hAnsi="Times New Roman" w:cs="Times New Roman"/>
          <w:sz w:val="18"/>
          <w:szCs w:val="18"/>
          <w:lang w:eastAsia="ru-RU"/>
        </w:rPr>
        <w:t xml:space="preserve">Положению    </w:t>
      </w:r>
      <w:r w:rsidRPr="0061253A">
        <w:rPr>
          <w:rFonts w:ascii="Times New Roman" w:eastAsia="Times New Roman" w:hAnsi="Times New Roman" w:cs="Calibri"/>
          <w:sz w:val="18"/>
          <w:szCs w:val="18"/>
          <w:lang w:eastAsia="ru-RU"/>
        </w:rPr>
        <w:t xml:space="preserve">об   условиях     предоставления   права     </w:t>
      </w:r>
      <w:proofErr w:type="gramStart"/>
      <w:r w:rsidRPr="0061253A">
        <w:rPr>
          <w:rFonts w:ascii="Times New Roman" w:eastAsia="Times New Roman" w:hAnsi="Times New Roman" w:cs="Calibri"/>
          <w:sz w:val="18"/>
          <w:szCs w:val="18"/>
          <w:lang w:eastAsia="ru-RU"/>
        </w:rPr>
        <w:t>на</w:t>
      </w:r>
      <w:proofErr w:type="gramEnd"/>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пенсию  за  выслугу  лет  лицам,  замещавшим на </w:t>
      </w:r>
      <w:proofErr w:type="gramStart"/>
      <w:r w:rsidRPr="0061253A">
        <w:rPr>
          <w:rFonts w:ascii="Times New Roman" w:eastAsia="Times New Roman" w:hAnsi="Times New Roman" w:cs="Calibri"/>
          <w:sz w:val="18"/>
          <w:szCs w:val="18"/>
          <w:lang w:eastAsia="ru-RU"/>
        </w:rPr>
        <w:t>постоянной</w:t>
      </w:r>
      <w:proofErr w:type="gramEnd"/>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основе     муниципальные      должности      и          должности</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муниципальной  службы в органах местного самоуправления</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Шакуловского    сельского поселения Канашского района</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Чувашской  Республики, порядка  ее назначения, перерасчета</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61253A">
        <w:rPr>
          <w:rFonts w:ascii="Times New Roman" w:eastAsia="Times New Roman" w:hAnsi="Times New Roman" w:cs="Calibri"/>
          <w:sz w:val="18"/>
          <w:szCs w:val="18"/>
          <w:lang w:eastAsia="ru-RU"/>
        </w:rPr>
        <w:t xml:space="preserve"> и выплаты</w:t>
      </w:r>
    </w:p>
    <w:p w:rsidR="0061253A" w:rsidRPr="0061253A" w:rsidRDefault="0061253A" w:rsidP="0061253A">
      <w:pPr>
        <w:autoSpaceDE w:val="0"/>
        <w:autoSpaceDN w:val="0"/>
        <w:adjustRightInd w:val="0"/>
        <w:spacing w:after="0" w:line="240" w:lineRule="auto"/>
        <w:jc w:val="center"/>
        <w:outlineLvl w:val="0"/>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Справка</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о должностях, периоды службы (работы) в которых включаются в стаж</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муниципальной службы для установления ежемесячной </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доплаты к пенсии и пенсии за выслугу лет</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______________________________________________________</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(фамилия, имя, отчество)</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1253A">
        <w:rPr>
          <w:rFonts w:ascii="Times New Roman" w:eastAsia="Times New Roman" w:hAnsi="Times New Roman" w:cs="Times New Roman"/>
          <w:sz w:val="24"/>
          <w:szCs w:val="24"/>
          <w:lang w:eastAsia="ru-RU"/>
        </w:rPr>
        <w:t>замещавшего</w:t>
      </w:r>
      <w:proofErr w:type="gramEnd"/>
      <w:r w:rsidRPr="0061253A">
        <w:rPr>
          <w:rFonts w:ascii="Times New Roman" w:eastAsia="Times New Roman" w:hAnsi="Times New Roman" w:cs="Times New Roman"/>
          <w:sz w:val="24"/>
          <w:szCs w:val="24"/>
          <w:lang w:eastAsia="ru-RU"/>
        </w:rPr>
        <w:t xml:space="preserve"> должность __________________________________</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(наименование должности)</w:t>
      </w:r>
    </w:p>
    <w:p w:rsidR="0061253A" w:rsidRPr="0061253A" w:rsidRDefault="0061253A" w:rsidP="0061253A">
      <w:pPr>
        <w:autoSpaceDE w:val="0"/>
        <w:autoSpaceDN w:val="0"/>
        <w:adjustRightInd w:val="0"/>
        <w:spacing w:after="0" w:line="240" w:lineRule="auto"/>
        <w:rPr>
          <w:rFonts w:ascii="Times New Roman" w:eastAsia="Times New Roman" w:hAnsi="Times New Roman" w:cs="Times New Roman"/>
          <w:sz w:val="24"/>
          <w:szCs w:val="24"/>
          <w:lang w:eastAsia="ru-RU"/>
        </w:rPr>
      </w:pPr>
    </w:p>
    <w:tbl>
      <w:tblPr>
        <w:tblW w:w="15396" w:type="dxa"/>
        <w:tblInd w:w="-639" w:type="dxa"/>
        <w:tblLayout w:type="fixed"/>
        <w:tblCellMar>
          <w:left w:w="70" w:type="dxa"/>
          <w:right w:w="70" w:type="dxa"/>
        </w:tblCellMar>
        <w:tblLook w:val="04A0" w:firstRow="1" w:lastRow="0" w:firstColumn="1" w:lastColumn="0" w:noHBand="0" w:noVBand="1"/>
      </w:tblPr>
      <w:tblGrid>
        <w:gridCol w:w="541"/>
        <w:gridCol w:w="1487"/>
        <w:gridCol w:w="676"/>
        <w:gridCol w:w="810"/>
        <w:gridCol w:w="810"/>
        <w:gridCol w:w="1486"/>
        <w:gridCol w:w="1756"/>
        <w:gridCol w:w="810"/>
        <w:gridCol w:w="810"/>
        <w:gridCol w:w="675"/>
        <w:gridCol w:w="810"/>
        <w:gridCol w:w="810"/>
        <w:gridCol w:w="675"/>
        <w:gridCol w:w="1080"/>
        <w:gridCol w:w="1080"/>
        <w:gridCol w:w="1080"/>
      </w:tblGrid>
      <w:tr w:rsidR="0061253A" w:rsidRPr="0061253A" w:rsidTr="00516601">
        <w:trPr>
          <w:cantSplit/>
          <w:trHeight w:val="360"/>
        </w:trPr>
        <w:tc>
          <w:tcPr>
            <w:tcW w:w="541" w:type="dxa"/>
            <w:vMerge w:val="restart"/>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w:t>
            </w:r>
            <w:r w:rsidRPr="0061253A">
              <w:rPr>
                <w:rFonts w:ascii="Times New Roman" w:eastAsia="Times New Roman" w:hAnsi="Times New Roman" w:cs="Times New Roman"/>
                <w:sz w:val="24"/>
                <w:szCs w:val="24"/>
                <w:lang w:eastAsia="ru-RU"/>
              </w:rPr>
              <w:br/>
            </w:r>
            <w:proofErr w:type="gramStart"/>
            <w:r w:rsidRPr="0061253A">
              <w:rPr>
                <w:rFonts w:ascii="Times New Roman" w:eastAsia="Times New Roman" w:hAnsi="Times New Roman" w:cs="Times New Roman"/>
                <w:sz w:val="24"/>
                <w:szCs w:val="24"/>
                <w:lang w:eastAsia="ru-RU"/>
              </w:rPr>
              <w:t>п</w:t>
            </w:r>
            <w:proofErr w:type="gramEnd"/>
            <w:r w:rsidRPr="0061253A">
              <w:rPr>
                <w:rFonts w:ascii="Times New Roman" w:eastAsia="Times New Roman" w:hAnsi="Times New Roman" w:cs="Times New Roman"/>
                <w:sz w:val="24"/>
                <w:szCs w:val="24"/>
                <w:lang w:eastAsia="ru-RU"/>
              </w:rPr>
              <w:t>/п</w:t>
            </w:r>
          </w:p>
        </w:tc>
        <w:tc>
          <w:tcPr>
            <w:tcW w:w="1487" w:type="dxa"/>
            <w:vMerge w:val="restart"/>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N записи </w:t>
            </w:r>
            <w:r w:rsidRPr="0061253A">
              <w:rPr>
                <w:rFonts w:ascii="Times New Roman" w:eastAsia="Times New Roman" w:hAnsi="Times New Roman" w:cs="Times New Roman"/>
                <w:sz w:val="24"/>
                <w:szCs w:val="24"/>
                <w:lang w:eastAsia="ru-RU"/>
              </w:rPr>
              <w:br/>
              <w:t>в трудовой</w:t>
            </w:r>
            <w:r w:rsidRPr="0061253A">
              <w:rPr>
                <w:rFonts w:ascii="Times New Roman" w:eastAsia="Times New Roman" w:hAnsi="Times New Roman" w:cs="Times New Roman"/>
                <w:sz w:val="24"/>
                <w:szCs w:val="24"/>
                <w:lang w:eastAsia="ru-RU"/>
              </w:rPr>
              <w:br/>
              <w:t xml:space="preserve">книжке  </w:t>
            </w:r>
          </w:p>
        </w:tc>
        <w:tc>
          <w:tcPr>
            <w:tcW w:w="2296" w:type="dxa"/>
            <w:gridSpan w:val="3"/>
            <w:vMerge w:val="restart"/>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Дата      </w:t>
            </w:r>
          </w:p>
        </w:tc>
        <w:tc>
          <w:tcPr>
            <w:tcW w:w="1486" w:type="dxa"/>
            <w:vMerge w:val="restart"/>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Замещаемая</w:t>
            </w:r>
            <w:r w:rsidRPr="0061253A">
              <w:rPr>
                <w:rFonts w:ascii="Times New Roman" w:eastAsia="Times New Roman" w:hAnsi="Times New Roman" w:cs="Times New Roman"/>
                <w:sz w:val="24"/>
                <w:szCs w:val="24"/>
                <w:lang w:eastAsia="ru-RU"/>
              </w:rPr>
              <w:br/>
              <w:t xml:space="preserve">должность </w:t>
            </w:r>
          </w:p>
        </w:tc>
        <w:tc>
          <w:tcPr>
            <w:tcW w:w="1756" w:type="dxa"/>
            <w:vMerge w:val="restart"/>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Наименование</w:t>
            </w:r>
            <w:r w:rsidRPr="0061253A">
              <w:rPr>
                <w:rFonts w:ascii="Times New Roman" w:eastAsia="Times New Roman" w:hAnsi="Times New Roman" w:cs="Times New Roman"/>
                <w:sz w:val="24"/>
                <w:szCs w:val="24"/>
                <w:lang w:eastAsia="ru-RU"/>
              </w:rPr>
              <w:br/>
              <w:t xml:space="preserve">организации </w:t>
            </w:r>
          </w:p>
        </w:tc>
        <w:tc>
          <w:tcPr>
            <w:tcW w:w="4590" w:type="dxa"/>
            <w:gridSpan w:val="6"/>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Продолжительность        </w:t>
            </w:r>
            <w:r w:rsidRPr="0061253A">
              <w:rPr>
                <w:rFonts w:ascii="Times New Roman" w:eastAsia="Times New Roman" w:hAnsi="Times New Roman" w:cs="Times New Roman"/>
                <w:sz w:val="24"/>
                <w:szCs w:val="24"/>
                <w:lang w:eastAsia="ru-RU"/>
              </w:rPr>
              <w:br/>
              <w:t xml:space="preserve">муниципальной службы (работы)  </w:t>
            </w:r>
          </w:p>
        </w:tc>
        <w:tc>
          <w:tcPr>
            <w:tcW w:w="3240" w:type="dxa"/>
            <w:gridSpan w:val="3"/>
            <w:vMerge w:val="restart"/>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Стаж          </w:t>
            </w:r>
            <w:r w:rsidRPr="0061253A">
              <w:rPr>
                <w:rFonts w:ascii="Times New Roman" w:eastAsia="Times New Roman" w:hAnsi="Times New Roman" w:cs="Times New Roman"/>
                <w:sz w:val="24"/>
                <w:szCs w:val="24"/>
                <w:lang w:eastAsia="ru-RU"/>
              </w:rPr>
              <w:br/>
              <w:t xml:space="preserve">муниципальной службы  </w:t>
            </w:r>
            <w:r w:rsidRPr="0061253A">
              <w:rPr>
                <w:rFonts w:ascii="Times New Roman" w:eastAsia="Times New Roman" w:hAnsi="Times New Roman" w:cs="Times New Roman"/>
                <w:sz w:val="24"/>
                <w:szCs w:val="24"/>
                <w:lang w:eastAsia="ru-RU"/>
              </w:rPr>
              <w:br/>
              <w:t xml:space="preserve">(работы), принимаемый </w:t>
            </w:r>
            <w:r w:rsidRPr="0061253A">
              <w:rPr>
                <w:rFonts w:ascii="Times New Roman" w:eastAsia="Times New Roman" w:hAnsi="Times New Roman" w:cs="Times New Roman"/>
                <w:sz w:val="24"/>
                <w:szCs w:val="24"/>
                <w:lang w:eastAsia="ru-RU"/>
              </w:rPr>
              <w:br/>
              <w:t>для исчисления размера</w:t>
            </w:r>
            <w:r w:rsidRPr="0061253A">
              <w:rPr>
                <w:rFonts w:ascii="Times New Roman" w:eastAsia="Times New Roman" w:hAnsi="Times New Roman" w:cs="Times New Roman"/>
                <w:sz w:val="24"/>
                <w:szCs w:val="24"/>
                <w:lang w:eastAsia="ru-RU"/>
              </w:rPr>
              <w:br/>
              <w:t xml:space="preserve">пенсии за выслугу лет </w:t>
            </w:r>
          </w:p>
        </w:tc>
      </w:tr>
      <w:tr w:rsidR="0061253A" w:rsidRPr="0061253A" w:rsidTr="00516601">
        <w:trPr>
          <w:cantSplit/>
          <w:trHeight w:val="360"/>
        </w:trPr>
        <w:tc>
          <w:tcPr>
            <w:tcW w:w="541" w:type="dxa"/>
            <w:vMerge/>
            <w:tcBorders>
              <w:top w:val="single" w:sz="6" w:space="0" w:color="auto"/>
              <w:left w:val="single" w:sz="6" w:space="0" w:color="auto"/>
              <w:bottom w:val="single" w:sz="6" w:space="0" w:color="auto"/>
              <w:right w:val="single" w:sz="6" w:space="0" w:color="auto"/>
            </w:tcBorders>
            <w:vAlign w:val="center"/>
            <w:hideMark/>
          </w:tcPr>
          <w:p w:rsidR="0061253A" w:rsidRPr="0061253A" w:rsidRDefault="0061253A" w:rsidP="0061253A">
            <w:pPr>
              <w:spacing w:after="0" w:line="240" w:lineRule="auto"/>
              <w:rPr>
                <w:rFonts w:ascii="Times New Roman" w:eastAsia="Times New Roman" w:hAnsi="Times New Roman" w:cs="Times New Roman"/>
                <w:sz w:val="24"/>
                <w:szCs w:val="24"/>
                <w:lang w:eastAsia="ru-RU"/>
              </w:rPr>
            </w:pPr>
          </w:p>
        </w:tc>
        <w:tc>
          <w:tcPr>
            <w:tcW w:w="1487" w:type="dxa"/>
            <w:vMerge/>
            <w:tcBorders>
              <w:top w:val="single" w:sz="6" w:space="0" w:color="auto"/>
              <w:left w:val="single" w:sz="6" w:space="0" w:color="auto"/>
              <w:bottom w:val="single" w:sz="6" w:space="0" w:color="auto"/>
              <w:right w:val="single" w:sz="6" w:space="0" w:color="auto"/>
            </w:tcBorders>
            <w:vAlign w:val="center"/>
            <w:hideMark/>
          </w:tcPr>
          <w:p w:rsidR="0061253A" w:rsidRPr="0061253A" w:rsidRDefault="0061253A" w:rsidP="0061253A">
            <w:pPr>
              <w:spacing w:after="0" w:line="240" w:lineRule="auto"/>
              <w:rPr>
                <w:rFonts w:ascii="Times New Roman" w:eastAsia="Times New Roman" w:hAnsi="Times New Roman" w:cs="Times New Roman"/>
                <w:sz w:val="24"/>
                <w:szCs w:val="24"/>
                <w:lang w:eastAsia="ru-RU"/>
              </w:rPr>
            </w:pPr>
          </w:p>
        </w:tc>
        <w:tc>
          <w:tcPr>
            <w:tcW w:w="2296" w:type="dxa"/>
            <w:gridSpan w:val="3"/>
            <w:vMerge/>
            <w:tcBorders>
              <w:top w:val="single" w:sz="6" w:space="0" w:color="auto"/>
              <w:left w:val="single" w:sz="6" w:space="0" w:color="auto"/>
              <w:bottom w:val="single" w:sz="6" w:space="0" w:color="auto"/>
              <w:right w:val="single" w:sz="6" w:space="0" w:color="auto"/>
            </w:tcBorders>
            <w:vAlign w:val="center"/>
            <w:hideMark/>
          </w:tcPr>
          <w:p w:rsidR="0061253A" w:rsidRPr="0061253A" w:rsidRDefault="0061253A" w:rsidP="0061253A">
            <w:pPr>
              <w:spacing w:after="0" w:line="240" w:lineRule="auto"/>
              <w:rPr>
                <w:rFonts w:ascii="Times New Roman" w:eastAsia="Times New Roman" w:hAnsi="Times New Roman" w:cs="Times New Roman"/>
                <w:sz w:val="24"/>
                <w:szCs w:val="24"/>
                <w:lang w:eastAsia="ru-RU"/>
              </w:rPr>
            </w:pPr>
          </w:p>
        </w:tc>
        <w:tc>
          <w:tcPr>
            <w:tcW w:w="1486" w:type="dxa"/>
            <w:vMerge/>
            <w:tcBorders>
              <w:top w:val="single" w:sz="6" w:space="0" w:color="auto"/>
              <w:left w:val="single" w:sz="6" w:space="0" w:color="auto"/>
              <w:bottom w:val="single" w:sz="6" w:space="0" w:color="auto"/>
              <w:right w:val="single" w:sz="6" w:space="0" w:color="auto"/>
            </w:tcBorders>
            <w:vAlign w:val="center"/>
            <w:hideMark/>
          </w:tcPr>
          <w:p w:rsidR="0061253A" w:rsidRPr="0061253A" w:rsidRDefault="0061253A" w:rsidP="0061253A">
            <w:pPr>
              <w:spacing w:after="0" w:line="240" w:lineRule="auto"/>
              <w:rPr>
                <w:rFonts w:ascii="Times New Roman" w:eastAsia="Times New Roman" w:hAnsi="Times New Roman" w:cs="Times New Roman"/>
                <w:sz w:val="24"/>
                <w:szCs w:val="24"/>
                <w:lang w:eastAsia="ru-RU"/>
              </w:rPr>
            </w:pPr>
          </w:p>
        </w:tc>
        <w:tc>
          <w:tcPr>
            <w:tcW w:w="1756" w:type="dxa"/>
            <w:vMerge/>
            <w:tcBorders>
              <w:top w:val="single" w:sz="6" w:space="0" w:color="auto"/>
              <w:left w:val="single" w:sz="6" w:space="0" w:color="auto"/>
              <w:bottom w:val="single" w:sz="6" w:space="0" w:color="auto"/>
              <w:right w:val="single" w:sz="6" w:space="0" w:color="auto"/>
            </w:tcBorders>
            <w:vAlign w:val="center"/>
            <w:hideMark/>
          </w:tcPr>
          <w:p w:rsidR="0061253A" w:rsidRPr="0061253A" w:rsidRDefault="0061253A" w:rsidP="0061253A">
            <w:pPr>
              <w:spacing w:after="0" w:line="240" w:lineRule="auto"/>
              <w:rPr>
                <w:rFonts w:ascii="Times New Roman" w:eastAsia="Times New Roman" w:hAnsi="Times New Roman" w:cs="Times New Roman"/>
                <w:sz w:val="24"/>
                <w:szCs w:val="24"/>
                <w:lang w:eastAsia="ru-RU"/>
              </w:rPr>
            </w:pPr>
          </w:p>
        </w:tc>
        <w:tc>
          <w:tcPr>
            <w:tcW w:w="2295" w:type="dxa"/>
            <w:gridSpan w:val="3"/>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В календарном  </w:t>
            </w:r>
            <w:r w:rsidRPr="0061253A">
              <w:rPr>
                <w:rFonts w:ascii="Times New Roman" w:eastAsia="Times New Roman" w:hAnsi="Times New Roman" w:cs="Times New Roman"/>
                <w:sz w:val="24"/>
                <w:szCs w:val="24"/>
                <w:lang w:eastAsia="ru-RU"/>
              </w:rPr>
              <w:br/>
              <w:t xml:space="preserve">исчислении   </w:t>
            </w:r>
          </w:p>
        </w:tc>
        <w:tc>
          <w:tcPr>
            <w:tcW w:w="2295" w:type="dxa"/>
            <w:gridSpan w:val="3"/>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В льготном   </w:t>
            </w:r>
            <w:r w:rsidRPr="0061253A">
              <w:rPr>
                <w:rFonts w:ascii="Times New Roman" w:eastAsia="Times New Roman" w:hAnsi="Times New Roman" w:cs="Times New Roman"/>
                <w:sz w:val="24"/>
                <w:szCs w:val="24"/>
                <w:lang w:eastAsia="ru-RU"/>
              </w:rPr>
              <w:br/>
              <w:t xml:space="preserve">исчислении   </w:t>
            </w:r>
          </w:p>
        </w:tc>
        <w:tc>
          <w:tcPr>
            <w:tcW w:w="3240" w:type="dxa"/>
            <w:gridSpan w:val="3"/>
            <w:vMerge/>
            <w:tcBorders>
              <w:top w:val="single" w:sz="6" w:space="0" w:color="auto"/>
              <w:left w:val="single" w:sz="6" w:space="0" w:color="auto"/>
              <w:bottom w:val="single" w:sz="6" w:space="0" w:color="auto"/>
              <w:right w:val="single" w:sz="6" w:space="0" w:color="auto"/>
            </w:tcBorders>
            <w:vAlign w:val="center"/>
            <w:hideMark/>
          </w:tcPr>
          <w:p w:rsidR="0061253A" w:rsidRPr="0061253A" w:rsidRDefault="0061253A" w:rsidP="0061253A">
            <w:pPr>
              <w:spacing w:after="0" w:line="240" w:lineRule="auto"/>
              <w:rPr>
                <w:rFonts w:ascii="Times New Roman" w:eastAsia="Times New Roman" w:hAnsi="Times New Roman" w:cs="Times New Roman"/>
                <w:sz w:val="24"/>
                <w:szCs w:val="24"/>
                <w:lang w:eastAsia="ru-RU"/>
              </w:rPr>
            </w:pPr>
          </w:p>
        </w:tc>
      </w:tr>
      <w:tr w:rsidR="0061253A" w:rsidRPr="0061253A" w:rsidTr="00516601">
        <w:trPr>
          <w:cantSplit/>
          <w:trHeight w:val="360"/>
        </w:trPr>
        <w:tc>
          <w:tcPr>
            <w:tcW w:w="541" w:type="dxa"/>
            <w:vMerge/>
            <w:tcBorders>
              <w:top w:val="single" w:sz="6" w:space="0" w:color="auto"/>
              <w:left w:val="single" w:sz="6" w:space="0" w:color="auto"/>
              <w:bottom w:val="single" w:sz="6" w:space="0" w:color="auto"/>
              <w:right w:val="single" w:sz="6" w:space="0" w:color="auto"/>
            </w:tcBorders>
            <w:vAlign w:val="center"/>
            <w:hideMark/>
          </w:tcPr>
          <w:p w:rsidR="0061253A" w:rsidRPr="0061253A" w:rsidRDefault="0061253A" w:rsidP="0061253A">
            <w:pPr>
              <w:spacing w:after="0" w:line="240" w:lineRule="auto"/>
              <w:rPr>
                <w:rFonts w:ascii="Times New Roman" w:eastAsia="Times New Roman" w:hAnsi="Times New Roman" w:cs="Times New Roman"/>
                <w:sz w:val="24"/>
                <w:szCs w:val="24"/>
                <w:lang w:eastAsia="ru-RU"/>
              </w:rPr>
            </w:pPr>
          </w:p>
        </w:tc>
        <w:tc>
          <w:tcPr>
            <w:tcW w:w="1487" w:type="dxa"/>
            <w:vMerge/>
            <w:tcBorders>
              <w:top w:val="single" w:sz="6" w:space="0" w:color="auto"/>
              <w:left w:val="single" w:sz="6" w:space="0" w:color="auto"/>
              <w:bottom w:val="single" w:sz="6" w:space="0" w:color="auto"/>
              <w:right w:val="single" w:sz="6" w:space="0" w:color="auto"/>
            </w:tcBorders>
            <w:vAlign w:val="center"/>
            <w:hideMark/>
          </w:tcPr>
          <w:p w:rsidR="0061253A" w:rsidRPr="0061253A" w:rsidRDefault="0061253A" w:rsidP="0061253A">
            <w:pPr>
              <w:spacing w:after="0" w:line="240" w:lineRule="auto"/>
              <w:rPr>
                <w:rFonts w:ascii="Times New Roman" w:eastAsia="Times New Roman" w:hAnsi="Times New Roman" w:cs="Times New Roman"/>
                <w:sz w:val="24"/>
                <w:szCs w:val="24"/>
                <w:lang w:eastAsia="ru-RU"/>
              </w:rPr>
            </w:pPr>
          </w:p>
        </w:tc>
        <w:tc>
          <w:tcPr>
            <w:tcW w:w="676" w:type="dxa"/>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год</w:t>
            </w:r>
          </w:p>
        </w:tc>
        <w:tc>
          <w:tcPr>
            <w:tcW w:w="810" w:type="dxa"/>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месяц</w:t>
            </w:r>
          </w:p>
        </w:tc>
        <w:tc>
          <w:tcPr>
            <w:tcW w:w="810" w:type="dxa"/>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число</w:t>
            </w:r>
          </w:p>
        </w:tc>
        <w:tc>
          <w:tcPr>
            <w:tcW w:w="1486" w:type="dxa"/>
            <w:vMerge/>
            <w:tcBorders>
              <w:top w:val="single" w:sz="6" w:space="0" w:color="auto"/>
              <w:left w:val="single" w:sz="6" w:space="0" w:color="auto"/>
              <w:bottom w:val="single" w:sz="6" w:space="0" w:color="auto"/>
              <w:right w:val="single" w:sz="6" w:space="0" w:color="auto"/>
            </w:tcBorders>
            <w:vAlign w:val="center"/>
            <w:hideMark/>
          </w:tcPr>
          <w:p w:rsidR="0061253A" w:rsidRPr="0061253A" w:rsidRDefault="0061253A" w:rsidP="0061253A">
            <w:pPr>
              <w:spacing w:after="0" w:line="240" w:lineRule="auto"/>
              <w:rPr>
                <w:rFonts w:ascii="Times New Roman" w:eastAsia="Times New Roman" w:hAnsi="Times New Roman" w:cs="Times New Roman"/>
                <w:sz w:val="24"/>
                <w:szCs w:val="24"/>
                <w:lang w:eastAsia="ru-RU"/>
              </w:rPr>
            </w:pPr>
          </w:p>
        </w:tc>
        <w:tc>
          <w:tcPr>
            <w:tcW w:w="1756" w:type="dxa"/>
            <w:vMerge/>
            <w:tcBorders>
              <w:top w:val="single" w:sz="6" w:space="0" w:color="auto"/>
              <w:left w:val="single" w:sz="6" w:space="0" w:color="auto"/>
              <w:bottom w:val="single" w:sz="6" w:space="0" w:color="auto"/>
              <w:right w:val="single" w:sz="6" w:space="0" w:color="auto"/>
            </w:tcBorders>
            <w:vAlign w:val="center"/>
            <w:hideMark/>
          </w:tcPr>
          <w:p w:rsidR="0061253A" w:rsidRPr="0061253A" w:rsidRDefault="0061253A" w:rsidP="0061253A">
            <w:pPr>
              <w:spacing w:after="0" w:line="240" w:lineRule="auto"/>
              <w:rPr>
                <w:rFonts w:ascii="Times New Roman" w:eastAsia="Times New Roman" w:hAnsi="Times New Roman" w:cs="Times New Roman"/>
                <w:sz w:val="24"/>
                <w:szCs w:val="24"/>
                <w:lang w:eastAsia="ru-RU"/>
              </w:rPr>
            </w:pPr>
          </w:p>
        </w:tc>
        <w:tc>
          <w:tcPr>
            <w:tcW w:w="810" w:type="dxa"/>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лет </w:t>
            </w:r>
          </w:p>
        </w:tc>
        <w:tc>
          <w:tcPr>
            <w:tcW w:w="810" w:type="dxa"/>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мес</w:t>
            </w:r>
            <w:proofErr w:type="gramStart"/>
            <w:r w:rsidRPr="0061253A">
              <w:rPr>
                <w:rFonts w:ascii="Times New Roman" w:eastAsia="Times New Roman" w:hAnsi="Times New Roman" w:cs="Times New Roman"/>
                <w:sz w:val="24"/>
                <w:szCs w:val="24"/>
                <w:lang w:eastAsia="ru-RU"/>
              </w:rPr>
              <w:t>я-</w:t>
            </w:r>
            <w:proofErr w:type="gramEnd"/>
            <w:r w:rsidRPr="0061253A">
              <w:rPr>
                <w:rFonts w:ascii="Times New Roman" w:eastAsia="Times New Roman" w:hAnsi="Times New Roman" w:cs="Times New Roman"/>
                <w:sz w:val="24"/>
                <w:szCs w:val="24"/>
                <w:lang w:eastAsia="ru-RU"/>
              </w:rPr>
              <w:br/>
            </w:r>
            <w:proofErr w:type="spellStart"/>
            <w:r w:rsidRPr="0061253A">
              <w:rPr>
                <w:rFonts w:ascii="Times New Roman" w:eastAsia="Times New Roman" w:hAnsi="Times New Roman" w:cs="Times New Roman"/>
                <w:sz w:val="24"/>
                <w:szCs w:val="24"/>
                <w:lang w:eastAsia="ru-RU"/>
              </w:rPr>
              <w:t>цев</w:t>
            </w:r>
            <w:proofErr w:type="spellEnd"/>
            <w:r w:rsidRPr="0061253A">
              <w:rPr>
                <w:rFonts w:ascii="Times New Roman" w:eastAsia="Times New Roman" w:hAnsi="Times New Roman" w:cs="Times New Roman"/>
                <w:sz w:val="24"/>
                <w:szCs w:val="24"/>
                <w:lang w:eastAsia="ru-RU"/>
              </w:rPr>
              <w:t xml:space="preserve">  </w:t>
            </w:r>
          </w:p>
        </w:tc>
        <w:tc>
          <w:tcPr>
            <w:tcW w:w="675" w:type="dxa"/>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дней</w:t>
            </w:r>
          </w:p>
        </w:tc>
        <w:tc>
          <w:tcPr>
            <w:tcW w:w="810" w:type="dxa"/>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лет </w:t>
            </w:r>
          </w:p>
        </w:tc>
        <w:tc>
          <w:tcPr>
            <w:tcW w:w="810" w:type="dxa"/>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мес</w:t>
            </w:r>
            <w:proofErr w:type="gramStart"/>
            <w:r w:rsidRPr="0061253A">
              <w:rPr>
                <w:rFonts w:ascii="Times New Roman" w:eastAsia="Times New Roman" w:hAnsi="Times New Roman" w:cs="Times New Roman"/>
                <w:sz w:val="24"/>
                <w:szCs w:val="24"/>
                <w:lang w:eastAsia="ru-RU"/>
              </w:rPr>
              <w:t>я-</w:t>
            </w:r>
            <w:proofErr w:type="gramEnd"/>
            <w:r w:rsidRPr="0061253A">
              <w:rPr>
                <w:rFonts w:ascii="Times New Roman" w:eastAsia="Times New Roman" w:hAnsi="Times New Roman" w:cs="Times New Roman"/>
                <w:sz w:val="24"/>
                <w:szCs w:val="24"/>
                <w:lang w:eastAsia="ru-RU"/>
              </w:rPr>
              <w:br/>
            </w:r>
            <w:proofErr w:type="spellStart"/>
            <w:r w:rsidRPr="0061253A">
              <w:rPr>
                <w:rFonts w:ascii="Times New Roman" w:eastAsia="Times New Roman" w:hAnsi="Times New Roman" w:cs="Times New Roman"/>
                <w:sz w:val="24"/>
                <w:szCs w:val="24"/>
                <w:lang w:eastAsia="ru-RU"/>
              </w:rPr>
              <w:t>цев</w:t>
            </w:r>
            <w:proofErr w:type="spellEnd"/>
            <w:r w:rsidRPr="0061253A">
              <w:rPr>
                <w:rFonts w:ascii="Times New Roman" w:eastAsia="Times New Roman" w:hAnsi="Times New Roman" w:cs="Times New Roman"/>
                <w:sz w:val="24"/>
                <w:szCs w:val="24"/>
                <w:lang w:eastAsia="ru-RU"/>
              </w:rPr>
              <w:t xml:space="preserve">  </w:t>
            </w:r>
          </w:p>
        </w:tc>
        <w:tc>
          <w:tcPr>
            <w:tcW w:w="675" w:type="dxa"/>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дней</w:t>
            </w:r>
          </w:p>
        </w:tc>
        <w:tc>
          <w:tcPr>
            <w:tcW w:w="1080" w:type="dxa"/>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лет  </w:t>
            </w:r>
          </w:p>
        </w:tc>
        <w:tc>
          <w:tcPr>
            <w:tcW w:w="1080" w:type="dxa"/>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мес</w:t>
            </w:r>
            <w:proofErr w:type="gramStart"/>
            <w:r w:rsidRPr="0061253A">
              <w:rPr>
                <w:rFonts w:ascii="Times New Roman" w:eastAsia="Times New Roman" w:hAnsi="Times New Roman" w:cs="Times New Roman"/>
                <w:sz w:val="24"/>
                <w:szCs w:val="24"/>
                <w:lang w:eastAsia="ru-RU"/>
              </w:rPr>
              <w:t>я-</w:t>
            </w:r>
            <w:proofErr w:type="gramEnd"/>
            <w:r w:rsidRPr="0061253A">
              <w:rPr>
                <w:rFonts w:ascii="Times New Roman" w:eastAsia="Times New Roman" w:hAnsi="Times New Roman" w:cs="Times New Roman"/>
                <w:sz w:val="24"/>
                <w:szCs w:val="24"/>
                <w:lang w:eastAsia="ru-RU"/>
              </w:rPr>
              <w:t xml:space="preserve"> </w:t>
            </w:r>
            <w:r w:rsidRPr="0061253A">
              <w:rPr>
                <w:rFonts w:ascii="Times New Roman" w:eastAsia="Times New Roman" w:hAnsi="Times New Roman" w:cs="Times New Roman"/>
                <w:sz w:val="24"/>
                <w:szCs w:val="24"/>
                <w:lang w:eastAsia="ru-RU"/>
              </w:rPr>
              <w:br/>
            </w:r>
            <w:proofErr w:type="spellStart"/>
            <w:r w:rsidRPr="0061253A">
              <w:rPr>
                <w:rFonts w:ascii="Times New Roman" w:eastAsia="Times New Roman" w:hAnsi="Times New Roman" w:cs="Times New Roman"/>
                <w:sz w:val="24"/>
                <w:szCs w:val="24"/>
                <w:lang w:eastAsia="ru-RU"/>
              </w:rPr>
              <w:t>цев</w:t>
            </w:r>
            <w:proofErr w:type="spellEnd"/>
            <w:r w:rsidRPr="0061253A">
              <w:rPr>
                <w:rFonts w:ascii="Times New Roman" w:eastAsia="Times New Roman" w:hAnsi="Times New Roman" w:cs="Times New Roman"/>
                <w:sz w:val="24"/>
                <w:szCs w:val="24"/>
                <w:lang w:eastAsia="ru-RU"/>
              </w:rPr>
              <w:t xml:space="preserve">   </w:t>
            </w:r>
          </w:p>
        </w:tc>
        <w:tc>
          <w:tcPr>
            <w:tcW w:w="1080" w:type="dxa"/>
            <w:tcBorders>
              <w:top w:val="single" w:sz="6" w:space="0" w:color="auto"/>
              <w:left w:val="single" w:sz="6" w:space="0" w:color="auto"/>
              <w:bottom w:val="single" w:sz="6" w:space="0" w:color="auto"/>
              <w:right w:val="single" w:sz="6" w:space="0" w:color="auto"/>
            </w:tcBorders>
            <w:hideMark/>
          </w:tcPr>
          <w:p w:rsidR="0061253A" w:rsidRPr="0061253A" w:rsidRDefault="0061253A" w:rsidP="0061253A">
            <w:pPr>
              <w:autoSpaceDE w:val="0"/>
              <w:autoSpaceDN w:val="0"/>
              <w:adjustRightInd w:val="0"/>
              <w:spacing w:after="0"/>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дней  </w:t>
            </w:r>
          </w:p>
        </w:tc>
      </w:tr>
    </w:tbl>
    <w:p w:rsidR="0061253A" w:rsidRPr="0061253A" w:rsidRDefault="0061253A" w:rsidP="0061253A">
      <w:pPr>
        <w:autoSpaceDE w:val="0"/>
        <w:autoSpaceDN w:val="0"/>
        <w:adjustRightInd w:val="0"/>
        <w:spacing w:after="0" w:line="240" w:lineRule="auto"/>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rPr>
          <w:rFonts w:ascii="Times New Roman" w:eastAsia="Calibri" w:hAnsi="Times New Roman" w:cs="Times New Roman"/>
          <w:sz w:val="24"/>
          <w:szCs w:val="24"/>
        </w:rPr>
      </w:pPr>
    </w:p>
    <w:p w:rsidR="0061253A" w:rsidRPr="0061253A" w:rsidRDefault="0061253A" w:rsidP="0061253A">
      <w:pPr>
        <w:autoSpaceDE w:val="0"/>
        <w:autoSpaceDN w:val="0"/>
        <w:adjustRightInd w:val="0"/>
        <w:spacing w:after="0" w:line="240" w:lineRule="auto"/>
        <w:rPr>
          <w:rFonts w:ascii="Times New Roman" w:eastAsia="Calibri" w:hAnsi="Times New Roman" w:cs="Times New Roman"/>
          <w:sz w:val="24"/>
          <w:szCs w:val="24"/>
        </w:rPr>
      </w:pPr>
    </w:p>
    <w:p w:rsidR="0061253A" w:rsidRPr="0061253A" w:rsidRDefault="0061253A" w:rsidP="0061253A">
      <w:pPr>
        <w:autoSpaceDE w:val="0"/>
        <w:autoSpaceDN w:val="0"/>
        <w:adjustRightInd w:val="0"/>
        <w:spacing w:after="0" w:line="240" w:lineRule="auto"/>
        <w:rPr>
          <w:rFonts w:ascii="Times New Roman" w:eastAsia="Calibri" w:hAnsi="Times New Roman" w:cs="Times New Roman"/>
          <w:sz w:val="24"/>
          <w:szCs w:val="24"/>
        </w:rPr>
      </w:pPr>
      <w:r w:rsidRPr="0061253A">
        <w:rPr>
          <w:rFonts w:ascii="Times New Roman" w:eastAsia="Calibri" w:hAnsi="Times New Roman" w:cs="Times New Roman"/>
          <w:sz w:val="24"/>
          <w:szCs w:val="24"/>
        </w:rPr>
        <w:t xml:space="preserve">Глава администрации </w:t>
      </w:r>
      <w:r w:rsidRPr="0061253A">
        <w:rPr>
          <w:rFonts w:ascii="Times New Roman" w:eastAsia="Times New Roman" w:hAnsi="Times New Roman" w:cs="Times New Roman"/>
          <w:sz w:val="24"/>
          <w:szCs w:val="24"/>
          <w:lang w:eastAsia="ru-RU"/>
        </w:rPr>
        <w:t>Шакуловского</w:t>
      </w:r>
      <w:r w:rsidRPr="0061253A">
        <w:rPr>
          <w:rFonts w:ascii="Times New Roman" w:eastAsia="Calibri" w:hAnsi="Times New Roman" w:cs="Times New Roman"/>
          <w:sz w:val="24"/>
          <w:szCs w:val="24"/>
        </w:rPr>
        <w:t xml:space="preserve"> сельского поселения                                        ____________________________________________________</w:t>
      </w:r>
    </w:p>
    <w:p w:rsidR="0061253A" w:rsidRPr="0061253A" w:rsidRDefault="0061253A" w:rsidP="0061253A">
      <w:pPr>
        <w:autoSpaceDE w:val="0"/>
        <w:autoSpaceDN w:val="0"/>
        <w:adjustRightInd w:val="0"/>
        <w:spacing w:after="0" w:line="240" w:lineRule="auto"/>
        <w:rPr>
          <w:rFonts w:ascii="Times New Roman" w:eastAsia="Calibri" w:hAnsi="Times New Roman" w:cs="Times New Roman"/>
          <w:sz w:val="20"/>
          <w:szCs w:val="20"/>
        </w:rPr>
      </w:pPr>
      <w:r w:rsidRPr="0061253A">
        <w:rPr>
          <w:rFonts w:ascii="Times New Roman" w:eastAsia="Calibri" w:hAnsi="Times New Roman" w:cs="Times New Roman"/>
          <w:sz w:val="24"/>
          <w:szCs w:val="24"/>
        </w:rPr>
        <w:t xml:space="preserve">                                                                               </w:t>
      </w:r>
      <w:r w:rsidRPr="0061253A">
        <w:rPr>
          <w:rFonts w:ascii="Times New Roman" w:eastAsia="Calibri" w:hAnsi="Times New Roman" w:cs="Times New Roman"/>
          <w:sz w:val="24"/>
          <w:szCs w:val="24"/>
        </w:rPr>
        <w:tab/>
      </w:r>
      <w:r w:rsidRPr="0061253A">
        <w:rPr>
          <w:rFonts w:ascii="Times New Roman" w:eastAsia="Calibri" w:hAnsi="Times New Roman" w:cs="Times New Roman"/>
          <w:sz w:val="24"/>
          <w:szCs w:val="24"/>
        </w:rPr>
        <w:tab/>
      </w:r>
      <w:r w:rsidRPr="0061253A">
        <w:rPr>
          <w:rFonts w:ascii="Times New Roman" w:eastAsia="Calibri" w:hAnsi="Times New Roman" w:cs="Times New Roman"/>
          <w:sz w:val="24"/>
          <w:szCs w:val="24"/>
        </w:rPr>
        <w:tab/>
        <w:t xml:space="preserve">                                                </w:t>
      </w:r>
      <w:r w:rsidRPr="0061253A">
        <w:rPr>
          <w:rFonts w:ascii="Times New Roman" w:eastAsia="Calibri" w:hAnsi="Times New Roman" w:cs="Times New Roman"/>
          <w:sz w:val="20"/>
          <w:szCs w:val="20"/>
        </w:rPr>
        <w:t>(подпись, инициалы, фамилия)</w:t>
      </w: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0"/>
          <w:szCs w:val="20"/>
          <w:lang w:eastAsia="ru-RU"/>
        </w:rPr>
      </w:pPr>
      <w:r w:rsidRPr="0061253A">
        <w:rPr>
          <w:rFonts w:ascii="Times New Roman" w:eastAsia="Calibri" w:hAnsi="Times New Roman" w:cs="Times New Roman"/>
          <w:sz w:val="20"/>
          <w:szCs w:val="20"/>
        </w:rPr>
        <w:t>М.П.</w:t>
      </w:r>
    </w:p>
    <w:p w:rsidR="0061253A" w:rsidRPr="0061253A" w:rsidRDefault="0061253A" w:rsidP="0061253A">
      <w:pPr>
        <w:spacing w:after="0" w:line="240" w:lineRule="auto"/>
        <w:rPr>
          <w:rFonts w:ascii="Times New Roman" w:eastAsia="Times New Roman" w:hAnsi="Times New Roman" w:cs="Times New Roman"/>
          <w:sz w:val="24"/>
          <w:szCs w:val="24"/>
          <w:lang w:eastAsia="ru-RU"/>
        </w:rPr>
        <w:sectPr w:rsidR="0061253A" w:rsidRPr="0061253A">
          <w:pgSz w:w="16840" w:h="11907" w:orient="landscape"/>
          <w:pgMar w:top="1418" w:right="1418" w:bottom="1418" w:left="1418" w:header="720" w:footer="720" w:gutter="0"/>
          <w:cols w:space="720"/>
        </w:sectPr>
      </w:pP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1253A">
        <w:rPr>
          <w:rFonts w:ascii="Times New Roman" w:eastAsia="Times New Roman" w:hAnsi="Times New Roman" w:cs="Times New Roman"/>
          <w:sz w:val="18"/>
          <w:szCs w:val="18"/>
          <w:lang w:eastAsia="ru-RU"/>
        </w:rPr>
        <w:lastRenderedPageBreak/>
        <w:t xml:space="preserve">                                                                                                                Приложение № 4</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к   </w:t>
      </w:r>
      <w:r w:rsidRPr="0061253A">
        <w:rPr>
          <w:rFonts w:ascii="Times New Roman" w:eastAsia="Times New Roman" w:hAnsi="Times New Roman" w:cs="Times New Roman"/>
          <w:sz w:val="18"/>
          <w:szCs w:val="18"/>
          <w:lang w:eastAsia="ru-RU"/>
        </w:rPr>
        <w:t xml:space="preserve">Положению    </w:t>
      </w:r>
      <w:r w:rsidRPr="0061253A">
        <w:rPr>
          <w:rFonts w:ascii="Times New Roman" w:eastAsia="Times New Roman" w:hAnsi="Times New Roman" w:cs="Calibri"/>
          <w:sz w:val="18"/>
          <w:szCs w:val="18"/>
          <w:lang w:eastAsia="ru-RU"/>
        </w:rPr>
        <w:t xml:space="preserve">об   условиях     предоставления   права     </w:t>
      </w:r>
      <w:proofErr w:type="gramStart"/>
      <w:r w:rsidRPr="0061253A">
        <w:rPr>
          <w:rFonts w:ascii="Times New Roman" w:eastAsia="Times New Roman" w:hAnsi="Times New Roman" w:cs="Calibri"/>
          <w:sz w:val="18"/>
          <w:szCs w:val="18"/>
          <w:lang w:eastAsia="ru-RU"/>
        </w:rPr>
        <w:t>на</w:t>
      </w:r>
      <w:proofErr w:type="gramEnd"/>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пенсию  за  выслугу  лет  лицам,  замещавшим на </w:t>
      </w:r>
      <w:proofErr w:type="gramStart"/>
      <w:r w:rsidRPr="0061253A">
        <w:rPr>
          <w:rFonts w:ascii="Times New Roman" w:eastAsia="Times New Roman" w:hAnsi="Times New Roman" w:cs="Calibri"/>
          <w:sz w:val="18"/>
          <w:szCs w:val="18"/>
          <w:lang w:eastAsia="ru-RU"/>
        </w:rPr>
        <w:t>постоянной</w:t>
      </w:r>
      <w:proofErr w:type="gramEnd"/>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основе     муниципальные      должности      и          должности</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муниципальной  службы в органах местного самоуправления</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Шакуловского    сельского поселения Канашского района</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Чувашской  Республики, порядка  ее назначения, перерасчета</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61253A">
        <w:rPr>
          <w:rFonts w:ascii="Times New Roman" w:eastAsia="Times New Roman" w:hAnsi="Times New Roman" w:cs="Calibri"/>
          <w:sz w:val="18"/>
          <w:szCs w:val="18"/>
          <w:lang w:eastAsia="ru-RU"/>
        </w:rPr>
        <w:t xml:space="preserve"> и выплаты</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b/>
          <w:sz w:val="24"/>
          <w:szCs w:val="24"/>
          <w:lang w:eastAsia="ru-RU"/>
        </w:rPr>
      </w:pPr>
    </w:p>
    <w:p w:rsidR="0061253A" w:rsidRPr="0061253A" w:rsidRDefault="0061253A" w:rsidP="0061253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1253A">
        <w:rPr>
          <w:rFonts w:ascii="Times New Roman" w:eastAsia="Times New Roman" w:hAnsi="Times New Roman" w:cs="Times New Roman"/>
          <w:b/>
          <w:bCs/>
          <w:color w:val="365F91"/>
          <w:sz w:val="24"/>
          <w:szCs w:val="24"/>
          <w:lang w:eastAsia="ru-RU"/>
        </w:rPr>
        <w:tab/>
      </w:r>
      <w:r w:rsidRPr="0061253A">
        <w:rPr>
          <w:rFonts w:ascii="Times New Roman" w:eastAsia="Times New Roman" w:hAnsi="Times New Roman" w:cs="Times New Roman"/>
          <w:sz w:val="24"/>
          <w:szCs w:val="24"/>
          <w:lang w:eastAsia="ru-RU"/>
        </w:rPr>
        <w:t xml:space="preserve">Комиссия </w:t>
      </w:r>
      <w:r w:rsidRPr="0061253A">
        <w:rPr>
          <w:rFonts w:ascii="Times New Roman" w:eastAsia="Times New Roman" w:hAnsi="Times New Roman" w:cs="Times New Roman"/>
          <w:bCs/>
          <w:sz w:val="24"/>
          <w:szCs w:val="24"/>
          <w:lang w:eastAsia="ru-RU"/>
        </w:rPr>
        <w:t xml:space="preserve">по  установлению </w:t>
      </w:r>
      <w:proofErr w:type="gramStart"/>
      <w:r w:rsidRPr="0061253A">
        <w:rPr>
          <w:rFonts w:ascii="Times New Roman" w:eastAsia="Times New Roman" w:hAnsi="Times New Roman" w:cs="Times New Roman"/>
          <w:bCs/>
          <w:sz w:val="24"/>
          <w:szCs w:val="24"/>
          <w:lang w:eastAsia="ru-RU"/>
        </w:rPr>
        <w:t>ежемесячной</w:t>
      </w:r>
      <w:proofErr w:type="gramEnd"/>
      <w:r w:rsidRPr="0061253A">
        <w:rPr>
          <w:rFonts w:ascii="Times New Roman" w:eastAsia="Times New Roman" w:hAnsi="Times New Roman" w:cs="Times New Roman"/>
          <w:bCs/>
          <w:sz w:val="24"/>
          <w:szCs w:val="24"/>
          <w:lang w:eastAsia="ru-RU"/>
        </w:rPr>
        <w:t xml:space="preserve"> </w:t>
      </w:r>
    </w:p>
    <w:p w:rsidR="0061253A" w:rsidRPr="0061253A" w:rsidRDefault="0061253A" w:rsidP="0061253A">
      <w:pPr>
        <w:autoSpaceDE w:val="0"/>
        <w:autoSpaceDN w:val="0"/>
        <w:adjustRightInd w:val="0"/>
        <w:spacing w:after="0" w:line="240" w:lineRule="auto"/>
        <w:jc w:val="right"/>
        <w:outlineLvl w:val="0"/>
        <w:rPr>
          <w:rFonts w:ascii="Times New Roman" w:eastAsia="Times New Roman" w:hAnsi="Times New Roman" w:cs="Times New Roman"/>
          <w:bCs/>
          <w:sz w:val="24"/>
          <w:szCs w:val="24"/>
          <w:lang w:eastAsia="ru-RU"/>
        </w:rPr>
      </w:pPr>
      <w:r w:rsidRPr="0061253A">
        <w:rPr>
          <w:rFonts w:ascii="Times New Roman" w:eastAsia="Times New Roman" w:hAnsi="Times New Roman" w:cs="Times New Roman"/>
          <w:bCs/>
          <w:sz w:val="24"/>
          <w:szCs w:val="24"/>
          <w:lang w:eastAsia="ru-RU"/>
        </w:rPr>
        <w:t xml:space="preserve"> доплаты к пенсии и пенсии за выслугу лет</w:t>
      </w:r>
    </w:p>
    <w:p w:rsidR="0061253A" w:rsidRPr="0061253A" w:rsidRDefault="0061253A" w:rsidP="0061253A">
      <w:pPr>
        <w:tabs>
          <w:tab w:val="left" w:pos="6888"/>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Решение</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1253A">
        <w:rPr>
          <w:rFonts w:ascii="Times New Roman" w:eastAsia="Times New Roman" w:hAnsi="Times New Roman" w:cs="Times New Roman"/>
          <w:sz w:val="24"/>
          <w:szCs w:val="24"/>
          <w:lang w:eastAsia="ru-RU"/>
        </w:rPr>
        <w:t>об установлении (перерасчете, приостановлении,</w:t>
      </w:r>
      <w:proofErr w:type="gramEnd"/>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roofErr w:type="gramStart"/>
      <w:r w:rsidRPr="0061253A">
        <w:rPr>
          <w:rFonts w:ascii="Times New Roman" w:eastAsia="Times New Roman" w:hAnsi="Times New Roman" w:cs="Times New Roman"/>
          <w:sz w:val="24"/>
          <w:szCs w:val="24"/>
          <w:lang w:eastAsia="ru-RU"/>
        </w:rPr>
        <w:t>возобновлении</w:t>
      </w:r>
      <w:proofErr w:type="gramEnd"/>
      <w:r w:rsidRPr="0061253A">
        <w:rPr>
          <w:rFonts w:ascii="Times New Roman" w:eastAsia="Times New Roman" w:hAnsi="Times New Roman" w:cs="Times New Roman"/>
          <w:sz w:val="24"/>
          <w:szCs w:val="24"/>
          <w:lang w:eastAsia="ru-RU"/>
        </w:rPr>
        <w:t>, прекращении) доплаты к пенсии и пенсии за выслугу лет</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«____»_____________ 20___ г.                                                                                       № ____</w:t>
      </w:r>
    </w:p>
    <w:p w:rsidR="0061253A" w:rsidRPr="0061253A" w:rsidRDefault="0061253A" w:rsidP="0061253A">
      <w:pPr>
        <w:autoSpaceDE w:val="0"/>
        <w:autoSpaceDN w:val="0"/>
        <w:adjustRightInd w:val="0"/>
        <w:spacing w:after="0" w:line="240" w:lineRule="auto"/>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ind w:firstLine="708"/>
        <w:jc w:val="both"/>
        <w:rPr>
          <w:rFonts w:ascii="Times New Roman" w:eastAsia="Times New Roman" w:hAnsi="Times New Roman" w:cs="Times New Roman"/>
          <w:sz w:val="24"/>
          <w:szCs w:val="24"/>
          <w:lang w:eastAsia="ru-RU"/>
        </w:rPr>
      </w:pPr>
      <w:proofErr w:type="gramStart"/>
      <w:r w:rsidRPr="0061253A">
        <w:rPr>
          <w:rFonts w:ascii="Times New Roman" w:eastAsia="Times New Roman" w:hAnsi="Times New Roman" w:cs="Times New Roman"/>
          <w:sz w:val="24"/>
          <w:szCs w:val="24"/>
          <w:lang w:eastAsia="ru-RU"/>
        </w:rPr>
        <w:t>В соответствии с решением Собрания депутатов Шакуловского сельского поселения Канашского района Чувашской Республики от________ 2020 г. №_____ «Об утверждении Положения 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Шакуловского сельского поселения Канашского района Чувашской Республики, порядка её назначения, перерасчета и выплаты» определить с ________________________________________________________________________________</w:t>
      </w:r>
      <w:proofErr w:type="gramEnd"/>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 xml:space="preserve">                                                   (дата установления пенсии за выслугу лет)</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гр. _____________________________________________________________________________</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 xml:space="preserve">                                                                  (фамилия, имя, отчество)</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замещавшем</w:t>
      </w:r>
      <w:proofErr w:type="gramStart"/>
      <w:r w:rsidRPr="0061253A">
        <w:rPr>
          <w:rFonts w:ascii="Times New Roman" w:eastAsia="Times New Roman" w:hAnsi="Times New Roman" w:cs="Times New Roman"/>
          <w:sz w:val="24"/>
          <w:szCs w:val="24"/>
          <w:lang w:eastAsia="ru-RU"/>
        </w:rPr>
        <w:t>у(</w:t>
      </w:r>
      <w:proofErr w:type="gramEnd"/>
      <w:r w:rsidRPr="0061253A">
        <w:rPr>
          <w:rFonts w:ascii="Times New Roman" w:eastAsia="Times New Roman" w:hAnsi="Times New Roman" w:cs="Times New Roman"/>
          <w:sz w:val="24"/>
          <w:szCs w:val="24"/>
          <w:lang w:eastAsia="ru-RU"/>
        </w:rPr>
        <w:t>ей) муниципальную должность ________________________________________</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4"/>
          <w:szCs w:val="24"/>
          <w:lang w:eastAsia="ru-RU"/>
        </w:rPr>
        <w:t xml:space="preserve">                                                                                              </w:t>
      </w:r>
      <w:r w:rsidRPr="0061253A">
        <w:rPr>
          <w:rFonts w:ascii="Times New Roman" w:eastAsia="Times New Roman" w:hAnsi="Times New Roman" w:cs="Times New Roman"/>
          <w:sz w:val="20"/>
          <w:szCs w:val="20"/>
          <w:lang w:eastAsia="ru-RU"/>
        </w:rPr>
        <w:t>(наименование должности)</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в________________________________________________________________________________________</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 xml:space="preserve">                                                              (наименование муниципального органа) </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пенсию за выслугу лет в общей сумме с базовой  и страховой частями трудовой пенсии по старости (инвалидности) в размере _____________</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рублей ________ коп</w:t>
      </w:r>
      <w:proofErr w:type="gramStart"/>
      <w:r w:rsidRPr="0061253A">
        <w:rPr>
          <w:rFonts w:ascii="Times New Roman" w:eastAsia="Times New Roman" w:hAnsi="Times New Roman" w:cs="Times New Roman"/>
          <w:sz w:val="24"/>
          <w:szCs w:val="24"/>
          <w:lang w:eastAsia="ru-RU"/>
        </w:rPr>
        <w:t>.</w:t>
      </w:r>
      <w:proofErr w:type="gramEnd"/>
      <w:r w:rsidRPr="0061253A">
        <w:rPr>
          <w:rFonts w:ascii="Times New Roman" w:eastAsia="Times New Roman" w:hAnsi="Times New Roman" w:cs="Times New Roman"/>
          <w:sz w:val="24"/>
          <w:szCs w:val="24"/>
          <w:lang w:eastAsia="ru-RU"/>
        </w:rPr>
        <w:t xml:space="preserve">  </w:t>
      </w:r>
      <w:proofErr w:type="gramStart"/>
      <w:r w:rsidRPr="0061253A">
        <w:rPr>
          <w:rFonts w:ascii="Times New Roman" w:eastAsia="Times New Roman" w:hAnsi="Times New Roman" w:cs="Times New Roman"/>
          <w:sz w:val="24"/>
          <w:szCs w:val="24"/>
          <w:lang w:eastAsia="ru-RU"/>
        </w:rPr>
        <w:t>в</w:t>
      </w:r>
      <w:proofErr w:type="gramEnd"/>
      <w:r w:rsidRPr="0061253A">
        <w:rPr>
          <w:rFonts w:ascii="Times New Roman" w:eastAsia="Times New Roman" w:hAnsi="Times New Roman" w:cs="Times New Roman"/>
          <w:sz w:val="24"/>
          <w:szCs w:val="24"/>
          <w:lang w:eastAsia="ru-RU"/>
        </w:rPr>
        <w:t xml:space="preserve">  месяц,  что  составляет _______ процентов среднемесячного заработка,  учитываемого для назначения пенсии  за выслугу лет.</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Стаж муниципальной службы (работы) составляет _________ лет.</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Среднемесячный заработок, учитываемый для назначения пенсии за выслугу лет, составляет ____________ рублей _____ коп.</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Размер базовой и страховой частей трудовой пенсии </w:t>
      </w:r>
      <w:proofErr w:type="gramStart"/>
      <w:r w:rsidRPr="0061253A">
        <w:rPr>
          <w:rFonts w:ascii="Times New Roman" w:eastAsia="Times New Roman" w:hAnsi="Times New Roman" w:cs="Times New Roman"/>
          <w:sz w:val="24"/>
          <w:szCs w:val="24"/>
          <w:lang w:eastAsia="ru-RU"/>
        </w:rPr>
        <w:t>по</w:t>
      </w:r>
      <w:proofErr w:type="gramEnd"/>
      <w:r w:rsidRPr="0061253A">
        <w:rPr>
          <w:rFonts w:ascii="Times New Roman" w:eastAsia="Times New Roman" w:hAnsi="Times New Roman" w:cs="Times New Roman"/>
          <w:sz w:val="24"/>
          <w:szCs w:val="24"/>
          <w:lang w:eastAsia="ru-RU"/>
        </w:rPr>
        <w:t xml:space="preserve"> ______________________________</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(вид пенсии)</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на ______________________________________ - ______________________________________</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     (дата установления пенсии за выслугу лет)              (сумма двух частей пенсии)</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________________________________________________________________________________</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both"/>
        <w:rPr>
          <w:rFonts w:ascii="Times New Roman" w:eastAsia="Calibri" w:hAnsi="Times New Roman" w:cs="Times New Roman"/>
          <w:sz w:val="24"/>
          <w:szCs w:val="24"/>
        </w:rPr>
      </w:pPr>
      <w:r w:rsidRPr="0061253A">
        <w:rPr>
          <w:rFonts w:ascii="Times New Roman" w:eastAsia="Calibri" w:hAnsi="Times New Roman" w:cs="Times New Roman"/>
          <w:sz w:val="24"/>
          <w:szCs w:val="24"/>
        </w:rPr>
        <w:t xml:space="preserve">Председатель Комиссии                                       ____________________________________                           </w:t>
      </w:r>
    </w:p>
    <w:p w:rsidR="0061253A" w:rsidRPr="0061253A" w:rsidRDefault="0061253A" w:rsidP="0061253A">
      <w:pPr>
        <w:autoSpaceDE w:val="0"/>
        <w:autoSpaceDN w:val="0"/>
        <w:adjustRightInd w:val="0"/>
        <w:spacing w:after="0" w:line="240" w:lineRule="auto"/>
        <w:jc w:val="both"/>
        <w:rPr>
          <w:rFonts w:ascii="Times New Roman" w:eastAsia="Calibri" w:hAnsi="Times New Roman" w:cs="Times New Roman"/>
          <w:sz w:val="20"/>
          <w:szCs w:val="20"/>
        </w:rPr>
      </w:pPr>
      <w:r w:rsidRPr="0061253A">
        <w:rPr>
          <w:rFonts w:ascii="Times New Roman" w:eastAsia="Calibri" w:hAnsi="Times New Roman" w:cs="Times New Roman"/>
          <w:sz w:val="24"/>
          <w:szCs w:val="24"/>
        </w:rPr>
        <w:t xml:space="preserve">                                                                                            </w:t>
      </w:r>
      <w:r w:rsidRPr="0061253A">
        <w:rPr>
          <w:rFonts w:ascii="Times New Roman" w:eastAsia="Calibri" w:hAnsi="Times New Roman" w:cs="Times New Roman"/>
          <w:sz w:val="20"/>
          <w:szCs w:val="20"/>
        </w:rPr>
        <w:t>(подпись, инициалы, фамилия)</w:t>
      </w:r>
    </w:p>
    <w:p w:rsidR="0061253A" w:rsidRPr="0061253A" w:rsidRDefault="0061253A" w:rsidP="0061253A">
      <w:pPr>
        <w:autoSpaceDE w:val="0"/>
        <w:autoSpaceDN w:val="0"/>
        <w:adjustRightInd w:val="0"/>
        <w:spacing w:after="0" w:line="240" w:lineRule="auto"/>
        <w:jc w:val="both"/>
        <w:rPr>
          <w:rFonts w:ascii="Times New Roman" w:eastAsia="Calibri" w:hAnsi="Times New Roman" w:cs="Times New Roman"/>
          <w:sz w:val="20"/>
          <w:szCs w:val="20"/>
        </w:rPr>
      </w:pPr>
    </w:p>
    <w:p w:rsidR="0061253A" w:rsidRPr="0061253A" w:rsidRDefault="0061253A" w:rsidP="0061253A">
      <w:pPr>
        <w:autoSpaceDE w:val="0"/>
        <w:autoSpaceDN w:val="0"/>
        <w:adjustRightInd w:val="0"/>
        <w:spacing w:after="0" w:line="240" w:lineRule="auto"/>
        <w:jc w:val="both"/>
        <w:rPr>
          <w:rFonts w:ascii="Times New Roman" w:eastAsia="Calibri" w:hAnsi="Times New Roman" w:cs="Times New Roman"/>
          <w:sz w:val="20"/>
          <w:szCs w:val="20"/>
        </w:rPr>
      </w:pPr>
      <w:r w:rsidRPr="0061253A">
        <w:rPr>
          <w:rFonts w:ascii="Times New Roman" w:eastAsia="Calibri" w:hAnsi="Times New Roman" w:cs="Times New Roman"/>
          <w:sz w:val="20"/>
          <w:szCs w:val="20"/>
        </w:rPr>
        <w:t xml:space="preserve">О принятом </w:t>
      </w:r>
      <w:proofErr w:type="gramStart"/>
      <w:r w:rsidRPr="0061253A">
        <w:rPr>
          <w:rFonts w:ascii="Times New Roman" w:eastAsia="Calibri" w:hAnsi="Times New Roman" w:cs="Times New Roman"/>
          <w:sz w:val="20"/>
          <w:szCs w:val="20"/>
        </w:rPr>
        <w:t>решении</w:t>
      </w:r>
      <w:proofErr w:type="gramEnd"/>
      <w:r w:rsidRPr="0061253A">
        <w:rPr>
          <w:rFonts w:ascii="Times New Roman" w:eastAsia="Calibri" w:hAnsi="Times New Roman" w:cs="Times New Roman"/>
          <w:sz w:val="20"/>
          <w:szCs w:val="20"/>
        </w:rPr>
        <w:t xml:space="preserve"> заявителю в письменной форме сообщено (дата, номер, извещения) _________________________________________________________________________________________</w:t>
      </w:r>
    </w:p>
    <w:p w:rsidR="0061253A" w:rsidRPr="0061253A" w:rsidRDefault="0061253A" w:rsidP="0061253A">
      <w:pPr>
        <w:autoSpaceDE w:val="0"/>
        <w:autoSpaceDN w:val="0"/>
        <w:adjustRightInd w:val="0"/>
        <w:spacing w:after="0" w:line="240" w:lineRule="auto"/>
        <w:jc w:val="both"/>
        <w:rPr>
          <w:rFonts w:ascii="Times New Roman" w:eastAsia="Calibri" w:hAnsi="Times New Roman" w:cs="Times New Roman"/>
          <w:sz w:val="20"/>
          <w:szCs w:val="20"/>
        </w:rPr>
      </w:pPr>
      <w:r w:rsidRPr="0061253A">
        <w:rPr>
          <w:rFonts w:ascii="Times New Roman" w:eastAsia="Calibri" w:hAnsi="Times New Roman" w:cs="Times New Roman"/>
          <w:sz w:val="20"/>
          <w:szCs w:val="20"/>
        </w:rPr>
        <w:t xml:space="preserve">                                                             (подпись ответственного работника)</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18"/>
          <w:szCs w:val="18"/>
          <w:lang w:eastAsia="ru-RU"/>
        </w:rPr>
      </w:pPr>
      <w:r w:rsidRPr="0061253A">
        <w:rPr>
          <w:rFonts w:ascii="Times New Roman" w:eastAsia="Times New Roman" w:hAnsi="Times New Roman" w:cs="Times New Roman"/>
          <w:sz w:val="18"/>
          <w:szCs w:val="18"/>
          <w:lang w:eastAsia="ru-RU"/>
        </w:rPr>
        <w:t xml:space="preserve">                                                                                                            Приложение № 5</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к   </w:t>
      </w:r>
      <w:r w:rsidRPr="0061253A">
        <w:rPr>
          <w:rFonts w:ascii="Times New Roman" w:eastAsia="Times New Roman" w:hAnsi="Times New Roman" w:cs="Times New Roman"/>
          <w:sz w:val="18"/>
          <w:szCs w:val="18"/>
          <w:lang w:eastAsia="ru-RU"/>
        </w:rPr>
        <w:t xml:space="preserve">Положению    </w:t>
      </w:r>
      <w:r w:rsidRPr="0061253A">
        <w:rPr>
          <w:rFonts w:ascii="Times New Roman" w:eastAsia="Times New Roman" w:hAnsi="Times New Roman" w:cs="Calibri"/>
          <w:sz w:val="18"/>
          <w:szCs w:val="18"/>
          <w:lang w:eastAsia="ru-RU"/>
        </w:rPr>
        <w:t xml:space="preserve">об   условиях     предоставления   права     </w:t>
      </w:r>
      <w:proofErr w:type="gramStart"/>
      <w:r w:rsidRPr="0061253A">
        <w:rPr>
          <w:rFonts w:ascii="Times New Roman" w:eastAsia="Times New Roman" w:hAnsi="Times New Roman" w:cs="Calibri"/>
          <w:sz w:val="18"/>
          <w:szCs w:val="18"/>
          <w:lang w:eastAsia="ru-RU"/>
        </w:rPr>
        <w:t>на</w:t>
      </w:r>
      <w:proofErr w:type="gramEnd"/>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пенсию  за  выслугу  лет  лицам,  замещавшим на </w:t>
      </w:r>
      <w:proofErr w:type="gramStart"/>
      <w:r w:rsidRPr="0061253A">
        <w:rPr>
          <w:rFonts w:ascii="Times New Roman" w:eastAsia="Times New Roman" w:hAnsi="Times New Roman" w:cs="Calibri"/>
          <w:sz w:val="18"/>
          <w:szCs w:val="18"/>
          <w:lang w:eastAsia="ru-RU"/>
        </w:rPr>
        <w:t>постоянной</w:t>
      </w:r>
      <w:proofErr w:type="gramEnd"/>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основе     муниципальные      должности      и          должности</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муниципальной  службы в органах местного самоуправления</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Шакуловского    сельского поселения Канашского района</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Чувашской  Республики, порядка  ее назначения, перерасчета</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61253A">
        <w:rPr>
          <w:rFonts w:ascii="Times New Roman" w:eastAsia="Times New Roman" w:hAnsi="Times New Roman" w:cs="Calibri"/>
          <w:sz w:val="18"/>
          <w:szCs w:val="18"/>
          <w:lang w:eastAsia="ru-RU"/>
        </w:rPr>
        <w:t xml:space="preserve"> и выплаты</w:t>
      </w:r>
    </w:p>
    <w:p w:rsidR="0061253A" w:rsidRPr="0061253A" w:rsidRDefault="0061253A" w:rsidP="0061253A">
      <w:pPr>
        <w:autoSpaceDE w:val="0"/>
        <w:autoSpaceDN w:val="0"/>
        <w:adjustRightInd w:val="0"/>
        <w:spacing w:after="0" w:line="240" w:lineRule="auto"/>
        <w:jc w:val="right"/>
        <w:rPr>
          <w:rFonts w:ascii="Times New Roman" w:eastAsia="Calibri" w:hAnsi="Times New Roman" w:cs="Times New Roman"/>
          <w:b/>
          <w:bCs/>
          <w:color w:val="000000"/>
          <w:sz w:val="24"/>
          <w:szCs w:val="24"/>
        </w:rPr>
      </w:pPr>
    </w:p>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b/>
          <w:bCs/>
          <w:color w:val="000000"/>
          <w:sz w:val="24"/>
          <w:szCs w:val="24"/>
        </w:rPr>
      </w:pPr>
      <w:r w:rsidRPr="0061253A">
        <w:rPr>
          <w:rFonts w:ascii="Times New Roman" w:eastAsia="Calibri" w:hAnsi="Times New Roman" w:cs="Times New Roman"/>
          <w:b/>
          <w:bCs/>
          <w:color w:val="000000"/>
          <w:sz w:val="24"/>
          <w:szCs w:val="24"/>
        </w:rPr>
        <w:t>Стаж муниципальной службы для назначения пенсии за выслугу лет</w:t>
      </w:r>
    </w:p>
    <w:p w:rsidR="0061253A" w:rsidRPr="0061253A" w:rsidRDefault="0061253A" w:rsidP="0061253A">
      <w:pPr>
        <w:autoSpaceDE w:val="0"/>
        <w:autoSpaceDN w:val="0"/>
        <w:adjustRightInd w:val="0"/>
        <w:spacing w:after="0" w:line="240" w:lineRule="auto"/>
        <w:ind w:firstLine="720"/>
        <w:jc w:val="both"/>
        <w:rPr>
          <w:rFonts w:ascii="Times New Roman" w:eastAsia="Calibri" w:hAnsi="Times New Roman" w:cs="Times New Roman"/>
          <w:sz w:val="24"/>
          <w:szCs w:val="24"/>
        </w:rPr>
      </w:pPr>
    </w:p>
    <w:tbl>
      <w:tblPr>
        <w:tblW w:w="9639" w:type="dxa"/>
        <w:tblInd w:w="108"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4620"/>
        <w:gridCol w:w="5019"/>
      </w:tblGrid>
      <w:tr w:rsidR="0061253A" w:rsidRPr="0061253A" w:rsidTr="00516601">
        <w:tc>
          <w:tcPr>
            <w:tcW w:w="4620" w:type="dxa"/>
            <w:tcBorders>
              <w:top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Год назначения пенсии за выслугу лет</w:t>
            </w:r>
          </w:p>
        </w:tc>
        <w:tc>
          <w:tcPr>
            <w:tcW w:w="5019" w:type="dxa"/>
            <w:tcBorders>
              <w:top w:val="single" w:sz="4" w:space="0" w:color="auto"/>
              <w:left w:val="single" w:sz="4" w:space="0" w:color="auto"/>
              <w:bottom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Стаж для назначения пенсии за выслугу лет в соответствующем году</w:t>
            </w:r>
          </w:p>
        </w:tc>
      </w:tr>
      <w:tr w:rsidR="0061253A" w:rsidRPr="0061253A" w:rsidTr="00516601">
        <w:tc>
          <w:tcPr>
            <w:tcW w:w="4620"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2017</w:t>
            </w:r>
          </w:p>
        </w:tc>
        <w:tc>
          <w:tcPr>
            <w:tcW w:w="5019"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15 лет 6 месяцев </w:t>
            </w:r>
          </w:p>
        </w:tc>
      </w:tr>
      <w:tr w:rsidR="0061253A" w:rsidRPr="0061253A" w:rsidTr="00516601">
        <w:tc>
          <w:tcPr>
            <w:tcW w:w="4620"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2018</w:t>
            </w:r>
          </w:p>
        </w:tc>
        <w:tc>
          <w:tcPr>
            <w:tcW w:w="5019"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16 лет </w:t>
            </w:r>
          </w:p>
        </w:tc>
      </w:tr>
      <w:tr w:rsidR="0061253A" w:rsidRPr="0061253A" w:rsidTr="00516601">
        <w:tc>
          <w:tcPr>
            <w:tcW w:w="4620"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2019</w:t>
            </w:r>
          </w:p>
        </w:tc>
        <w:tc>
          <w:tcPr>
            <w:tcW w:w="5019"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16 лет 6 месяцев </w:t>
            </w:r>
          </w:p>
        </w:tc>
      </w:tr>
      <w:tr w:rsidR="0061253A" w:rsidRPr="0061253A" w:rsidTr="00516601">
        <w:tc>
          <w:tcPr>
            <w:tcW w:w="4620"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2020</w:t>
            </w:r>
          </w:p>
        </w:tc>
        <w:tc>
          <w:tcPr>
            <w:tcW w:w="5019"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17 лет </w:t>
            </w:r>
          </w:p>
        </w:tc>
      </w:tr>
      <w:tr w:rsidR="0061253A" w:rsidRPr="0061253A" w:rsidTr="00516601">
        <w:tc>
          <w:tcPr>
            <w:tcW w:w="4620"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2021</w:t>
            </w:r>
          </w:p>
        </w:tc>
        <w:tc>
          <w:tcPr>
            <w:tcW w:w="5019"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17 лет 6 месяцев </w:t>
            </w:r>
          </w:p>
        </w:tc>
      </w:tr>
      <w:tr w:rsidR="0061253A" w:rsidRPr="0061253A" w:rsidTr="00516601">
        <w:tc>
          <w:tcPr>
            <w:tcW w:w="4620"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2022</w:t>
            </w:r>
          </w:p>
        </w:tc>
        <w:tc>
          <w:tcPr>
            <w:tcW w:w="5019"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18 лет </w:t>
            </w:r>
          </w:p>
        </w:tc>
      </w:tr>
      <w:tr w:rsidR="0061253A" w:rsidRPr="0061253A" w:rsidTr="00516601">
        <w:tc>
          <w:tcPr>
            <w:tcW w:w="4620"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2023</w:t>
            </w:r>
          </w:p>
        </w:tc>
        <w:tc>
          <w:tcPr>
            <w:tcW w:w="5019"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18 лет 6 месяцев </w:t>
            </w:r>
          </w:p>
        </w:tc>
      </w:tr>
      <w:tr w:rsidR="0061253A" w:rsidRPr="0061253A" w:rsidTr="00516601">
        <w:tc>
          <w:tcPr>
            <w:tcW w:w="4620"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2024</w:t>
            </w:r>
          </w:p>
        </w:tc>
        <w:tc>
          <w:tcPr>
            <w:tcW w:w="5019"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19 лет </w:t>
            </w:r>
          </w:p>
        </w:tc>
      </w:tr>
      <w:tr w:rsidR="0061253A" w:rsidRPr="0061253A" w:rsidTr="00516601">
        <w:tc>
          <w:tcPr>
            <w:tcW w:w="4620"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2025</w:t>
            </w:r>
          </w:p>
        </w:tc>
        <w:tc>
          <w:tcPr>
            <w:tcW w:w="5019"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19 лет 6 месяцев </w:t>
            </w:r>
          </w:p>
        </w:tc>
      </w:tr>
      <w:tr w:rsidR="0061253A" w:rsidRPr="0061253A" w:rsidTr="00516601">
        <w:trPr>
          <w:trHeight w:val="459"/>
        </w:trPr>
        <w:tc>
          <w:tcPr>
            <w:tcW w:w="4620"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Calibri" w:hAnsi="Times New Roman" w:cs="Times New Roman"/>
                <w:sz w:val="24"/>
                <w:szCs w:val="24"/>
              </w:rPr>
            </w:pPr>
            <w:r w:rsidRPr="0061253A">
              <w:rPr>
                <w:rFonts w:ascii="Times New Roman" w:eastAsia="Calibri" w:hAnsi="Times New Roman" w:cs="Times New Roman"/>
                <w:sz w:val="24"/>
                <w:szCs w:val="24"/>
              </w:rPr>
              <w:t>2026 и последующие годы</w:t>
            </w:r>
          </w:p>
        </w:tc>
        <w:tc>
          <w:tcPr>
            <w:tcW w:w="5019"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20 лет </w:t>
            </w:r>
          </w:p>
        </w:tc>
      </w:tr>
    </w:tbl>
    <w:p w:rsidR="0061253A" w:rsidRPr="0061253A" w:rsidRDefault="0061253A" w:rsidP="0061253A">
      <w:pPr>
        <w:autoSpaceDE w:val="0"/>
        <w:autoSpaceDN w:val="0"/>
        <w:adjustRightInd w:val="0"/>
        <w:spacing w:after="0" w:line="240" w:lineRule="auto"/>
        <w:ind w:firstLine="720"/>
        <w:jc w:val="both"/>
        <w:rPr>
          <w:rFonts w:ascii="Arial" w:eastAsia="Calibri" w:hAnsi="Arial" w:cs="Arial"/>
          <w:sz w:val="24"/>
          <w:szCs w:val="24"/>
        </w:rPr>
      </w:pPr>
    </w:p>
    <w:p w:rsidR="0061253A" w:rsidRPr="0061253A" w:rsidRDefault="0061253A" w:rsidP="0061253A">
      <w:pPr>
        <w:spacing w:after="0" w:line="240" w:lineRule="auto"/>
        <w:rPr>
          <w:rFonts w:ascii="Times New Roman" w:eastAsia="Times New Roman" w:hAnsi="Times New Roman" w:cs="Times New Roman"/>
          <w:sz w:val="24"/>
          <w:szCs w:val="24"/>
        </w:rPr>
      </w:pPr>
    </w:p>
    <w:p w:rsidR="0061253A" w:rsidRPr="0061253A" w:rsidRDefault="0061253A" w:rsidP="0061253A">
      <w:pPr>
        <w:spacing w:after="0" w:line="240" w:lineRule="auto"/>
        <w:jc w:val="both"/>
        <w:rPr>
          <w:rFonts w:ascii="Times New Roman" w:eastAsia="Times New Roman" w:hAnsi="Times New Roman" w:cs="Times New Roman"/>
          <w:sz w:val="26"/>
          <w:szCs w:val="26"/>
          <w:lang w:eastAsia="ru-RU"/>
        </w:rPr>
      </w:pPr>
      <w:r w:rsidRPr="0061253A">
        <w:rPr>
          <w:rFonts w:ascii="Times New Roman" w:eastAsia="Times New Roman" w:hAnsi="Times New Roman" w:cs="Times New Roman"/>
          <w:sz w:val="28"/>
          <w:szCs w:val="28"/>
          <w:lang w:eastAsia="ru-RU"/>
        </w:rPr>
        <w:tab/>
      </w: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center"/>
        <w:outlineLvl w:val="0"/>
        <w:rPr>
          <w:rFonts w:ascii="Times New Roman" w:eastAsia="Times New Roman" w:hAnsi="Times New Roman" w:cs="Times New Roman"/>
          <w:sz w:val="18"/>
          <w:szCs w:val="18"/>
          <w:lang w:eastAsia="ru-RU"/>
        </w:rPr>
      </w:pPr>
      <w:r w:rsidRPr="0061253A">
        <w:rPr>
          <w:rFonts w:ascii="Times New Roman" w:eastAsia="Times New Roman" w:hAnsi="Times New Roman" w:cs="Times New Roman"/>
          <w:sz w:val="20"/>
          <w:szCs w:val="20"/>
          <w:lang w:eastAsia="ru-RU"/>
        </w:rPr>
        <w:lastRenderedPageBreak/>
        <w:t xml:space="preserve">                                                                                                                 </w:t>
      </w:r>
      <w:r w:rsidRPr="0061253A">
        <w:rPr>
          <w:rFonts w:ascii="Times New Roman" w:eastAsia="Times New Roman" w:hAnsi="Times New Roman" w:cs="Times New Roman"/>
          <w:sz w:val="18"/>
          <w:szCs w:val="18"/>
          <w:lang w:eastAsia="ru-RU"/>
        </w:rPr>
        <w:t>Приложение № 6</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к   </w:t>
      </w:r>
      <w:r w:rsidRPr="0061253A">
        <w:rPr>
          <w:rFonts w:ascii="Times New Roman" w:eastAsia="Times New Roman" w:hAnsi="Times New Roman" w:cs="Times New Roman"/>
          <w:sz w:val="18"/>
          <w:szCs w:val="18"/>
          <w:lang w:eastAsia="ru-RU"/>
        </w:rPr>
        <w:t xml:space="preserve">Положению    </w:t>
      </w:r>
      <w:r w:rsidRPr="0061253A">
        <w:rPr>
          <w:rFonts w:ascii="Times New Roman" w:eastAsia="Times New Roman" w:hAnsi="Times New Roman" w:cs="Calibri"/>
          <w:sz w:val="18"/>
          <w:szCs w:val="18"/>
          <w:lang w:eastAsia="ru-RU"/>
        </w:rPr>
        <w:t xml:space="preserve">об   условиях     предоставления   права     </w:t>
      </w:r>
      <w:proofErr w:type="gramStart"/>
      <w:r w:rsidRPr="0061253A">
        <w:rPr>
          <w:rFonts w:ascii="Times New Roman" w:eastAsia="Times New Roman" w:hAnsi="Times New Roman" w:cs="Calibri"/>
          <w:sz w:val="18"/>
          <w:szCs w:val="18"/>
          <w:lang w:eastAsia="ru-RU"/>
        </w:rPr>
        <w:t>на</w:t>
      </w:r>
      <w:proofErr w:type="gramEnd"/>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пенсию  за  выслугу  лет  лицам,  замещавшим на </w:t>
      </w:r>
      <w:proofErr w:type="gramStart"/>
      <w:r w:rsidRPr="0061253A">
        <w:rPr>
          <w:rFonts w:ascii="Times New Roman" w:eastAsia="Times New Roman" w:hAnsi="Times New Roman" w:cs="Calibri"/>
          <w:sz w:val="18"/>
          <w:szCs w:val="18"/>
          <w:lang w:eastAsia="ru-RU"/>
        </w:rPr>
        <w:t>постоянной</w:t>
      </w:r>
      <w:proofErr w:type="gramEnd"/>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основе     муниципальные      должности      и          должности</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муниципальной  службы в органах местного самоуправления</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Шакуловского    сельского поселения Канашского района</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Calibri"/>
          <w:sz w:val="18"/>
          <w:szCs w:val="18"/>
          <w:lang w:eastAsia="ru-RU"/>
        </w:rPr>
      </w:pPr>
      <w:r w:rsidRPr="0061253A">
        <w:rPr>
          <w:rFonts w:ascii="Times New Roman" w:eastAsia="Times New Roman" w:hAnsi="Times New Roman" w:cs="Calibri"/>
          <w:sz w:val="18"/>
          <w:szCs w:val="18"/>
          <w:lang w:eastAsia="ru-RU"/>
        </w:rPr>
        <w:t xml:space="preserve"> Чувашской  Республики, порядка  ее назначения, перерасчета</w:t>
      </w:r>
    </w:p>
    <w:p w:rsidR="0061253A" w:rsidRPr="0061253A" w:rsidRDefault="0061253A" w:rsidP="0061253A">
      <w:pPr>
        <w:widowControl w:val="0"/>
        <w:autoSpaceDE w:val="0"/>
        <w:autoSpaceDN w:val="0"/>
        <w:spacing w:after="0" w:line="240" w:lineRule="auto"/>
        <w:jc w:val="right"/>
        <w:rPr>
          <w:rFonts w:ascii="Times New Roman" w:eastAsia="Times New Roman" w:hAnsi="Times New Roman" w:cs="Times New Roman"/>
          <w:sz w:val="18"/>
          <w:szCs w:val="18"/>
          <w:lang w:eastAsia="ru-RU"/>
        </w:rPr>
      </w:pPr>
      <w:r w:rsidRPr="0061253A">
        <w:rPr>
          <w:rFonts w:ascii="Times New Roman" w:eastAsia="Times New Roman" w:hAnsi="Times New Roman" w:cs="Calibri"/>
          <w:sz w:val="18"/>
          <w:szCs w:val="18"/>
          <w:lang w:eastAsia="ru-RU"/>
        </w:rPr>
        <w:t xml:space="preserve"> и выплаты</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ПЕРЕЧЕНЬ</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ДОЛЖНОСТЕЙ МУНИЦИПАЛЬНОЙ СЛУЖБЫ В ШАКУЛОВСКОМ СЕЛЬСКОМ ПОСЕЛЕНИИ КАНАШСКОГО РАЙОНА ЧУВАШСКОЙ РЕСПУБЛИКИ, ПРИМЕНИТЕЛЬНО К ДЕНЕЖНОМУ </w:t>
      </w:r>
      <w:proofErr w:type="gramStart"/>
      <w:r w:rsidRPr="0061253A">
        <w:rPr>
          <w:rFonts w:ascii="Times New Roman" w:eastAsia="Times New Roman" w:hAnsi="Times New Roman" w:cs="Times New Roman"/>
          <w:sz w:val="24"/>
          <w:szCs w:val="24"/>
          <w:lang w:eastAsia="ru-RU"/>
        </w:rPr>
        <w:t>СОДЕРЖАНИЮ</w:t>
      </w:r>
      <w:proofErr w:type="gramEnd"/>
      <w:r w:rsidRPr="0061253A">
        <w:rPr>
          <w:rFonts w:ascii="Times New Roman" w:eastAsia="Times New Roman" w:hAnsi="Times New Roman" w:cs="Times New Roman"/>
          <w:sz w:val="24"/>
          <w:szCs w:val="24"/>
          <w:lang w:eastAsia="ru-RU"/>
        </w:rPr>
        <w:t xml:space="preserve"> ПО КОТОРЫМ ИСЧИСЛЯЕТСЯ ЕЖЕМЕСЯЧНАЯ ДОПЛАТА К ПЕНСИИ ЛИЦАМ, ЗАМЕЩАВШИМ ДОЛЖНОСТИ В ОРГАНАХ МЕСТНОГО САМОУПРАВЛЕНИЯ КАНАШСКОГО РАЙОНА, ЧУВАШСКОЙ АССР,</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ЧУВАШСКОЙ ССР, ЧУВАШСКОЙ РЕСПУБЛИКИ</w:t>
      </w:r>
    </w:p>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W w:w="0" w:type="auto"/>
        <w:tblInd w:w="62" w:type="dxa"/>
        <w:tblLayout w:type="fixed"/>
        <w:tblCellMar>
          <w:top w:w="102" w:type="dxa"/>
          <w:left w:w="62" w:type="dxa"/>
          <w:bottom w:w="102" w:type="dxa"/>
          <w:right w:w="62" w:type="dxa"/>
        </w:tblCellMar>
        <w:tblLook w:val="0000" w:firstRow="0" w:lastRow="0" w:firstColumn="0" w:lastColumn="0" w:noHBand="0" w:noVBand="0"/>
      </w:tblPr>
      <w:tblGrid>
        <w:gridCol w:w="2835"/>
        <w:gridCol w:w="6236"/>
      </w:tblGrid>
      <w:tr w:rsidR="0061253A" w:rsidRPr="0061253A" w:rsidTr="00516601">
        <w:tc>
          <w:tcPr>
            <w:tcW w:w="283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Наименование должностей муниципальной службы в Чувашской Республике</w:t>
            </w:r>
          </w:p>
        </w:tc>
        <w:tc>
          <w:tcPr>
            <w:tcW w:w="6236"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Наименование должностей в органах местного самоуправления Чувашской АССР, Чувашской ССР, Чувашской Республики</w:t>
            </w:r>
          </w:p>
        </w:tc>
      </w:tr>
      <w:tr w:rsidR="0061253A" w:rsidRPr="0061253A" w:rsidTr="00516601">
        <w:tc>
          <w:tcPr>
            <w:tcW w:w="2835"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Глава администрации </w:t>
            </w:r>
            <w:proofErr w:type="gramStart"/>
            <w:r w:rsidRPr="0061253A">
              <w:rPr>
                <w:rFonts w:ascii="Times New Roman" w:eastAsia="Times New Roman" w:hAnsi="Times New Roman" w:cs="Times New Roman"/>
                <w:sz w:val="24"/>
                <w:szCs w:val="24"/>
                <w:lang w:eastAsia="ru-RU"/>
              </w:rPr>
              <w:t>муниципального</w:t>
            </w:r>
            <w:proofErr w:type="gramEnd"/>
            <w:r w:rsidRPr="0061253A">
              <w:rPr>
                <w:rFonts w:ascii="Times New Roman" w:eastAsia="Times New Roman" w:hAnsi="Times New Roman" w:cs="Times New Roman"/>
                <w:sz w:val="24"/>
                <w:szCs w:val="24"/>
                <w:lang w:eastAsia="ru-RU"/>
              </w:rPr>
              <w:t xml:space="preserve"> района </w:t>
            </w:r>
          </w:p>
        </w:tc>
        <w:tc>
          <w:tcPr>
            <w:tcW w:w="6236" w:type="dxa"/>
            <w:tcBorders>
              <w:top w:val="single" w:sz="4" w:space="0" w:color="auto"/>
              <w:left w:val="single" w:sz="4" w:space="0" w:color="auto"/>
              <w:bottom w:val="single" w:sz="4" w:space="0" w:color="auto"/>
              <w:right w:val="single" w:sz="4" w:space="0" w:color="auto"/>
            </w:tcBorders>
          </w:tcPr>
          <w:p w:rsidR="0061253A" w:rsidRPr="0061253A" w:rsidRDefault="0061253A" w:rsidP="0061253A">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председатели районных (городских) советов народных депутатов Чувашской ССР, замещавшие указанную должность на профессиональной постоянной основе, председатели районных (городских) исполнительных комитетов депутатов трудящихся Чувашской АССР, председатели районных (городских) исполнительных комитетов народных депутатов Чувашской АССР, Чувашской ССР, главы администраций районов (городов) Чувашской Республики</w:t>
            </w:r>
          </w:p>
        </w:tc>
      </w:tr>
    </w:tbl>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 xml:space="preserve">                                                                                                                                              </w:t>
      </w: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253A" w:rsidRPr="0061253A" w:rsidRDefault="0061253A" w:rsidP="0061253A">
      <w:pPr>
        <w:autoSpaceDE w:val="0"/>
        <w:autoSpaceDN w:val="0"/>
        <w:adjustRightInd w:val="0"/>
        <w:spacing w:after="0" w:line="240" w:lineRule="auto"/>
        <w:jc w:val="center"/>
        <w:rPr>
          <w:rFonts w:ascii="Times New Roman" w:eastAsia="Times New Roman" w:hAnsi="Times New Roman" w:cs="Times New Roman"/>
          <w:sz w:val="20"/>
          <w:szCs w:val="20"/>
          <w:lang w:eastAsia="ru-RU"/>
        </w:rPr>
      </w:pPr>
    </w:p>
    <w:p w:rsidR="0061253A" w:rsidRPr="0061253A" w:rsidRDefault="0061253A" w:rsidP="0061253A">
      <w:pPr>
        <w:autoSpaceDE w:val="0"/>
        <w:autoSpaceDN w:val="0"/>
        <w:adjustRightInd w:val="0"/>
        <w:spacing w:after="0" w:line="240" w:lineRule="auto"/>
        <w:jc w:val="right"/>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lastRenderedPageBreak/>
        <w:t xml:space="preserve">  Приложение №2</w:t>
      </w:r>
    </w:p>
    <w:p w:rsidR="0061253A" w:rsidRPr="0061253A" w:rsidRDefault="0061253A" w:rsidP="0061253A">
      <w:pPr>
        <w:tabs>
          <w:tab w:val="left" w:pos="5954"/>
        </w:tabs>
        <w:autoSpaceDE w:val="0"/>
        <w:autoSpaceDN w:val="0"/>
        <w:adjustRightInd w:val="0"/>
        <w:spacing w:after="0" w:line="240" w:lineRule="auto"/>
        <w:ind w:left="5812"/>
        <w:jc w:val="right"/>
        <w:outlineLvl w:val="0"/>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 xml:space="preserve"> к   решению   Собрания   депутатов</w:t>
      </w:r>
    </w:p>
    <w:p w:rsidR="0061253A" w:rsidRPr="0061253A" w:rsidRDefault="0061253A" w:rsidP="0061253A">
      <w:pPr>
        <w:autoSpaceDE w:val="0"/>
        <w:autoSpaceDN w:val="0"/>
        <w:adjustRightInd w:val="0"/>
        <w:spacing w:after="0" w:line="240" w:lineRule="auto"/>
        <w:ind w:left="5812"/>
        <w:jc w:val="right"/>
        <w:outlineLvl w:val="0"/>
        <w:rPr>
          <w:rFonts w:ascii="Times New Roman" w:eastAsia="Times New Roman" w:hAnsi="Times New Roman" w:cs="Times New Roman"/>
          <w:sz w:val="20"/>
          <w:szCs w:val="20"/>
          <w:lang w:eastAsia="ru-RU"/>
        </w:rPr>
      </w:pPr>
      <w:r w:rsidRPr="0061253A">
        <w:rPr>
          <w:rFonts w:ascii="Times New Roman" w:eastAsia="Times New Roman" w:hAnsi="Times New Roman" w:cs="Times New Roman"/>
          <w:color w:val="FF0000"/>
          <w:sz w:val="20"/>
          <w:szCs w:val="20"/>
          <w:lang w:eastAsia="ru-RU"/>
        </w:rPr>
        <w:t xml:space="preserve">Шакуловского   </w:t>
      </w:r>
      <w:r w:rsidRPr="0061253A">
        <w:rPr>
          <w:rFonts w:ascii="Times New Roman" w:eastAsia="Times New Roman" w:hAnsi="Times New Roman" w:cs="Times New Roman"/>
          <w:sz w:val="20"/>
          <w:szCs w:val="20"/>
          <w:lang w:eastAsia="ru-RU"/>
        </w:rPr>
        <w:t xml:space="preserve"> сельского  поселения </w:t>
      </w:r>
    </w:p>
    <w:p w:rsidR="0061253A" w:rsidRPr="0061253A" w:rsidRDefault="0061253A" w:rsidP="0061253A">
      <w:pPr>
        <w:autoSpaceDE w:val="0"/>
        <w:autoSpaceDN w:val="0"/>
        <w:adjustRightInd w:val="0"/>
        <w:spacing w:after="0" w:line="240" w:lineRule="auto"/>
        <w:ind w:left="5812"/>
        <w:jc w:val="right"/>
        <w:outlineLvl w:val="0"/>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 xml:space="preserve">Канашского     района   Чувашской </w:t>
      </w:r>
    </w:p>
    <w:p w:rsidR="0061253A" w:rsidRPr="0061253A" w:rsidRDefault="0061253A" w:rsidP="0061253A">
      <w:pPr>
        <w:autoSpaceDE w:val="0"/>
        <w:autoSpaceDN w:val="0"/>
        <w:adjustRightInd w:val="0"/>
        <w:spacing w:after="0"/>
        <w:ind w:firstLine="720"/>
        <w:jc w:val="both"/>
        <w:rPr>
          <w:rFonts w:ascii="Times New Roman" w:eastAsia="Times New Roman" w:hAnsi="Times New Roman" w:cs="Times New Roman"/>
          <w:sz w:val="20"/>
          <w:szCs w:val="20"/>
          <w:lang w:eastAsia="ru-RU"/>
        </w:rPr>
      </w:pPr>
      <w:r w:rsidRPr="0061253A">
        <w:rPr>
          <w:rFonts w:ascii="Times New Roman" w:eastAsia="Times New Roman" w:hAnsi="Times New Roman" w:cs="Times New Roman"/>
          <w:sz w:val="20"/>
          <w:szCs w:val="20"/>
          <w:lang w:eastAsia="ru-RU"/>
        </w:rPr>
        <w:t xml:space="preserve">                                                                                                                     Республики от 5.06.2020  №62/2</w:t>
      </w:r>
    </w:p>
    <w:p w:rsidR="0061253A" w:rsidRPr="0061253A" w:rsidRDefault="0061253A" w:rsidP="0061253A">
      <w:pPr>
        <w:rPr>
          <w:rFonts w:ascii="Times New Roman" w:eastAsia="Times New Roman" w:hAnsi="Times New Roman" w:cs="Times New Roman"/>
          <w:sz w:val="24"/>
          <w:szCs w:val="24"/>
          <w:lang w:eastAsia="ru-RU"/>
        </w:rPr>
      </w:pPr>
    </w:p>
    <w:p w:rsidR="0061253A" w:rsidRPr="0061253A" w:rsidRDefault="0061253A" w:rsidP="0061253A">
      <w:pPr>
        <w:autoSpaceDE w:val="0"/>
        <w:autoSpaceDN w:val="0"/>
        <w:adjustRightInd w:val="0"/>
        <w:spacing w:after="0" w:line="240" w:lineRule="auto"/>
        <w:ind w:firstLine="720"/>
        <w:jc w:val="both"/>
        <w:rPr>
          <w:rFonts w:ascii="Times New Roman" w:eastAsia="Times New Roman" w:hAnsi="Times New Roman" w:cs="Times New Roman"/>
          <w:sz w:val="24"/>
          <w:szCs w:val="24"/>
          <w:lang w:eastAsia="ru-RU"/>
        </w:rPr>
      </w:pPr>
      <w:r w:rsidRPr="0061253A">
        <w:rPr>
          <w:rFonts w:ascii="Times New Roman" w:eastAsia="Times New Roman" w:hAnsi="Times New Roman" w:cs="Arial"/>
          <w:sz w:val="24"/>
          <w:szCs w:val="24"/>
          <w:lang w:eastAsia="ru-RU"/>
        </w:rPr>
        <w:tab/>
      </w:r>
    </w:p>
    <w:p w:rsidR="0061253A" w:rsidRPr="0061253A" w:rsidRDefault="0061253A" w:rsidP="0061253A">
      <w:pPr>
        <w:widowControl w:val="0"/>
        <w:autoSpaceDE w:val="0"/>
        <w:autoSpaceDN w:val="0"/>
        <w:spacing w:after="0" w:line="240" w:lineRule="auto"/>
        <w:jc w:val="center"/>
        <w:rPr>
          <w:rFonts w:ascii="Times New Roman" w:eastAsia="Times New Roman" w:hAnsi="Times New Roman" w:cs="Times New Roman"/>
          <w:b/>
          <w:sz w:val="24"/>
          <w:szCs w:val="24"/>
          <w:lang w:eastAsia="ru-RU"/>
        </w:rPr>
      </w:pPr>
      <w:bookmarkStart w:id="11" w:name="P250"/>
      <w:bookmarkEnd w:id="11"/>
      <w:r w:rsidRPr="0061253A">
        <w:rPr>
          <w:rFonts w:ascii="Times New Roman" w:eastAsia="Times New Roman" w:hAnsi="Times New Roman" w:cs="Times New Roman"/>
          <w:b/>
          <w:sz w:val="24"/>
          <w:szCs w:val="24"/>
          <w:lang w:eastAsia="ru-RU"/>
        </w:rPr>
        <w:t>ПОЛОЖЕНИЕ</w:t>
      </w:r>
    </w:p>
    <w:p w:rsidR="0061253A" w:rsidRPr="0061253A" w:rsidRDefault="0061253A" w:rsidP="0061253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О КОМИССИИ ПО УСТАНОВЛЕНИЮ ЕЖЕМЕСЯЧНОЙ ДОПЛАТЫ</w:t>
      </w:r>
    </w:p>
    <w:p w:rsidR="0061253A" w:rsidRPr="0061253A" w:rsidRDefault="0061253A" w:rsidP="0061253A">
      <w:pPr>
        <w:widowControl w:val="0"/>
        <w:autoSpaceDE w:val="0"/>
        <w:autoSpaceDN w:val="0"/>
        <w:spacing w:after="0" w:line="240" w:lineRule="auto"/>
        <w:jc w:val="center"/>
        <w:rPr>
          <w:rFonts w:ascii="Times New Roman" w:eastAsia="Times New Roman" w:hAnsi="Times New Roman" w:cs="Times New Roman"/>
          <w:b/>
          <w:sz w:val="24"/>
          <w:szCs w:val="24"/>
          <w:lang w:eastAsia="ru-RU"/>
        </w:rPr>
      </w:pPr>
      <w:r w:rsidRPr="0061253A">
        <w:rPr>
          <w:rFonts w:ascii="Times New Roman" w:eastAsia="Times New Roman" w:hAnsi="Times New Roman" w:cs="Times New Roman"/>
          <w:b/>
          <w:sz w:val="24"/>
          <w:szCs w:val="24"/>
          <w:lang w:eastAsia="ru-RU"/>
        </w:rPr>
        <w:t>К ПЕНСИИ И ПЕНСИИ ЗА ВЫСЛУГУ ЛЕТ</w:t>
      </w:r>
    </w:p>
    <w:p w:rsidR="0061253A" w:rsidRPr="0061253A" w:rsidRDefault="0061253A" w:rsidP="0061253A">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61253A" w:rsidRPr="0061253A" w:rsidRDefault="0061253A" w:rsidP="006125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1. </w:t>
      </w:r>
      <w:proofErr w:type="gramStart"/>
      <w:r w:rsidRPr="0061253A">
        <w:rPr>
          <w:rFonts w:ascii="Times New Roman" w:eastAsia="Times New Roman" w:hAnsi="Times New Roman" w:cs="Times New Roman"/>
          <w:sz w:val="24"/>
          <w:szCs w:val="24"/>
          <w:lang w:eastAsia="ru-RU"/>
        </w:rPr>
        <w:t>Комиссия по установлению ежемесячной доплаты к пенсии и пенсии за выслугу лет (далее - Комиссия) рассматривает заявления и принимает решения об установлении ежемесячной доплаты к пенсии и пенсии за выслугу лет</w:t>
      </w:r>
      <w:r w:rsidRPr="0061253A">
        <w:rPr>
          <w:rFonts w:ascii="Calibri" w:eastAsia="Times New Roman" w:hAnsi="Calibri" w:cs="Times New Roman"/>
          <w:lang w:eastAsia="ru-RU"/>
        </w:rPr>
        <w:t xml:space="preserve"> </w:t>
      </w:r>
      <w:r w:rsidRPr="0061253A">
        <w:rPr>
          <w:rFonts w:ascii="Times New Roman" w:eastAsia="Times New Roman" w:hAnsi="Times New Roman" w:cs="Times New Roman"/>
          <w:sz w:val="24"/>
          <w:szCs w:val="24"/>
          <w:lang w:eastAsia="ru-RU"/>
        </w:rPr>
        <w:t xml:space="preserve">лицам, замещавшим на постоянной основе муниципальные должности и должности муниципальной службы в органах местного самоуправления </w:t>
      </w:r>
      <w:r w:rsidRPr="0061253A">
        <w:rPr>
          <w:rFonts w:ascii="Times New Roman" w:eastAsia="Times New Roman" w:hAnsi="Times New Roman" w:cs="Times New Roman"/>
          <w:color w:val="FF0000"/>
          <w:sz w:val="24"/>
          <w:szCs w:val="24"/>
          <w:lang w:eastAsia="ru-RU"/>
        </w:rPr>
        <w:t>Шакуловского</w:t>
      </w:r>
      <w:r w:rsidRPr="0061253A">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w:t>
      </w:r>
      <w:proofErr w:type="gramEnd"/>
    </w:p>
    <w:p w:rsidR="0061253A" w:rsidRPr="0061253A" w:rsidRDefault="0061253A" w:rsidP="006125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 xml:space="preserve">Комиссия в своей деятельности руководствуется действующим законодательством Российской Федерации, Чувашской Республики, Положением об условиях предоставления права на пенсию за выслугу лет лицам, замещавшим на постоянной основе муниципальные должности и должности муниципальной службы в органах местного самоуправления </w:t>
      </w:r>
      <w:r w:rsidRPr="0061253A">
        <w:rPr>
          <w:rFonts w:ascii="Times New Roman" w:eastAsia="Times New Roman" w:hAnsi="Times New Roman" w:cs="Times New Roman"/>
          <w:color w:val="FF0000"/>
          <w:sz w:val="24"/>
          <w:szCs w:val="24"/>
          <w:lang w:eastAsia="ru-RU"/>
        </w:rPr>
        <w:t>Шакуловского</w:t>
      </w:r>
      <w:r w:rsidRPr="0061253A">
        <w:rPr>
          <w:rFonts w:ascii="Times New Roman" w:eastAsia="Times New Roman" w:hAnsi="Times New Roman" w:cs="Times New Roman"/>
          <w:sz w:val="24"/>
          <w:szCs w:val="24"/>
          <w:lang w:eastAsia="ru-RU"/>
        </w:rPr>
        <w:t xml:space="preserve"> сельского поселения Канашского района Чувашской Республики, порядка ее назначения, перерасчета и выплаты.</w:t>
      </w:r>
    </w:p>
    <w:p w:rsidR="0061253A" w:rsidRPr="0061253A" w:rsidRDefault="0061253A" w:rsidP="006125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Комиссия в необходимых случаях может вносить предложения главе администрации Шакуловского сельского поселения Канашского района Чувашской Республики по вопросам назначения и выплаты ежемесячной доплаты к пенсии и пенсии за выслугу лет.</w:t>
      </w:r>
    </w:p>
    <w:p w:rsidR="0061253A" w:rsidRPr="0061253A" w:rsidRDefault="0061253A" w:rsidP="006125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2. Персональный состав Комиссии утверждается распоряжением администрации Шакуловского</w:t>
      </w:r>
      <w:r w:rsidRPr="0061253A">
        <w:rPr>
          <w:rFonts w:ascii="Calibri" w:eastAsia="Times New Roman" w:hAnsi="Calibri" w:cs="Times New Roman"/>
          <w:lang w:eastAsia="ru-RU"/>
        </w:rPr>
        <w:t xml:space="preserve"> </w:t>
      </w:r>
      <w:r w:rsidRPr="0061253A">
        <w:rPr>
          <w:rFonts w:ascii="Times New Roman" w:eastAsia="Times New Roman" w:hAnsi="Times New Roman" w:cs="Times New Roman"/>
          <w:sz w:val="24"/>
          <w:szCs w:val="24"/>
          <w:lang w:eastAsia="ru-RU"/>
        </w:rPr>
        <w:t>сельского поселения Канашского района Чувашской Республики.</w:t>
      </w:r>
    </w:p>
    <w:p w:rsidR="0061253A" w:rsidRPr="0061253A" w:rsidRDefault="0061253A" w:rsidP="0061253A">
      <w:pPr>
        <w:widowControl w:val="0"/>
        <w:autoSpaceDE w:val="0"/>
        <w:autoSpaceDN w:val="0"/>
        <w:spacing w:after="0" w:line="240" w:lineRule="auto"/>
        <w:ind w:firstLine="540"/>
        <w:jc w:val="both"/>
        <w:rPr>
          <w:rFonts w:ascii="Times New Roman" w:eastAsia="Times New Roman" w:hAnsi="Times New Roman" w:cs="Times New Roman"/>
          <w:sz w:val="24"/>
          <w:szCs w:val="24"/>
          <w:lang w:eastAsia="ru-RU"/>
        </w:rPr>
      </w:pPr>
      <w:r w:rsidRPr="0061253A">
        <w:rPr>
          <w:rFonts w:ascii="Times New Roman" w:eastAsia="Times New Roman" w:hAnsi="Times New Roman" w:cs="Times New Roman"/>
          <w:sz w:val="24"/>
          <w:szCs w:val="24"/>
          <w:lang w:eastAsia="ru-RU"/>
        </w:rPr>
        <w:t>3. Заседание Комиссии проводится в присутствии не менее двух третей членов ее состава. Решение принимается большинством голосов присутствующих членов Комиссии и оформляется протоколом.</w:t>
      </w:r>
    </w:p>
    <w:p w:rsidR="0061253A" w:rsidRPr="0061253A" w:rsidRDefault="0061253A" w:rsidP="0061253A">
      <w:pPr>
        <w:tabs>
          <w:tab w:val="left" w:pos="3564"/>
        </w:tabs>
        <w:rPr>
          <w:rFonts w:ascii="Times New Roman" w:eastAsia="Times New Roman" w:hAnsi="Times New Roman" w:cs="Times New Roman"/>
          <w:sz w:val="24"/>
          <w:szCs w:val="24"/>
          <w:lang w:eastAsia="ru-RU"/>
        </w:rPr>
      </w:pPr>
    </w:p>
    <w:p w:rsidR="00091591" w:rsidRDefault="00091591"/>
    <w:sectPr w:rsidR="0009159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68B4" w:rsidRDefault="001A68B4">
      <w:pPr>
        <w:spacing w:after="0" w:line="240" w:lineRule="auto"/>
      </w:pPr>
      <w:r>
        <w:separator/>
      </w:r>
    </w:p>
  </w:endnote>
  <w:endnote w:type="continuationSeparator" w:id="0">
    <w:p w:rsidR="001A68B4" w:rsidRDefault="001A68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68B4" w:rsidRDefault="001A68B4">
      <w:pPr>
        <w:spacing w:after="0" w:line="240" w:lineRule="auto"/>
      </w:pPr>
      <w:r>
        <w:separator/>
      </w:r>
    </w:p>
  </w:footnote>
  <w:footnote w:type="continuationSeparator" w:id="0">
    <w:p w:rsidR="001A68B4" w:rsidRDefault="001A68B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C65CC" w:rsidRPr="009F4753" w:rsidRDefault="001A68B4" w:rsidP="00230C84">
    <w:pPr>
      <w:pStyle w:val="a4"/>
      <w:jc w:val="right"/>
      <w:rPr>
        <w:rFonts w:ascii="Times New Roman" w:hAnsi="Times New Roman"/>
        <w:sz w:val="28"/>
        <w:szCs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B6053E"/>
    <w:multiLevelType w:val="multilevel"/>
    <w:tmpl w:val="8508E342"/>
    <w:lvl w:ilvl="0">
      <w:start w:val="1"/>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
    <w:nsid w:val="602B1216"/>
    <w:multiLevelType w:val="hybridMultilevel"/>
    <w:tmpl w:val="D8361AEE"/>
    <w:lvl w:ilvl="0" w:tplc="502AEED4">
      <w:start w:val="1"/>
      <w:numFmt w:val="upperRoman"/>
      <w:lvlText w:val="%1."/>
      <w:lvlJc w:val="left"/>
      <w:pPr>
        <w:ind w:left="1713" w:hanging="72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2">
    <w:nsid w:val="79256337"/>
    <w:multiLevelType w:val="multilevel"/>
    <w:tmpl w:val="F6C0CFD0"/>
    <w:lvl w:ilvl="0">
      <w:start w:val="3"/>
      <w:numFmt w:val="decimal"/>
      <w:lvlText w:val="%1."/>
      <w:lvlJc w:val="left"/>
      <w:pPr>
        <w:ind w:left="360" w:hanging="360"/>
      </w:pPr>
      <w:rPr>
        <w:rFonts w:hint="default"/>
      </w:rPr>
    </w:lvl>
    <w:lvl w:ilvl="1">
      <w:start w:val="1"/>
      <w:numFmt w:val="decimal"/>
      <w:lvlText w:val="%1.%2."/>
      <w:lvlJc w:val="left"/>
      <w:pPr>
        <w:ind w:left="900" w:hanging="3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A10"/>
    <w:rsid w:val="00091591"/>
    <w:rsid w:val="001A68B4"/>
    <w:rsid w:val="0061253A"/>
    <w:rsid w:val="00A16F71"/>
    <w:rsid w:val="00BF606B"/>
    <w:rsid w:val="00C402BB"/>
    <w:rsid w:val="00D70A10"/>
    <w:rsid w:val="00E0408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2BB"/>
    <w:pPr>
      <w:spacing w:after="0" w:line="240" w:lineRule="auto"/>
    </w:pPr>
  </w:style>
  <w:style w:type="paragraph" w:styleId="a4">
    <w:name w:val="header"/>
    <w:basedOn w:val="a"/>
    <w:link w:val="a5"/>
    <w:uiPriority w:val="99"/>
    <w:unhideWhenUsed/>
    <w:rsid w:val="0061253A"/>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61253A"/>
    <w:rPr>
      <w:rFonts w:ascii="Calibri" w:eastAsia="Times New Roman" w:hAnsi="Calibri" w:cs="Times New Roman"/>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402B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C402BB"/>
    <w:pPr>
      <w:spacing w:after="0" w:line="240" w:lineRule="auto"/>
    </w:pPr>
  </w:style>
  <w:style w:type="paragraph" w:styleId="a4">
    <w:name w:val="header"/>
    <w:basedOn w:val="a"/>
    <w:link w:val="a5"/>
    <w:uiPriority w:val="99"/>
    <w:unhideWhenUsed/>
    <w:rsid w:val="0061253A"/>
    <w:pPr>
      <w:tabs>
        <w:tab w:val="center" w:pos="4677"/>
        <w:tab w:val="right" w:pos="9355"/>
      </w:tabs>
      <w:spacing w:after="0" w:line="240" w:lineRule="auto"/>
    </w:pPr>
    <w:rPr>
      <w:rFonts w:ascii="Calibri" w:eastAsia="Times New Roman" w:hAnsi="Calibri" w:cs="Times New Roman"/>
      <w:lang w:eastAsia="ru-RU"/>
    </w:rPr>
  </w:style>
  <w:style w:type="character" w:customStyle="1" w:styleId="a5">
    <w:name w:val="Верхний колонтитул Знак"/>
    <w:basedOn w:val="a0"/>
    <w:link w:val="a4"/>
    <w:uiPriority w:val="99"/>
    <w:rsid w:val="0061253A"/>
    <w:rPr>
      <w:rFonts w:ascii="Calibri" w:eastAsia="Times New Roman" w:hAnsi="Calibri" w:cs="Times New Roman"/>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consultantplus://offline/ref=2673A70C4C40C0D531E1E9DADF8C4BC30E5EAAC6DB69E8BC023E26DAF2E41463254BE0D6A7290B5680066DC0A2A670016E0DDF4ABFDDBDE1F4B46343F9f2H" TargetMode="External"/><Relationship Id="rId18" Type="http://schemas.openxmlformats.org/officeDocument/2006/relationships/hyperlink" Target="consultantplus://offline/ref=B64D11DB074F3960D291022E3A19E5F9F5F36F9EE8595CC6D68C6959924D5AA33ECD54752E32F2DBECBC153D119FBF2C85d034H"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58FCB459F0C9CFBF44B3BA6A20D8F038460582C33C2C0B8339D2452C7E11991DE4A0D755475DFEFA9FB3557CDDCA4F7C3A4B69DD2B3262FB0A9743BCH6QEM" TargetMode="External"/><Relationship Id="rId17" Type="http://schemas.openxmlformats.org/officeDocument/2006/relationships/hyperlink" Target="consultantplus://offline/ref=F30B6AC6D56AE82CB8090415824B9C316BA884387BA1827546160BF6170754387F723A6034BABDC4DB9DA527E0617202364283CABCEA56D3EAF682D1m1W4N" TargetMode="External"/><Relationship Id="rId2" Type="http://schemas.openxmlformats.org/officeDocument/2006/relationships/styles" Target="styles.xml"/><Relationship Id="rId16" Type="http://schemas.openxmlformats.org/officeDocument/2006/relationships/hyperlink" Target="consultantplus://offline/ref=8CD1CCD7A5DEF7F4281FF4F1ECA1C9DE25A61250ABC2AA34C7BB803C7533CB59E334843021A8A9B7C1D60258F087A85545531507AB1C428BB97B25i56E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consultantplus://offline/ref=58FCB459F0C9CFBF44B3A46736B4AE3C4C0EDDC93A2806D16286437B21419F48B6E0890C051BEDFB9DAD567CDEHCQ8M" TargetMode="External"/><Relationship Id="rId5" Type="http://schemas.openxmlformats.org/officeDocument/2006/relationships/webSettings" Target="webSettings.xml"/><Relationship Id="rId15" Type="http://schemas.openxmlformats.org/officeDocument/2006/relationships/hyperlink" Target="garantF1://70452688.0" TargetMode="External"/><Relationship Id="rId10" Type="http://schemas.openxmlformats.org/officeDocument/2006/relationships/hyperlink" Target="garantF1://12025128.1000"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consultantplus://offline/ref=565DE9C1F61C96A6D38A4F289223A42D04B17BFC71C8CF570D75F705C1DBCB98A781522F720C14645BADB3C05CpBg5N" TargetMode="External"/><Relationship Id="rId14" Type="http://schemas.openxmlformats.org/officeDocument/2006/relationships/hyperlink" Target="garantF1://12025146.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18</Pages>
  <Words>7190</Words>
  <Characters>40983</Characters>
  <Application>Microsoft Office Word</Application>
  <DocSecurity>0</DocSecurity>
  <Lines>341</Lines>
  <Paragraphs>96</Paragraphs>
  <ScaleCrop>false</ScaleCrop>
  <Company/>
  <LinksUpToDate>false</LinksUpToDate>
  <CharactersWithSpaces>48077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SAO</dc:creator>
  <cp:keywords/>
  <dc:description/>
  <cp:lastModifiedBy>SAO</cp:lastModifiedBy>
  <cp:revision>4</cp:revision>
  <dcterms:created xsi:type="dcterms:W3CDTF">2020-07-03T12:50:00Z</dcterms:created>
  <dcterms:modified xsi:type="dcterms:W3CDTF">2020-07-29T13:22:00Z</dcterms:modified>
</cp:coreProperties>
</file>