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37" w:rsidRPr="0094418B" w:rsidRDefault="00A02137" w:rsidP="00A02137">
      <w:pPr>
        <w:jc w:val="center"/>
        <w:rPr>
          <w:b/>
          <w:sz w:val="26"/>
          <w:szCs w:val="26"/>
        </w:rPr>
      </w:pPr>
    </w:p>
    <w:p w:rsidR="00A02137" w:rsidRPr="0094418B" w:rsidRDefault="00A02137" w:rsidP="00A02137">
      <w:pPr>
        <w:jc w:val="center"/>
        <w:rPr>
          <w:b/>
          <w:sz w:val="26"/>
          <w:szCs w:val="26"/>
        </w:rPr>
      </w:pPr>
    </w:p>
    <w:p w:rsidR="00A02137" w:rsidRPr="0094418B" w:rsidRDefault="00A02137" w:rsidP="00A0213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30FA1BE" wp14:editId="79BCC9A4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237" w:type="dxa"/>
        <w:tblInd w:w="-34" w:type="dxa"/>
        <w:tblLook w:val="0000" w:firstRow="0" w:lastRow="0" w:firstColumn="0" w:lastColumn="0" w:noHBand="0" w:noVBand="0"/>
      </w:tblPr>
      <w:tblGrid>
        <w:gridCol w:w="34"/>
        <w:gridCol w:w="4020"/>
        <w:gridCol w:w="598"/>
        <w:gridCol w:w="317"/>
        <w:gridCol w:w="5063"/>
        <w:gridCol w:w="4054"/>
        <w:gridCol w:w="1068"/>
        <w:gridCol w:w="4083"/>
      </w:tblGrid>
      <w:tr w:rsidR="00A02137" w:rsidRPr="0094418B" w:rsidTr="00F91BE2">
        <w:trPr>
          <w:cantSplit/>
          <w:trHeight w:val="420"/>
        </w:trPr>
        <w:tc>
          <w:tcPr>
            <w:tcW w:w="4054" w:type="dxa"/>
            <w:gridSpan w:val="2"/>
          </w:tcPr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</w:tc>
        <w:tc>
          <w:tcPr>
            <w:tcW w:w="598" w:type="dxa"/>
          </w:tcPr>
          <w:p w:rsidR="00A02137" w:rsidRPr="00DB5C3C" w:rsidRDefault="00A02137" w:rsidP="0045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B5C3C">
              <w:rPr>
                <w:rStyle w:val="a4"/>
                <w:rFonts w:ascii="Times New Roman" w:hAnsi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  <w:tc>
          <w:tcPr>
            <w:tcW w:w="4054" w:type="dxa"/>
          </w:tcPr>
          <w:p w:rsidR="00A02137" w:rsidRPr="0094418B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:rsidR="00A02137" w:rsidRPr="0094418B" w:rsidRDefault="00A02137" w:rsidP="00454C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A02137" w:rsidRPr="0094418B" w:rsidRDefault="00A02137" w:rsidP="00454C97">
            <w:pPr>
              <w:pStyle w:val="a3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02137" w:rsidRPr="0094418B" w:rsidTr="00F91BE2">
        <w:trPr>
          <w:cantSplit/>
          <w:trHeight w:val="2355"/>
        </w:trPr>
        <w:tc>
          <w:tcPr>
            <w:tcW w:w="4054" w:type="dxa"/>
            <w:gridSpan w:val="2"/>
          </w:tcPr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ЕНШИК-ЧУЛЛĂ ЯЛ ПОСЕЛЕНИЙĚН </w:t>
            </w:r>
          </w:p>
          <w:p w:rsidR="00A02137" w:rsidRPr="00DB5C3C" w:rsidRDefault="00A02137" w:rsidP="00454C97">
            <w:pPr>
              <w:spacing w:before="20" w:line="192" w:lineRule="auto"/>
              <w:jc w:val="center"/>
              <w:rPr>
                <w:rStyle w:val="a4"/>
                <w:noProof/>
                <w:color w:val="000000"/>
                <w:sz w:val="24"/>
                <w:szCs w:val="24"/>
              </w:rPr>
            </w:pPr>
            <w:r w:rsidRPr="00DB5C3C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DB5C3C">
              <w:rPr>
                <w:rStyle w:val="a4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02137" w:rsidRPr="00DB5C3C" w:rsidRDefault="00A02137" w:rsidP="00454C97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02137" w:rsidRPr="00DB5C3C" w:rsidRDefault="00A02137" w:rsidP="00454C97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B5C3C">
              <w:rPr>
                <w:b/>
                <w:sz w:val="24"/>
                <w:szCs w:val="24"/>
              </w:rPr>
              <w:t>ЙЫШĂНУ</w:t>
            </w:r>
          </w:p>
          <w:p w:rsidR="00A02137" w:rsidRPr="00DB5C3C" w:rsidRDefault="00A02137" w:rsidP="00454C97">
            <w:pPr>
              <w:spacing w:line="192" w:lineRule="auto"/>
              <w:rPr>
                <w:b/>
                <w:sz w:val="24"/>
                <w:szCs w:val="24"/>
              </w:rPr>
            </w:pPr>
            <w:r w:rsidRPr="00DB5C3C">
              <w:rPr>
                <w:b/>
                <w:sz w:val="24"/>
                <w:szCs w:val="24"/>
              </w:rPr>
              <w:t xml:space="preserve">      </w:t>
            </w:r>
          </w:p>
          <w:p w:rsidR="00A02137" w:rsidRPr="00DB5C3C" w:rsidRDefault="00A02137" w:rsidP="00454C97">
            <w:pPr>
              <w:pStyle w:val="a3"/>
              <w:ind w:right="-3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A6B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</w:t>
            </w:r>
            <w:r w:rsidR="00F91B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23.06.2020</w:t>
            </w:r>
            <w:r w:rsidR="008A6B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ç.  № С-</w:t>
            </w:r>
            <w:r w:rsidR="00F91B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61/1</w:t>
            </w:r>
          </w:p>
          <w:p w:rsidR="00A02137" w:rsidRPr="00DB5C3C" w:rsidRDefault="00A02137" w:rsidP="00454C9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B5C3C">
              <w:rPr>
                <w:noProof/>
                <w:color w:val="000000"/>
                <w:sz w:val="24"/>
                <w:szCs w:val="24"/>
              </w:rPr>
              <w:t>Еншик-Чуллă ялě</w:t>
            </w:r>
          </w:p>
          <w:p w:rsidR="00A02137" w:rsidRPr="00DB5C3C" w:rsidRDefault="00A02137" w:rsidP="00454C9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A02137" w:rsidRPr="00DB5C3C" w:rsidRDefault="00A02137" w:rsidP="00454C9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:rsidR="00A02137" w:rsidRPr="00DB5C3C" w:rsidRDefault="00A02137" w:rsidP="0045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="00A02137" w:rsidRPr="00DB5C3C" w:rsidRDefault="00A02137" w:rsidP="00454C97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ЯНШИХОВО-ЧЕЛЛИНСКОГО</w:t>
            </w: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B5C3C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A02137" w:rsidRPr="00DB5C3C" w:rsidRDefault="00A02137" w:rsidP="00454C97">
            <w:pPr>
              <w:rPr>
                <w:sz w:val="24"/>
                <w:szCs w:val="24"/>
              </w:rPr>
            </w:pPr>
          </w:p>
          <w:p w:rsidR="00A02137" w:rsidRPr="00DB5C3C" w:rsidRDefault="00F91BE2" w:rsidP="00454C97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23.06.2020</w:t>
            </w:r>
            <w:r w:rsidR="008A6BB5">
              <w:rPr>
                <w:rFonts w:ascii="Times New Roman" w:hAnsi="Times New Roman"/>
                <w:noProof/>
                <w:sz w:val="24"/>
                <w:szCs w:val="24"/>
              </w:rPr>
              <w:t xml:space="preserve"> № С-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61/1</w:t>
            </w:r>
          </w:p>
          <w:p w:rsidR="00A02137" w:rsidRPr="00DB5C3C" w:rsidRDefault="00A02137" w:rsidP="00454C97">
            <w:pPr>
              <w:jc w:val="center"/>
              <w:rPr>
                <w:noProof/>
                <w:sz w:val="24"/>
                <w:szCs w:val="24"/>
              </w:rPr>
            </w:pPr>
            <w:r w:rsidRPr="00DB5C3C">
              <w:rPr>
                <w:noProof/>
                <w:color w:val="000000"/>
                <w:sz w:val="24"/>
                <w:szCs w:val="24"/>
              </w:rPr>
              <w:t>д. Яншихово-Челлы</w:t>
            </w:r>
          </w:p>
        </w:tc>
        <w:tc>
          <w:tcPr>
            <w:tcW w:w="4054" w:type="dxa"/>
          </w:tcPr>
          <w:p w:rsidR="00A02137" w:rsidRPr="0094418B" w:rsidRDefault="00A02137" w:rsidP="00454C9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/>
          </w:tcPr>
          <w:p w:rsidR="00A02137" w:rsidRPr="0094418B" w:rsidRDefault="00A02137" w:rsidP="00454C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A02137" w:rsidRPr="0094418B" w:rsidRDefault="00A02137" w:rsidP="00454C9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F91BE2" w:rsidTr="00F91BE2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4" w:type="dxa"/>
          <w:wAfter w:w="14268" w:type="dxa"/>
          <w:trHeight w:val="897"/>
        </w:trPr>
        <w:tc>
          <w:tcPr>
            <w:tcW w:w="4935" w:type="dxa"/>
            <w:gridSpan w:val="3"/>
            <w:hideMark/>
          </w:tcPr>
          <w:p w:rsidR="00F91BE2" w:rsidRDefault="00F91BE2" w:rsidP="00F91BE2">
            <w:pPr>
              <w:pStyle w:val="a5"/>
              <w:ind w:right="43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назначении выборов депутатов Собрания депутатов Яншихово-Челлинского сельского поселения Красноармейского района Чувашской Ре</w:t>
            </w:r>
            <w:r w:rsidR="009A0EF4">
              <w:rPr>
                <w:rFonts w:ascii="Times New Roman" w:hAnsi="Times New Roman"/>
                <w:b/>
                <w:sz w:val="26"/>
                <w:szCs w:val="26"/>
              </w:rPr>
              <w:t>спублики четвертого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созыва</w:t>
            </w:r>
          </w:p>
        </w:tc>
      </w:tr>
    </w:tbl>
    <w:p w:rsidR="00F91BE2" w:rsidRDefault="00F91BE2" w:rsidP="00F91B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91BE2" w:rsidRDefault="00F91BE2" w:rsidP="00F91BE2">
      <w:pPr>
        <w:spacing w:before="12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5 Закона Чувашской Республики от 25 ноября 2003 года № 41 «О выборах в органы местного самоуправления Чувашской Республики» и статьи 12 Устава Яншихово-Челлинского сельского поселения Красноармейского района Чувашской Республики</w:t>
      </w:r>
      <w:proofErr w:type="gramEnd"/>
    </w:p>
    <w:p w:rsidR="00F91BE2" w:rsidRDefault="00F91BE2" w:rsidP="00F91BE2">
      <w:pPr>
        <w:spacing w:before="12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Яншихово-Челлинского сельского поселения Красноармейского района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 о:</w:t>
      </w:r>
    </w:p>
    <w:p w:rsidR="00F91BE2" w:rsidRDefault="00F91BE2" w:rsidP="00F91BE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выборы депутатов Собрания депутатов Яншихово-Челлинского сельского поселения Красноармейского райо</w:t>
      </w:r>
      <w:r w:rsidR="004F43CF">
        <w:rPr>
          <w:sz w:val="26"/>
          <w:szCs w:val="26"/>
        </w:rPr>
        <w:t>на Чувашской Республики четвертого</w:t>
      </w:r>
      <w:bookmarkStart w:id="0" w:name="_GoBack"/>
      <w:bookmarkEnd w:id="0"/>
      <w:r>
        <w:rPr>
          <w:sz w:val="26"/>
          <w:szCs w:val="26"/>
        </w:rPr>
        <w:t xml:space="preserve">  созыва на 13 сентября 2020 года. </w:t>
      </w:r>
    </w:p>
    <w:p w:rsidR="00F91BE2" w:rsidRDefault="00F91BE2" w:rsidP="00F91BE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не позднее 26 июня 2020 года в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газет «Вестник Яншихово-Челлинского сельского поселения».</w:t>
      </w:r>
    </w:p>
    <w:p w:rsidR="00F91BE2" w:rsidRDefault="00F91BE2" w:rsidP="00F91BE2">
      <w:pPr>
        <w:spacing w:before="120"/>
        <w:ind w:firstLine="709"/>
        <w:jc w:val="both"/>
        <w:rPr>
          <w:sz w:val="26"/>
          <w:szCs w:val="26"/>
        </w:rPr>
      </w:pPr>
    </w:p>
    <w:p w:rsidR="00F91BE2" w:rsidRDefault="00F91BE2" w:rsidP="00F91BE2">
      <w:pPr>
        <w:spacing w:before="120"/>
        <w:ind w:firstLine="709"/>
        <w:jc w:val="both"/>
        <w:rPr>
          <w:sz w:val="26"/>
          <w:szCs w:val="26"/>
        </w:rPr>
      </w:pPr>
    </w:p>
    <w:p w:rsidR="00F91BE2" w:rsidRDefault="00F91BE2" w:rsidP="00F91BE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Яншихово-Челлинского</w:t>
      </w:r>
    </w:p>
    <w:p w:rsidR="00F91BE2" w:rsidRDefault="00F91BE2" w:rsidP="00F91BE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Григорьев И.А.</w:t>
      </w:r>
    </w:p>
    <w:p w:rsidR="0087194C" w:rsidRDefault="0087194C" w:rsidP="00F91BE2">
      <w:pPr>
        <w:ind w:left="-180" w:firstLine="180"/>
      </w:pPr>
    </w:p>
    <w:sectPr w:rsidR="0087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5"/>
    <w:rsid w:val="00083405"/>
    <w:rsid w:val="00167E50"/>
    <w:rsid w:val="00190C55"/>
    <w:rsid w:val="00235E55"/>
    <w:rsid w:val="002564F5"/>
    <w:rsid w:val="004059E3"/>
    <w:rsid w:val="00441153"/>
    <w:rsid w:val="004B5762"/>
    <w:rsid w:val="004F43CF"/>
    <w:rsid w:val="00563FE1"/>
    <w:rsid w:val="005756D7"/>
    <w:rsid w:val="00695DEC"/>
    <w:rsid w:val="006D5FA2"/>
    <w:rsid w:val="0087194C"/>
    <w:rsid w:val="008A6BB5"/>
    <w:rsid w:val="00923359"/>
    <w:rsid w:val="009A0EF4"/>
    <w:rsid w:val="00A02137"/>
    <w:rsid w:val="00A34890"/>
    <w:rsid w:val="00DB4C1E"/>
    <w:rsid w:val="00F91BE2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021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02137"/>
    <w:rPr>
      <w:b/>
      <w:bCs/>
      <w:color w:val="000080"/>
    </w:rPr>
  </w:style>
  <w:style w:type="paragraph" w:styleId="a5">
    <w:name w:val="Body Text"/>
    <w:basedOn w:val="a"/>
    <w:link w:val="a6"/>
    <w:unhideWhenUsed/>
    <w:rsid w:val="00F91BE2"/>
    <w:pPr>
      <w:ind w:right="4649"/>
      <w:jc w:val="both"/>
    </w:pPr>
    <w:rPr>
      <w:rFonts w:ascii="TimesET" w:hAnsi="TimesET"/>
      <w:sz w:val="24"/>
    </w:rPr>
  </w:style>
  <w:style w:type="character" w:customStyle="1" w:styleId="a6">
    <w:name w:val="Основной текст Знак"/>
    <w:basedOn w:val="a0"/>
    <w:link w:val="a5"/>
    <w:rsid w:val="00F91BE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021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02137"/>
    <w:rPr>
      <w:b/>
      <w:bCs/>
      <w:color w:val="000080"/>
    </w:rPr>
  </w:style>
  <w:style w:type="paragraph" w:styleId="a5">
    <w:name w:val="Body Text"/>
    <w:basedOn w:val="a"/>
    <w:link w:val="a6"/>
    <w:unhideWhenUsed/>
    <w:rsid w:val="00F91BE2"/>
    <w:pPr>
      <w:ind w:right="4649"/>
      <w:jc w:val="both"/>
    </w:pPr>
    <w:rPr>
      <w:rFonts w:ascii="TimesET" w:hAnsi="TimesET"/>
      <w:sz w:val="24"/>
    </w:rPr>
  </w:style>
  <w:style w:type="character" w:customStyle="1" w:styleId="a6">
    <w:name w:val="Основной текст Знак"/>
    <w:basedOn w:val="a0"/>
    <w:link w:val="a5"/>
    <w:rsid w:val="00F91BE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2020-06-23T08:19:00Z</cp:lastPrinted>
  <dcterms:created xsi:type="dcterms:W3CDTF">2020-06-23T08:19:00Z</dcterms:created>
  <dcterms:modified xsi:type="dcterms:W3CDTF">2020-06-23T11:20:00Z</dcterms:modified>
</cp:coreProperties>
</file>