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A5" w:rsidRPr="001E7AAB" w:rsidRDefault="00AA36A5" w:rsidP="00AA36A5">
      <w:pPr>
        <w:tabs>
          <w:tab w:val="left" w:pos="5890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3"/>
        <w:gridCol w:w="1227"/>
        <w:gridCol w:w="3975"/>
      </w:tblGrid>
      <w:tr w:rsidR="00827A1A" w:rsidRPr="00827A1A" w:rsidTr="000D464D">
        <w:trPr>
          <w:cantSplit/>
          <w:trHeight w:val="542"/>
        </w:trPr>
        <w:tc>
          <w:tcPr>
            <w:tcW w:w="4209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256" w:type="dxa"/>
            <w:vMerge w:val="restart"/>
            <w:hideMark/>
          </w:tcPr>
          <w:p w:rsidR="000B28FA" w:rsidRPr="00827A1A" w:rsidRDefault="004237DE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-323850</wp:posOffset>
                  </wp:positionV>
                  <wp:extent cx="720090" cy="720090"/>
                  <wp:effectExtent l="0" t="0" r="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31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827A1A" w:rsidRPr="00827A1A" w:rsidTr="000D464D">
        <w:trPr>
          <w:cantSplit/>
          <w:trHeight w:val="975"/>
        </w:trPr>
        <w:tc>
          <w:tcPr>
            <w:tcW w:w="4209" w:type="dxa"/>
          </w:tcPr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КАНАР ЯЛ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ПОСЕЛЕНИЙĚН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0B28FA" w:rsidRPr="00827A1A" w:rsidRDefault="000B28FA" w:rsidP="000B28FA">
            <w:pPr>
              <w:pStyle w:val="a3"/>
              <w:jc w:val="center"/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9E8" w:rsidRDefault="000B28FA" w:rsidP="00E42133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 w:rsidR="009C49E8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ç. </w:t>
            </w:r>
            <w:r w:rsidR="00353B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D464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нарăс 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уй</w:t>
            </w:r>
            <w:r w:rsidR="009C49E8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1E7A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06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2C3C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D464D">
              <w:rPr>
                <w:rFonts w:ascii="Times New Roman" w:hAnsi="Times New Roman" w:cs="Times New Roman"/>
                <w:noProof/>
                <w:sz w:val="24"/>
                <w:szCs w:val="24"/>
              </w:rPr>
              <w:t>2-</w:t>
            </w:r>
            <w:r w:rsidR="00C40618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0B28FA" w:rsidRPr="00827A1A" w:rsidRDefault="009E5312" w:rsidP="00E42133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Конар поселокě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0B28FA" w:rsidRPr="00827A1A" w:rsidRDefault="000B28FA" w:rsidP="000B2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0B28FA" w:rsidRPr="00827A1A" w:rsidRDefault="000B28FA" w:rsidP="000B28F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КОНАРС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КОГО СЕЛЬСКОГО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noProof/>
                <w:sz w:val="24"/>
                <w:szCs w:val="24"/>
              </w:rPr>
              <w:t>РЕШЕНИЕ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B06303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64D"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49E8">
              <w:rPr>
                <w:rFonts w:ascii="Times New Roman" w:hAnsi="Times New Roman"/>
                <w:sz w:val="24"/>
                <w:szCs w:val="24"/>
              </w:rPr>
              <w:t>20</w:t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0D464D">
              <w:rPr>
                <w:rFonts w:ascii="Times New Roman" w:hAnsi="Times New Roman"/>
                <w:sz w:val="24"/>
                <w:szCs w:val="24"/>
              </w:rPr>
              <w:t xml:space="preserve"> 2-</w:t>
            </w:r>
            <w:r w:rsidR="00C40618">
              <w:rPr>
                <w:rFonts w:ascii="Times New Roman" w:hAnsi="Times New Roman"/>
                <w:sz w:val="24"/>
                <w:szCs w:val="24"/>
              </w:rPr>
              <w:t>3</w:t>
            </w:r>
            <w:r w:rsidR="001E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Поселок Конар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4D" w:rsidRDefault="000D464D" w:rsidP="000D464D">
      <w:pPr>
        <w:pStyle w:val="ae"/>
        <w:rPr>
          <w:b/>
          <w:bCs/>
          <w:sz w:val="24"/>
        </w:rPr>
      </w:pPr>
    </w:p>
    <w:p w:rsidR="00C40618" w:rsidRPr="00BB65AA" w:rsidRDefault="003B41F5" w:rsidP="00C40618">
      <w:pPr>
        <w:pStyle w:val="af5"/>
        <w:spacing w:before="0" w:beforeAutospacing="0" w:after="0"/>
        <w:ind w:right="3968" w:firstLine="11"/>
        <w:jc w:val="both"/>
      </w:pPr>
      <w:hyperlink r:id="rId8" w:anchor="P34" w:history="1">
        <w:r w:rsidR="00C40618" w:rsidRPr="00BB65AA">
          <w:rPr>
            <w:rStyle w:val="a9"/>
            <w:color w:val="auto"/>
            <w:u w:val="none"/>
          </w:rPr>
          <w:t>О</w:t>
        </w:r>
      </w:hyperlink>
      <w:r w:rsidR="00C40618" w:rsidRPr="00BB65AA">
        <w:t>б утверждении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Конарском сельском поселении Цивильского района Чувашской Республики, и членов их семей для размещения на официальном сайте Конарского</w:t>
      </w:r>
      <w:bookmarkStart w:id="0" w:name="_GoBack"/>
      <w:bookmarkEnd w:id="0"/>
      <w:r w:rsidR="00C40618" w:rsidRPr="00BB65AA">
        <w:t xml:space="preserve"> сельского поселения Цивильского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  <w:r w:rsidRPr="00BB65AA">
        <w:t xml:space="preserve">В соответствии с частью 1.1 статьи 2 Закона Чувашской Республики от </w:t>
      </w:r>
      <w:r w:rsidRPr="00BB65AA"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сведений», Собрание депутатов Конарского сельского поселения Цивильского района Чувашской Республики р е ш и л о:</w:t>
      </w:r>
    </w:p>
    <w:p w:rsidR="00C40618" w:rsidRPr="00BB65AA" w:rsidRDefault="00C40618" w:rsidP="00C40618">
      <w:pPr>
        <w:pStyle w:val="af5"/>
        <w:numPr>
          <w:ilvl w:val="2"/>
          <w:numId w:val="6"/>
        </w:numPr>
        <w:tabs>
          <w:tab w:val="clear" w:pos="2160"/>
          <w:tab w:val="left" w:pos="0"/>
          <w:tab w:val="num" w:pos="993"/>
        </w:tabs>
        <w:spacing w:before="0" w:beforeAutospacing="0" w:after="0" w:afterAutospacing="0"/>
        <w:ind w:left="0" w:firstLine="709"/>
        <w:jc w:val="both"/>
      </w:pPr>
      <w:r w:rsidRPr="00BB65AA">
        <w:t xml:space="preserve">Утвердить прилагаемый </w:t>
      </w:r>
      <w:hyperlink r:id="rId9" w:anchor="P34" w:history="1">
        <w:r w:rsidRPr="00BB65AA">
          <w:rPr>
            <w:rStyle w:val="a9"/>
            <w:color w:val="auto"/>
          </w:rPr>
          <w:t>Порядок</w:t>
        </w:r>
      </w:hyperlink>
      <w:r w:rsidRPr="00BB65AA"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в Конарском сельском поселении Цивильского района Чувашской Республики и членов их семей для размещения на официальном сайте Конарского сельского поселения Цивильского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  <w:r w:rsidRPr="00BB65AA">
        <w:t>2. Настоящее решение вступает в силу со дня его официального опубликования (обнародования).</w:t>
      </w:r>
    </w:p>
    <w:p w:rsidR="00C40618" w:rsidRPr="00BB65AA" w:rsidRDefault="00C40618" w:rsidP="00C40618">
      <w:pPr>
        <w:pStyle w:val="af0"/>
        <w:jc w:val="left"/>
      </w:pPr>
      <w:r w:rsidRPr="00BB65AA">
        <w:t>Председатель Собрания депутатов</w:t>
      </w:r>
    </w:p>
    <w:p w:rsidR="00C40618" w:rsidRPr="00BB65AA" w:rsidRDefault="00C40618" w:rsidP="00C40618">
      <w:pPr>
        <w:pStyle w:val="af0"/>
        <w:jc w:val="left"/>
      </w:pPr>
      <w:r w:rsidRPr="00BB65AA">
        <w:t xml:space="preserve">Конарского сельского </w:t>
      </w:r>
    </w:p>
    <w:p w:rsidR="00C40618" w:rsidRPr="00BB65AA" w:rsidRDefault="00C40618" w:rsidP="00C40618">
      <w:pPr>
        <w:pStyle w:val="af5"/>
        <w:spacing w:before="0" w:beforeAutospacing="0" w:after="0"/>
        <w:ind w:firstLine="11"/>
        <w:rPr>
          <w:sz w:val="22"/>
          <w:szCs w:val="22"/>
        </w:rPr>
      </w:pPr>
      <w:r w:rsidRPr="00BB65AA">
        <w:t>поселения  Цивильского района</w:t>
      </w:r>
      <w:r w:rsidRPr="00BB65AA">
        <w:tab/>
      </w:r>
      <w:r w:rsidRPr="00BB65AA">
        <w:tab/>
        <w:t xml:space="preserve"> </w:t>
      </w:r>
      <w:r w:rsidRPr="00BB65AA">
        <w:tab/>
        <w:t xml:space="preserve">                                            </w:t>
      </w:r>
      <w:r w:rsidRPr="00BB65AA">
        <w:tab/>
        <w:t>Иванов А.Я.</w:t>
      </w:r>
      <w:r w:rsidRPr="00BB65AA">
        <w:rPr>
          <w:sz w:val="22"/>
          <w:szCs w:val="22"/>
        </w:rPr>
        <w:t xml:space="preserve">                                                                      </w:t>
      </w:r>
    </w:p>
    <w:p w:rsidR="00C40618" w:rsidRPr="00BB65AA" w:rsidRDefault="00C40618" w:rsidP="00C40618">
      <w:pPr>
        <w:pStyle w:val="af5"/>
        <w:spacing w:before="0" w:beforeAutospacing="0" w:after="0"/>
        <w:ind w:left="5387"/>
        <w:jc w:val="center"/>
      </w:pPr>
      <w:r w:rsidRPr="00BB65AA">
        <w:lastRenderedPageBreak/>
        <w:t xml:space="preserve">Утвержден </w:t>
      </w:r>
    </w:p>
    <w:p w:rsidR="00C40618" w:rsidRPr="00BB65AA" w:rsidRDefault="00C40618" w:rsidP="00C40618">
      <w:pPr>
        <w:pStyle w:val="af5"/>
        <w:spacing w:before="0" w:beforeAutospacing="0" w:after="0"/>
        <w:ind w:left="5387"/>
        <w:jc w:val="center"/>
      </w:pPr>
      <w:r w:rsidRPr="00BB65AA">
        <w:t>Решением Собрания депутатов Конарском</w:t>
      </w:r>
      <w:r w:rsidRPr="00BB65AA">
        <w:rPr>
          <w:sz w:val="22"/>
          <w:szCs w:val="22"/>
        </w:rPr>
        <w:t xml:space="preserve"> сельского поселения Цивильского района Чувашской Республики</w:t>
      </w:r>
    </w:p>
    <w:p w:rsidR="00C40618" w:rsidRPr="00BB65AA" w:rsidRDefault="00C40618" w:rsidP="00C40618">
      <w:pPr>
        <w:pStyle w:val="af5"/>
        <w:spacing w:before="0" w:beforeAutospacing="0" w:after="0"/>
        <w:ind w:left="5387"/>
        <w:jc w:val="center"/>
      </w:pPr>
      <w:r w:rsidRPr="00BB65AA">
        <w:t>от 20.02.2020  № 2-3</w:t>
      </w:r>
    </w:p>
    <w:p w:rsidR="00C40618" w:rsidRPr="00BB65AA" w:rsidRDefault="003B41F5" w:rsidP="00C40618">
      <w:pPr>
        <w:pStyle w:val="af5"/>
        <w:spacing w:before="0" w:beforeAutospacing="0" w:after="0"/>
        <w:jc w:val="center"/>
      </w:pPr>
      <w:hyperlink r:id="rId10" w:anchor="P34" w:history="1">
        <w:r w:rsidR="00C40618" w:rsidRPr="00BB65AA">
          <w:rPr>
            <w:rStyle w:val="a9"/>
            <w:color w:val="auto"/>
          </w:rPr>
          <w:t>ПОРЯДОК</w:t>
        </w:r>
      </w:hyperlink>
    </w:p>
    <w:p w:rsidR="00C40618" w:rsidRPr="00BB65AA" w:rsidRDefault="00C40618" w:rsidP="009A7D03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BB65AA">
        <w:rPr>
          <w:rFonts w:ascii="Times New Roman" w:hAnsi="Times New Roman"/>
          <w:sz w:val="24"/>
          <w:szCs w:val="24"/>
        </w:rPr>
        <w:t>представления сведений о доходах, расходах, об имуществе и обязательствах</w:t>
      </w:r>
    </w:p>
    <w:p w:rsidR="00C40618" w:rsidRPr="00BB65AA" w:rsidRDefault="00C40618" w:rsidP="009A7D03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BB65AA">
        <w:rPr>
          <w:rFonts w:ascii="Times New Roman" w:hAnsi="Times New Roman"/>
          <w:sz w:val="24"/>
          <w:szCs w:val="24"/>
        </w:rPr>
        <w:t xml:space="preserve">имущественного характера лицами, замещающими муниципальную должность в </w:t>
      </w:r>
      <w:r w:rsidRPr="00BB65AA">
        <w:rPr>
          <w:rFonts w:ascii="Times New Roman" w:hAnsi="Times New Roman"/>
        </w:rPr>
        <w:t>Конарском</w:t>
      </w:r>
      <w:r w:rsidRPr="00BB65AA">
        <w:rPr>
          <w:rFonts w:ascii="Times New Roman" w:hAnsi="Times New Roman"/>
          <w:sz w:val="24"/>
          <w:szCs w:val="24"/>
        </w:rPr>
        <w:t xml:space="preserve">  сельском поселении Цивильского района Чувашской Республики, и членов их семей для размещения на официальном сайте </w:t>
      </w:r>
      <w:r w:rsidRPr="00BB65AA">
        <w:rPr>
          <w:rFonts w:ascii="Times New Roman" w:hAnsi="Times New Roman"/>
        </w:rPr>
        <w:t xml:space="preserve">Конарского </w:t>
      </w:r>
      <w:r w:rsidRPr="00BB65AA">
        <w:rPr>
          <w:rFonts w:ascii="Times New Roman" w:hAnsi="Times New Roman"/>
          <w:sz w:val="24"/>
          <w:szCs w:val="24"/>
        </w:rPr>
        <w:t>сельского поселения Цивильского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  <w:r w:rsidRPr="00BB65AA">
        <w:t>1. Настоящий Порядок определяет процедуру представления лицами, замещающими муниципальную должность в Конарском</w:t>
      </w:r>
      <w:r w:rsidRPr="00BB65AA">
        <w:rPr>
          <w:sz w:val="22"/>
          <w:szCs w:val="22"/>
        </w:rPr>
        <w:t xml:space="preserve"> сельском поселении Цивильского района Чувашской Республики</w:t>
      </w:r>
      <w:r w:rsidRPr="00BB65AA"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Конарского</w:t>
      </w:r>
      <w:r w:rsidRPr="00BB65AA">
        <w:rPr>
          <w:sz w:val="22"/>
          <w:szCs w:val="22"/>
        </w:rPr>
        <w:t xml:space="preserve"> сельского поселения Цивильского района Чувашской Республики </w:t>
      </w:r>
      <w:r w:rsidRPr="00BB65AA">
        <w:t>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  <w:r w:rsidRPr="00BB65AA">
        <w:t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лиц, замещающих государственные должности, и иных лиц их доходам».</w:t>
      </w: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  <w:bookmarkStart w:id="1" w:name="P45"/>
      <w:bookmarkEnd w:id="1"/>
      <w:r w:rsidRPr="00BB65AA">
        <w:t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за отчетным, по форме согласно приложению к настоящему Порядку.</w:t>
      </w: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  <w:r w:rsidRPr="00BB65AA">
        <w:t>3.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  <w:r w:rsidRPr="00BB65AA">
        <w:lastRenderedPageBreak/>
        <w:t>В случае,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  <w:r w:rsidRPr="00BB65AA">
        <w:t>4. Сведения о доходах для размещения в сети «Интернет» представляются должностному лицу, ответственному за работу по профилактике коррупционных и иных правонарушений в администрации Конарско</w:t>
      </w:r>
      <w:r w:rsidRPr="00BB65AA">
        <w:rPr>
          <w:sz w:val="22"/>
          <w:szCs w:val="22"/>
        </w:rPr>
        <w:t>го сельского поселения Цивильского района Чувашской Республики</w:t>
      </w:r>
      <w:r w:rsidRPr="00BB65AA">
        <w:rPr>
          <w:i/>
          <w:iCs/>
        </w:rPr>
        <w:t>.</w:t>
      </w: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  <w:r w:rsidRPr="00BB65AA">
        <w:t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  <w:r w:rsidRPr="00BB65AA">
        <w:t>6. В случае если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  <w:r w:rsidRPr="00BB65AA">
        <w:t>7. Сведения о доходах для размещения в сети «Интернет» в порядке, предусмотренном решением Собрания депутатов Конарск</w:t>
      </w:r>
      <w:r w:rsidRPr="00BB65AA">
        <w:rPr>
          <w:sz w:val="22"/>
          <w:szCs w:val="22"/>
        </w:rPr>
        <w:t>ого сельского поселения Цивильского района Чувашской Республики</w:t>
      </w:r>
      <w:r w:rsidRPr="00BB65AA">
        <w:t>, размещаются на официальном сайте Конарско</w:t>
      </w:r>
      <w:r w:rsidRPr="00BB65AA">
        <w:rPr>
          <w:sz w:val="22"/>
          <w:szCs w:val="22"/>
        </w:rPr>
        <w:t>го сельского поселения Цивильского района Чувашской Республики</w:t>
      </w:r>
      <w:r w:rsidRPr="00BB65AA">
        <w:t xml:space="preserve"> в информационно-телекоммуникационной сети «Интернет», а в случае отсутствия этих сведений на официальном сайте Конарско</w:t>
      </w:r>
      <w:r w:rsidRPr="00BB65AA">
        <w:rPr>
          <w:sz w:val="22"/>
          <w:szCs w:val="22"/>
        </w:rPr>
        <w:t>го сельского поселения Цивильского района Чувашской Республики</w:t>
      </w:r>
      <w:r w:rsidRPr="00BB65AA">
        <w:t xml:space="preserve"> предоставляются средствам массовой информации для опубликования по их запросам.</w:t>
      </w: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  <w:r w:rsidRPr="00BB65AA">
        <w:t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Конарско</w:t>
      </w:r>
      <w:r w:rsidRPr="00BB65AA">
        <w:rPr>
          <w:sz w:val="22"/>
          <w:szCs w:val="22"/>
        </w:rPr>
        <w:t xml:space="preserve">го сельского поселения Цивильского района Чувашской Республики </w:t>
      </w:r>
      <w:r w:rsidRPr="00BB65AA">
        <w:t>в течение пяти лет со дня их представления.</w:t>
      </w:r>
    </w:p>
    <w:p w:rsidR="00C40618" w:rsidRPr="00BB65AA" w:rsidRDefault="00C40618" w:rsidP="00C40618">
      <w:pPr>
        <w:pStyle w:val="af5"/>
        <w:spacing w:before="0" w:beforeAutospacing="0" w:after="0"/>
        <w:ind w:firstLine="709"/>
        <w:jc w:val="both"/>
      </w:pPr>
      <w:r w:rsidRPr="00BB65AA">
        <w:t>По истечении указанного срока сведения о доходах для размещения в сети «Интернет» передаются в архив администрации</w:t>
      </w:r>
      <w:r w:rsidRPr="00BB65AA">
        <w:rPr>
          <w:i/>
          <w:iCs/>
          <w:sz w:val="26"/>
          <w:szCs w:val="26"/>
        </w:rPr>
        <w:t xml:space="preserve"> </w:t>
      </w:r>
      <w:r w:rsidRPr="00BB65AA">
        <w:t>Конарско</w:t>
      </w:r>
      <w:r w:rsidRPr="00BB65AA">
        <w:rPr>
          <w:sz w:val="22"/>
          <w:szCs w:val="22"/>
        </w:rPr>
        <w:t>го сельского поселения Цивильского района Чувашской Республики</w:t>
      </w:r>
      <w:r w:rsidRPr="00BB65AA">
        <w:t>.</w:t>
      </w:r>
    </w:p>
    <w:p w:rsidR="00C40618" w:rsidRPr="00BB65AA" w:rsidRDefault="00C40618" w:rsidP="00C40618">
      <w:pPr>
        <w:pStyle w:val="af5"/>
        <w:spacing w:before="0" w:beforeAutospacing="0" w:after="0"/>
        <w:jc w:val="both"/>
      </w:pPr>
    </w:p>
    <w:p w:rsidR="00C40618" w:rsidRPr="00BB65AA" w:rsidRDefault="00C40618" w:rsidP="00C40618">
      <w:pPr>
        <w:pStyle w:val="af5"/>
        <w:spacing w:before="0" w:beforeAutospacing="0" w:after="0"/>
        <w:jc w:val="center"/>
      </w:pPr>
    </w:p>
    <w:p w:rsidR="00C40618" w:rsidRPr="00BB65AA" w:rsidRDefault="00C40618" w:rsidP="00C40618">
      <w:pPr>
        <w:sectPr w:rsidR="00C40618" w:rsidRPr="00BB65AA">
          <w:pgSz w:w="11906" w:h="16838"/>
          <w:pgMar w:top="1134" w:right="850" w:bottom="993" w:left="1701" w:header="708" w:footer="708" w:gutter="0"/>
          <w:cols w:space="720"/>
        </w:sectPr>
      </w:pPr>
    </w:p>
    <w:p w:rsidR="00C40618" w:rsidRPr="00BB65AA" w:rsidRDefault="00C40618" w:rsidP="00C40618">
      <w:pPr>
        <w:pStyle w:val="af5"/>
        <w:spacing w:before="0" w:beforeAutospacing="0" w:after="0"/>
        <w:ind w:left="9923"/>
        <w:jc w:val="center"/>
      </w:pPr>
      <w:r w:rsidRPr="00BB65AA">
        <w:lastRenderedPageBreak/>
        <w:t>Приложение к</w:t>
      </w:r>
    </w:p>
    <w:p w:rsidR="00C40618" w:rsidRPr="00BB65AA" w:rsidRDefault="00C40618" w:rsidP="009A7D03">
      <w:pPr>
        <w:pStyle w:val="af5"/>
        <w:spacing w:before="0" w:beforeAutospacing="0" w:after="0"/>
        <w:ind w:left="8931"/>
        <w:jc w:val="center"/>
        <w:rPr>
          <w:sz w:val="22"/>
          <w:szCs w:val="22"/>
        </w:rPr>
      </w:pPr>
      <w:r w:rsidRPr="00BB65AA">
        <w:rPr>
          <w:sz w:val="22"/>
          <w:szCs w:val="22"/>
        </w:rPr>
        <w:t xml:space="preserve">Порядку представления сведений о доходах, расходах, об имуществе и обязательствах имущественного характера лицами, замещающими муниципальную должность в </w:t>
      </w:r>
      <w:r w:rsidR="009A7D03" w:rsidRPr="00BB65AA">
        <w:rPr>
          <w:sz w:val="22"/>
          <w:szCs w:val="22"/>
        </w:rPr>
        <w:t>Конарск</w:t>
      </w:r>
      <w:r w:rsidRPr="00BB65AA">
        <w:rPr>
          <w:sz w:val="22"/>
          <w:szCs w:val="22"/>
        </w:rPr>
        <w:t>ом сельском поселении Цивильского района Чувашской Республики, и членов их семей для размещения на официальном сайте</w:t>
      </w:r>
      <w:r w:rsidRPr="00BB65AA">
        <w:rPr>
          <w:iCs/>
          <w:sz w:val="22"/>
          <w:szCs w:val="22"/>
        </w:rPr>
        <w:t xml:space="preserve"> </w:t>
      </w:r>
      <w:r w:rsidR="009A7D03" w:rsidRPr="00BB65AA">
        <w:rPr>
          <w:sz w:val="22"/>
          <w:szCs w:val="22"/>
        </w:rPr>
        <w:t xml:space="preserve">Конарского </w:t>
      </w:r>
      <w:r w:rsidRPr="00BB65AA">
        <w:rPr>
          <w:sz w:val="22"/>
          <w:szCs w:val="22"/>
        </w:rPr>
        <w:t>сельского поселения Цивильского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C40618" w:rsidRPr="00BB65AA" w:rsidRDefault="00C40618" w:rsidP="00C40618">
      <w:pPr>
        <w:pStyle w:val="af5"/>
        <w:spacing w:before="0" w:beforeAutospacing="0" w:after="0"/>
        <w:ind w:left="9072"/>
        <w:jc w:val="right"/>
      </w:pPr>
    </w:p>
    <w:p w:rsidR="00C40618" w:rsidRPr="00BB65AA" w:rsidRDefault="00C40618" w:rsidP="00C40618">
      <w:pPr>
        <w:pStyle w:val="af5"/>
        <w:spacing w:before="0" w:beforeAutospacing="0" w:after="0"/>
        <w:jc w:val="right"/>
      </w:pPr>
    </w:p>
    <w:p w:rsidR="00C40618" w:rsidRPr="00BB65AA" w:rsidRDefault="00C40618" w:rsidP="00C40618">
      <w:pPr>
        <w:pStyle w:val="af5"/>
        <w:spacing w:before="0" w:beforeAutospacing="0" w:after="0"/>
        <w:jc w:val="center"/>
      </w:pPr>
      <w:r w:rsidRPr="00BB65AA">
        <w:rPr>
          <w:b/>
          <w:bCs/>
        </w:rPr>
        <w:t>Сведения</w:t>
      </w:r>
    </w:p>
    <w:p w:rsidR="00C40618" w:rsidRPr="00BB65AA" w:rsidRDefault="00C40618" w:rsidP="00C40618">
      <w:pPr>
        <w:pStyle w:val="af5"/>
        <w:spacing w:before="0" w:beforeAutospacing="0" w:after="0"/>
        <w:jc w:val="center"/>
      </w:pPr>
      <w:r w:rsidRPr="00BB65AA">
        <w:rPr>
          <w:b/>
          <w:bCs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C40618" w:rsidRPr="00BB65AA" w:rsidRDefault="00C40618" w:rsidP="00C40618">
      <w:pPr>
        <w:pStyle w:val="af5"/>
        <w:spacing w:before="0" w:beforeAutospacing="0" w:after="0"/>
        <w:jc w:val="center"/>
      </w:pPr>
      <w:r w:rsidRPr="00BB65AA">
        <w:rPr>
          <w:b/>
          <w:bCs/>
        </w:rPr>
        <w:t xml:space="preserve">и членов его семьи для размещения на официальном сайте </w:t>
      </w:r>
      <w:r w:rsidR="009A7D03" w:rsidRPr="00BB65AA">
        <w:rPr>
          <w:b/>
        </w:rPr>
        <w:t>Конарско</w:t>
      </w:r>
      <w:r w:rsidR="009A7D03" w:rsidRPr="00BB65AA">
        <w:rPr>
          <w:b/>
          <w:sz w:val="22"/>
          <w:szCs w:val="22"/>
        </w:rPr>
        <w:t>го</w:t>
      </w:r>
      <w:r w:rsidR="009A7D03" w:rsidRPr="00BB65AA">
        <w:rPr>
          <w:sz w:val="22"/>
          <w:szCs w:val="22"/>
        </w:rPr>
        <w:t xml:space="preserve"> </w:t>
      </w:r>
      <w:r w:rsidRPr="00BB65AA">
        <w:rPr>
          <w:b/>
          <w:bCs/>
        </w:rPr>
        <w:t xml:space="preserve">сельского поселения Цивильского района Чувашской Республики в информационно-телекоммуникационной </w:t>
      </w:r>
    </w:p>
    <w:p w:rsidR="00C40618" w:rsidRPr="00BB65AA" w:rsidRDefault="00C40618" w:rsidP="00C40618">
      <w:pPr>
        <w:pStyle w:val="af5"/>
        <w:spacing w:before="0" w:beforeAutospacing="0" w:after="0"/>
        <w:jc w:val="center"/>
        <w:rPr>
          <w:b/>
          <w:bCs/>
        </w:rPr>
      </w:pPr>
      <w:r w:rsidRPr="00BB65AA">
        <w:rPr>
          <w:b/>
          <w:bCs/>
        </w:rPr>
        <w:t>сети «Интернет» и (или) предоставления для опубликования средствам массовой информации за период с 1 января по 31 декабря ______ года</w:t>
      </w:r>
    </w:p>
    <w:p w:rsidR="009A7D03" w:rsidRPr="00BB65AA" w:rsidRDefault="009A7D03" w:rsidP="00C40618">
      <w:pPr>
        <w:pStyle w:val="af5"/>
        <w:spacing w:before="0" w:beforeAutospacing="0" w:after="0"/>
        <w:jc w:val="center"/>
      </w:pPr>
    </w:p>
    <w:p w:rsidR="00C40618" w:rsidRPr="00BB65AA" w:rsidRDefault="00C40618" w:rsidP="00C40618">
      <w:pPr>
        <w:pStyle w:val="af5"/>
        <w:spacing w:before="0" w:beforeAutospacing="0" w:after="0"/>
        <w:jc w:val="center"/>
      </w:pPr>
    </w:p>
    <w:tbl>
      <w:tblPr>
        <w:tblW w:w="1501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3"/>
        <w:gridCol w:w="2108"/>
        <w:gridCol w:w="1918"/>
        <w:gridCol w:w="1092"/>
        <w:gridCol w:w="1588"/>
        <w:gridCol w:w="1808"/>
        <w:gridCol w:w="1803"/>
        <w:gridCol w:w="1090"/>
        <w:gridCol w:w="1588"/>
      </w:tblGrid>
      <w:tr w:rsidR="00BB65AA" w:rsidRPr="00BB65AA" w:rsidTr="009A7D03">
        <w:trPr>
          <w:tblCellSpacing w:w="0" w:type="dxa"/>
        </w:trPr>
        <w:tc>
          <w:tcPr>
            <w:tcW w:w="225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lastRenderedPageBreak/>
              <w:t xml:space="preserve">Фамилия и </w:t>
            </w:r>
          </w:p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 xml:space="preserve">инициалы </w:t>
            </w:r>
          </w:p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 xml:space="preserve">лица, чьи </w:t>
            </w:r>
          </w:p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 xml:space="preserve">сведения </w:t>
            </w:r>
          </w:p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>размещаются</w:t>
            </w:r>
          </w:p>
        </w:tc>
        <w:tc>
          <w:tcPr>
            <w:tcW w:w="21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>Декларированный</w:t>
            </w:r>
          </w:p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 xml:space="preserve">годовой </w:t>
            </w:r>
          </w:p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>доход</w:t>
            </w:r>
          </w:p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>(руб.)</w:t>
            </w:r>
          </w:p>
        </w:tc>
        <w:tc>
          <w:tcPr>
            <w:tcW w:w="675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ind w:right="-108"/>
              <w:jc w:val="center"/>
            </w:pPr>
            <w:r w:rsidRPr="00BB65AA">
              <w:t>Перечень объектов недвижимого имущества, находящихся в пользовании</w:t>
            </w:r>
          </w:p>
        </w:tc>
      </w:tr>
      <w:tr w:rsidR="00C40618" w:rsidRPr="00BB65AA" w:rsidTr="009A7D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40618" w:rsidRPr="00BB65AA" w:rsidRDefault="00C406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40618" w:rsidRPr="00BB65AA" w:rsidRDefault="00C406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ind w:left="-108" w:right="-79"/>
              <w:jc w:val="center"/>
            </w:pPr>
            <w:r w:rsidRPr="00BB65AA">
              <w:t xml:space="preserve">вид объектов </w:t>
            </w:r>
          </w:p>
          <w:p w:rsidR="00C40618" w:rsidRPr="00BB65AA" w:rsidRDefault="00C40618">
            <w:pPr>
              <w:pStyle w:val="af5"/>
              <w:spacing w:before="0" w:beforeAutospacing="0" w:after="0"/>
              <w:ind w:left="-108" w:right="-79"/>
              <w:jc w:val="center"/>
            </w:pPr>
            <w:r w:rsidRPr="00BB65AA">
              <w:t>недвижимости</w:t>
            </w:r>
          </w:p>
        </w:tc>
        <w:tc>
          <w:tcPr>
            <w:tcW w:w="1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ind w:left="-108" w:right="-113"/>
              <w:jc w:val="center"/>
            </w:pPr>
            <w:r w:rsidRPr="00BB65AA">
              <w:t>площадь (кв.м.)</w:t>
            </w:r>
          </w:p>
        </w:tc>
        <w:tc>
          <w:tcPr>
            <w:tcW w:w="1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0618" w:rsidRPr="00BB65AA" w:rsidRDefault="00C40618">
            <w:pPr>
              <w:pStyle w:val="af5"/>
              <w:spacing w:before="0" w:beforeAutospacing="0" w:after="0"/>
              <w:ind w:left="-113" w:right="-108"/>
              <w:jc w:val="center"/>
            </w:pPr>
            <w:r w:rsidRPr="00BB65AA">
              <w:t>страна расположения</w:t>
            </w:r>
          </w:p>
          <w:p w:rsidR="00C40618" w:rsidRPr="00BB65AA" w:rsidRDefault="00C40618">
            <w:pPr>
              <w:pStyle w:val="af5"/>
              <w:spacing w:before="0" w:beforeAutospacing="0" w:after="0"/>
            </w:pPr>
          </w:p>
          <w:p w:rsidR="00C40618" w:rsidRPr="00BB65AA" w:rsidRDefault="00C40618">
            <w:pPr>
              <w:pStyle w:val="af5"/>
              <w:spacing w:before="0" w:beforeAutospacing="0" w:after="0"/>
            </w:pPr>
          </w:p>
          <w:p w:rsidR="00C40618" w:rsidRPr="00BB65AA" w:rsidRDefault="00C40618">
            <w:pPr>
              <w:pStyle w:val="af5"/>
              <w:spacing w:before="0" w:beforeAutospacing="0" w:after="0"/>
            </w:pPr>
          </w:p>
          <w:p w:rsidR="00C40618" w:rsidRPr="00BB65AA" w:rsidRDefault="00C40618">
            <w:pPr>
              <w:pStyle w:val="af5"/>
              <w:spacing w:before="0" w:beforeAutospacing="0" w:after="0"/>
            </w:pP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ind w:left="-113"/>
              <w:jc w:val="center"/>
            </w:pPr>
            <w:r w:rsidRPr="00BB65AA">
              <w:t>транспортные</w:t>
            </w:r>
          </w:p>
          <w:p w:rsidR="00C40618" w:rsidRPr="00BB65AA" w:rsidRDefault="00C40618">
            <w:pPr>
              <w:pStyle w:val="af5"/>
              <w:spacing w:before="0" w:beforeAutospacing="0" w:after="0"/>
              <w:ind w:left="-113"/>
              <w:jc w:val="center"/>
            </w:pPr>
            <w:r w:rsidRPr="00BB65AA">
              <w:t>средства</w:t>
            </w:r>
          </w:p>
        </w:tc>
        <w:tc>
          <w:tcPr>
            <w:tcW w:w="18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ind w:left="-108" w:right="-108"/>
              <w:jc w:val="center"/>
            </w:pPr>
            <w:r w:rsidRPr="00BB65AA">
              <w:t xml:space="preserve">вид объектов </w:t>
            </w:r>
          </w:p>
          <w:p w:rsidR="00C40618" w:rsidRPr="00BB65AA" w:rsidRDefault="00C40618">
            <w:pPr>
              <w:pStyle w:val="af5"/>
              <w:spacing w:before="0" w:beforeAutospacing="0" w:after="0"/>
              <w:ind w:left="-108" w:right="-108"/>
              <w:jc w:val="center"/>
            </w:pPr>
            <w:r w:rsidRPr="00BB65AA">
              <w:t>недвижимости</w:t>
            </w:r>
          </w:p>
        </w:tc>
        <w:tc>
          <w:tcPr>
            <w:tcW w:w="1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ind w:left="-113" w:right="-108"/>
              <w:jc w:val="center"/>
            </w:pPr>
            <w:r w:rsidRPr="00BB65AA">
              <w:t>площадь (кв.м.)</w:t>
            </w:r>
          </w:p>
        </w:tc>
        <w:tc>
          <w:tcPr>
            <w:tcW w:w="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ind w:left="-113" w:right="-102"/>
              <w:jc w:val="center"/>
            </w:pPr>
            <w:r w:rsidRPr="00BB65AA">
              <w:t>страна расположения</w:t>
            </w:r>
          </w:p>
        </w:tc>
      </w:tr>
    </w:tbl>
    <w:p w:rsidR="00C40618" w:rsidRPr="00BB65AA" w:rsidRDefault="00C40618" w:rsidP="00C40618">
      <w:pPr>
        <w:pStyle w:val="af5"/>
        <w:spacing w:before="0" w:beforeAutospacing="0" w:after="0"/>
        <w:jc w:val="center"/>
      </w:pPr>
    </w:p>
    <w:tbl>
      <w:tblPr>
        <w:tblW w:w="1501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7"/>
        <w:gridCol w:w="533"/>
        <w:gridCol w:w="641"/>
        <w:gridCol w:w="464"/>
        <w:gridCol w:w="467"/>
        <w:gridCol w:w="867"/>
        <w:gridCol w:w="8348"/>
        <w:gridCol w:w="704"/>
        <w:gridCol w:w="567"/>
      </w:tblGrid>
      <w:tr w:rsidR="00BB65AA" w:rsidRPr="00BB65AA" w:rsidTr="009A7D03">
        <w:trPr>
          <w:tblHeader/>
          <w:tblCellSpacing w:w="0" w:type="dxa"/>
        </w:trPr>
        <w:tc>
          <w:tcPr>
            <w:tcW w:w="24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>1</w:t>
            </w:r>
          </w:p>
        </w:tc>
        <w:tc>
          <w:tcPr>
            <w:tcW w:w="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>2</w:t>
            </w:r>
          </w:p>
        </w:tc>
        <w:tc>
          <w:tcPr>
            <w:tcW w:w="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>3</w:t>
            </w:r>
          </w:p>
        </w:tc>
        <w:tc>
          <w:tcPr>
            <w:tcW w:w="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>4</w:t>
            </w:r>
          </w:p>
        </w:tc>
        <w:tc>
          <w:tcPr>
            <w:tcW w:w="4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>5</w:t>
            </w:r>
          </w:p>
        </w:tc>
        <w:tc>
          <w:tcPr>
            <w:tcW w:w="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>6</w:t>
            </w:r>
          </w:p>
        </w:tc>
        <w:tc>
          <w:tcPr>
            <w:tcW w:w="8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ind w:right="-108"/>
              <w:jc w:val="center"/>
            </w:pPr>
            <w:r w:rsidRPr="00BB65AA">
              <w:t>7</w:t>
            </w:r>
          </w:p>
        </w:tc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>8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jc w:val="center"/>
            </w:pPr>
            <w:r w:rsidRPr="00BB65AA">
              <w:t>9</w:t>
            </w:r>
          </w:p>
        </w:tc>
      </w:tr>
      <w:tr w:rsidR="00BB65AA" w:rsidRPr="00BB65AA" w:rsidTr="009A7D03">
        <w:trPr>
          <w:trHeight w:val="300"/>
          <w:tblCellSpacing w:w="0" w:type="dxa"/>
        </w:trPr>
        <w:tc>
          <w:tcPr>
            <w:tcW w:w="24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/>
        </w:tc>
        <w:tc>
          <w:tcPr>
            <w:tcW w:w="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8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</w:tr>
      <w:tr w:rsidR="00BB65AA" w:rsidRPr="00BB65AA" w:rsidTr="009A7D03">
        <w:trPr>
          <w:trHeight w:val="300"/>
          <w:tblCellSpacing w:w="0" w:type="dxa"/>
        </w:trPr>
        <w:tc>
          <w:tcPr>
            <w:tcW w:w="24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ind w:right="-113"/>
            </w:pPr>
            <w:r w:rsidRPr="00BB65AA">
              <w:t>супруга (супруг)*</w:t>
            </w:r>
          </w:p>
        </w:tc>
        <w:tc>
          <w:tcPr>
            <w:tcW w:w="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/>
        </w:tc>
        <w:tc>
          <w:tcPr>
            <w:tcW w:w="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8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</w:tr>
      <w:tr w:rsidR="00BB65AA" w:rsidRPr="00BB65AA" w:rsidTr="009A7D03">
        <w:trPr>
          <w:trHeight w:val="285"/>
          <w:tblCellSpacing w:w="0" w:type="dxa"/>
        </w:trPr>
        <w:tc>
          <w:tcPr>
            <w:tcW w:w="24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pStyle w:val="af5"/>
              <w:spacing w:before="0" w:beforeAutospacing="0" w:after="0"/>
              <w:ind w:right="-113"/>
            </w:pPr>
            <w:r w:rsidRPr="00BB65AA">
              <w:t>несовершеннолетний ребенок*</w:t>
            </w:r>
          </w:p>
        </w:tc>
        <w:tc>
          <w:tcPr>
            <w:tcW w:w="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/>
        </w:tc>
        <w:tc>
          <w:tcPr>
            <w:tcW w:w="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8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618" w:rsidRPr="00BB65AA" w:rsidRDefault="00C40618">
            <w:pPr>
              <w:rPr>
                <w:sz w:val="20"/>
                <w:szCs w:val="20"/>
              </w:rPr>
            </w:pPr>
          </w:p>
        </w:tc>
      </w:tr>
    </w:tbl>
    <w:p w:rsidR="00C40618" w:rsidRPr="00BB65AA" w:rsidRDefault="00C40618" w:rsidP="00C40618">
      <w:pPr>
        <w:pStyle w:val="af5"/>
        <w:spacing w:before="0" w:beforeAutospacing="0" w:after="0"/>
      </w:pPr>
      <w:r w:rsidRPr="00BB65AA">
        <w:t>* Фамилия, имя, отчество не указываются</w:t>
      </w:r>
    </w:p>
    <w:p w:rsidR="00C40618" w:rsidRPr="00BB65AA" w:rsidRDefault="00C40618" w:rsidP="009A7D03">
      <w:pPr>
        <w:pStyle w:val="af2"/>
        <w:rPr>
          <w:rFonts w:ascii="Times New Roman" w:hAnsi="Times New Roman"/>
        </w:rPr>
      </w:pPr>
      <w:r w:rsidRPr="00BB65AA">
        <w:rPr>
          <w:rFonts w:ascii="Times New Roman" w:hAnsi="Times New Roman"/>
        </w:rPr>
        <w:t>Достоверность и полноту сведений подтверждаю: ________________________________________________________________</w:t>
      </w:r>
      <w:r w:rsidR="009A7D03" w:rsidRPr="00BB65AA">
        <w:rPr>
          <w:rFonts w:ascii="Times New Roman" w:hAnsi="Times New Roman"/>
        </w:rPr>
        <w:t>____________ _</w:t>
      </w:r>
      <w:r w:rsidRPr="00BB65AA">
        <w:rPr>
          <w:rFonts w:ascii="Times New Roman" w:hAnsi="Times New Roman"/>
        </w:rPr>
        <w:t xml:space="preserve"> </w:t>
      </w:r>
    </w:p>
    <w:p w:rsidR="00C40618" w:rsidRPr="00BB65AA" w:rsidRDefault="009A7D03" w:rsidP="009A7D03">
      <w:pPr>
        <w:pStyle w:val="af2"/>
        <w:rPr>
          <w:rFonts w:ascii="Times New Roman" w:hAnsi="Times New Roman"/>
          <w:sz w:val="16"/>
          <w:szCs w:val="16"/>
        </w:rPr>
      </w:pPr>
      <w:r w:rsidRPr="00BB65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C40618" w:rsidRPr="00BB65AA">
        <w:rPr>
          <w:rFonts w:ascii="Times New Roman" w:hAnsi="Times New Roman"/>
          <w:sz w:val="16"/>
          <w:szCs w:val="16"/>
        </w:rPr>
        <w:t>(Фамилия и инициалы, подпись лица, представившего сведения) (дата)</w:t>
      </w:r>
    </w:p>
    <w:p w:rsidR="009A7D03" w:rsidRPr="00BB65AA" w:rsidRDefault="009A7D03" w:rsidP="009A7D03">
      <w:pPr>
        <w:pStyle w:val="af2"/>
        <w:rPr>
          <w:rFonts w:ascii="Times New Roman" w:hAnsi="Times New Roman"/>
        </w:rPr>
      </w:pPr>
    </w:p>
    <w:p w:rsidR="00C40618" w:rsidRPr="00BB65AA" w:rsidRDefault="00C40618" w:rsidP="009A7D03">
      <w:pPr>
        <w:pStyle w:val="af2"/>
        <w:rPr>
          <w:rFonts w:ascii="Times New Roman" w:hAnsi="Times New Roman"/>
        </w:rPr>
      </w:pPr>
      <w:r w:rsidRPr="00BB65AA">
        <w:rPr>
          <w:rFonts w:ascii="Times New Roman" w:hAnsi="Times New Roman"/>
        </w:rPr>
        <w:t>________________________________________________________________________ ___________________</w:t>
      </w:r>
    </w:p>
    <w:p w:rsidR="00C40618" w:rsidRPr="00BB65AA" w:rsidRDefault="009A7D03" w:rsidP="009A7D03">
      <w:pPr>
        <w:pStyle w:val="af2"/>
        <w:rPr>
          <w:rFonts w:ascii="Times New Roman" w:hAnsi="Times New Roman"/>
          <w:sz w:val="16"/>
          <w:szCs w:val="16"/>
        </w:rPr>
      </w:pPr>
      <w:r w:rsidRPr="00BB65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C40618" w:rsidRPr="00BB65AA">
        <w:rPr>
          <w:rFonts w:ascii="Times New Roman" w:hAnsi="Times New Roman"/>
          <w:sz w:val="16"/>
          <w:szCs w:val="16"/>
        </w:rPr>
        <w:t>(Фамилия и инициалы, подпись лица, принявшего сведения) (дата)</w:t>
      </w:r>
    </w:p>
    <w:p w:rsidR="00C40618" w:rsidRPr="00BB65AA" w:rsidRDefault="00C40618" w:rsidP="009A7D03">
      <w:pPr>
        <w:pStyle w:val="af2"/>
        <w:rPr>
          <w:rFonts w:ascii="Times New Roman" w:hAnsi="Times New Roman"/>
          <w:sz w:val="16"/>
          <w:szCs w:val="16"/>
        </w:rPr>
        <w:sectPr w:rsidR="00C40618" w:rsidRPr="00BB65A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D464D" w:rsidRPr="00BB65AA" w:rsidRDefault="000D464D" w:rsidP="009A7D03">
      <w:pPr>
        <w:pStyle w:val="af0"/>
        <w:jc w:val="left"/>
      </w:pPr>
    </w:p>
    <w:sectPr w:rsidR="000D464D" w:rsidRPr="00BB65AA" w:rsidSect="00A0620C">
      <w:headerReference w:type="default" r:id="rId11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F5" w:rsidRDefault="003B41F5">
      <w:pPr>
        <w:spacing w:after="0" w:line="240" w:lineRule="auto"/>
      </w:pPr>
      <w:r>
        <w:separator/>
      </w:r>
    </w:p>
  </w:endnote>
  <w:endnote w:type="continuationSeparator" w:id="0">
    <w:p w:rsidR="003B41F5" w:rsidRDefault="003B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F5" w:rsidRDefault="003B41F5">
      <w:pPr>
        <w:spacing w:after="0" w:line="240" w:lineRule="auto"/>
      </w:pPr>
      <w:r>
        <w:separator/>
      </w:r>
    </w:p>
  </w:footnote>
  <w:footnote w:type="continuationSeparator" w:id="0">
    <w:p w:rsidR="003B41F5" w:rsidRDefault="003B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BC" w:rsidRPr="00192A0C" w:rsidRDefault="00C85EBC" w:rsidP="000B28FA">
    <w:pPr>
      <w:pStyle w:val="a5"/>
      <w:jc w:val="center"/>
      <w:rPr>
        <w:rFonts w:ascii="Times New Roman" w:hAnsi="Times New Roman"/>
      </w:rPr>
    </w:pPr>
    <w:r w:rsidRPr="00192A0C">
      <w:rPr>
        <w:rFonts w:ascii="Times New Roman" w:hAnsi="Times New Roman"/>
      </w:rPr>
      <w:fldChar w:fldCharType="begin"/>
    </w:r>
    <w:r w:rsidRPr="00192A0C">
      <w:rPr>
        <w:rFonts w:ascii="Times New Roman" w:hAnsi="Times New Roman"/>
      </w:rPr>
      <w:instrText>PAGE   \* MERGEFORMAT</w:instrText>
    </w:r>
    <w:r w:rsidRPr="00192A0C">
      <w:rPr>
        <w:rFonts w:ascii="Times New Roman" w:hAnsi="Times New Roman"/>
      </w:rPr>
      <w:fldChar w:fldCharType="separate"/>
    </w:r>
    <w:r w:rsidR="009A7D03">
      <w:rPr>
        <w:rFonts w:ascii="Times New Roman" w:hAnsi="Times New Roman"/>
        <w:noProof/>
      </w:rPr>
      <w:t>7</w:t>
    </w:r>
    <w:r w:rsidRPr="00192A0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760"/>
    <w:multiLevelType w:val="hybridMultilevel"/>
    <w:tmpl w:val="130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821"/>
    <w:multiLevelType w:val="multilevel"/>
    <w:tmpl w:val="55B8DDE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470BD4"/>
    <w:multiLevelType w:val="multilevel"/>
    <w:tmpl w:val="CAC8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1447D"/>
    <w:multiLevelType w:val="hybridMultilevel"/>
    <w:tmpl w:val="AB6E11F8"/>
    <w:lvl w:ilvl="0" w:tplc="0EBED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131FFE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FA"/>
    <w:rsid w:val="000B28FA"/>
    <w:rsid w:val="000C631D"/>
    <w:rsid w:val="000C6B56"/>
    <w:rsid w:val="000D464D"/>
    <w:rsid w:val="000F3826"/>
    <w:rsid w:val="0011773C"/>
    <w:rsid w:val="00132494"/>
    <w:rsid w:val="001378C8"/>
    <w:rsid w:val="0014673C"/>
    <w:rsid w:val="00177B49"/>
    <w:rsid w:val="001A2ADD"/>
    <w:rsid w:val="001C47E6"/>
    <w:rsid w:val="001E7AAB"/>
    <w:rsid w:val="002158AC"/>
    <w:rsid w:val="00243975"/>
    <w:rsid w:val="002668B5"/>
    <w:rsid w:val="002A4B14"/>
    <w:rsid w:val="002C3CCE"/>
    <w:rsid w:val="002D707A"/>
    <w:rsid w:val="002D7974"/>
    <w:rsid w:val="003129EB"/>
    <w:rsid w:val="00313676"/>
    <w:rsid w:val="00336860"/>
    <w:rsid w:val="00347702"/>
    <w:rsid w:val="00353B88"/>
    <w:rsid w:val="00386B32"/>
    <w:rsid w:val="003B41F5"/>
    <w:rsid w:val="003C4076"/>
    <w:rsid w:val="004237DE"/>
    <w:rsid w:val="0042476C"/>
    <w:rsid w:val="00463277"/>
    <w:rsid w:val="004641E3"/>
    <w:rsid w:val="004864A2"/>
    <w:rsid w:val="00487218"/>
    <w:rsid w:val="004B5E55"/>
    <w:rsid w:val="004B67A4"/>
    <w:rsid w:val="004C1686"/>
    <w:rsid w:val="004D118C"/>
    <w:rsid w:val="00525947"/>
    <w:rsid w:val="005557BC"/>
    <w:rsid w:val="00585A73"/>
    <w:rsid w:val="005E2654"/>
    <w:rsid w:val="006248E6"/>
    <w:rsid w:val="00630090"/>
    <w:rsid w:val="00635982"/>
    <w:rsid w:val="006707C2"/>
    <w:rsid w:val="006901B2"/>
    <w:rsid w:val="006B2664"/>
    <w:rsid w:val="006C1F4E"/>
    <w:rsid w:val="006C664D"/>
    <w:rsid w:val="007F5C3F"/>
    <w:rsid w:val="00804FC6"/>
    <w:rsid w:val="00827A1A"/>
    <w:rsid w:val="008A728D"/>
    <w:rsid w:val="008E3FA5"/>
    <w:rsid w:val="008F007A"/>
    <w:rsid w:val="009045F2"/>
    <w:rsid w:val="00971E55"/>
    <w:rsid w:val="009A7D03"/>
    <w:rsid w:val="009C49E8"/>
    <w:rsid w:val="009E5312"/>
    <w:rsid w:val="00A0620C"/>
    <w:rsid w:val="00A154AF"/>
    <w:rsid w:val="00A31F9E"/>
    <w:rsid w:val="00A35234"/>
    <w:rsid w:val="00A60097"/>
    <w:rsid w:val="00AA36A5"/>
    <w:rsid w:val="00AD0117"/>
    <w:rsid w:val="00AF57C1"/>
    <w:rsid w:val="00AF581D"/>
    <w:rsid w:val="00AF656D"/>
    <w:rsid w:val="00B06303"/>
    <w:rsid w:val="00B20D58"/>
    <w:rsid w:val="00B7487F"/>
    <w:rsid w:val="00B86971"/>
    <w:rsid w:val="00BB38BF"/>
    <w:rsid w:val="00BB65AA"/>
    <w:rsid w:val="00BB7358"/>
    <w:rsid w:val="00C23A12"/>
    <w:rsid w:val="00C40618"/>
    <w:rsid w:val="00C56984"/>
    <w:rsid w:val="00C66A3C"/>
    <w:rsid w:val="00C66D12"/>
    <w:rsid w:val="00C85EBC"/>
    <w:rsid w:val="00CA0884"/>
    <w:rsid w:val="00CF7990"/>
    <w:rsid w:val="00D104C0"/>
    <w:rsid w:val="00D10AFC"/>
    <w:rsid w:val="00D831F4"/>
    <w:rsid w:val="00D87156"/>
    <w:rsid w:val="00DB44B1"/>
    <w:rsid w:val="00E20519"/>
    <w:rsid w:val="00E37F05"/>
    <w:rsid w:val="00E42133"/>
    <w:rsid w:val="00E43021"/>
    <w:rsid w:val="00E759E0"/>
    <w:rsid w:val="00E8223F"/>
    <w:rsid w:val="00EB147C"/>
    <w:rsid w:val="00EB1CF1"/>
    <w:rsid w:val="00EF103D"/>
    <w:rsid w:val="00F06625"/>
    <w:rsid w:val="00F251DE"/>
    <w:rsid w:val="00F320E6"/>
    <w:rsid w:val="00F46E0C"/>
    <w:rsid w:val="00F52770"/>
    <w:rsid w:val="00F53AFF"/>
    <w:rsid w:val="00F5722B"/>
    <w:rsid w:val="00F61600"/>
    <w:rsid w:val="00F96DB4"/>
    <w:rsid w:val="00FD1433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7FE7-B5A2-42CA-8F08-81A43236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7AA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B28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0B28FA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0B28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B28FA"/>
    <w:rPr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D104C0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a8">
    <w:name w:val="Текст Знак"/>
    <w:link w:val="a7"/>
    <w:uiPriority w:val="99"/>
    <w:rsid w:val="00D104C0"/>
    <w:rPr>
      <w:rFonts w:ascii="Consolas" w:eastAsia="Times New Roman" w:hAnsi="Consolas"/>
      <w:sz w:val="21"/>
      <w:szCs w:val="21"/>
    </w:rPr>
  </w:style>
  <w:style w:type="character" w:styleId="a9">
    <w:name w:val="Hyperlink"/>
    <w:uiPriority w:val="99"/>
    <w:unhideWhenUsed/>
    <w:rsid w:val="00D104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632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06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rsid w:val="00A0620C"/>
  </w:style>
  <w:style w:type="paragraph" w:customStyle="1" w:styleId="plaintext">
    <w:name w:val="plaintex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A062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B5E55"/>
    <w:pPr>
      <w:ind w:left="720"/>
      <w:contextualSpacing/>
    </w:pPr>
  </w:style>
  <w:style w:type="paragraph" w:styleId="ae">
    <w:name w:val="Title"/>
    <w:basedOn w:val="a"/>
    <w:link w:val="af"/>
    <w:qFormat/>
    <w:rsid w:val="00177B49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177B49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unhideWhenUsed/>
    <w:rsid w:val="00177B4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77B4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7AAB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2">
    <w:name w:val="No Spacing"/>
    <w:uiPriority w:val="1"/>
    <w:qFormat/>
    <w:rsid w:val="00D831F4"/>
    <w:rPr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B147C"/>
    <w:rPr>
      <w:b/>
      <w:color w:val="106BBE"/>
    </w:rPr>
  </w:style>
  <w:style w:type="character" w:styleId="af4">
    <w:name w:val="Strong"/>
    <w:uiPriority w:val="22"/>
    <w:qFormat/>
    <w:rsid w:val="00E37F05"/>
    <w:rPr>
      <w:b/>
      <w:bCs/>
    </w:rPr>
  </w:style>
  <w:style w:type="paragraph" w:styleId="af5">
    <w:name w:val="Normal (Web)"/>
    <w:basedOn w:val="a"/>
    <w:uiPriority w:val="99"/>
    <w:semiHidden/>
    <w:unhideWhenUsed/>
    <w:rsid w:val="00AA3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AA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A36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39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TAXAHOB\Desktop\&#1044;&#1054;&#1050;&#1059;&#1052;&#1045;&#1053;&#1058;&#1067;\&#1056;&#1040;&#1057;&#1055;&#1054;&#1056;&#1071;&#1046;&#1045;&#1053;&#1048;&#1071;%20%20%20&#1089;%20%202007%20&#1087;&#1086;2017\2020\&#1056;&#1077;&#1096;&#1077;&#1085;&#1080;&#1103;\&#1056;&#1077;&#1096;.%20&#8470;%202-3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CTAXAHOB\Desktop\&#1044;&#1054;&#1050;&#1059;&#1052;&#1045;&#1053;&#1058;&#1067;\&#1056;&#1040;&#1057;&#1055;&#1054;&#1056;&#1071;&#1046;&#1045;&#1053;&#1048;&#1071;%20%20%20&#1089;%20%202007%20&#1087;&#1086;2017\2020\&#1056;&#1077;&#1096;&#1077;&#1085;&#1080;&#1103;\&#1056;&#1077;&#1096;.%20&#8470;%202-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TAXAHOB\Desktop\&#1044;&#1054;&#1050;&#1059;&#1052;&#1045;&#1053;&#1058;&#1067;\&#1056;&#1040;&#1057;&#1055;&#1054;&#1056;&#1071;&#1046;&#1045;&#1053;&#1048;&#1071;%20%20%20&#1089;%20%202007%20&#1087;&#1086;2017\2020\&#1056;&#1077;&#1096;&#1077;&#1085;&#1080;&#1103;\&#1056;&#1077;&#1096;.%20&#8470;%202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Links>
    <vt:vector size="36" baseType="variant">
      <vt:variant>
        <vt:i4>3604584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G:\AppData\Local\Microsoft\Local Settings\Temporary Internet Files\Content.IE5\content\act\50e91910-a3e5-4459-b049-7151c82e603f.doc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Ефимова</dc:creator>
  <cp:keywords/>
  <dc:description/>
  <cp:lastModifiedBy>CTAXAHOB</cp:lastModifiedBy>
  <cp:revision>4</cp:revision>
  <cp:lastPrinted>2019-12-17T07:33:00Z</cp:lastPrinted>
  <dcterms:created xsi:type="dcterms:W3CDTF">2020-02-28T07:20:00Z</dcterms:created>
  <dcterms:modified xsi:type="dcterms:W3CDTF">2020-02-28T12:22:00Z</dcterms:modified>
</cp:coreProperties>
</file>