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0ADDB1DA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</w:t>
            </w:r>
            <w:r w:rsidR="00280D9D">
              <w:rPr>
                <w:rFonts w:ascii="Times New Roman" w:hAnsi="Times New Roman" w:cs="Times New Roman"/>
                <w:b/>
              </w:rPr>
              <w:t>1</w:t>
            </w:r>
            <w:r w:rsidR="00426A24">
              <w:rPr>
                <w:rFonts w:ascii="Times New Roman" w:hAnsi="Times New Roman" w:cs="Times New Roman"/>
                <w:b/>
              </w:rPr>
              <w:t>б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7B35A16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280D9D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  <w:r w:rsidR="0054213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426A24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744CBE65" w14:textId="77777777" w:rsidR="00426A24" w:rsidRPr="0070688E" w:rsidRDefault="00426A24" w:rsidP="00426A24">
      <w:pPr>
        <w:ind w:right="3402"/>
        <w:jc w:val="both"/>
        <w:rPr>
          <w:bCs/>
          <w:sz w:val="26"/>
          <w:szCs w:val="26"/>
        </w:rPr>
      </w:pPr>
      <w:r w:rsidRPr="0070688E">
        <w:rPr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0688E">
        <w:rPr>
          <w:bCs/>
          <w:sz w:val="26"/>
          <w:szCs w:val="26"/>
        </w:rPr>
        <w:t>Питишевского</w:t>
      </w:r>
      <w:proofErr w:type="spellEnd"/>
      <w:r w:rsidRPr="0070688E">
        <w:rPr>
          <w:bCs/>
          <w:sz w:val="26"/>
          <w:szCs w:val="26"/>
        </w:rPr>
        <w:t xml:space="preserve"> сельского поселения №04 от 26.01.2018г. «Об оплате труда работников органа местного самоуправления в </w:t>
      </w:r>
      <w:proofErr w:type="spellStart"/>
      <w:r w:rsidRPr="0070688E">
        <w:rPr>
          <w:bCs/>
          <w:sz w:val="26"/>
          <w:szCs w:val="26"/>
        </w:rPr>
        <w:t>Питишевском</w:t>
      </w:r>
      <w:proofErr w:type="spellEnd"/>
      <w:r w:rsidRPr="0070688E">
        <w:rPr>
          <w:bCs/>
          <w:sz w:val="26"/>
          <w:szCs w:val="26"/>
        </w:rPr>
        <w:t xml:space="preserve"> сельском поселении Аликовского района, замещающих должности, не являющиеся должностями муниципальной службы в </w:t>
      </w:r>
      <w:proofErr w:type="spellStart"/>
      <w:r w:rsidRPr="0070688E">
        <w:rPr>
          <w:bCs/>
          <w:sz w:val="26"/>
          <w:szCs w:val="26"/>
        </w:rPr>
        <w:t>Питишевском</w:t>
      </w:r>
      <w:proofErr w:type="spellEnd"/>
      <w:r w:rsidRPr="0070688E">
        <w:rPr>
          <w:bCs/>
          <w:sz w:val="26"/>
          <w:szCs w:val="26"/>
        </w:rPr>
        <w:t xml:space="preserve"> сельском поселении Аликовского района»</w:t>
      </w:r>
    </w:p>
    <w:p w14:paraId="3F311E67" w14:textId="77777777" w:rsidR="00426A24" w:rsidRPr="0070688E" w:rsidRDefault="00426A24" w:rsidP="00426A24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0688E">
        <w:rPr>
          <w:sz w:val="26"/>
          <w:szCs w:val="26"/>
        </w:rPr>
        <w:t>В соответствии с постановлением Кабинета Министров Чувашской Республики от 02 октября 2020 г. №</w:t>
      </w:r>
      <w:proofErr w:type="gramStart"/>
      <w:r w:rsidRPr="0070688E">
        <w:rPr>
          <w:sz w:val="26"/>
          <w:szCs w:val="26"/>
        </w:rPr>
        <w:t>549  «</w:t>
      </w:r>
      <w:proofErr w:type="gramEnd"/>
      <w:r w:rsidRPr="0070688E">
        <w:rPr>
          <w:sz w:val="26"/>
          <w:szCs w:val="26"/>
        </w:rPr>
        <w:t xml:space="preserve">О внесении изменений в некоторые постановления Кабинета Министров Чувашской Республики»,  администрация </w:t>
      </w:r>
      <w:proofErr w:type="spellStart"/>
      <w:r w:rsidRPr="0070688E">
        <w:rPr>
          <w:sz w:val="26"/>
          <w:szCs w:val="26"/>
        </w:rPr>
        <w:t>Питишевского</w:t>
      </w:r>
      <w:proofErr w:type="spellEnd"/>
      <w:r w:rsidRPr="0070688E">
        <w:rPr>
          <w:sz w:val="26"/>
          <w:szCs w:val="26"/>
        </w:rPr>
        <w:t xml:space="preserve"> сельского поселения Аликовского района  п о с т а н о в л я е т:</w:t>
      </w:r>
    </w:p>
    <w:p w14:paraId="5A683D0B" w14:textId="77777777" w:rsidR="00426A24" w:rsidRPr="0070688E" w:rsidRDefault="00426A24" w:rsidP="00426A24">
      <w:pPr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1. Внести изменения в </w:t>
      </w:r>
      <w:r w:rsidRPr="0070688E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Pr="0070688E">
        <w:rPr>
          <w:bCs/>
          <w:sz w:val="26"/>
          <w:szCs w:val="26"/>
        </w:rPr>
        <w:t>Питишевского</w:t>
      </w:r>
      <w:proofErr w:type="spellEnd"/>
      <w:r w:rsidRPr="0070688E">
        <w:rPr>
          <w:bCs/>
          <w:sz w:val="26"/>
          <w:szCs w:val="26"/>
        </w:rPr>
        <w:t xml:space="preserve"> сельского поселения №04 от 26.01.2018г. «</w:t>
      </w:r>
      <w:r w:rsidRPr="0070688E">
        <w:rPr>
          <w:sz w:val="26"/>
          <w:szCs w:val="26"/>
        </w:rPr>
        <w:t xml:space="preserve">Об оплате труда работников органа местного самоуправления в </w:t>
      </w:r>
      <w:proofErr w:type="spellStart"/>
      <w:r w:rsidRPr="0070688E">
        <w:rPr>
          <w:sz w:val="26"/>
          <w:szCs w:val="26"/>
        </w:rPr>
        <w:t>Питишевском</w:t>
      </w:r>
      <w:proofErr w:type="spellEnd"/>
      <w:r w:rsidRPr="0070688E">
        <w:rPr>
          <w:sz w:val="26"/>
          <w:szCs w:val="26"/>
        </w:rPr>
        <w:t xml:space="preserve"> сельском поселении Аликовского района, замещающих должности, не являющиеся должностями муниципальной службы в </w:t>
      </w:r>
      <w:proofErr w:type="spellStart"/>
      <w:r w:rsidRPr="0070688E">
        <w:rPr>
          <w:sz w:val="26"/>
          <w:szCs w:val="26"/>
        </w:rPr>
        <w:t>Питишевском</w:t>
      </w:r>
      <w:proofErr w:type="spellEnd"/>
      <w:r w:rsidRPr="0070688E">
        <w:rPr>
          <w:sz w:val="26"/>
          <w:szCs w:val="26"/>
        </w:rPr>
        <w:t xml:space="preserve"> сельском поселении Аликовского района» изложив приложение 1 к указанному постановлению в редакции, согласно приложению   к данному постановлению.</w:t>
      </w:r>
    </w:p>
    <w:p w14:paraId="6BFAB0DA" w14:textId="77777777" w:rsidR="00426A24" w:rsidRPr="0070688E" w:rsidRDefault="00426A24" w:rsidP="00426A24">
      <w:pPr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70688E">
        <w:rPr>
          <w:sz w:val="26"/>
          <w:szCs w:val="26"/>
        </w:rPr>
        <w:t>Питишевского</w:t>
      </w:r>
      <w:proofErr w:type="spellEnd"/>
      <w:r w:rsidRPr="0070688E">
        <w:rPr>
          <w:sz w:val="26"/>
          <w:szCs w:val="26"/>
        </w:rPr>
        <w:t xml:space="preserve"> сельского поселения №46б от 04.10.2019г. «</w:t>
      </w:r>
      <w:r w:rsidRPr="0070688E">
        <w:rPr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0688E">
        <w:rPr>
          <w:bCs/>
          <w:sz w:val="26"/>
          <w:szCs w:val="26"/>
        </w:rPr>
        <w:t>Питишевского</w:t>
      </w:r>
      <w:proofErr w:type="spellEnd"/>
      <w:r w:rsidRPr="0070688E">
        <w:rPr>
          <w:bCs/>
          <w:sz w:val="26"/>
          <w:szCs w:val="26"/>
        </w:rPr>
        <w:t xml:space="preserve"> сельского поселения №04 от 26.01.2018г. «</w:t>
      </w:r>
      <w:r w:rsidRPr="0070688E">
        <w:rPr>
          <w:sz w:val="26"/>
          <w:szCs w:val="26"/>
        </w:rPr>
        <w:t xml:space="preserve">Об оплате труда работников органов местного самоуправления в </w:t>
      </w:r>
      <w:proofErr w:type="spellStart"/>
      <w:r w:rsidRPr="0070688E">
        <w:rPr>
          <w:sz w:val="26"/>
          <w:szCs w:val="26"/>
        </w:rPr>
        <w:t>Питишевском</w:t>
      </w:r>
      <w:proofErr w:type="spellEnd"/>
      <w:r w:rsidRPr="0070688E">
        <w:rPr>
          <w:sz w:val="26"/>
          <w:szCs w:val="26"/>
        </w:rPr>
        <w:t xml:space="preserve"> сельском поселении Аликовского района, осуществляющих деятельность по профессиям рабочих».</w:t>
      </w:r>
    </w:p>
    <w:p w14:paraId="0B5F7D94" w14:textId="77777777" w:rsidR="00426A24" w:rsidRPr="0070688E" w:rsidRDefault="00426A24" w:rsidP="00426A24">
      <w:pPr>
        <w:tabs>
          <w:tab w:val="left" w:pos="284"/>
          <w:tab w:val="left" w:pos="1650"/>
        </w:tabs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3. </w:t>
      </w:r>
      <w:proofErr w:type="gramStart"/>
      <w:r w:rsidRPr="0070688E">
        <w:rPr>
          <w:sz w:val="26"/>
          <w:szCs w:val="26"/>
        </w:rPr>
        <w:t>Контроль  за</w:t>
      </w:r>
      <w:proofErr w:type="gramEnd"/>
      <w:r w:rsidRPr="0070688E">
        <w:rPr>
          <w:sz w:val="26"/>
          <w:szCs w:val="26"/>
        </w:rPr>
        <w:t xml:space="preserve"> исполнением настоящего постановления оставляю за собой.                                </w:t>
      </w:r>
    </w:p>
    <w:p w14:paraId="69615D45" w14:textId="77777777" w:rsidR="00426A24" w:rsidRPr="0070688E" w:rsidRDefault="00426A24" w:rsidP="00426A24">
      <w:pPr>
        <w:widowControl w:val="0"/>
        <w:shd w:val="clear" w:color="auto" w:fill="FFFFFF"/>
        <w:tabs>
          <w:tab w:val="left" w:pos="284"/>
        </w:tabs>
        <w:autoSpaceDN w:val="0"/>
        <w:adjustRightInd w:val="0"/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</w:t>
      </w:r>
      <w:proofErr w:type="gramStart"/>
      <w:r w:rsidRPr="0070688E">
        <w:rPr>
          <w:sz w:val="26"/>
          <w:szCs w:val="26"/>
        </w:rPr>
        <w:t>октября  2020</w:t>
      </w:r>
      <w:proofErr w:type="gramEnd"/>
      <w:r w:rsidRPr="0070688E">
        <w:rPr>
          <w:sz w:val="26"/>
          <w:szCs w:val="26"/>
        </w:rPr>
        <w:t xml:space="preserve"> года.</w:t>
      </w:r>
    </w:p>
    <w:p w14:paraId="3264D117" w14:textId="77777777" w:rsidR="00426A24" w:rsidRPr="0070688E" w:rsidRDefault="00426A24" w:rsidP="00426A24">
      <w:pPr>
        <w:jc w:val="both"/>
        <w:rPr>
          <w:sz w:val="26"/>
          <w:szCs w:val="26"/>
        </w:rPr>
      </w:pPr>
    </w:p>
    <w:p w14:paraId="6B26ADC8" w14:textId="1783B288" w:rsidR="00426A24" w:rsidRPr="0070688E" w:rsidRDefault="00426A24" w:rsidP="00426A24">
      <w:pPr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Глава </w:t>
      </w:r>
      <w:proofErr w:type="spellStart"/>
      <w:r w:rsidRPr="0070688E">
        <w:rPr>
          <w:sz w:val="26"/>
          <w:szCs w:val="26"/>
        </w:rPr>
        <w:t>Питишевского</w:t>
      </w:r>
      <w:proofErr w:type="spellEnd"/>
    </w:p>
    <w:p w14:paraId="45E5B250" w14:textId="77777777" w:rsidR="00426A24" w:rsidRPr="0070688E" w:rsidRDefault="00426A24" w:rsidP="00426A24">
      <w:pPr>
        <w:jc w:val="both"/>
        <w:rPr>
          <w:sz w:val="26"/>
          <w:szCs w:val="26"/>
        </w:rPr>
      </w:pPr>
      <w:r w:rsidRPr="0070688E">
        <w:rPr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 w:rsidRPr="0070688E">
        <w:rPr>
          <w:sz w:val="26"/>
          <w:szCs w:val="26"/>
        </w:rPr>
        <w:t>А.Ю.Гаврилова</w:t>
      </w:r>
      <w:proofErr w:type="spellEnd"/>
    </w:p>
    <w:p w14:paraId="17F68D31" w14:textId="77777777" w:rsidR="00426A24" w:rsidRPr="0070688E" w:rsidRDefault="00426A24" w:rsidP="00426A24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68935A61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r w:rsidRPr="0070688E">
        <w:rPr>
          <w:sz w:val="24"/>
          <w:szCs w:val="24"/>
        </w:rPr>
        <w:t xml:space="preserve">Приложение </w:t>
      </w:r>
    </w:p>
    <w:p w14:paraId="77FF2350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r w:rsidRPr="0070688E">
        <w:rPr>
          <w:sz w:val="24"/>
          <w:szCs w:val="24"/>
        </w:rPr>
        <w:t>к постановлению администрации</w:t>
      </w:r>
    </w:p>
    <w:p w14:paraId="11FA995E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proofErr w:type="spellStart"/>
      <w:r w:rsidRPr="0070688E">
        <w:rPr>
          <w:sz w:val="24"/>
          <w:szCs w:val="24"/>
        </w:rPr>
        <w:t>Питишевского</w:t>
      </w:r>
      <w:proofErr w:type="spellEnd"/>
      <w:r w:rsidRPr="0070688E">
        <w:rPr>
          <w:sz w:val="24"/>
          <w:szCs w:val="24"/>
        </w:rPr>
        <w:t xml:space="preserve"> сельского поселения</w:t>
      </w:r>
    </w:p>
    <w:p w14:paraId="55DA74CD" w14:textId="77777777" w:rsidR="00426A24" w:rsidRPr="0070688E" w:rsidRDefault="00426A24" w:rsidP="00426A24">
      <w:pPr>
        <w:ind w:right="-1"/>
        <w:jc w:val="right"/>
        <w:rPr>
          <w:sz w:val="28"/>
        </w:rPr>
      </w:pPr>
      <w:r w:rsidRPr="0070688E">
        <w:rPr>
          <w:sz w:val="24"/>
          <w:szCs w:val="24"/>
        </w:rPr>
        <w:t xml:space="preserve">от «06» </w:t>
      </w:r>
      <w:proofErr w:type="gramStart"/>
      <w:r w:rsidRPr="0070688E">
        <w:rPr>
          <w:sz w:val="24"/>
          <w:szCs w:val="24"/>
        </w:rPr>
        <w:t>ноября  2020</w:t>
      </w:r>
      <w:proofErr w:type="gramEnd"/>
      <w:r w:rsidRPr="0070688E">
        <w:rPr>
          <w:sz w:val="24"/>
          <w:szCs w:val="24"/>
        </w:rPr>
        <w:t xml:space="preserve"> г №61б</w:t>
      </w:r>
    </w:p>
    <w:p w14:paraId="38BFCB84" w14:textId="77777777" w:rsidR="00426A24" w:rsidRPr="0070688E" w:rsidRDefault="00426A24" w:rsidP="00426A24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30EF6823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r w:rsidRPr="0070688E">
        <w:rPr>
          <w:sz w:val="24"/>
          <w:szCs w:val="24"/>
        </w:rPr>
        <w:t xml:space="preserve">«Приложение №1 </w:t>
      </w:r>
    </w:p>
    <w:p w14:paraId="6B7AD0BE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r w:rsidRPr="0070688E">
        <w:rPr>
          <w:sz w:val="24"/>
          <w:szCs w:val="24"/>
        </w:rPr>
        <w:t>к постановлению администрации</w:t>
      </w:r>
    </w:p>
    <w:p w14:paraId="61A6F48B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proofErr w:type="spellStart"/>
      <w:r w:rsidRPr="0070688E">
        <w:rPr>
          <w:sz w:val="24"/>
          <w:szCs w:val="24"/>
        </w:rPr>
        <w:t>Питишевского</w:t>
      </w:r>
      <w:proofErr w:type="spellEnd"/>
      <w:r w:rsidRPr="0070688E">
        <w:rPr>
          <w:sz w:val="24"/>
          <w:szCs w:val="24"/>
        </w:rPr>
        <w:t xml:space="preserve"> сельского поселения</w:t>
      </w:r>
    </w:p>
    <w:p w14:paraId="5D006B82" w14:textId="77777777" w:rsidR="00426A24" w:rsidRPr="0070688E" w:rsidRDefault="00426A24" w:rsidP="00426A24">
      <w:pPr>
        <w:ind w:right="-1"/>
        <w:jc w:val="right"/>
        <w:rPr>
          <w:sz w:val="24"/>
          <w:szCs w:val="24"/>
        </w:rPr>
      </w:pPr>
      <w:r w:rsidRPr="0070688E">
        <w:rPr>
          <w:sz w:val="24"/>
          <w:szCs w:val="24"/>
        </w:rPr>
        <w:t>Аликовского района</w:t>
      </w:r>
    </w:p>
    <w:p w14:paraId="74295375" w14:textId="77777777" w:rsidR="00426A24" w:rsidRPr="0070688E" w:rsidRDefault="00426A24" w:rsidP="00426A24">
      <w:pPr>
        <w:ind w:right="-1"/>
        <w:jc w:val="right"/>
        <w:rPr>
          <w:sz w:val="28"/>
        </w:rPr>
      </w:pPr>
      <w:r w:rsidRPr="0070688E">
        <w:rPr>
          <w:sz w:val="24"/>
          <w:szCs w:val="24"/>
        </w:rPr>
        <w:t>от «26» января 2018 г №04</w:t>
      </w:r>
    </w:p>
    <w:p w14:paraId="7073ABA8" w14:textId="77777777" w:rsidR="00426A24" w:rsidRPr="0070688E" w:rsidRDefault="00426A24" w:rsidP="00426A24">
      <w:pPr>
        <w:ind w:right="-1"/>
        <w:jc w:val="right"/>
        <w:rPr>
          <w:sz w:val="28"/>
        </w:rPr>
      </w:pPr>
    </w:p>
    <w:p w14:paraId="208D4B7D" w14:textId="77777777" w:rsidR="00426A24" w:rsidRPr="0070688E" w:rsidRDefault="00426A24" w:rsidP="00426A24">
      <w:pPr>
        <w:keepNext/>
        <w:jc w:val="center"/>
        <w:rPr>
          <w:b/>
          <w:bCs/>
          <w:caps/>
          <w:sz w:val="26"/>
          <w:szCs w:val="26"/>
        </w:rPr>
      </w:pPr>
    </w:p>
    <w:p w14:paraId="6795ACD6" w14:textId="77777777" w:rsidR="00426A24" w:rsidRPr="0070688E" w:rsidRDefault="00426A24" w:rsidP="00426A24">
      <w:pPr>
        <w:keepNext/>
        <w:jc w:val="center"/>
        <w:rPr>
          <w:b/>
          <w:bCs/>
          <w:caps/>
          <w:sz w:val="26"/>
          <w:szCs w:val="26"/>
        </w:rPr>
      </w:pPr>
    </w:p>
    <w:p w14:paraId="741470F2" w14:textId="77777777" w:rsidR="00426A24" w:rsidRPr="0070688E" w:rsidRDefault="00426A24" w:rsidP="00426A24">
      <w:pPr>
        <w:keepNext/>
        <w:jc w:val="center"/>
        <w:rPr>
          <w:b/>
          <w:bCs/>
          <w:sz w:val="28"/>
          <w:szCs w:val="28"/>
        </w:rPr>
      </w:pPr>
      <w:r w:rsidRPr="0070688E">
        <w:rPr>
          <w:b/>
          <w:bCs/>
          <w:caps/>
          <w:sz w:val="26"/>
          <w:szCs w:val="26"/>
        </w:rPr>
        <w:t>Р а з м е р ы</w:t>
      </w:r>
    </w:p>
    <w:p w14:paraId="4F3DE0A2" w14:textId="77777777" w:rsidR="00426A24" w:rsidRPr="0070688E" w:rsidRDefault="00426A24" w:rsidP="00426A24">
      <w:pPr>
        <w:keepNext/>
        <w:jc w:val="center"/>
        <w:rPr>
          <w:sz w:val="26"/>
          <w:szCs w:val="26"/>
        </w:rPr>
      </w:pPr>
      <w:r w:rsidRPr="0070688E">
        <w:rPr>
          <w:b/>
          <w:bCs/>
          <w:sz w:val="28"/>
          <w:szCs w:val="28"/>
        </w:rPr>
        <w:t xml:space="preserve">должностных окладов работников органов местного самоуправления </w:t>
      </w:r>
      <w:proofErr w:type="spellStart"/>
      <w:r w:rsidRPr="0070688E">
        <w:rPr>
          <w:b/>
          <w:bCs/>
          <w:sz w:val="28"/>
          <w:szCs w:val="28"/>
        </w:rPr>
        <w:t>Питишевского</w:t>
      </w:r>
      <w:proofErr w:type="spellEnd"/>
      <w:r w:rsidRPr="0070688E">
        <w:rPr>
          <w:b/>
          <w:bCs/>
          <w:sz w:val="28"/>
          <w:szCs w:val="28"/>
        </w:rPr>
        <w:t xml:space="preserve"> сельского поселения Аликовского района, замещающих должности, не являющиеся должностями муниципальной службы в </w:t>
      </w:r>
      <w:proofErr w:type="spellStart"/>
      <w:r w:rsidRPr="0070688E">
        <w:rPr>
          <w:b/>
          <w:bCs/>
          <w:sz w:val="28"/>
          <w:szCs w:val="28"/>
        </w:rPr>
        <w:t>Питишевском</w:t>
      </w:r>
      <w:proofErr w:type="spellEnd"/>
      <w:r w:rsidRPr="0070688E">
        <w:rPr>
          <w:b/>
          <w:bCs/>
          <w:sz w:val="28"/>
          <w:szCs w:val="28"/>
        </w:rPr>
        <w:t xml:space="preserve"> сельского поселения Аликовского района</w:t>
      </w:r>
    </w:p>
    <w:p w14:paraId="13DF9646" w14:textId="77777777" w:rsidR="00426A24" w:rsidRPr="0070688E" w:rsidRDefault="00426A24" w:rsidP="00426A24">
      <w:pPr>
        <w:jc w:val="center"/>
        <w:rPr>
          <w:sz w:val="26"/>
          <w:szCs w:val="26"/>
        </w:rPr>
      </w:pPr>
    </w:p>
    <w:p w14:paraId="0394B2BB" w14:textId="77777777" w:rsidR="00426A24" w:rsidRPr="0070688E" w:rsidRDefault="00426A24" w:rsidP="00426A24">
      <w:pPr>
        <w:jc w:val="center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117"/>
        <w:gridCol w:w="4395"/>
      </w:tblGrid>
      <w:tr w:rsidR="0070688E" w:rsidRPr="0070688E" w14:paraId="4225E079" w14:textId="77777777" w:rsidTr="00956538">
        <w:trPr>
          <w:cantSplit/>
          <w:trHeight w:val="23"/>
        </w:trPr>
        <w:tc>
          <w:tcPr>
            <w:tcW w:w="51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99655B" w14:textId="77777777" w:rsidR="00426A24" w:rsidRPr="0070688E" w:rsidRDefault="00426A24" w:rsidP="00956538">
            <w:pPr>
              <w:snapToGrid w:val="0"/>
              <w:jc w:val="center"/>
              <w:rPr>
                <w:sz w:val="26"/>
                <w:szCs w:val="26"/>
              </w:rPr>
            </w:pPr>
            <w:r w:rsidRPr="0070688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4174" w14:textId="77777777" w:rsidR="00426A24" w:rsidRPr="0070688E" w:rsidRDefault="00426A24" w:rsidP="00956538">
            <w:pPr>
              <w:snapToGrid w:val="0"/>
              <w:jc w:val="center"/>
            </w:pPr>
            <w:r w:rsidRPr="0070688E">
              <w:rPr>
                <w:sz w:val="26"/>
                <w:szCs w:val="26"/>
              </w:rPr>
              <w:t>Должностной оклад (рублей)</w:t>
            </w:r>
          </w:p>
        </w:tc>
      </w:tr>
      <w:tr w:rsidR="00426A24" w:rsidRPr="0070688E" w14:paraId="171EE4C8" w14:textId="77777777" w:rsidTr="00956538">
        <w:trPr>
          <w:cantSplit/>
          <w:trHeight w:val="23"/>
        </w:trPr>
        <w:tc>
          <w:tcPr>
            <w:tcW w:w="5117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22159EC" w14:textId="77777777" w:rsidR="00426A24" w:rsidRPr="0070688E" w:rsidRDefault="00426A24" w:rsidP="00956538">
            <w:pPr>
              <w:snapToGrid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839604" w14:textId="77777777" w:rsidR="00426A24" w:rsidRPr="0070688E" w:rsidRDefault="00426A24" w:rsidP="00956538">
            <w:pPr>
              <w:snapToGrid w:val="0"/>
              <w:jc w:val="center"/>
            </w:pPr>
            <w:r w:rsidRPr="0070688E">
              <w:rPr>
                <w:sz w:val="26"/>
                <w:szCs w:val="26"/>
              </w:rPr>
              <w:t>в органе местного самоуправления поселения</w:t>
            </w:r>
          </w:p>
        </w:tc>
      </w:tr>
    </w:tbl>
    <w:p w14:paraId="173B9185" w14:textId="77777777" w:rsidR="00426A24" w:rsidRPr="0070688E" w:rsidRDefault="00426A24" w:rsidP="00426A2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01"/>
      </w:tblGrid>
      <w:tr w:rsidR="0070688E" w:rsidRPr="0070688E" w14:paraId="779FFB4E" w14:textId="77777777" w:rsidTr="00956538">
        <w:trPr>
          <w:trHeight w:val="23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4A4C05" w14:textId="77777777" w:rsidR="00426A24" w:rsidRPr="0070688E" w:rsidRDefault="00426A24" w:rsidP="00956538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0688E">
              <w:rPr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3834" w14:textId="77777777" w:rsidR="00426A24" w:rsidRPr="0070688E" w:rsidRDefault="00426A24" w:rsidP="00956538">
            <w:pPr>
              <w:snapToGrid w:val="0"/>
              <w:spacing w:after="200" w:line="276" w:lineRule="auto"/>
              <w:jc w:val="center"/>
            </w:pPr>
            <w:r w:rsidRPr="0070688E">
              <w:rPr>
                <w:sz w:val="26"/>
                <w:szCs w:val="26"/>
              </w:rPr>
              <w:t>2</w:t>
            </w:r>
          </w:p>
        </w:tc>
      </w:tr>
      <w:tr w:rsidR="0070688E" w:rsidRPr="0070688E" w14:paraId="15D74E40" w14:textId="77777777" w:rsidTr="00956538">
        <w:trPr>
          <w:trHeight w:val="23"/>
        </w:trPr>
        <w:tc>
          <w:tcPr>
            <w:tcW w:w="5211" w:type="dxa"/>
            <w:tcBorders>
              <w:top w:val="single" w:sz="4" w:space="0" w:color="000000"/>
            </w:tcBorders>
            <w:shd w:val="clear" w:color="auto" w:fill="auto"/>
          </w:tcPr>
          <w:p w14:paraId="4F78C610" w14:textId="77777777" w:rsidR="00426A24" w:rsidRPr="0070688E" w:rsidRDefault="00426A24" w:rsidP="00956538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70688E">
              <w:rPr>
                <w:sz w:val="26"/>
                <w:szCs w:val="26"/>
              </w:rPr>
              <w:t>Стенографистка I категории, инспектор-де</w:t>
            </w:r>
            <w:r w:rsidRPr="0070688E">
              <w:rPr>
                <w:sz w:val="26"/>
                <w:szCs w:val="26"/>
              </w:rPr>
              <w:softHyphen/>
              <w:t>лопроизводитель, инспектор</w:t>
            </w:r>
          </w:p>
          <w:p w14:paraId="67532ED9" w14:textId="77777777" w:rsidR="00426A24" w:rsidRPr="0070688E" w:rsidRDefault="00426A24" w:rsidP="00956538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000000"/>
            </w:tcBorders>
            <w:shd w:val="clear" w:color="auto" w:fill="auto"/>
          </w:tcPr>
          <w:p w14:paraId="7D392F44" w14:textId="356B7489" w:rsidR="00426A24" w:rsidRPr="0070688E" w:rsidRDefault="00426A24" w:rsidP="00956538">
            <w:pPr>
              <w:snapToGrid w:val="0"/>
              <w:spacing w:after="200" w:line="276" w:lineRule="auto"/>
              <w:jc w:val="center"/>
            </w:pPr>
            <w:r w:rsidRPr="0070688E">
              <w:rPr>
                <w:sz w:val="26"/>
                <w:szCs w:val="26"/>
              </w:rPr>
              <w:t>270</w:t>
            </w:r>
            <w:r w:rsidR="006D1BB3" w:rsidRPr="0070688E">
              <w:rPr>
                <w:sz w:val="26"/>
                <w:szCs w:val="26"/>
              </w:rPr>
              <w:t>6</w:t>
            </w:r>
          </w:p>
        </w:tc>
      </w:tr>
      <w:tr w:rsidR="0070688E" w:rsidRPr="0070688E" w14:paraId="5865803A" w14:textId="77777777" w:rsidTr="00956538">
        <w:trPr>
          <w:trHeight w:val="23"/>
        </w:trPr>
        <w:tc>
          <w:tcPr>
            <w:tcW w:w="5211" w:type="dxa"/>
            <w:shd w:val="clear" w:color="auto" w:fill="auto"/>
          </w:tcPr>
          <w:p w14:paraId="7FE19B2D" w14:textId="77777777" w:rsidR="00426A24" w:rsidRPr="0070688E" w:rsidRDefault="00426A24" w:rsidP="00956538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70688E">
              <w:rPr>
                <w:sz w:val="26"/>
                <w:szCs w:val="26"/>
              </w:rPr>
              <w:t>Заведующий: экспедицией, хозяйством, складом; кассир, комендант, архивариус, стенографистка II категории, секретарь-сте</w:t>
            </w:r>
            <w:r w:rsidRPr="0070688E">
              <w:rPr>
                <w:sz w:val="26"/>
                <w:szCs w:val="26"/>
              </w:rPr>
              <w:softHyphen/>
              <w:t>нографистка, машинистка I категории</w:t>
            </w:r>
          </w:p>
          <w:p w14:paraId="0D0B1AD1" w14:textId="77777777" w:rsidR="00426A24" w:rsidRPr="0070688E" w:rsidRDefault="00426A24" w:rsidP="00956538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01" w:type="dxa"/>
            <w:shd w:val="clear" w:color="auto" w:fill="auto"/>
          </w:tcPr>
          <w:p w14:paraId="7E107500" w14:textId="77777777" w:rsidR="00426A24" w:rsidRPr="0070688E" w:rsidRDefault="00426A24" w:rsidP="00956538">
            <w:pPr>
              <w:snapToGrid w:val="0"/>
              <w:spacing w:after="200" w:line="276" w:lineRule="auto"/>
              <w:ind w:left="-14" w:firstLine="14"/>
              <w:jc w:val="center"/>
            </w:pPr>
            <w:r w:rsidRPr="0070688E">
              <w:rPr>
                <w:sz w:val="26"/>
                <w:szCs w:val="26"/>
              </w:rPr>
              <w:t>2514</w:t>
            </w:r>
          </w:p>
        </w:tc>
      </w:tr>
      <w:tr w:rsidR="00426A24" w:rsidRPr="0070688E" w14:paraId="7CA222C2" w14:textId="77777777" w:rsidTr="00956538">
        <w:trPr>
          <w:trHeight w:val="23"/>
        </w:trPr>
        <w:tc>
          <w:tcPr>
            <w:tcW w:w="5211" w:type="dxa"/>
            <w:shd w:val="clear" w:color="auto" w:fill="auto"/>
          </w:tcPr>
          <w:p w14:paraId="48F51B65" w14:textId="77777777" w:rsidR="00426A24" w:rsidRPr="0070688E" w:rsidRDefault="00426A24" w:rsidP="00956538">
            <w:pPr>
              <w:snapToGrid w:val="0"/>
              <w:spacing w:after="200" w:line="276" w:lineRule="auto"/>
              <w:jc w:val="both"/>
              <w:rPr>
                <w:sz w:val="26"/>
                <w:szCs w:val="26"/>
              </w:rPr>
            </w:pPr>
            <w:r w:rsidRPr="0070688E">
              <w:rPr>
                <w:sz w:val="26"/>
                <w:szCs w:val="26"/>
              </w:rPr>
              <w:t>Машинистка II категории, секретарь-маши</w:t>
            </w:r>
            <w:r w:rsidRPr="0070688E">
              <w:rPr>
                <w:sz w:val="26"/>
                <w:szCs w:val="26"/>
              </w:rPr>
              <w:softHyphen/>
              <w:t>нистка, экспедитор</w:t>
            </w:r>
          </w:p>
        </w:tc>
        <w:tc>
          <w:tcPr>
            <w:tcW w:w="4301" w:type="dxa"/>
            <w:shd w:val="clear" w:color="auto" w:fill="auto"/>
          </w:tcPr>
          <w:p w14:paraId="7E28C1DC" w14:textId="77777777" w:rsidR="00426A24" w:rsidRPr="0070688E" w:rsidRDefault="00426A24" w:rsidP="00956538">
            <w:pPr>
              <w:snapToGrid w:val="0"/>
              <w:spacing w:after="200" w:line="276" w:lineRule="auto"/>
              <w:jc w:val="center"/>
            </w:pPr>
            <w:r w:rsidRPr="0070688E">
              <w:rPr>
                <w:sz w:val="26"/>
                <w:szCs w:val="26"/>
              </w:rPr>
              <w:t>2341</w:t>
            </w:r>
          </w:p>
        </w:tc>
      </w:tr>
    </w:tbl>
    <w:p w14:paraId="731C66D5" w14:textId="77777777" w:rsidR="00426A24" w:rsidRPr="0070688E" w:rsidRDefault="00426A24" w:rsidP="00426A24">
      <w:pPr>
        <w:spacing w:after="200" w:line="276" w:lineRule="auto"/>
        <w:jc w:val="both"/>
      </w:pPr>
    </w:p>
    <w:p w14:paraId="23A1EB0C" w14:textId="77777777" w:rsidR="00426A24" w:rsidRPr="0070688E" w:rsidRDefault="00426A24" w:rsidP="00426A24">
      <w:pPr>
        <w:tabs>
          <w:tab w:val="left" w:pos="567"/>
        </w:tabs>
        <w:ind w:right="3402"/>
        <w:jc w:val="both"/>
        <w:rPr>
          <w:sz w:val="24"/>
          <w:szCs w:val="24"/>
        </w:rPr>
      </w:pPr>
    </w:p>
    <w:p w14:paraId="598A8292" w14:textId="77777777" w:rsidR="00EB02AB" w:rsidRPr="0070688E" w:rsidRDefault="00EB02AB" w:rsidP="00426A24">
      <w:pPr>
        <w:ind w:right="3705"/>
        <w:jc w:val="both"/>
        <w:rPr>
          <w:sz w:val="26"/>
          <w:szCs w:val="26"/>
        </w:rPr>
      </w:pPr>
    </w:p>
    <w:sectPr w:rsidR="00EB02AB" w:rsidRPr="0070688E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194B" w14:textId="77777777" w:rsidR="007F36E1" w:rsidRDefault="007F36E1">
      <w:r>
        <w:separator/>
      </w:r>
    </w:p>
  </w:endnote>
  <w:endnote w:type="continuationSeparator" w:id="0">
    <w:p w14:paraId="4AA5D739" w14:textId="77777777" w:rsidR="007F36E1" w:rsidRDefault="007F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5E35" w14:textId="77777777" w:rsidR="007F36E1" w:rsidRDefault="007F36E1">
      <w:r>
        <w:separator/>
      </w:r>
    </w:p>
  </w:footnote>
  <w:footnote w:type="continuationSeparator" w:id="0">
    <w:p w14:paraId="04958665" w14:textId="77777777" w:rsidR="007F36E1" w:rsidRDefault="007F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A4787"/>
    <w:rsid w:val="001C776D"/>
    <w:rsid w:val="001F203F"/>
    <w:rsid w:val="001F3D84"/>
    <w:rsid w:val="002052BA"/>
    <w:rsid w:val="002364E5"/>
    <w:rsid w:val="00280962"/>
    <w:rsid w:val="00280D9D"/>
    <w:rsid w:val="002A6234"/>
    <w:rsid w:val="00316195"/>
    <w:rsid w:val="003169E4"/>
    <w:rsid w:val="00317F4F"/>
    <w:rsid w:val="00363D23"/>
    <w:rsid w:val="00364EFB"/>
    <w:rsid w:val="00367067"/>
    <w:rsid w:val="00426A24"/>
    <w:rsid w:val="004A2283"/>
    <w:rsid w:val="004B0A42"/>
    <w:rsid w:val="004C29EF"/>
    <w:rsid w:val="00507667"/>
    <w:rsid w:val="0051480F"/>
    <w:rsid w:val="005405B2"/>
    <w:rsid w:val="00542133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6D1BB3"/>
    <w:rsid w:val="0070688E"/>
    <w:rsid w:val="0071147E"/>
    <w:rsid w:val="0073159F"/>
    <w:rsid w:val="007846F3"/>
    <w:rsid w:val="007D0361"/>
    <w:rsid w:val="007F36E1"/>
    <w:rsid w:val="0080299A"/>
    <w:rsid w:val="00833C5A"/>
    <w:rsid w:val="008C147A"/>
    <w:rsid w:val="009C656B"/>
    <w:rsid w:val="009D3DD3"/>
    <w:rsid w:val="00AA2B50"/>
    <w:rsid w:val="00B2349A"/>
    <w:rsid w:val="00B37B38"/>
    <w:rsid w:val="00B90ED3"/>
    <w:rsid w:val="00BD511C"/>
    <w:rsid w:val="00BE77EE"/>
    <w:rsid w:val="00BF4C29"/>
    <w:rsid w:val="00BF6091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548C"/>
    <w:rsid w:val="00DA7DDE"/>
    <w:rsid w:val="00E02B83"/>
    <w:rsid w:val="00E0691A"/>
    <w:rsid w:val="00E77A8A"/>
    <w:rsid w:val="00E84B51"/>
    <w:rsid w:val="00E94FFA"/>
    <w:rsid w:val="00EB02AB"/>
    <w:rsid w:val="00F0322C"/>
    <w:rsid w:val="00F5658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6</cp:revision>
  <cp:lastPrinted>2020-11-17T11:39:00Z</cp:lastPrinted>
  <dcterms:created xsi:type="dcterms:W3CDTF">2020-11-17T11:36:00Z</dcterms:created>
  <dcterms:modified xsi:type="dcterms:W3CDTF">2020-11-17T11:39:00Z</dcterms:modified>
</cp:coreProperties>
</file>