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ED" w:rsidRDefault="002431FE" w:rsidP="007217ED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13335</wp:posOffset>
            </wp:positionV>
            <wp:extent cx="619125" cy="733425"/>
            <wp:effectExtent l="19050" t="0" r="9525" b="0"/>
            <wp:wrapSquare wrapText="bothSides"/>
            <wp:docPr id="11" name="Рисунок 0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7ED" w:rsidRDefault="007217ED" w:rsidP="007217ED">
      <w:pPr>
        <w:spacing w:line="360" w:lineRule="auto"/>
        <w:ind w:right="-6"/>
        <w:jc w:val="center"/>
        <w:rPr>
          <w:sz w:val="26"/>
          <w:szCs w:val="22"/>
        </w:rPr>
      </w:pPr>
    </w:p>
    <w:p w:rsidR="007217ED" w:rsidRDefault="007217ED" w:rsidP="007217ED">
      <w:pPr>
        <w:spacing w:line="360" w:lineRule="auto"/>
        <w:ind w:right="-6"/>
        <w:jc w:val="center"/>
        <w:rPr>
          <w:sz w:val="26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7217ED" w:rsidTr="007217ED">
        <w:trPr>
          <w:cantSplit/>
          <w:trHeight w:val="438"/>
          <w:jc w:val="center"/>
        </w:trPr>
        <w:tc>
          <w:tcPr>
            <w:tcW w:w="4195" w:type="dxa"/>
            <w:hideMark/>
          </w:tcPr>
          <w:p w:rsidR="007217ED" w:rsidRDefault="007217ED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ЧĂВАШ РЕСПУБЛИКИ</w:t>
            </w:r>
          </w:p>
          <w:p w:rsidR="007217ED" w:rsidRDefault="007217ED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7217ED" w:rsidRDefault="007217ED">
            <w:pPr>
              <w:spacing w:line="276" w:lineRule="auto"/>
              <w:ind w:right="-6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7217ED" w:rsidRDefault="007217ED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ЧУВАШСКАЯ РЕСПУБЛИКА </w:t>
            </w:r>
          </w:p>
          <w:p w:rsidR="007217ED" w:rsidRDefault="007217ED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КРАСНОАРМЕЙСКИЙ РАЙОН</w:t>
            </w:r>
          </w:p>
        </w:tc>
      </w:tr>
      <w:tr w:rsidR="007217ED" w:rsidTr="007217ED">
        <w:trPr>
          <w:cantSplit/>
          <w:trHeight w:val="2464"/>
          <w:jc w:val="center"/>
        </w:trPr>
        <w:tc>
          <w:tcPr>
            <w:tcW w:w="4195" w:type="dxa"/>
          </w:tcPr>
          <w:p w:rsidR="007217ED" w:rsidRDefault="007217ED">
            <w:pPr>
              <w:pStyle w:val="a5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7217ED" w:rsidRDefault="007217ED">
            <w:pPr>
              <w:pStyle w:val="a5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6"/>
                <w:bCs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АДМИНИСТРАЦИЙĔ</w:t>
            </w:r>
          </w:p>
          <w:p w:rsidR="007217ED" w:rsidRDefault="007217ED">
            <w:pPr>
              <w:spacing w:line="276" w:lineRule="auto"/>
              <w:ind w:right="-6"/>
              <w:jc w:val="center"/>
            </w:pPr>
          </w:p>
          <w:p w:rsidR="007217ED" w:rsidRDefault="007217ED">
            <w:pPr>
              <w:spacing w:line="276" w:lineRule="auto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ЙЫШĂНУ      </w:t>
            </w:r>
          </w:p>
          <w:p w:rsidR="007217ED" w:rsidRDefault="007217ED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7217ED" w:rsidRDefault="007217ED">
            <w:pPr>
              <w:spacing w:line="276" w:lineRule="auto"/>
              <w:ind w:right="-6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Алманч сали</w:t>
            </w:r>
          </w:p>
          <w:p w:rsidR="007217ED" w:rsidRDefault="007217ED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7217ED" w:rsidRDefault="007217ED" w:rsidP="006142C2">
            <w:pPr>
              <w:pStyle w:val="a5"/>
              <w:spacing w:line="276" w:lineRule="auto"/>
              <w:ind w:right="-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 w:rsidR="00D138C0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D138C0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="006142C2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0A3E31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6142C2">
              <w:rPr>
                <w:rFonts w:ascii="Times New Roman" w:hAnsi="Times New Roman"/>
                <w:b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</w:t>
            </w:r>
            <w:r w:rsidR="005E174C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 w:rsidR="006142C2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CC45EA">
              <w:rPr>
                <w:rFonts w:ascii="Times New Roman" w:hAnsi="Times New Roman"/>
                <w:b/>
                <w:noProof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7217ED" w:rsidRDefault="007217E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7217ED" w:rsidRDefault="007217ED">
            <w:pPr>
              <w:pStyle w:val="a5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7217ED" w:rsidRDefault="007217ED">
            <w:pPr>
              <w:pStyle w:val="a5"/>
              <w:spacing w:line="276" w:lineRule="auto"/>
              <w:ind w:right="-6"/>
              <w:jc w:val="center"/>
              <w:rPr>
                <w:rStyle w:val="a6"/>
                <w:color w:val="000000"/>
              </w:rPr>
            </w:pPr>
          </w:p>
          <w:p w:rsidR="007217ED" w:rsidRDefault="007217ED">
            <w:pPr>
              <w:pStyle w:val="a5"/>
              <w:spacing w:line="276" w:lineRule="auto"/>
              <w:ind w:right="-6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217ED" w:rsidRDefault="007217ED">
            <w:pPr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7217ED" w:rsidRDefault="007217ED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Алманчино</w:t>
            </w:r>
            <w:proofErr w:type="spellEnd"/>
          </w:p>
          <w:p w:rsidR="007217ED" w:rsidRDefault="007217ED">
            <w:pPr>
              <w:spacing w:line="276" w:lineRule="auto"/>
              <w:ind w:right="-6"/>
              <w:rPr>
                <w:sz w:val="22"/>
                <w:szCs w:val="22"/>
              </w:rPr>
            </w:pPr>
          </w:p>
          <w:p w:rsidR="007217ED" w:rsidRDefault="006142C2" w:rsidP="006142C2">
            <w:pPr>
              <w:pStyle w:val="a5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</w:t>
            </w:r>
            <w:r w:rsidR="000A3E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D13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721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</w:t>
            </w:r>
            <w:r w:rsidR="00FE3AE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721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№ </w:t>
            </w:r>
            <w:r w:rsidR="005E17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CC45E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/1</w:t>
            </w:r>
          </w:p>
        </w:tc>
      </w:tr>
    </w:tbl>
    <w:p w:rsidR="007E7F13" w:rsidRDefault="007E7F13" w:rsidP="007217ED"/>
    <w:p w:rsidR="00CC45EA" w:rsidRDefault="00CC45EA" w:rsidP="00CC45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CC45EA" w:rsidRDefault="00CC45EA" w:rsidP="00CC45EA">
      <w:pPr>
        <w:jc w:val="both"/>
        <w:rPr>
          <w:b/>
          <w:sz w:val="26"/>
          <w:szCs w:val="26"/>
        </w:rPr>
      </w:pPr>
    </w:p>
    <w:p w:rsidR="00CC45EA" w:rsidRDefault="00CC45EA" w:rsidP="00CC45EA">
      <w:pPr>
        <w:ind w:firstLine="540"/>
        <w:jc w:val="both"/>
        <w:rPr>
          <w:spacing w:val="100"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и со статьей 14 Устава Алманчинского сельского поселения Красноармейского района Чувашской Республики администрация Алманчинского сельского поселения Красноармейского района Чувашской Республики   </w:t>
      </w:r>
      <w:r>
        <w:rPr>
          <w:spacing w:val="100"/>
          <w:sz w:val="26"/>
          <w:szCs w:val="26"/>
        </w:rPr>
        <w:t>постановляет:</w:t>
      </w:r>
    </w:p>
    <w:p w:rsidR="00CC45EA" w:rsidRDefault="00CC45EA" w:rsidP="00CC45EA">
      <w:pPr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публичные слушания по проекту отчета об исполнении бюджета Алманчинского сельского поселения Красноармейского района за 2018 год на 23 мая 2019 года в 9 часов 00 минут в администрации Алманчинского сельского поселения Красноармейского района Чувашской Республики.</w:t>
      </w:r>
    </w:p>
    <w:p w:rsidR="00CC45EA" w:rsidRDefault="00CC45EA" w:rsidP="00CC45EA">
      <w:pPr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</w:t>
      </w:r>
      <w:r>
        <w:rPr>
          <w:spacing w:val="-8"/>
          <w:sz w:val="26"/>
          <w:szCs w:val="26"/>
        </w:rPr>
        <w:t>периодическом печатном издании «</w:t>
      </w:r>
      <w:proofErr w:type="spellStart"/>
      <w:r>
        <w:rPr>
          <w:spacing w:val="-8"/>
          <w:sz w:val="26"/>
          <w:szCs w:val="26"/>
        </w:rPr>
        <w:t>Алманчинский</w:t>
      </w:r>
      <w:proofErr w:type="spellEnd"/>
      <w:r>
        <w:rPr>
          <w:spacing w:val="-8"/>
          <w:sz w:val="26"/>
          <w:szCs w:val="26"/>
        </w:rPr>
        <w:t xml:space="preserve"> вестник</w:t>
      </w:r>
      <w:r>
        <w:rPr>
          <w:sz w:val="26"/>
          <w:szCs w:val="26"/>
        </w:rPr>
        <w:t>».</w:t>
      </w:r>
    </w:p>
    <w:p w:rsidR="00CC45EA" w:rsidRDefault="00CC45EA" w:rsidP="00CC45EA">
      <w:pPr>
        <w:jc w:val="both"/>
        <w:rPr>
          <w:sz w:val="26"/>
          <w:szCs w:val="26"/>
        </w:rPr>
      </w:pPr>
    </w:p>
    <w:p w:rsidR="00CC45EA" w:rsidRDefault="00CC45EA" w:rsidP="00CC45EA">
      <w:pPr>
        <w:jc w:val="both"/>
        <w:rPr>
          <w:sz w:val="26"/>
          <w:szCs w:val="26"/>
        </w:rPr>
      </w:pPr>
    </w:p>
    <w:p w:rsidR="00CC45EA" w:rsidRDefault="00CC45EA" w:rsidP="00CC45EA">
      <w:pPr>
        <w:jc w:val="both"/>
        <w:rPr>
          <w:sz w:val="26"/>
          <w:szCs w:val="26"/>
        </w:rPr>
      </w:pPr>
    </w:p>
    <w:p w:rsidR="00CC45EA" w:rsidRDefault="00CC45EA" w:rsidP="00CC45EA">
      <w:pPr>
        <w:spacing w:line="276" w:lineRule="auto"/>
        <w:jc w:val="both"/>
      </w:pPr>
      <w:r>
        <w:rPr>
          <w:sz w:val="26"/>
          <w:szCs w:val="26"/>
        </w:rPr>
        <w:t>Глава Алманчинского сельского поселения                                               В.В. Долгов</w:t>
      </w:r>
    </w:p>
    <w:p w:rsidR="004B68B1" w:rsidRPr="002F5E8C" w:rsidRDefault="004B68B1" w:rsidP="007217ED">
      <w:pPr>
        <w:spacing w:line="276" w:lineRule="auto"/>
        <w:jc w:val="both"/>
        <w:rPr>
          <w:sz w:val="26"/>
          <w:szCs w:val="26"/>
        </w:rPr>
      </w:pPr>
    </w:p>
    <w:sectPr w:rsidR="004B68B1" w:rsidRPr="002F5E8C" w:rsidSect="0041484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3A25A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ACCA409E"/>
    <w:lvl w:ilvl="0">
      <w:numFmt w:val="bullet"/>
      <w:lvlText w:val="*"/>
      <w:lvlJc w:val="left"/>
    </w:lvl>
  </w:abstractNum>
  <w:abstractNum w:abstractNumId="2">
    <w:nsid w:val="063E30BC"/>
    <w:multiLevelType w:val="multilevel"/>
    <w:tmpl w:val="62561B9C"/>
    <w:lvl w:ilvl="0">
      <w:start w:val="1"/>
      <w:numFmt w:val="decimal"/>
      <w:lvlText w:val="%1."/>
      <w:lvlJc w:val="center"/>
      <w:pPr>
        <w:tabs>
          <w:tab w:val="num" w:pos="0"/>
        </w:tabs>
      </w:pPr>
    </w:lvl>
    <w:lvl w:ilvl="1">
      <w:start w:val="1"/>
      <w:numFmt w:val="decimal"/>
      <w:pStyle w:val="-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567"/>
      </w:pPr>
    </w:lvl>
    <w:lvl w:ilvl="3">
      <w:start w:val="1"/>
      <w:numFmt w:val="russianLower"/>
      <w:pStyle w:val="-"/>
      <w:lvlText w:val="%4)"/>
      <w:lvlJc w:val="left"/>
      <w:pPr>
        <w:tabs>
          <w:tab w:val="num" w:pos="851"/>
        </w:tabs>
        <w:ind w:left="-567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0CBE0BC3"/>
    <w:multiLevelType w:val="multilevel"/>
    <w:tmpl w:val="EA520946"/>
    <w:lvl w:ilvl="0">
      <w:start w:val="1"/>
      <w:numFmt w:val="decimal"/>
      <w:lvlText w:val="1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60523"/>
    <w:multiLevelType w:val="hybridMultilevel"/>
    <w:tmpl w:val="43161304"/>
    <w:lvl w:ilvl="0" w:tplc="FC7CB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A4626"/>
    <w:multiLevelType w:val="hybridMultilevel"/>
    <w:tmpl w:val="DE54CF3A"/>
    <w:lvl w:ilvl="0" w:tplc="F6C8FB7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cs="Verdana" w:hint="default"/>
      </w:rPr>
    </w:lvl>
    <w:lvl w:ilvl="1" w:tplc="C3948B6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156EC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C5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22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0EA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41D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C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D26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358DC"/>
    <w:multiLevelType w:val="hybridMultilevel"/>
    <w:tmpl w:val="572A37EE"/>
    <w:lvl w:ilvl="0" w:tplc="1EA29A8A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>
    <w:nsid w:val="20CD2121"/>
    <w:multiLevelType w:val="hybridMultilevel"/>
    <w:tmpl w:val="406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21FC"/>
    <w:multiLevelType w:val="hybridMultilevel"/>
    <w:tmpl w:val="48C8B64A"/>
    <w:lvl w:ilvl="0" w:tplc="D268662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cs="Verdana" w:hint="default"/>
      </w:rPr>
    </w:lvl>
    <w:lvl w:ilvl="1" w:tplc="2EE8C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CD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2B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E2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885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2B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CB6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E4FBF"/>
    <w:multiLevelType w:val="hybridMultilevel"/>
    <w:tmpl w:val="6DD60E0E"/>
    <w:lvl w:ilvl="0" w:tplc="A4F607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36FCA"/>
    <w:multiLevelType w:val="hybridMultilevel"/>
    <w:tmpl w:val="6524A6B0"/>
    <w:lvl w:ilvl="0" w:tplc="4C885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6B4886"/>
    <w:multiLevelType w:val="hybridMultilevel"/>
    <w:tmpl w:val="6DD60E0E"/>
    <w:lvl w:ilvl="0" w:tplc="A4F607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D2D4F"/>
    <w:multiLevelType w:val="hybridMultilevel"/>
    <w:tmpl w:val="7BCA6716"/>
    <w:lvl w:ilvl="0" w:tplc="40127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73579FB"/>
    <w:multiLevelType w:val="singleLevel"/>
    <w:tmpl w:val="86888C56"/>
    <w:lvl w:ilvl="0">
      <w:start w:val="1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16C55BB"/>
    <w:multiLevelType w:val="hybridMultilevel"/>
    <w:tmpl w:val="9D241F94"/>
    <w:lvl w:ilvl="0" w:tplc="D86C527A">
      <w:start w:val="7"/>
      <w:numFmt w:val="decimal"/>
      <w:lvlText w:val="%1."/>
      <w:lvlJc w:val="left"/>
      <w:pPr>
        <w:ind w:left="16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6">
    <w:nsid w:val="526541E9"/>
    <w:multiLevelType w:val="singleLevel"/>
    <w:tmpl w:val="FBC07D1A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7">
    <w:nsid w:val="54CC6C30"/>
    <w:multiLevelType w:val="hybridMultilevel"/>
    <w:tmpl w:val="181A1C76"/>
    <w:lvl w:ilvl="0" w:tplc="615C9CE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57A218A1"/>
    <w:multiLevelType w:val="hybridMultilevel"/>
    <w:tmpl w:val="92EA989C"/>
    <w:lvl w:ilvl="0" w:tplc="B9C66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206F7F"/>
    <w:multiLevelType w:val="multilevel"/>
    <w:tmpl w:val="95F0C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6450125F"/>
    <w:multiLevelType w:val="multilevel"/>
    <w:tmpl w:val="F458732A"/>
    <w:lvl w:ilvl="0">
      <w:start w:val="1"/>
      <w:numFmt w:val="bullet"/>
      <w:pStyle w:val="a"/>
      <w:lvlText w:val=""/>
      <w:lvlJc w:val="left"/>
      <w:pPr>
        <w:tabs>
          <w:tab w:val="num" w:pos="1135"/>
        </w:tabs>
        <w:ind w:left="1135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02"/>
        </w:tabs>
        <w:ind w:left="1702" w:hanging="56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269"/>
        </w:tabs>
        <w:ind w:left="2269" w:hanging="567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2836"/>
        </w:tabs>
        <w:ind w:left="2836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61"/>
        </w:tabs>
        <w:ind w:left="326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86"/>
        </w:tabs>
        <w:ind w:left="3686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12"/>
        </w:tabs>
        <w:ind w:left="4112" w:hanging="4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37"/>
        </w:tabs>
        <w:ind w:left="4537" w:hanging="425"/>
      </w:pPr>
      <w:rPr>
        <w:rFonts w:ascii="Symbol" w:hAnsi="Symbol" w:hint="default"/>
      </w:rPr>
    </w:lvl>
  </w:abstractNum>
  <w:abstractNum w:abstractNumId="21">
    <w:nsid w:val="65314A4D"/>
    <w:multiLevelType w:val="multilevel"/>
    <w:tmpl w:val="34E21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B317CEA"/>
    <w:multiLevelType w:val="multilevel"/>
    <w:tmpl w:val="56EC37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5C1297"/>
    <w:multiLevelType w:val="multilevel"/>
    <w:tmpl w:val="FE0C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072B5E"/>
    <w:multiLevelType w:val="hybridMultilevel"/>
    <w:tmpl w:val="754C6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05C52"/>
    <w:multiLevelType w:val="multilevel"/>
    <w:tmpl w:val="FE3004A2"/>
    <w:lvl w:ilvl="0">
      <w:start w:val="1"/>
      <w:numFmt w:val="bullet"/>
      <w:pStyle w:val="a0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0"/>
  </w:num>
  <w:num w:numId="7">
    <w:abstractNumId w:val="25"/>
  </w:num>
  <w:num w:numId="8">
    <w:abstractNumId w:val="23"/>
  </w:num>
  <w:num w:numId="9">
    <w:abstractNumId w:val="21"/>
  </w:num>
  <w:num w:numId="10">
    <w:abstractNumId w:val="22"/>
  </w:num>
  <w:num w:numId="11">
    <w:abstractNumId w:val="2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24"/>
  </w:num>
  <w:num w:numId="27">
    <w:abstractNumId w:val="19"/>
  </w:num>
  <w:num w:numId="28">
    <w:abstractNumId w:val="5"/>
  </w:num>
  <w:num w:numId="29">
    <w:abstractNumId w:val="3"/>
  </w:num>
  <w:num w:numId="30">
    <w:abstractNumId w:val="6"/>
  </w:num>
  <w:num w:numId="31">
    <w:abstractNumId w:val="15"/>
  </w:num>
  <w:num w:numId="32">
    <w:abstractNumId w:val="20"/>
  </w:num>
  <w:num w:numId="33">
    <w:abstractNumId w:val="7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17ED"/>
    <w:rsid w:val="00002546"/>
    <w:rsid w:val="000064FA"/>
    <w:rsid w:val="000435B0"/>
    <w:rsid w:val="000A3E31"/>
    <w:rsid w:val="000B2B18"/>
    <w:rsid w:val="000E3366"/>
    <w:rsid w:val="001522DC"/>
    <w:rsid w:val="001954C7"/>
    <w:rsid w:val="001A436E"/>
    <w:rsid w:val="001C5F00"/>
    <w:rsid w:val="001D4BF9"/>
    <w:rsid w:val="001E3C11"/>
    <w:rsid w:val="001E3F6F"/>
    <w:rsid w:val="001E45B3"/>
    <w:rsid w:val="001F0CF8"/>
    <w:rsid w:val="001F6C40"/>
    <w:rsid w:val="00205DF0"/>
    <w:rsid w:val="002431FE"/>
    <w:rsid w:val="00272890"/>
    <w:rsid w:val="00281F9D"/>
    <w:rsid w:val="002947CB"/>
    <w:rsid w:val="002A5AD8"/>
    <w:rsid w:val="002D20F0"/>
    <w:rsid w:val="002F5E8C"/>
    <w:rsid w:val="003357CA"/>
    <w:rsid w:val="0035312A"/>
    <w:rsid w:val="003616D1"/>
    <w:rsid w:val="0039121A"/>
    <w:rsid w:val="003A2447"/>
    <w:rsid w:val="003B21F2"/>
    <w:rsid w:val="003B62D6"/>
    <w:rsid w:val="003C7589"/>
    <w:rsid w:val="0041484E"/>
    <w:rsid w:val="00416936"/>
    <w:rsid w:val="00446913"/>
    <w:rsid w:val="00475A3B"/>
    <w:rsid w:val="004B68B1"/>
    <w:rsid w:val="004D187E"/>
    <w:rsid w:val="005033C7"/>
    <w:rsid w:val="00517C24"/>
    <w:rsid w:val="00541556"/>
    <w:rsid w:val="00555B3A"/>
    <w:rsid w:val="005A18D3"/>
    <w:rsid w:val="005C11F9"/>
    <w:rsid w:val="005C3419"/>
    <w:rsid w:val="005E174C"/>
    <w:rsid w:val="005E2309"/>
    <w:rsid w:val="006140CC"/>
    <w:rsid w:val="006142C2"/>
    <w:rsid w:val="00653C4E"/>
    <w:rsid w:val="0065562E"/>
    <w:rsid w:val="006B42AE"/>
    <w:rsid w:val="006C6581"/>
    <w:rsid w:val="006E019D"/>
    <w:rsid w:val="007217ED"/>
    <w:rsid w:val="0074516B"/>
    <w:rsid w:val="007A46F5"/>
    <w:rsid w:val="007E6016"/>
    <w:rsid w:val="007E7F13"/>
    <w:rsid w:val="00813AD7"/>
    <w:rsid w:val="00875FC4"/>
    <w:rsid w:val="00895E0F"/>
    <w:rsid w:val="008B0A08"/>
    <w:rsid w:val="008F7FF7"/>
    <w:rsid w:val="00900E89"/>
    <w:rsid w:val="00916E06"/>
    <w:rsid w:val="0092349F"/>
    <w:rsid w:val="00977C4A"/>
    <w:rsid w:val="009D0AFD"/>
    <w:rsid w:val="009D77AE"/>
    <w:rsid w:val="009D7FB8"/>
    <w:rsid w:val="00A305F7"/>
    <w:rsid w:val="00A539EF"/>
    <w:rsid w:val="00AF4BC8"/>
    <w:rsid w:val="00B005CF"/>
    <w:rsid w:val="00B05F6C"/>
    <w:rsid w:val="00B37545"/>
    <w:rsid w:val="00B62805"/>
    <w:rsid w:val="00B709E9"/>
    <w:rsid w:val="00B74BF0"/>
    <w:rsid w:val="00B768CC"/>
    <w:rsid w:val="00B86561"/>
    <w:rsid w:val="00B9115C"/>
    <w:rsid w:val="00BE11BF"/>
    <w:rsid w:val="00C04A81"/>
    <w:rsid w:val="00C12840"/>
    <w:rsid w:val="00C135B5"/>
    <w:rsid w:val="00C223A0"/>
    <w:rsid w:val="00C60857"/>
    <w:rsid w:val="00C663B1"/>
    <w:rsid w:val="00CA77E2"/>
    <w:rsid w:val="00CC45EA"/>
    <w:rsid w:val="00D03A5B"/>
    <w:rsid w:val="00D138C0"/>
    <w:rsid w:val="00D143D4"/>
    <w:rsid w:val="00D374CC"/>
    <w:rsid w:val="00D52B3E"/>
    <w:rsid w:val="00D80E1F"/>
    <w:rsid w:val="00DA1987"/>
    <w:rsid w:val="00DE5046"/>
    <w:rsid w:val="00E35B9C"/>
    <w:rsid w:val="00E40043"/>
    <w:rsid w:val="00E43E80"/>
    <w:rsid w:val="00E63DA2"/>
    <w:rsid w:val="00E70A47"/>
    <w:rsid w:val="00EB2EE2"/>
    <w:rsid w:val="00EC69A3"/>
    <w:rsid w:val="00F16314"/>
    <w:rsid w:val="00F71197"/>
    <w:rsid w:val="00F74E9C"/>
    <w:rsid w:val="00F81D91"/>
    <w:rsid w:val="00F82EF9"/>
    <w:rsid w:val="00F87AAD"/>
    <w:rsid w:val="00FA1EC9"/>
    <w:rsid w:val="00FA2139"/>
    <w:rsid w:val="00FB1B5F"/>
    <w:rsid w:val="00FE1F4A"/>
    <w:rsid w:val="00FE253E"/>
    <w:rsid w:val="00FE3AEC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217ED"/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0064FA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nhideWhenUsed/>
    <w:qFormat/>
    <w:rsid w:val="000064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1"/>
    <w:next w:val="a1"/>
    <w:link w:val="30"/>
    <w:unhideWhenUsed/>
    <w:qFormat/>
    <w:rsid w:val="000064FA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unhideWhenUsed/>
    <w:qFormat/>
    <w:rsid w:val="000064FA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aliases w:val="H5"/>
    <w:basedOn w:val="a1"/>
    <w:next w:val="a1"/>
    <w:link w:val="50"/>
    <w:unhideWhenUsed/>
    <w:qFormat/>
    <w:rsid w:val="000064F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0064FA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qFormat/>
    <w:rsid w:val="000064F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1"/>
    <w:next w:val="a1"/>
    <w:link w:val="80"/>
    <w:unhideWhenUsed/>
    <w:qFormat/>
    <w:rsid w:val="000064FA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9">
    <w:name w:val="heading 9"/>
    <w:basedOn w:val="a1"/>
    <w:next w:val="a1"/>
    <w:link w:val="90"/>
    <w:unhideWhenUsed/>
    <w:qFormat/>
    <w:rsid w:val="000064FA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ы (моноширинный)"/>
    <w:basedOn w:val="a1"/>
    <w:next w:val="a1"/>
    <w:rsid w:val="007217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HPrilog">
    <w:name w:val="HHPrilog"/>
    <w:basedOn w:val="a1"/>
    <w:rsid w:val="007217ED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sz w:val="24"/>
      <w:szCs w:val="24"/>
      <w:lang w:eastAsia="en-US"/>
    </w:rPr>
  </w:style>
  <w:style w:type="character" w:customStyle="1" w:styleId="a6">
    <w:name w:val="Цветовое выделение"/>
    <w:rsid w:val="007217ED"/>
    <w:rPr>
      <w:b/>
      <w:bCs/>
      <w:color w:val="000080"/>
    </w:rPr>
  </w:style>
  <w:style w:type="character" w:styleId="a7">
    <w:name w:val="Hyperlink"/>
    <w:basedOn w:val="a2"/>
    <w:uiPriority w:val="99"/>
    <w:unhideWhenUsed/>
    <w:rsid w:val="00E35B9C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0064F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0064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basedOn w:val="a2"/>
    <w:link w:val="3"/>
    <w:rsid w:val="000064FA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2"/>
    <w:link w:val="4"/>
    <w:rsid w:val="000064F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2"/>
    <w:link w:val="5"/>
    <w:rsid w:val="000064F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0064FA"/>
    <w:rPr>
      <w:rFonts w:ascii="Calibri" w:eastAsia="Times New Roman" w:hAnsi="Calibri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0064FA"/>
    <w:rPr>
      <w:rFonts w:ascii="Calibri" w:eastAsia="Times New Roman" w:hAnsi="Calibri" w:cs="Arial"/>
      <w:sz w:val="24"/>
      <w:szCs w:val="24"/>
    </w:rPr>
  </w:style>
  <w:style w:type="character" w:customStyle="1" w:styleId="80">
    <w:name w:val="Заголовок 8 Знак"/>
    <w:basedOn w:val="a2"/>
    <w:link w:val="8"/>
    <w:rsid w:val="000064FA"/>
    <w:rPr>
      <w:rFonts w:ascii="Calibri" w:eastAsia="Times New Roman" w:hAnsi="Calibri" w:cs="Arial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0064FA"/>
    <w:rPr>
      <w:rFonts w:ascii="Cambria" w:eastAsia="Times New Roman" w:hAnsi="Cambria" w:cs="Arial"/>
      <w:sz w:val="22"/>
      <w:szCs w:val="22"/>
    </w:rPr>
  </w:style>
  <w:style w:type="paragraph" w:styleId="a8">
    <w:name w:val="No Spacing"/>
    <w:basedOn w:val="a1"/>
    <w:qFormat/>
    <w:rsid w:val="000064FA"/>
    <w:rPr>
      <w:rFonts w:ascii="Calibri" w:hAnsi="Calibri"/>
      <w:sz w:val="24"/>
      <w:szCs w:val="32"/>
    </w:rPr>
  </w:style>
  <w:style w:type="paragraph" w:customStyle="1" w:styleId="2">
    <w:name w:val="Стиль2"/>
    <w:basedOn w:val="22"/>
    <w:uiPriority w:val="99"/>
    <w:rsid w:val="000064FA"/>
    <w:pPr>
      <w:keepNext/>
      <w:keepLines/>
      <w:widowControl w:val="0"/>
      <w:numPr>
        <w:numId w:val="6"/>
      </w:numPr>
      <w:suppressLineNumbers/>
      <w:tabs>
        <w:tab w:val="clear" w:pos="643"/>
        <w:tab w:val="num" w:pos="576"/>
      </w:tabs>
      <w:ind w:left="576" w:hanging="576"/>
    </w:pPr>
    <w:rPr>
      <w:rFonts w:eastAsia="Calibri" w:cs="Calibri"/>
      <w:b/>
      <w:bCs/>
    </w:rPr>
  </w:style>
  <w:style w:type="paragraph" w:styleId="22">
    <w:name w:val="List Number 2"/>
    <w:basedOn w:val="a1"/>
    <w:rsid w:val="000064FA"/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006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64FA"/>
    <w:rPr>
      <w:rFonts w:ascii="Arial" w:eastAsia="Times New Roman" w:hAnsi="Arial"/>
      <w:sz w:val="22"/>
      <w:szCs w:val="22"/>
      <w:lang w:bidi="ar-SA"/>
    </w:rPr>
  </w:style>
  <w:style w:type="paragraph" w:customStyle="1" w:styleId="a0">
    <w:name w:val="Текст ТД"/>
    <w:basedOn w:val="a1"/>
    <w:link w:val="a9"/>
    <w:qFormat/>
    <w:rsid w:val="000064FA"/>
    <w:pPr>
      <w:numPr>
        <w:numId w:val="7"/>
      </w:numPr>
      <w:autoSpaceDE w:val="0"/>
      <w:autoSpaceDN w:val="0"/>
      <w:adjustRightInd w:val="0"/>
      <w:spacing w:after="200"/>
      <w:ind w:left="360" w:hanging="360"/>
    </w:pPr>
    <w:rPr>
      <w:rFonts w:ascii="Calibri" w:eastAsia="Calibri" w:hAnsi="Calibri"/>
      <w:sz w:val="24"/>
      <w:szCs w:val="24"/>
    </w:rPr>
  </w:style>
  <w:style w:type="character" w:customStyle="1" w:styleId="a9">
    <w:name w:val="Текст ТД Знак"/>
    <w:link w:val="a0"/>
    <w:locked/>
    <w:rsid w:val="000064FA"/>
    <w:rPr>
      <w:rFonts w:cs="Calibri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0064FA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0064FA"/>
    <w:rPr>
      <w:rFonts w:ascii="Calibri" w:eastAsia="Times New Roman" w:hAnsi="Calibri"/>
      <w:sz w:val="24"/>
      <w:szCs w:val="24"/>
    </w:rPr>
  </w:style>
  <w:style w:type="paragraph" w:styleId="ac">
    <w:name w:val="Body Text"/>
    <w:basedOn w:val="a1"/>
    <w:link w:val="ad"/>
    <w:rsid w:val="000064FA"/>
    <w:rPr>
      <w:rFonts w:ascii="Calibri" w:hAnsi="Calibri"/>
      <w:sz w:val="24"/>
      <w:szCs w:val="24"/>
    </w:rPr>
  </w:style>
  <w:style w:type="character" w:customStyle="1" w:styleId="ad">
    <w:name w:val="Основной текст Знак"/>
    <w:basedOn w:val="a2"/>
    <w:link w:val="ac"/>
    <w:rsid w:val="000064FA"/>
    <w:rPr>
      <w:rFonts w:ascii="Calibri" w:eastAsia="Times New Roman" w:hAnsi="Calibri"/>
      <w:sz w:val="24"/>
      <w:szCs w:val="24"/>
    </w:rPr>
  </w:style>
  <w:style w:type="paragraph" w:styleId="ae">
    <w:name w:val="Body Text Indent"/>
    <w:basedOn w:val="a1"/>
    <w:link w:val="af"/>
    <w:semiHidden/>
    <w:rsid w:val="000064FA"/>
    <w:pPr>
      <w:spacing w:after="120"/>
      <w:ind w:left="283"/>
    </w:pPr>
    <w:rPr>
      <w:rFonts w:ascii="Calibri" w:hAnsi="Calibri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semiHidden/>
    <w:rsid w:val="000064FA"/>
    <w:rPr>
      <w:rFonts w:ascii="Calibri" w:eastAsia="Times New Roman" w:hAnsi="Calibri"/>
      <w:sz w:val="24"/>
      <w:szCs w:val="24"/>
    </w:rPr>
  </w:style>
  <w:style w:type="character" w:customStyle="1" w:styleId="af0">
    <w:name w:val="Обычный (веб) Знак"/>
    <w:link w:val="af1"/>
    <w:locked/>
    <w:rsid w:val="000064FA"/>
    <w:rPr>
      <w:rFonts w:ascii="Times New Roman" w:hAnsi="Times New Roman"/>
      <w:sz w:val="24"/>
      <w:szCs w:val="24"/>
    </w:rPr>
  </w:style>
  <w:style w:type="paragraph" w:styleId="af1">
    <w:name w:val="Normal (Web)"/>
    <w:basedOn w:val="a1"/>
    <w:link w:val="af0"/>
    <w:rsid w:val="000064F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2">
    <w:name w:val="Текст сноски Знак"/>
    <w:basedOn w:val="a2"/>
    <w:link w:val="af3"/>
    <w:semiHidden/>
    <w:locked/>
    <w:rsid w:val="000064FA"/>
    <w:rPr>
      <w:rFonts w:ascii="Times New Roman" w:hAnsi="Times New Roman"/>
    </w:rPr>
  </w:style>
  <w:style w:type="paragraph" w:styleId="af3">
    <w:name w:val="footnote text"/>
    <w:basedOn w:val="a1"/>
    <w:link w:val="af2"/>
    <w:semiHidden/>
    <w:rsid w:val="000064FA"/>
    <w:rPr>
      <w:rFonts w:eastAsia="Calibri"/>
    </w:rPr>
  </w:style>
  <w:style w:type="character" w:customStyle="1" w:styleId="11">
    <w:name w:val="Текст сноски Знак1"/>
    <w:basedOn w:val="a2"/>
    <w:link w:val="af3"/>
    <w:uiPriority w:val="99"/>
    <w:semiHidden/>
    <w:rsid w:val="000064FA"/>
    <w:rPr>
      <w:rFonts w:ascii="Times New Roman" w:eastAsia="Times New Roman" w:hAnsi="Times New Roman"/>
    </w:rPr>
  </w:style>
  <w:style w:type="character" w:customStyle="1" w:styleId="FootnoteTextChar1">
    <w:name w:val="Footnote Text Char1"/>
    <w:basedOn w:val="a2"/>
    <w:uiPriority w:val="99"/>
    <w:semiHidden/>
    <w:locked/>
    <w:rsid w:val="000064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header"/>
    <w:basedOn w:val="a1"/>
    <w:link w:val="af5"/>
    <w:rsid w:val="000064FA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5">
    <w:name w:val="Верхний колонтитул Знак"/>
    <w:basedOn w:val="a2"/>
    <w:link w:val="af4"/>
    <w:rsid w:val="000064FA"/>
    <w:rPr>
      <w:rFonts w:ascii="Calibri" w:eastAsia="Times New Roman" w:hAnsi="Calibri"/>
      <w:sz w:val="24"/>
      <w:szCs w:val="24"/>
    </w:rPr>
  </w:style>
  <w:style w:type="character" w:customStyle="1" w:styleId="af6">
    <w:name w:val="Нижний колонтитул Знак"/>
    <w:basedOn w:val="a2"/>
    <w:link w:val="af7"/>
    <w:locked/>
    <w:rsid w:val="000064FA"/>
    <w:rPr>
      <w:rFonts w:ascii="Times New Roman" w:hAnsi="Times New Roman"/>
      <w:sz w:val="24"/>
      <w:szCs w:val="24"/>
      <w:lang w:eastAsia="ar-SA"/>
    </w:rPr>
  </w:style>
  <w:style w:type="paragraph" w:styleId="af7">
    <w:name w:val="footer"/>
    <w:basedOn w:val="a1"/>
    <w:link w:val="af6"/>
    <w:rsid w:val="000064FA"/>
    <w:pPr>
      <w:tabs>
        <w:tab w:val="center" w:pos="4677"/>
        <w:tab w:val="right" w:pos="9355"/>
      </w:tabs>
    </w:pPr>
    <w:rPr>
      <w:rFonts w:eastAsia="Calibri"/>
      <w:sz w:val="24"/>
      <w:szCs w:val="24"/>
      <w:lang w:eastAsia="ar-SA"/>
    </w:rPr>
  </w:style>
  <w:style w:type="character" w:customStyle="1" w:styleId="12">
    <w:name w:val="Нижний колонтитул Знак1"/>
    <w:basedOn w:val="a2"/>
    <w:link w:val="af7"/>
    <w:uiPriority w:val="99"/>
    <w:semiHidden/>
    <w:rsid w:val="000064FA"/>
    <w:rPr>
      <w:rFonts w:ascii="Times New Roman" w:eastAsia="Times New Roman" w:hAnsi="Times New Roman"/>
    </w:rPr>
  </w:style>
  <w:style w:type="character" w:customStyle="1" w:styleId="FooterChar1">
    <w:name w:val="Footer Char1"/>
    <w:basedOn w:val="a2"/>
    <w:uiPriority w:val="99"/>
    <w:semiHidden/>
    <w:locked/>
    <w:rsid w:val="000064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8">
    <w:name w:val="Title"/>
    <w:basedOn w:val="a1"/>
    <w:next w:val="a1"/>
    <w:link w:val="af9"/>
    <w:qFormat/>
    <w:rsid w:val="000064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0064FA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23">
    <w:name w:val="Основной текст 2 Знак"/>
    <w:basedOn w:val="a2"/>
    <w:link w:val="24"/>
    <w:locked/>
    <w:rsid w:val="000064FA"/>
    <w:rPr>
      <w:rFonts w:ascii="Times New Roman" w:hAnsi="Times New Roman"/>
    </w:rPr>
  </w:style>
  <w:style w:type="paragraph" w:styleId="24">
    <w:name w:val="Body Text 2"/>
    <w:basedOn w:val="a1"/>
    <w:link w:val="23"/>
    <w:rsid w:val="000064FA"/>
    <w:rPr>
      <w:rFonts w:eastAsia="Calibri"/>
    </w:rPr>
  </w:style>
  <w:style w:type="character" w:customStyle="1" w:styleId="210">
    <w:name w:val="Основной текст 2 Знак1"/>
    <w:basedOn w:val="a2"/>
    <w:link w:val="24"/>
    <w:uiPriority w:val="99"/>
    <w:semiHidden/>
    <w:rsid w:val="000064FA"/>
    <w:rPr>
      <w:rFonts w:ascii="Times New Roman" w:eastAsia="Times New Roman" w:hAnsi="Times New Roman"/>
    </w:rPr>
  </w:style>
  <w:style w:type="character" w:customStyle="1" w:styleId="BodyText2Char1">
    <w:name w:val="Body Text 2 Char1"/>
    <w:basedOn w:val="a2"/>
    <w:uiPriority w:val="99"/>
    <w:semiHidden/>
    <w:locked/>
    <w:rsid w:val="000064F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5">
    <w:name w:val="Основной текст с отступом 2 Знак"/>
    <w:basedOn w:val="a2"/>
    <w:link w:val="26"/>
    <w:semiHidden/>
    <w:locked/>
    <w:rsid w:val="000064FA"/>
    <w:rPr>
      <w:rFonts w:ascii="TimesET" w:hAnsi="TimesET" w:cs="TimesET"/>
      <w:sz w:val="24"/>
      <w:szCs w:val="24"/>
    </w:rPr>
  </w:style>
  <w:style w:type="paragraph" w:styleId="26">
    <w:name w:val="Body Text Indent 2"/>
    <w:basedOn w:val="a1"/>
    <w:link w:val="25"/>
    <w:semiHidden/>
    <w:rsid w:val="000064FA"/>
    <w:pPr>
      <w:ind w:firstLine="708"/>
    </w:pPr>
    <w:rPr>
      <w:rFonts w:ascii="TimesET" w:eastAsia="Calibri" w:hAnsi="TimesET" w:cs="TimesET"/>
      <w:sz w:val="24"/>
      <w:szCs w:val="24"/>
    </w:rPr>
  </w:style>
  <w:style w:type="character" w:customStyle="1" w:styleId="211">
    <w:name w:val="Основной текст с отступом 2 Знак1"/>
    <w:basedOn w:val="a2"/>
    <w:link w:val="26"/>
    <w:uiPriority w:val="99"/>
    <w:semiHidden/>
    <w:rsid w:val="000064FA"/>
    <w:rPr>
      <w:rFonts w:ascii="Times New Roman" w:eastAsia="Times New Roman" w:hAnsi="Times New Roman"/>
    </w:rPr>
  </w:style>
  <w:style w:type="character" w:customStyle="1" w:styleId="BodyTextIndent2Char1">
    <w:name w:val="Body Text Indent 2 Char1"/>
    <w:basedOn w:val="a2"/>
    <w:uiPriority w:val="99"/>
    <w:semiHidden/>
    <w:locked/>
    <w:rsid w:val="000064F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a2"/>
    <w:link w:val="32"/>
    <w:semiHidden/>
    <w:locked/>
    <w:rsid w:val="000064FA"/>
    <w:rPr>
      <w:rFonts w:ascii="Times New Roman" w:hAnsi="Times New Roman"/>
      <w:sz w:val="16"/>
      <w:szCs w:val="16"/>
      <w:lang w:eastAsia="ar-SA"/>
    </w:rPr>
  </w:style>
  <w:style w:type="paragraph" w:styleId="32">
    <w:name w:val="Body Text Indent 3"/>
    <w:basedOn w:val="a1"/>
    <w:link w:val="31"/>
    <w:semiHidden/>
    <w:rsid w:val="000064FA"/>
    <w:pPr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310">
    <w:name w:val="Основной текст с отступом 3 Знак1"/>
    <w:basedOn w:val="a2"/>
    <w:link w:val="32"/>
    <w:uiPriority w:val="99"/>
    <w:semiHidden/>
    <w:rsid w:val="000064FA"/>
    <w:rPr>
      <w:rFonts w:ascii="Times New Roman" w:eastAsia="Times New Roman" w:hAnsi="Times New Roman"/>
      <w:sz w:val="16"/>
      <w:szCs w:val="16"/>
    </w:rPr>
  </w:style>
  <w:style w:type="character" w:customStyle="1" w:styleId="BodyTextIndent3Char1">
    <w:name w:val="Body Text Indent 3 Char1"/>
    <w:basedOn w:val="a2"/>
    <w:uiPriority w:val="99"/>
    <w:semiHidden/>
    <w:locked/>
    <w:rsid w:val="000064FA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fa">
    <w:name w:val="Текст Знак"/>
    <w:basedOn w:val="a2"/>
    <w:link w:val="afb"/>
    <w:semiHidden/>
    <w:locked/>
    <w:rsid w:val="000064FA"/>
    <w:rPr>
      <w:rFonts w:ascii="Courier New" w:hAnsi="Courier New" w:cs="Courier New"/>
      <w:sz w:val="24"/>
      <w:szCs w:val="24"/>
    </w:rPr>
  </w:style>
  <w:style w:type="paragraph" w:styleId="afb">
    <w:name w:val="Plain Text"/>
    <w:basedOn w:val="a1"/>
    <w:link w:val="afa"/>
    <w:semiHidden/>
    <w:rsid w:val="000064FA"/>
    <w:rPr>
      <w:rFonts w:ascii="Courier New" w:eastAsia="Calibri" w:hAnsi="Courier New" w:cs="Courier New"/>
      <w:sz w:val="24"/>
      <w:szCs w:val="24"/>
    </w:rPr>
  </w:style>
  <w:style w:type="character" w:customStyle="1" w:styleId="13">
    <w:name w:val="Текст Знак1"/>
    <w:basedOn w:val="a2"/>
    <w:link w:val="afb"/>
    <w:uiPriority w:val="99"/>
    <w:semiHidden/>
    <w:rsid w:val="000064FA"/>
    <w:rPr>
      <w:rFonts w:ascii="Consolas" w:eastAsia="Times New Roman" w:hAnsi="Consolas"/>
      <w:sz w:val="21"/>
      <w:szCs w:val="21"/>
    </w:rPr>
  </w:style>
  <w:style w:type="character" w:customStyle="1" w:styleId="PlainTextChar1">
    <w:name w:val="Plain Text Char1"/>
    <w:basedOn w:val="a2"/>
    <w:uiPriority w:val="99"/>
    <w:semiHidden/>
    <w:locked/>
    <w:rsid w:val="000064FA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fc">
    <w:name w:val="Текст выноски Знак"/>
    <w:basedOn w:val="a2"/>
    <w:link w:val="afd"/>
    <w:semiHidden/>
    <w:locked/>
    <w:rsid w:val="000064FA"/>
    <w:rPr>
      <w:rFonts w:ascii="Tahoma" w:hAnsi="Tahoma" w:cs="Tahoma"/>
      <w:sz w:val="16"/>
      <w:szCs w:val="16"/>
      <w:lang w:eastAsia="ar-SA"/>
    </w:rPr>
  </w:style>
  <w:style w:type="paragraph" w:styleId="afd">
    <w:name w:val="Balloon Text"/>
    <w:basedOn w:val="a1"/>
    <w:link w:val="afc"/>
    <w:semiHidden/>
    <w:rsid w:val="000064FA"/>
    <w:rPr>
      <w:rFonts w:ascii="Tahoma" w:eastAsia="Calibri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2"/>
    <w:link w:val="afd"/>
    <w:uiPriority w:val="99"/>
    <w:semiHidden/>
    <w:rsid w:val="000064FA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2"/>
    <w:uiPriority w:val="99"/>
    <w:semiHidden/>
    <w:locked/>
    <w:rsid w:val="000064FA"/>
    <w:rPr>
      <w:rFonts w:ascii="Times New Roman" w:hAnsi="Times New Roman" w:cs="Times New Roman"/>
      <w:sz w:val="2"/>
      <w:szCs w:val="2"/>
      <w:lang w:eastAsia="ar-SA" w:bidi="ar-SA"/>
    </w:rPr>
  </w:style>
  <w:style w:type="paragraph" w:customStyle="1" w:styleId="212">
    <w:name w:val="Основной текст 21"/>
    <w:basedOn w:val="a1"/>
    <w:rsid w:val="000064FA"/>
    <w:pPr>
      <w:tabs>
        <w:tab w:val="left" w:pos="840"/>
      </w:tabs>
      <w:spacing w:line="288" w:lineRule="auto"/>
    </w:pPr>
    <w:rPr>
      <w:rFonts w:ascii="TimesET" w:hAnsi="TimesET" w:cs="TimesET"/>
      <w:sz w:val="24"/>
      <w:szCs w:val="24"/>
    </w:rPr>
  </w:style>
  <w:style w:type="paragraph" w:customStyle="1" w:styleId="ConsPlusCell">
    <w:name w:val="ConsPlusCell"/>
    <w:uiPriority w:val="99"/>
    <w:rsid w:val="000064F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5">
    <w:name w:val="Заголовок1"/>
    <w:basedOn w:val="a1"/>
    <w:next w:val="ac"/>
    <w:rsid w:val="000064FA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16">
    <w:name w:val="Название1"/>
    <w:basedOn w:val="a1"/>
    <w:rsid w:val="000064FA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7">
    <w:name w:val="Указатель1"/>
    <w:basedOn w:val="a1"/>
    <w:rsid w:val="000064FA"/>
    <w:pPr>
      <w:suppressLineNumbers/>
    </w:pPr>
    <w:rPr>
      <w:rFonts w:ascii="Arial" w:hAnsi="Arial" w:cs="Arial"/>
      <w:sz w:val="24"/>
      <w:szCs w:val="24"/>
    </w:rPr>
  </w:style>
  <w:style w:type="paragraph" w:customStyle="1" w:styleId="afe">
    <w:name w:val="Таблица текст"/>
    <w:basedOn w:val="a1"/>
    <w:rsid w:val="000064FA"/>
    <w:pPr>
      <w:tabs>
        <w:tab w:val="num" w:pos="0"/>
      </w:tabs>
      <w:spacing w:before="40" w:after="40"/>
      <w:ind w:left="57" w:right="57"/>
    </w:pPr>
    <w:rPr>
      <w:rFonts w:ascii="Calibri" w:hAnsi="Calibri"/>
      <w:sz w:val="22"/>
      <w:szCs w:val="22"/>
    </w:rPr>
  </w:style>
  <w:style w:type="paragraph" w:customStyle="1" w:styleId="-0">
    <w:name w:val="Контракт-пункт"/>
    <w:basedOn w:val="a1"/>
    <w:uiPriority w:val="99"/>
    <w:rsid w:val="000064FA"/>
    <w:pPr>
      <w:tabs>
        <w:tab w:val="num" w:pos="1931"/>
      </w:tabs>
      <w:ind w:left="513" w:firstLine="567"/>
    </w:pPr>
    <w:rPr>
      <w:rFonts w:ascii="Calibri" w:hAnsi="Calibri"/>
      <w:sz w:val="24"/>
      <w:szCs w:val="24"/>
    </w:rPr>
  </w:style>
  <w:style w:type="paragraph" w:customStyle="1" w:styleId="-1">
    <w:name w:val="Контракт-раздел"/>
    <w:basedOn w:val="a1"/>
    <w:next w:val="-0"/>
    <w:rsid w:val="000064FA"/>
    <w:pPr>
      <w:keepNext/>
      <w:tabs>
        <w:tab w:val="num" w:pos="0"/>
        <w:tab w:val="left" w:pos="540"/>
        <w:tab w:val="num" w:pos="1931"/>
      </w:tabs>
      <w:spacing w:before="360" w:after="120"/>
      <w:jc w:val="center"/>
      <w:outlineLvl w:val="1"/>
    </w:pPr>
    <w:rPr>
      <w:rFonts w:ascii="Calibri" w:hAnsi="Calibri"/>
      <w:b/>
      <w:bCs/>
      <w:caps/>
      <w:smallCaps/>
      <w:sz w:val="24"/>
      <w:szCs w:val="24"/>
    </w:rPr>
  </w:style>
  <w:style w:type="paragraph" w:customStyle="1" w:styleId="-">
    <w:name w:val="Контракт-подпункт"/>
    <w:basedOn w:val="a1"/>
    <w:rsid w:val="000064FA"/>
    <w:pPr>
      <w:numPr>
        <w:ilvl w:val="3"/>
        <w:numId w:val="15"/>
      </w:numPr>
      <w:tabs>
        <w:tab w:val="clear" w:pos="851"/>
        <w:tab w:val="num" w:pos="1418"/>
      </w:tabs>
      <w:ind w:left="0"/>
    </w:pPr>
    <w:rPr>
      <w:rFonts w:ascii="Calibri" w:hAnsi="Calibri"/>
      <w:sz w:val="24"/>
      <w:szCs w:val="24"/>
    </w:rPr>
  </w:style>
  <w:style w:type="paragraph" w:customStyle="1" w:styleId="-2">
    <w:name w:val="Контракт-подподпункт"/>
    <w:basedOn w:val="a1"/>
    <w:rsid w:val="000064FA"/>
    <w:pPr>
      <w:tabs>
        <w:tab w:val="num" w:pos="851"/>
      </w:tabs>
      <w:ind w:left="-567" w:firstLine="567"/>
    </w:pPr>
    <w:rPr>
      <w:rFonts w:ascii="Calibri" w:hAnsi="Calibri"/>
      <w:sz w:val="24"/>
      <w:szCs w:val="24"/>
    </w:rPr>
  </w:style>
  <w:style w:type="paragraph" w:customStyle="1" w:styleId="aff">
    <w:name w:val="Таблица шапка"/>
    <w:basedOn w:val="a1"/>
    <w:rsid w:val="000064FA"/>
    <w:pPr>
      <w:keepNext/>
      <w:spacing w:before="40" w:after="40"/>
      <w:ind w:left="57" w:right="57"/>
    </w:pPr>
    <w:rPr>
      <w:rFonts w:ascii="Calibri" w:hAnsi="Calibri"/>
      <w:sz w:val="18"/>
      <w:szCs w:val="18"/>
    </w:rPr>
  </w:style>
  <w:style w:type="paragraph" w:customStyle="1" w:styleId="aff0">
    <w:name w:val="Знак"/>
    <w:basedOn w:val="a1"/>
    <w:rsid w:val="000064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0064FA"/>
    <w:pPr>
      <w:widowControl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064FA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f1">
    <w:name w:val="Пункт"/>
    <w:basedOn w:val="a1"/>
    <w:rsid w:val="000064FA"/>
    <w:pPr>
      <w:tabs>
        <w:tab w:val="num" w:pos="1980"/>
      </w:tabs>
      <w:ind w:left="1404" w:hanging="504"/>
    </w:pPr>
    <w:rPr>
      <w:rFonts w:ascii="Calibri" w:hAnsi="Calibri"/>
      <w:sz w:val="24"/>
      <w:szCs w:val="24"/>
    </w:rPr>
  </w:style>
  <w:style w:type="paragraph" w:customStyle="1" w:styleId="aff2">
    <w:name w:val="Знак Знак Знак"/>
    <w:basedOn w:val="a1"/>
    <w:rsid w:val="000064F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yle11">
    <w:name w:val="Style11"/>
    <w:basedOn w:val="a1"/>
    <w:rsid w:val="000064FA"/>
    <w:pPr>
      <w:widowControl w:val="0"/>
      <w:autoSpaceDN w:val="0"/>
    </w:pPr>
    <w:rPr>
      <w:rFonts w:ascii="Calibri" w:hAnsi="Calibri"/>
      <w:kern w:val="3"/>
    </w:rPr>
  </w:style>
  <w:style w:type="character" w:customStyle="1" w:styleId="aff3">
    <w:name w:val="Гипертекстовая ссылка"/>
    <w:uiPriority w:val="99"/>
    <w:rsid w:val="000064FA"/>
    <w:rPr>
      <w:color w:val="008000"/>
    </w:rPr>
  </w:style>
  <w:style w:type="character" w:customStyle="1" w:styleId="iceouttxt6">
    <w:name w:val="iceouttxt6"/>
    <w:basedOn w:val="a2"/>
    <w:rsid w:val="000064FA"/>
    <w:rPr>
      <w:rFonts w:ascii="Arial" w:hAnsi="Arial" w:cs="Arial"/>
      <w:color w:val="auto"/>
      <w:sz w:val="17"/>
      <w:szCs w:val="17"/>
    </w:rPr>
  </w:style>
  <w:style w:type="character" w:customStyle="1" w:styleId="18">
    <w:name w:val="Основной шрифт абзаца1"/>
    <w:rsid w:val="000064FA"/>
  </w:style>
  <w:style w:type="character" w:customStyle="1" w:styleId="51">
    <w:name w:val="Знак Знак5"/>
    <w:rsid w:val="000064FA"/>
    <w:rPr>
      <w:rFonts w:ascii="Arial" w:hAnsi="Arial" w:cs="Arial"/>
      <w:i/>
      <w:iCs/>
      <w:color w:val="333333"/>
      <w:sz w:val="22"/>
      <w:szCs w:val="22"/>
    </w:rPr>
  </w:style>
  <w:style w:type="character" w:customStyle="1" w:styleId="textblaushop11px">
    <w:name w:val="textblaushop11px"/>
    <w:basedOn w:val="a2"/>
    <w:rsid w:val="000064FA"/>
  </w:style>
  <w:style w:type="paragraph" w:styleId="aff4">
    <w:name w:val="caption"/>
    <w:basedOn w:val="a1"/>
    <w:next w:val="a1"/>
    <w:qFormat/>
    <w:rsid w:val="000064FA"/>
    <w:pPr>
      <w:jc w:val="right"/>
    </w:pPr>
    <w:rPr>
      <w:rFonts w:ascii="Calibri" w:hAnsi="Calibri"/>
      <w:sz w:val="28"/>
      <w:szCs w:val="28"/>
    </w:rPr>
  </w:style>
  <w:style w:type="table" w:styleId="aff5">
    <w:name w:val="Table Grid"/>
    <w:basedOn w:val="a3"/>
    <w:rsid w:val="000064F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page number"/>
    <w:basedOn w:val="a2"/>
    <w:rsid w:val="000064FA"/>
  </w:style>
  <w:style w:type="character" w:customStyle="1" w:styleId="paymentdetailscontractitemtext">
    <w:name w:val="paymentdetailscontractitemtext"/>
    <w:basedOn w:val="a2"/>
    <w:uiPriority w:val="99"/>
    <w:rsid w:val="000064FA"/>
  </w:style>
  <w:style w:type="character" w:customStyle="1" w:styleId="41">
    <w:name w:val="Основной текст (4) + Не курсив"/>
    <w:rsid w:val="000064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rsid w:val="000064F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">
    <w:name w:val="Без интервала1"/>
    <w:rsid w:val="000064FA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">
    <w:name w:val="РД Список маркированный"/>
    <w:basedOn w:val="a1"/>
    <w:rsid w:val="000064FA"/>
    <w:pPr>
      <w:numPr>
        <w:numId w:val="32"/>
      </w:numPr>
      <w:spacing w:before="120" w:line="276" w:lineRule="auto"/>
    </w:pPr>
    <w:rPr>
      <w:rFonts w:ascii="Calibri" w:hAnsi="Calibri"/>
      <w:sz w:val="24"/>
      <w:szCs w:val="24"/>
    </w:rPr>
  </w:style>
  <w:style w:type="paragraph" w:styleId="aff7">
    <w:name w:val="Subtitle"/>
    <w:basedOn w:val="a1"/>
    <w:next w:val="a1"/>
    <w:link w:val="aff8"/>
    <w:uiPriority w:val="11"/>
    <w:qFormat/>
    <w:rsid w:val="000064F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8">
    <w:name w:val="Подзаголовок Знак"/>
    <w:basedOn w:val="a2"/>
    <w:link w:val="aff7"/>
    <w:uiPriority w:val="11"/>
    <w:rsid w:val="000064FA"/>
    <w:rPr>
      <w:rFonts w:ascii="Cambria" w:eastAsia="Times New Roman" w:hAnsi="Cambria"/>
      <w:sz w:val="24"/>
      <w:szCs w:val="24"/>
    </w:rPr>
  </w:style>
  <w:style w:type="character" w:styleId="aff9">
    <w:name w:val="Strong"/>
    <w:basedOn w:val="a2"/>
    <w:uiPriority w:val="22"/>
    <w:qFormat/>
    <w:rsid w:val="000064FA"/>
    <w:rPr>
      <w:b/>
      <w:bCs/>
    </w:rPr>
  </w:style>
  <w:style w:type="character" w:styleId="affa">
    <w:name w:val="Emphasis"/>
    <w:basedOn w:val="a2"/>
    <w:uiPriority w:val="20"/>
    <w:qFormat/>
    <w:rsid w:val="000064FA"/>
    <w:rPr>
      <w:rFonts w:ascii="Calibri" w:hAnsi="Calibri"/>
      <w:b/>
      <w:i/>
      <w:iCs/>
    </w:rPr>
  </w:style>
  <w:style w:type="paragraph" w:styleId="28">
    <w:name w:val="Quote"/>
    <w:basedOn w:val="a1"/>
    <w:next w:val="a1"/>
    <w:link w:val="29"/>
    <w:uiPriority w:val="29"/>
    <w:qFormat/>
    <w:rsid w:val="000064FA"/>
    <w:rPr>
      <w:rFonts w:ascii="Calibri" w:hAnsi="Calibri"/>
      <w:i/>
      <w:sz w:val="24"/>
      <w:szCs w:val="24"/>
    </w:rPr>
  </w:style>
  <w:style w:type="character" w:customStyle="1" w:styleId="29">
    <w:name w:val="Цитата 2 Знак"/>
    <w:basedOn w:val="a2"/>
    <w:link w:val="28"/>
    <w:uiPriority w:val="29"/>
    <w:rsid w:val="000064FA"/>
    <w:rPr>
      <w:rFonts w:ascii="Calibri" w:eastAsia="Times New Roman" w:hAnsi="Calibri"/>
      <w:i/>
      <w:sz w:val="24"/>
      <w:szCs w:val="24"/>
    </w:rPr>
  </w:style>
  <w:style w:type="paragraph" w:styleId="affb">
    <w:name w:val="Intense Quote"/>
    <w:basedOn w:val="a1"/>
    <w:next w:val="a1"/>
    <w:link w:val="affc"/>
    <w:uiPriority w:val="30"/>
    <w:qFormat/>
    <w:rsid w:val="000064FA"/>
    <w:pPr>
      <w:ind w:left="720" w:right="720"/>
    </w:pPr>
    <w:rPr>
      <w:rFonts w:ascii="Calibri" w:hAnsi="Calibri"/>
      <w:b/>
      <w:i/>
      <w:sz w:val="24"/>
      <w:szCs w:val="22"/>
    </w:rPr>
  </w:style>
  <w:style w:type="character" w:customStyle="1" w:styleId="affc">
    <w:name w:val="Выделенная цитата Знак"/>
    <w:basedOn w:val="a2"/>
    <w:link w:val="affb"/>
    <w:uiPriority w:val="30"/>
    <w:rsid w:val="000064FA"/>
    <w:rPr>
      <w:rFonts w:ascii="Calibri" w:eastAsia="Times New Roman" w:hAnsi="Calibri"/>
      <w:b/>
      <w:i/>
      <w:sz w:val="24"/>
      <w:szCs w:val="22"/>
    </w:rPr>
  </w:style>
  <w:style w:type="character" w:styleId="affd">
    <w:name w:val="Subtle Emphasis"/>
    <w:uiPriority w:val="19"/>
    <w:qFormat/>
    <w:rsid w:val="000064FA"/>
    <w:rPr>
      <w:i/>
      <w:color w:val="5A5A5A"/>
    </w:rPr>
  </w:style>
  <w:style w:type="character" w:styleId="affe">
    <w:name w:val="Intense Emphasis"/>
    <w:basedOn w:val="a2"/>
    <w:uiPriority w:val="21"/>
    <w:qFormat/>
    <w:rsid w:val="000064FA"/>
    <w:rPr>
      <w:b/>
      <w:i/>
      <w:sz w:val="24"/>
      <w:szCs w:val="24"/>
      <w:u w:val="single"/>
    </w:rPr>
  </w:style>
  <w:style w:type="character" w:styleId="afff">
    <w:name w:val="Subtle Reference"/>
    <w:basedOn w:val="a2"/>
    <w:uiPriority w:val="31"/>
    <w:qFormat/>
    <w:rsid w:val="000064FA"/>
    <w:rPr>
      <w:sz w:val="24"/>
      <w:szCs w:val="24"/>
      <w:u w:val="single"/>
    </w:rPr>
  </w:style>
  <w:style w:type="character" w:styleId="afff0">
    <w:name w:val="Intense Reference"/>
    <w:basedOn w:val="a2"/>
    <w:uiPriority w:val="32"/>
    <w:qFormat/>
    <w:rsid w:val="000064FA"/>
    <w:rPr>
      <w:b/>
      <w:sz w:val="24"/>
      <w:u w:val="single"/>
    </w:rPr>
  </w:style>
  <w:style w:type="character" w:styleId="afff1">
    <w:name w:val="Book Title"/>
    <w:basedOn w:val="a2"/>
    <w:uiPriority w:val="33"/>
    <w:qFormat/>
    <w:rsid w:val="000064FA"/>
    <w:rPr>
      <w:rFonts w:ascii="Cambria" w:eastAsia="Times New Roman" w:hAnsi="Cambria"/>
      <w:b/>
      <w:i/>
      <w:sz w:val="24"/>
      <w:szCs w:val="24"/>
    </w:rPr>
  </w:style>
  <w:style w:type="paragraph" w:styleId="afff2">
    <w:name w:val="TOC Heading"/>
    <w:basedOn w:val="1"/>
    <w:next w:val="a1"/>
    <w:uiPriority w:val="39"/>
    <w:semiHidden/>
    <w:unhideWhenUsed/>
    <w:qFormat/>
    <w:rsid w:val="000064FA"/>
    <w:pPr>
      <w:outlineLvl w:val="9"/>
    </w:pPr>
    <w:rPr>
      <w:rFonts w:cs="Times New Roman"/>
    </w:rPr>
  </w:style>
  <w:style w:type="numbering" w:customStyle="1" w:styleId="1a">
    <w:name w:val="Нет списка1"/>
    <w:next w:val="a4"/>
    <w:uiPriority w:val="99"/>
    <w:semiHidden/>
    <w:unhideWhenUsed/>
    <w:rsid w:val="000064FA"/>
  </w:style>
  <w:style w:type="character" w:customStyle="1" w:styleId="spellchecker-word-highlight">
    <w:name w:val="spellchecker-word-highlight"/>
    <w:rsid w:val="002F5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DD8B-ED39-4F54-8756-3CF497DE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1179</CharactersWithSpaces>
  <SharedDoc>false</SharedDoc>
  <HLinks>
    <vt:vector size="246" baseType="variant">
      <vt:variant>
        <vt:i4>6881301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http://www.consultant.ru/document/cons_doc_LAW_144624/3cd4512b8c634f543d68d0da993c1bcb17a24bb8/</vt:lpwstr>
      </vt:variant>
      <vt:variant>
        <vt:lpwstr>dst101858</vt:lpwstr>
      </vt:variant>
      <vt:variant>
        <vt:i4>2424883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consultantplus://offline/ref=5B1765450808CD2E91183E1754AD498A13D36AE87F7B7F3BB5A351123F97EA776BD5DDD8F653b828H</vt:lpwstr>
      </vt:variant>
      <vt:variant>
        <vt:lpwstr/>
      </vt:variant>
      <vt:variant>
        <vt:i4>2424943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consultantplus://offline/ref=5B1765450808CD2E91183E1754AD498A13D36AE87F7B7F3BB5A351123F97EA776BD5DDD8F651b82FH</vt:lpwstr>
      </vt:variant>
      <vt:variant>
        <vt:lpwstr/>
      </vt:variant>
      <vt:variant>
        <vt:i4>4128824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consultantplus://offline/ref=C58A82710008F133822DBEB4C5D51BC95FB893F81FB1BEE258BEFA47180B76FAB002DF4207BB51E321F654962A024B07FCF01DBCD909D532zC09H</vt:lpwstr>
      </vt:variant>
      <vt:variant>
        <vt:lpwstr/>
      </vt:variant>
      <vt:variant>
        <vt:i4>4128828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consultantplus://offline/ref=C58A82710008F133822DBEB4C5D51BC95FB893F81FB1BEE258BEFA47180B76FAB002DF4207BA57E625F654962A024B07FCF01DBCD909D532zC09H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consultantplus://offline/ref=9DF744008F215E83C41FBE9EB99E14D8091EDF5F5D8D386B086A648DCCX3XFH</vt:lpwstr>
      </vt:variant>
      <vt:variant>
        <vt:lpwstr/>
      </vt:variant>
      <vt:variant>
        <vt:i4>7143531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consultantplus://offline/ref=2CEB891EDFE643A2C69162B43D3E13602E3A6813BFC48FE455C1D4DB7D667D030FFD3CF019C76D12JAu5I</vt:lpwstr>
      </vt:variant>
      <vt:variant>
        <vt:lpwstr/>
      </vt:variant>
      <vt:variant>
        <vt:i4>3014712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consultantplus://offline/ref=DE2BC48A00DC729D19ABB07A1BEC7EE5471A74FB62DED871D661695AA61EBACF4BC26A05A74980E6B4E85BF57898787AE79C1120CD4A7142M8fEH</vt:lpwstr>
      </vt:variant>
      <vt:variant>
        <vt:lpwstr/>
      </vt:variant>
      <vt:variant>
        <vt:i4>6684773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consultantplus://offline/ref=05AE2135AA0CDFE032FDC5AF3280537092C469B76FCF6E9ED7AC324A0CDBBBA9F325C3AE40B6C6W5I</vt:lpwstr>
      </vt:variant>
      <vt:variant>
        <vt:lpwstr/>
      </vt:variant>
      <vt:variant>
        <vt:i4>2293816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consultantplus://offline/ref=EA44157A15EFE63F32BA7B0128D5A775C68410C30A0910970B9F4F6F3D026E2689477B0046214F76G</vt:lpwstr>
      </vt:variant>
      <vt:variant>
        <vt:lpwstr/>
      </vt:variant>
      <vt:variant>
        <vt:i4>2293864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consultantplus://offline/ref=EA44157A15EFE63F32BA7B0128D5A775C68410C30A0910970B9F4F6F3D026E2689477B00462E4F72G</vt:lpwstr>
      </vt:variant>
      <vt:variant>
        <vt:lpwstr/>
      </vt:variant>
      <vt:variant>
        <vt:i4>2293864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consultantplus://offline/ref=EA44157A15EFE63F32BA7B0128D5A775C68410C30A0910970B9F4F6F3D026E2689477B00462C4F74G</vt:lpwstr>
      </vt:variant>
      <vt:variant>
        <vt:lpwstr/>
      </vt:variant>
      <vt:variant>
        <vt:i4>7405626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consultantplus://offline/ref=EA44157A15EFE63F32BA7B0128D5A775C68410C30A0910970B9F4F6F3D026E2689477B034628F841427CG</vt:lpwstr>
      </vt:variant>
      <vt:variant>
        <vt:lpwstr/>
      </vt:variant>
      <vt:variant>
        <vt:i4>1835090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consultantplus://offline/ref=6298693087EA7BBD90460DA7F4062EA82F2BEF04C48D3F6FA355191A92p5s5F</vt:lpwstr>
      </vt:variant>
      <vt:variant>
        <vt:lpwstr/>
      </vt:variant>
      <vt:variant>
        <vt:i4>6225923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consultantplus://offline/ref=413A0336F69DD0D314DD0BCCE1E6DEF52A6B01AC39E0DD5E12D36D3FD3598D9E23862B0BA3EFDBD863A26AA70E48S1M</vt:lpwstr>
      </vt:variant>
      <vt:variant>
        <vt:lpwstr/>
      </vt:variant>
      <vt:variant>
        <vt:i4>3342433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consultantplus://offline/ref=413A0336F69DD0D314DD0BCCE1E6DEF52A6A04A53BE0DD5E12D36D3FD3598D9E31867307A1ECC1DB65B73CF64BDD6C9FD868F61D2A44280D46SCM</vt:lpwstr>
      </vt:variant>
      <vt:variant>
        <vt:lpwstr/>
      </vt:variant>
      <vt:variant>
        <vt:i4>3342433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consultantplus://offline/ref=413A0336F69DD0D314DD0BCCE1E6DEF52A6A04A53BE0DD5E12D36D3FD3598D9E31867307A1ECC1DB65B73CF64BDD6C9FD868F61D2A44280D46SCM</vt:lpwstr>
      </vt:variant>
      <vt:variant>
        <vt:lpwstr/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7405664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consultantplus://offline/ref=256B7CFE9100E189E52BA8FF86F427694052CD14EDD438DBFD5D9A8087BFA504822CBE491901892242H9I</vt:lpwstr>
      </vt:variant>
      <vt:variant>
        <vt:lpwstr/>
      </vt:variant>
      <vt:variant>
        <vt:i4>6684773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consultantplus://offline/ref=05AE2135AA0CDFE032FDC5AF3280537092C469B76FCF6E9ED7AC324A0CDBBBA9F325C3AE40B6C6W5I</vt:lpwstr>
      </vt:variant>
      <vt:variant>
        <vt:lpwstr/>
      </vt:variant>
      <vt:variant>
        <vt:i4>2293816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consultantplus://offline/ref=EA44157A15EFE63F32BA7B0128D5A775C68410C30A0910970B9F4F6F3D026E2689477B0046214F76G</vt:lpwstr>
      </vt:variant>
      <vt:variant>
        <vt:lpwstr/>
      </vt:variant>
      <vt:variant>
        <vt:i4>2293864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consultantplus://offline/ref=EA44157A15EFE63F32BA7B0128D5A775C68410C30A0910970B9F4F6F3D026E2689477B00462E4F72G</vt:lpwstr>
      </vt:variant>
      <vt:variant>
        <vt:lpwstr/>
      </vt:variant>
      <vt:variant>
        <vt:i4>2293864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consultantplus://offline/ref=EA44157A15EFE63F32BA7B0128D5A775C68410C30A0910970B9F4F6F3D026E2689477B00462C4F74G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consultantplus://offline/ref=EA44157A15EFE63F32BA7B0128D5A775C68410C30A0910970B9F4F6F3D026E2689477B034628F841427CG</vt:lpwstr>
      </vt:variant>
      <vt:variant>
        <vt:lpwstr/>
      </vt:variant>
      <vt:variant>
        <vt:i4>1835090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consultantplus://offline/ref=6298693087EA7BBD90460DA7F4062EA82F2BEF04C48D3F6FA355191A92p5s5F</vt:lpwstr>
      </vt:variant>
      <vt:variant>
        <vt:lpwstr/>
      </vt:variant>
      <vt:variant>
        <vt:i4>2490423</vt:i4>
      </vt:variant>
      <vt:variant>
        <vt:i4>39</vt:i4>
      </vt:variant>
      <vt:variant>
        <vt:i4>0</vt:i4>
      </vt:variant>
      <vt:variant>
        <vt:i4>5</vt:i4>
      </vt:variant>
      <vt:variant>
        <vt:lpwstr>http://www.sberbank-ast.ru/default.aspx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consultantplus://offline/ref=2DE4BE40E861678209456E9DD07CCA7940E9204F2E571042E414725FDD0FF57E69E476A6848F8BBESAs3N</vt:lpwstr>
      </vt:variant>
      <vt:variant>
        <vt:lpwstr/>
      </vt:variant>
      <vt:variant>
        <vt:i4>2293862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consultantplus://offline/ref=2DE4BE40E861678209456E9DD07CCA7940E9204F2E571042E414725FDD0FF57E69E476A6848F8BBESAs8N</vt:lpwstr>
      </vt:variant>
      <vt:variant>
        <vt:lpwstr/>
      </vt:variant>
      <vt:variant>
        <vt:i4>2293868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consultantplus://offline/ref=2DE4BE40E861678209456E9DD07CCA7940E9204F2E571042E414725FDD0FF57E69E476A6848F8BBDSAs3N</vt:lpwstr>
      </vt:variant>
      <vt:variant>
        <vt:lpwstr/>
      </vt:variant>
      <vt:variant>
        <vt:i4>3473518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consultantplus://offline/ref=6561C2FF67AF5A225E7E894D4C3F15AB0FAD08B8883EC7370FCD7AF894C5CE88632007413DB575E4E861DB8D133C3F1C430BAB2E33763DA5VF5AH</vt:lpwstr>
      </vt:variant>
      <vt:variant>
        <vt:lpwstr/>
      </vt:variant>
      <vt:variant>
        <vt:i4>2621538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consultantplus://offline/ref=890E0902E90368CCD8A21BE28DB03F32E6D0F72D7909C4BBF6408A64CFAB54E43FFD337D120594E80F77D9FC95A018C75132A2F01F231E73ID42H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consultantplus://offline/ref=890E0902E90368CCD8A21BE28DB03F32E6D0F72D7909C4BBF6408A64CFAB54E43FFD337D120594EB0477D9FC95A018C75132A2F01F231E73ID42H</vt:lpwstr>
      </vt:variant>
      <vt:variant>
        <vt:lpwstr/>
      </vt:variant>
      <vt:variant>
        <vt:i4>6684729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consultantplus://offline/ref=B4E08DAB6FCAF706F171A681C6296F4384CC964FA1BDCAB86FD146EA88114F4F3A6DE78413FFC45B4CE97A8847F63B1A829AF851F4B8C22DS611H</vt:lpwstr>
      </vt:variant>
      <vt:variant>
        <vt:lpwstr/>
      </vt:variant>
      <vt:variant>
        <vt:i4>6684771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consultantplus://offline/ref=B4E08DAB6FCAF706F171A681C6296F4384CC964FA1BDCAB86FD146EA88114F4F3A6DE78413FEC0584DE97A8847F63B1A829AF851F4B8C22DS611H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consultantplus://offline/ref=67A194F2D0AC09ECE0DCFFECC29342E9B99EA65CC05220CD8A8737DD3B34A5CB3F5DF29BC7F8B2DAF5059D4608211EDE16AF00C4BBD6F89EL7z2H</vt:lpwstr>
      </vt:variant>
      <vt:variant>
        <vt:lpwstr/>
      </vt:variant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consultantplus://offline/ref=F563F89180DACE6451EFEB263733DEB2F4B29A0DBCEF8BDE33B2B92E1172157B49E10FF43170BA9Eu5KFG</vt:lpwstr>
      </vt:variant>
      <vt:variant>
        <vt:lpwstr/>
      </vt:variant>
      <vt:variant>
        <vt:i4>3866725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consultantplus://offline/ref=0664028F5A59A265E807D9DA2CE88D0A31428589A21083CC33B8ABEE5361A770BBEBC5589367013BP9J3G</vt:lpwstr>
      </vt:variant>
      <vt:variant>
        <vt:lpwstr/>
      </vt:variant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_Toc180235126</vt:lpwstr>
      </vt:variant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_Toc180235098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sao_almanch</cp:lastModifiedBy>
  <cp:revision>2</cp:revision>
  <cp:lastPrinted>2019-05-16T12:05:00Z</cp:lastPrinted>
  <dcterms:created xsi:type="dcterms:W3CDTF">2020-04-03T13:03:00Z</dcterms:created>
  <dcterms:modified xsi:type="dcterms:W3CDTF">2020-04-03T13:03:00Z</dcterms:modified>
</cp:coreProperties>
</file>