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BB" w:rsidRDefault="009118BB" w:rsidP="00A11CD7">
      <w:pPr>
        <w:widowControl w:val="0"/>
        <w:suppressAutoHyphens/>
        <w:ind w:right="5245"/>
        <w:jc w:val="both"/>
        <w:rPr>
          <w:bCs/>
          <w:color w:val="000000"/>
        </w:rPr>
      </w:pPr>
      <w:r>
        <w:rPr>
          <w:bCs/>
          <w:noProof/>
          <w:color w:val="000000"/>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106045</wp:posOffset>
            </wp:positionV>
            <wp:extent cx="714375" cy="714375"/>
            <wp:effectExtent l="19050" t="0" r="9525"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9118BB" w:rsidRDefault="009118BB" w:rsidP="00A11CD7">
      <w:pPr>
        <w:widowControl w:val="0"/>
        <w:suppressAutoHyphens/>
        <w:ind w:right="5245"/>
        <w:jc w:val="both"/>
        <w:rPr>
          <w:bCs/>
          <w:color w:val="000000"/>
        </w:rPr>
      </w:pPr>
    </w:p>
    <w:tbl>
      <w:tblPr>
        <w:tblpPr w:leftFromText="180" w:rightFromText="180" w:vertAnchor="text" w:horzAnchor="page" w:tblpXSpec="center" w:tblpY="67"/>
        <w:tblW w:w="9605" w:type="dxa"/>
        <w:tblLook w:val="0000"/>
      </w:tblPr>
      <w:tblGrid>
        <w:gridCol w:w="4031"/>
        <w:gridCol w:w="1889"/>
        <w:gridCol w:w="3685"/>
      </w:tblGrid>
      <w:tr w:rsidR="00166797" w:rsidTr="00166797">
        <w:trPr>
          <w:cantSplit/>
          <w:trHeight w:val="542"/>
        </w:trPr>
        <w:tc>
          <w:tcPr>
            <w:tcW w:w="4031" w:type="dxa"/>
          </w:tcPr>
          <w:p w:rsidR="00166797" w:rsidRPr="00751AEC" w:rsidRDefault="00166797" w:rsidP="00166797">
            <w:pPr>
              <w:spacing w:line="192" w:lineRule="auto"/>
              <w:jc w:val="center"/>
              <w:rPr>
                <w:b/>
                <w:bCs/>
                <w:noProof/>
                <w:color w:val="000000"/>
                <w:sz w:val="26"/>
                <w:szCs w:val="26"/>
              </w:rPr>
            </w:pPr>
            <w:r w:rsidRPr="00751AEC">
              <w:rPr>
                <w:b/>
                <w:bCs/>
                <w:noProof/>
                <w:color w:val="000000"/>
                <w:sz w:val="26"/>
                <w:szCs w:val="26"/>
              </w:rPr>
              <w:t>ЧĂВАШ РЕСПУБЛИКИ</w:t>
            </w:r>
          </w:p>
          <w:p w:rsidR="00166797" w:rsidRPr="00751AEC" w:rsidRDefault="00166797" w:rsidP="00166797">
            <w:pPr>
              <w:spacing w:line="192" w:lineRule="auto"/>
              <w:jc w:val="center"/>
              <w:rPr>
                <w:b/>
                <w:bCs/>
                <w:noProof/>
                <w:color w:val="000000"/>
                <w:sz w:val="26"/>
                <w:szCs w:val="26"/>
              </w:rPr>
            </w:pPr>
          </w:p>
          <w:p w:rsidR="00166797" w:rsidRPr="00751AEC" w:rsidRDefault="00166797" w:rsidP="00166797">
            <w:pPr>
              <w:spacing w:line="192" w:lineRule="auto"/>
              <w:jc w:val="center"/>
              <w:rPr>
                <w:sz w:val="26"/>
                <w:szCs w:val="26"/>
              </w:rPr>
            </w:pPr>
            <w:r w:rsidRPr="00751AEC">
              <w:rPr>
                <w:b/>
                <w:bCs/>
                <w:noProof/>
                <w:color w:val="000000"/>
                <w:sz w:val="26"/>
                <w:szCs w:val="26"/>
              </w:rPr>
              <w:t>ÇĚМĚРЛЕ РАЙОНĚ</w:t>
            </w:r>
          </w:p>
        </w:tc>
        <w:tc>
          <w:tcPr>
            <w:tcW w:w="1889" w:type="dxa"/>
          </w:tcPr>
          <w:p w:rsidR="00166797" w:rsidRPr="00751AEC" w:rsidRDefault="00166797" w:rsidP="00166797">
            <w:pPr>
              <w:jc w:val="center"/>
              <w:rPr>
                <w:sz w:val="26"/>
                <w:szCs w:val="26"/>
              </w:rPr>
            </w:pPr>
          </w:p>
        </w:tc>
        <w:tc>
          <w:tcPr>
            <w:tcW w:w="3685" w:type="dxa"/>
          </w:tcPr>
          <w:p w:rsidR="00166797" w:rsidRPr="00751AEC" w:rsidRDefault="00166797" w:rsidP="00166797">
            <w:pPr>
              <w:spacing w:line="192" w:lineRule="auto"/>
              <w:jc w:val="center"/>
              <w:rPr>
                <w:b/>
                <w:bCs/>
                <w:noProof/>
                <w:color w:val="000000"/>
                <w:sz w:val="26"/>
                <w:szCs w:val="26"/>
              </w:rPr>
            </w:pPr>
            <w:r w:rsidRPr="00751AEC">
              <w:rPr>
                <w:b/>
                <w:bCs/>
                <w:noProof/>
                <w:color w:val="000000"/>
                <w:sz w:val="26"/>
                <w:szCs w:val="26"/>
              </w:rPr>
              <w:t>ЧУВАШСКАЯ РЕСПУБЛИКА</w:t>
            </w:r>
          </w:p>
          <w:p w:rsidR="00166797" w:rsidRPr="00751AEC" w:rsidRDefault="00166797" w:rsidP="00166797">
            <w:pPr>
              <w:spacing w:line="192" w:lineRule="auto"/>
              <w:jc w:val="center"/>
              <w:rPr>
                <w:b/>
                <w:bCs/>
                <w:noProof/>
                <w:color w:val="000000"/>
                <w:sz w:val="26"/>
                <w:szCs w:val="26"/>
              </w:rPr>
            </w:pPr>
          </w:p>
          <w:p w:rsidR="00166797" w:rsidRPr="00751AEC" w:rsidRDefault="00166797" w:rsidP="00166797">
            <w:pPr>
              <w:spacing w:line="192" w:lineRule="auto"/>
              <w:jc w:val="center"/>
              <w:rPr>
                <w:sz w:val="26"/>
                <w:szCs w:val="26"/>
              </w:rPr>
            </w:pPr>
            <w:r w:rsidRPr="00751AEC">
              <w:rPr>
                <w:b/>
                <w:bCs/>
                <w:noProof/>
                <w:color w:val="000000"/>
                <w:sz w:val="26"/>
                <w:szCs w:val="26"/>
              </w:rPr>
              <w:t>ШУМЕРЛИНСКИЙ РАЙОН</w:t>
            </w:r>
            <w:r w:rsidRPr="00751AEC">
              <w:rPr>
                <w:noProof/>
                <w:color w:val="000000"/>
                <w:sz w:val="26"/>
                <w:szCs w:val="26"/>
              </w:rPr>
              <w:t xml:space="preserve"> </w:t>
            </w:r>
          </w:p>
        </w:tc>
      </w:tr>
      <w:tr w:rsidR="00166797" w:rsidTr="00166797">
        <w:trPr>
          <w:cantSplit/>
          <w:trHeight w:val="1785"/>
        </w:trPr>
        <w:tc>
          <w:tcPr>
            <w:tcW w:w="4031" w:type="dxa"/>
          </w:tcPr>
          <w:p w:rsidR="00166797" w:rsidRPr="00751AEC" w:rsidRDefault="00166797" w:rsidP="00166797">
            <w:pPr>
              <w:spacing w:before="40" w:line="192" w:lineRule="auto"/>
              <w:jc w:val="center"/>
              <w:rPr>
                <w:b/>
                <w:bCs/>
                <w:noProof/>
                <w:color w:val="000000"/>
                <w:sz w:val="26"/>
                <w:szCs w:val="26"/>
              </w:rPr>
            </w:pPr>
            <w:r w:rsidRPr="00751AEC">
              <w:rPr>
                <w:b/>
                <w:bCs/>
                <w:noProof/>
                <w:color w:val="000000"/>
                <w:sz w:val="26"/>
                <w:szCs w:val="26"/>
              </w:rPr>
              <w:t xml:space="preserve">МАКАРИН ЯЛ ПОСЕЛЕНИЙĚН </w:t>
            </w:r>
          </w:p>
          <w:p w:rsidR="00166797" w:rsidRPr="00751AEC" w:rsidRDefault="00166797" w:rsidP="00166797">
            <w:pPr>
              <w:spacing w:before="20" w:line="192" w:lineRule="auto"/>
              <w:jc w:val="center"/>
              <w:rPr>
                <w:rStyle w:val="a7"/>
                <w:color w:val="000000"/>
                <w:sz w:val="26"/>
                <w:szCs w:val="26"/>
              </w:rPr>
            </w:pPr>
            <w:r w:rsidRPr="00751AEC">
              <w:rPr>
                <w:b/>
                <w:bCs/>
                <w:noProof/>
                <w:color w:val="000000"/>
                <w:sz w:val="26"/>
                <w:szCs w:val="26"/>
              </w:rPr>
              <w:t>ДЕПУТАТСЕН ПУХĂВĚ</w:t>
            </w:r>
            <w:r w:rsidRPr="00751AEC">
              <w:rPr>
                <w:rStyle w:val="a7"/>
                <w:noProof/>
                <w:color w:val="000000"/>
                <w:sz w:val="26"/>
                <w:szCs w:val="26"/>
              </w:rPr>
              <w:t xml:space="preserve"> </w:t>
            </w:r>
          </w:p>
          <w:p w:rsidR="00166797" w:rsidRPr="00751AEC" w:rsidRDefault="00166797" w:rsidP="00166797">
            <w:pPr>
              <w:pStyle w:val="a6"/>
              <w:spacing w:line="192" w:lineRule="auto"/>
              <w:ind w:right="-35"/>
              <w:jc w:val="center"/>
              <w:rPr>
                <w:rFonts w:ascii="Times New Roman" w:hAnsi="Times New Roman" w:cs="Times New Roman"/>
                <w:sz w:val="26"/>
                <w:szCs w:val="26"/>
              </w:rPr>
            </w:pPr>
          </w:p>
          <w:p w:rsidR="00166797" w:rsidRPr="00751AEC" w:rsidRDefault="00166797" w:rsidP="00166797">
            <w:pPr>
              <w:pStyle w:val="a6"/>
              <w:spacing w:line="192" w:lineRule="auto"/>
              <w:ind w:right="-35"/>
              <w:jc w:val="center"/>
              <w:rPr>
                <w:rFonts w:ascii="Times New Roman" w:hAnsi="Times New Roman" w:cs="Times New Roman"/>
                <w:b/>
                <w:bCs/>
                <w:noProof/>
                <w:color w:val="000000"/>
                <w:sz w:val="26"/>
                <w:szCs w:val="26"/>
              </w:rPr>
            </w:pPr>
            <w:r w:rsidRPr="00751AEC">
              <w:rPr>
                <w:rFonts w:ascii="Times New Roman" w:hAnsi="Times New Roman" w:cs="Times New Roman"/>
                <w:b/>
                <w:bCs/>
                <w:noProof/>
                <w:color w:val="000000"/>
                <w:sz w:val="26"/>
                <w:szCs w:val="26"/>
              </w:rPr>
              <w:t>ЙЫШĂНУ</w:t>
            </w:r>
          </w:p>
          <w:p w:rsidR="00166797" w:rsidRPr="00751AEC" w:rsidRDefault="00166797" w:rsidP="00166797">
            <w:pPr>
              <w:rPr>
                <w:sz w:val="26"/>
                <w:szCs w:val="26"/>
              </w:rPr>
            </w:pPr>
          </w:p>
          <w:p w:rsidR="00166797" w:rsidRPr="00751AEC" w:rsidRDefault="00A16F3A" w:rsidP="00166797">
            <w:pPr>
              <w:pStyle w:val="a6"/>
              <w:ind w:right="-35"/>
              <w:jc w:val="center"/>
              <w:rPr>
                <w:rFonts w:ascii="Times New Roman" w:hAnsi="Times New Roman" w:cs="Times New Roman"/>
                <w:noProof/>
                <w:sz w:val="26"/>
                <w:szCs w:val="26"/>
              </w:rPr>
            </w:pPr>
            <w:r>
              <w:rPr>
                <w:rFonts w:ascii="Times New Roman" w:hAnsi="Times New Roman" w:cs="Times New Roman"/>
                <w:noProof/>
                <w:sz w:val="26"/>
                <w:szCs w:val="26"/>
              </w:rPr>
              <w:t xml:space="preserve">«30» ака </w:t>
            </w:r>
            <w:r w:rsidR="00166797" w:rsidRPr="00751AEC">
              <w:rPr>
                <w:rFonts w:ascii="Times New Roman" w:hAnsi="Times New Roman" w:cs="Times New Roman"/>
                <w:noProof/>
                <w:sz w:val="26"/>
                <w:szCs w:val="26"/>
              </w:rPr>
              <w:t>20</w:t>
            </w:r>
            <w:r w:rsidR="00166797">
              <w:rPr>
                <w:rFonts w:ascii="Times New Roman" w:hAnsi="Times New Roman" w:cs="Times New Roman"/>
                <w:noProof/>
                <w:sz w:val="26"/>
                <w:szCs w:val="26"/>
              </w:rPr>
              <w:t>20</w:t>
            </w:r>
            <w:r>
              <w:rPr>
                <w:rFonts w:ascii="Times New Roman" w:hAnsi="Times New Roman" w:cs="Times New Roman"/>
                <w:noProof/>
                <w:sz w:val="26"/>
                <w:szCs w:val="26"/>
              </w:rPr>
              <w:t xml:space="preserve"> ҫ</w:t>
            </w:r>
            <w:r w:rsidR="00166797">
              <w:rPr>
                <w:rFonts w:ascii="Times New Roman" w:hAnsi="Times New Roman" w:cs="Times New Roman"/>
                <w:noProof/>
                <w:sz w:val="26"/>
                <w:szCs w:val="26"/>
              </w:rPr>
              <w:t>.</w:t>
            </w:r>
            <w:r w:rsidR="00166797" w:rsidRPr="00751AEC">
              <w:rPr>
                <w:rFonts w:ascii="Times New Roman" w:hAnsi="Times New Roman" w:cs="Times New Roman"/>
                <w:noProof/>
                <w:sz w:val="26"/>
                <w:szCs w:val="26"/>
              </w:rPr>
              <w:t xml:space="preserve"> </w:t>
            </w:r>
            <w:r>
              <w:rPr>
                <w:rFonts w:ascii="Times New Roman" w:hAnsi="Times New Roman" w:cs="Times New Roman"/>
                <w:noProof/>
                <w:sz w:val="26"/>
                <w:szCs w:val="26"/>
              </w:rPr>
              <w:t xml:space="preserve">57/3 </w:t>
            </w:r>
            <w:r w:rsidR="00166797" w:rsidRPr="00751AEC">
              <w:rPr>
                <w:rFonts w:ascii="Times New Roman" w:hAnsi="Times New Roman" w:cs="Times New Roman"/>
                <w:noProof/>
                <w:sz w:val="26"/>
                <w:szCs w:val="26"/>
              </w:rPr>
              <w:t xml:space="preserve">№ </w:t>
            </w:r>
          </w:p>
          <w:p w:rsidR="00166797" w:rsidRPr="00751AEC" w:rsidRDefault="00166797" w:rsidP="00166797">
            <w:pPr>
              <w:jc w:val="center"/>
              <w:rPr>
                <w:noProof/>
                <w:color w:val="000000"/>
                <w:sz w:val="26"/>
                <w:szCs w:val="26"/>
              </w:rPr>
            </w:pPr>
            <w:r w:rsidRPr="00751AEC">
              <w:rPr>
                <w:noProof/>
                <w:color w:val="000000"/>
                <w:sz w:val="26"/>
                <w:szCs w:val="26"/>
              </w:rPr>
              <w:t xml:space="preserve">Тури Макарин ялě </w:t>
            </w:r>
          </w:p>
        </w:tc>
        <w:tc>
          <w:tcPr>
            <w:tcW w:w="1889" w:type="dxa"/>
            <w:vAlign w:val="center"/>
          </w:tcPr>
          <w:p w:rsidR="00166797" w:rsidRPr="00751AEC" w:rsidRDefault="00166797" w:rsidP="00166797">
            <w:pPr>
              <w:rPr>
                <w:sz w:val="26"/>
                <w:szCs w:val="26"/>
              </w:rPr>
            </w:pPr>
          </w:p>
        </w:tc>
        <w:tc>
          <w:tcPr>
            <w:tcW w:w="3685" w:type="dxa"/>
          </w:tcPr>
          <w:p w:rsidR="00166797" w:rsidRPr="00751AEC" w:rsidRDefault="00166797" w:rsidP="00166797">
            <w:pPr>
              <w:spacing w:before="40" w:line="192" w:lineRule="auto"/>
              <w:jc w:val="center"/>
              <w:rPr>
                <w:b/>
                <w:bCs/>
                <w:noProof/>
                <w:color w:val="000000"/>
                <w:sz w:val="26"/>
                <w:szCs w:val="26"/>
              </w:rPr>
            </w:pPr>
            <w:r w:rsidRPr="00751AEC">
              <w:rPr>
                <w:b/>
                <w:bCs/>
                <w:noProof/>
                <w:color w:val="000000"/>
                <w:sz w:val="26"/>
                <w:szCs w:val="26"/>
              </w:rPr>
              <w:t xml:space="preserve">СОБРАНИЕ ДЕПУТАТОВ </w:t>
            </w:r>
          </w:p>
          <w:p w:rsidR="00166797" w:rsidRPr="00751AEC" w:rsidRDefault="00166797" w:rsidP="00166797">
            <w:pPr>
              <w:spacing w:line="192" w:lineRule="auto"/>
              <w:jc w:val="center"/>
              <w:rPr>
                <w:noProof/>
                <w:color w:val="000000"/>
                <w:sz w:val="26"/>
                <w:szCs w:val="26"/>
              </w:rPr>
            </w:pPr>
            <w:r w:rsidRPr="00751AEC">
              <w:rPr>
                <w:b/>
                <w:bCs/>
                <w:noProof/>
                <w:color w:val="000000"/>
                <w:sz w:val="26"/>
                <w:szCs w:val="26"/>
              </w:rPr>
              <w:t>МАГАРИНСКОГО СЕЛЬСКОГО ПОСЕЛЕНИЯ</w:t>
            </w:r>
            <w:r w:rsidRPr="00751AEC">
              <w:rPr>
                <w:noProof/>
                <w:color w:val="000000"/>
                <w:sz w:val="26"/>
                <w:szCs w:val="26"/>
              </w:rPr>
              <w:t xml:space="preserve"> </w:t>
            </w:r>
          </w:p>
          <w:p w:rsidR="00166797" w:rsidRPr="00935DDF" w:rsidRDefault="00166797" w:rsidP="00166797">
            <w:pPr>
              <w:pStyle w:val="2"/>
              <w:keepNext w:val="0"/>
              <w:spacing w:line="192" w:lineRule="auto"/>
              <w:jc w:val="center"/>
              <w:rPr>
                <w:rFonts w:ascii="Times New Roman" w:hAnsi="Times New Roman" w:cs="Times New Roman"/>
                <w:sz w:val="26"/>
                <w:szCs w:val="26"/>
              </w:rPr>
            </w:pPr>
            <w:r w:rsidRPr="00935DDF">
              <w:rPr>
                <w:rFonts w:ascii="Times New Roman" w:hAnsi="Times New Roman" w:cs="Times New Roman"/>
                <w:sz w:val="26"/>
                <w:szCs w:val="26"/>
              </w:rPr>
              <w:t>РЕШЕНИЕ</w:t>
            </w:r>
          </w:p>
          <w:p w:rsidR="00166797" w:rsidRPr="00751AEC" w:rsidRDefault="00166797" w:rsidP="00166797">
            <w:pPr>
              <w:rPr>
                <w:sz w:val="26"/>
                <w:szCs w:val="26"/>
              </w:rPr>
            </w:pPr>
          </w:p>
          <w:p w:rsidR="00166797" w:rsidRPr="00751AEC" w:rsidRDefault="00A16F3A" w:rsidP="00166797">
            <w:pPr>
              <w:pStyle w:val="a6"/>
              <w:ind w:right="-35"/>
              <w:jc w:val="center"/>
              <w:rPr>
                <w:rFonts w:ascii="Times New Roman" w:hAnsi="Times New Roman" w:cs="Times New Roman"/>
                <w:noProof/>
                <w:sz w:val="26"/>
                <w:szCs w:val="26"/>
              </w:rPr>
            </w:pPr>
            <w:r>
              <w:rPr>
                <w:rFonts w:ascii="Times New Roman" w:hAnsi="Times New Roman" w:cs="Times New Roman"/>
                <w:noProof/>
                <w:sz w:val="26"/>
                <w:szCs w:val="26"/>
              </w:rPr>
              <w:t xml:space="preserve">«30» апреля </w:t>
            </w:r>
            <w:r w:rsidR="00166797" w:rsidRPr="00751AEC">
              <w:rPr>
                <w:rFonts w:ascii="Times New Roman" w:hAnsi="Times New Roman" w:cs="Times New Roman"/>
                <w:noProof/>
                <w:sz w:val="26"/>
                <w:szCs w:val="26"/>
              </w:rPr>
              <w:t>20</w:t>
            </w:r>
            <w:r w:rsidR="00166797">
              <w:rPr>
                <w:rFonts w:ascii="Times New Roman" w:hAnsi="Times New Roman" w:cs="Times New Roman"/>
                <w:noProof/>
                <w:sz w:val="26"/>
                <w:szCs w:val="26"/>
              </w:rPr>
              <w:t>20</w:t>
            </w:r>
            <w:r>
              <w:rPr>
                <w:rFonts w:ascii="Times New Roman" w:hAnsi="Times New Roman" w:cs="Times New Roman"/>
                <w:noProof/>
                <w:sz w:val="26"/>
                <w:szCs w:val="26"/>
              </w:rPr>
              <w:t xml:space="preserve"> г</w:t>
            </w:r>
            <w:r w:rsidR="00166797">
              <w:rPr>
                <w:rFonts w:ascii="Times New Roman" w:hAnsi="Times New Roman" w:cs="Times New Roman"/>
                <w:noProof/>
                <w:sz w:val="26"/>
                <w:szCs w:val="26"/>
              </w:rPr>
              <w:t>.</w:t>
            </w:r>
            <w:r w:rsidR="00166797" w:rsidRPr="00751AEC">
              <w:rPr>
                <w:rFonts w:ascii="Times New Roman" w:hAnsi="Times New Roman" w:cs="Times New Roman"/>
                <w:noProof/>
                <w:sz w:val="26"/>
                <w:szCs w:val="26"/>
              </w:rPr>
              <w:t xml:space="preserve"> № </w:t>
            </w:r>
            <w:r>
              <w:rPr>
                <w:rFonts w:ascii="Times New Roman" w:hAnsi="Times New Roman" w:cs="Times New Roman"/>
                <w:noProof/>
                <w:sz w:val="26"/>
                <w:szCs w:val="26"/>
              </w:rPr>
              <w:t>57/3</w:t>
            </w:r>
          </w:p>
          <w:p w:rsidR="00166797" w:rsidRPr="00751AEC" w:rsidRDefault="00166797" w:rsidP="00166797">
            <w:pPr>
              <w:jc w:val="center"/>
              <w:rPr>
                <w:noProof/>
                <w:color w:val="000000"/>
                <w:sz w:val="26"/>
                <w:szCs w:val="26"/>
              </w:rPr>
            </w:pPr>
            <w:r w:rsidRPr="00751AEC">
              <w:rPr>
                <w:noProof/>
                <w:color w:val="000000"/>
                <w:sz w:val="26"/>
                <w:szCs w:val="26"/>
              </w:rPr>
              <w:t>деревня Верхний Магарин</w:t>
            </w:r>
          </w:p>
        </w:tc>
      </w:tr>
    </w:tbl>
    <w:p w:rsidR="009118BB" w:rsidRDefault="009118BB" w:rsidP="009118BB">
      <w:pPr>
        <w:widowControl w:val="0"/>
        <w:autoSpaceDE w:val="0"/>
        <w:autoSpaceDN w:val="0"/>
        <w:adjustRightInd w:val="0"/>
        <w:jc w:val="both"/>
        <w:outlineLvl w:val="0"/>
        <w:rPr>
          <w:sz w:val="26"/>
        </w:rPr>
      </w:pPr>
    </w:p>
    <w:p w:rsidR="00881A50" w:rsidRPr="00846529" w:rsidRDefault="00881A50" w:rsidP="00166797">
      <w:pPr>
        <w:pStyle w:val="ConsPlusNormal"/>
        <w:tabs>
          <w:tab w:val="left" w:pos="4536"/>
        </w:tabs>
        <w:ind w:right="5387"/>
        <w:jc w:val="both"/>
      </w:pPr>
      <w:r w:rsidRPr="00846529">
        <w:rPr>
          <w:bCs/>
        </w:rPr>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166797">
        <w:rPr>
          <w:bCs/>
        </w:rPr>
        <w:t xml:space="preserve">Магаринского </w:t>
      </w:r>
      <w:r>
        <w:rPr>
          <w:bCs/>
        </w:rPr>
        <w:t>сельского поселения Шумерлинского района</w:t>
      </w:r>
      <w:r w:rsidRPr="00846529">
        <w:rPr>
          <w:bCs/>
        </w:rPr>
        <w:t>, ее перерасчета и выплаты</w:t>
      </w:r>
    </w:p>
    <w:p w:rsidR="00881A50" w:rsidRPr="00251532" w:rsidRDefault="00881A50" w:rsidP="00881A50">
      <w:pPr>
        <w:pStyle w:val="ConsPlusNormal"/>
        <w:jc w:val="both"/>
      </w:pPr>
    </w:p>
    <w:p w:rsidR="00881A50" w:rsidRDefault="00881A50" w:rsidP="00881A50">
      <w:pPr>
        <w:pStyle w:val="ConsPlusNormal"/>
        <w:ind w:firstLine="540"/>
        <w:jc w:val="both"/>
      </w:pPr>
      <w:r w:rsidRPr="00251532">
        <w:t xml:space="preserve">Руководствуясь </w:t>
      </w:r>
      <w:r w:rsidRPr="00846529">
        <w:t>Законом</w:t>
      </w:r>
      <w:r w:rsidRPr="00251532">
        <w:t xml:space="preserve"> Чувашской Республики от 05.10.2007 N 62 "О муниципальной службе в Чувашской Республике", во исполнение </w:t>
      </w:r>
      <w:r w:rsidRPr="00846529">
        <w:t>Указа</w:t>
      </w:r>
      <w:r w:rsidRPr="00251532">
        <w:t xml:space="preserve"> Президента Чувашской Республики </w:t>
      </w:r>
      <w:proofErr w:type="gramStart"/>
      <w:r w:rsidRPr="00251532">
        <w:t>от</w:t>
      </w:r>
      <w:proofErr w:type="gramEnd"/>
      <w:r w:rsidRPr="00251532">
        <w:t xml:space="preserve"> 30.12.1999 N 95 "О некоторых мерах по реализации Закона Чувашской Республики "О государственной службе Чувашской Республики", </w:t>
      </w:r>
      <w:r w:rsidRPr="00846529">
        <w:t>постановления</w:t>
      </w:r>
      <w:r w:rsidRPr="00251532">
        <w:t xml:space="preserve"> Кабинета Министров Чувашской Республики от 30.12.1999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w:t>
      </w:r>
    </w:p>
    <w:p w:rsidR="00881A50" w:rsidRDefault="00881A50" w:rsidP="00881A50">
      <w:pPr>
        <w:pStyle w:val="ConsPlusNormal"/>
        <w:ind w:firstLine="540"/>
        <w:jc w:val="both"/>
      </w:pPr>
    </w:p>
    <w:p w:rsidR="00881A50" w:rsidRDefault="00881A50" w:rsidP="00881A50">
      <w:pPr>
        <w:pStyle w:val="ConsPlusNormal"/>
        <w:ind w:firstLine="540"/>
        <w:jc w:val="both"/>
      </w:pPr>
      <w:r w:rsidRPr="00251532">
        <w:t xml:space="preserve">Собрание депутатов </w:t>
      </w:r>
      <w:r w:rsidR="00166797">
        <w:rPr>
          <w:bCs/>
        </w:rPr>
        <w:t>Магаринского</w:t>
      </w:r>
      <w:r>
        <w:t xml:space="preserve"> </w:t>
      </w:r>
      <w:proofErr w:type="gramStart"/>
      <w:r>
        <w:t>сельского</w:t>
      </w:r>
      <w:proofErr w:type="gramEnd"/>
      <w:r>
        <w:t xml:space="preserve"> поселения Шумерлинского района</w:t>
      </w:r>
      <w:r w:rsidRPr="00251532">
        <w:t xml:space="preserve"> Чувашской Республики решило:</w:t>
      </w:r>
    </w:p>
    <w:p w:rsidR="00881A50" w:rsidRPr="00251532" w:rsidRDefault="00881A50" w:rsidP="00881A50">
      <w:pPr>
        <w:pStyle w:val="ConsPlusNormal"/>
        <w:ind w:firstLine="540"/>
        <w:jc w:val="both"/>
      </w:pPr>
    </w:p>
    <w:p w:rsidR="00881A50" w:rsidRPr="00251532" w:rsidRDefault="00881A50" w:rsidP="00881A50">
      <w:pPr>
        <w:pStyle w:val="ConsPlusNormal"/>
        <w:ind w:firstLine="540"/>
        <w:jc w:val="both"/>
      </w:pPr>
      <w:r w:rsidRPr="00251532">
        <w:t xml:space="preserve">1. Утвердить </w:t>
      </w:r>
      <w:r w:rsidRPr="00846529">
        <w:t>Положение</w:t>
      </w:r>
      <w:r w:rsidRPr="00251532">
        <w:t xml:space="preserve">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166797">
        <w:rPr>
          <w:bCs/>
        </w:rPr>
        <w:t>Магаринского</w:t>
      </w:r>
      <w:r>
        <w:t xml:space="preserve"> сельского поселения Шумерлинского района</w:t>
      </w:r>
      <w:r w:rsidRPr="00251532">
        <w:t>, ее перерасчета и выплаты (Приложение N 1).</w:t>
      </w:r>
    </w:p>
    <w:p w:rsidR="00881A50" w:rsidRPr="00251532" w:rsidRDefault="00881A50" w:rsidP="00881A50">
      <w:pPr>
        <w:pStyle w:val="ConsPlusNormal"/>
        <w:ind w:firstLine="540"/>
        <w:jc w:val="both"/>
      </w:pPr>
      <w:r w:rsidRPr="00251532">
        <w:t xml:space="preserve">2. Утвердить </w:t>
      </w:r>
      <w:r w:rsidRPr="00846529">
        <w:t>Положение</w:t>
      </w:r>
      <w:r w:rsidRPr="00251532">
        <w:t xml:space="preserve"> о комиссии по установлению ежемесячной доплаты к пенсии и пенсии за выслугу лет (Приложение N 2).</w:t>
      </w:r>
    </w:p>
    <w:p w:rsidR="00881A50" w:rsidRPr="00251532" w:rsidRDefault="00881A50" w:rsidP="00881A50">
      <w:pPr>
        <w:pStyle w:val="ConsPlusNormal"/>
        <w:ind w:firstLine="540"/>
        <w:jc w:val="both"/>
      </w:pPr>
      <w:r>
        <w:t xml:space="preserve">3. </w:t>
      </w:r>
      <w:proofErr w:type="gramStart"/>
      <w:r>
        <w:t>Признать утратившим</w:t>
      </w:r>
      <w:r w:rsidRPr="00251532">
        <w:t xml:space="preserve"> силу</w:t>
      </w:r>
      <w:r>
        <w:t xml:space="preserve"> </w:t>
      </w:r>
      <w:r w:rsidRPr="00846529">
        <w:t>решение</w:t>
      </w:r>
      <w:r w:rsidRPr="00251532">
        <w:t xml:space="preserve"> Собрания депутатов </w:t>
      </w:r>
      <w:r w:rsidR="00166797">
        <w:rPr>
          <w:bCs/>
        </w:rPr>
        <w:t>Магаринского</w:t>
      </w:r>
      <w:r>
        <w:t xml:space="preserve"> сельского поселения Шумерлинского района</w:t>
      </w:r>
      <w:r w:rsidRPr="00251532">
        <w:t xml:space="preserve"> Чувашской Республики от </w:t>
      </w:r>
      <w:r w:rsidR="00166797">
        <w:t>03.09</w:t>
      </w:r>
      <w:r w:rsidRPr="00251532">
        <w:t>.201</w:t>
      </w:r>
      <w:r>
        <w:t>2</w:t>
      </w:r>
      <w:r w:rsidRPr="00251532">
        <w:t xml:space="preserve"> N </w:t>
      </w:r>
      <w:r w:rsidR="00166797">
        <w:t>20/1</w:t>
      </w:r>
      <w:r w:rsidRPr="00251532">
        <w:t xml:space="preserve"> "</w:t>
      </w:r>
      <w:r w:rsidRPr="00166797">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166797" w:rsidRPr="00166797">
        <w:rPr>
          <w:bCs/>
        </w:rPr>
        <w:t>Магаринского</w:t>
      </w:r>
      <w:r w:rsidRPr="00166797">
        <w:t xml:space="preserve"> сельского поселения Шумерлинского района, ее перерасчета и выплаты";</w:t>
      </w:r>
      <w:proofErr w:type="gramEnd"/>
    </w:p>
    <w:p w:rsidR="00881A50" w:rsidRPr="00251532" w:rsidRDefault="00881A50" w:rsidP="00881A50">
      <w:pPr>
        <w:pStyle w:val="ConsPlusNormal"/>
        <w:ind w:firstLine="540"/>
        <w:jc w:val="both"/>
      </w:pPr>
      <w:r w:rsidRPr="00251532">
        <w:t xml:space="preserve">4. </w:t>
      </w:r>
      <w:r w:rsidRPr="00846529">
        <w:t>1.</w:t>
      </w:r>
      <w:r w:rsidRPr="00846529">
        <w:tab/>
        <w:t xml:space="preserve">Настоящее решение вступает в силу после его официального опубликования в печатном издании «Вестник </w:t>
      </w:r>
      <w:r w:rsidR="00166797">
        <w:rPr>
          <w:bCs/>
        </w:rPr>
        <w:t>Магаринского</w:t>
      </w:r>
      <w:r w:rsidRPr="00F03051">
        <w:t xml:space="preserve"> сельского поселения </w:t>
      </w:r>
      <w:r w:rsidRPr="00846529">
        <w:t xml:space="preserve">Шумерлинского района» и подлежит размещению на официальном сайте </w:t>
      </w:r>
      <w:r w:rsidR="00166797">
        <w:rPr>
          <w:bCs/>
        </w:rPr>
        <w:t>Магаринского</w:t>
      </w:r>
      <w:r w:rsidRPr="00F03051">
        <w:t xml:space="preserve"> сельского поселения </w:t>
      </w:r>
      <w:r w:rsidRPr="00846529">
        <w:t>Шумерлинского района в сети Интернет.</w:t>
      </w:r>
    </w:p>
    <w:p w:rsidR="00881A50" w:rsidRDefault="00881A50" w:rsidP="00881A50">
      <w:pPr>
        <w:pStyle w:val="ConsPlusNormal"/>
        <w:jc w:val="both"/>
      </w:pPr>
    </w:p>
    <w:p w:rsidR="00166797" w:rsidRDefault="00881A50" w:rsidP="00881A50">
      <w:pPr>
        <w:pStyle w:val="ConsPlusNormal"/>
        <w:jc w:val="both"/>
      </w:pPr>
      <w:r w:rsidRPr="00251532">
        <w:t xml:space="preserve">Глава </w:t>
      </w:r>
      <w:r w:rsidR="00166797">
        <w:rPr>
          <w:bCs/>
        </w:rPr>
        <w:t>Магаринского</w:t>
      </w:r>
      <w:r>
        <w:t xml:space="preserve"> </w:t>
      </w:r>
      <w:proofErr w:type="gramStart"/>
      <w:r>
        <w:t>сельского</w:t>
      </w:r>
      <w:proofErr w:type="gramEnd"/>
      <w:r>
        <w:t xml:space="preserve"> поселения </w:t>
      </w:r>
    </w:p>
    <w:p w:rsidR="00881A50" w:rsidRPr="00251532" w:rsidRDefault="00881A50" w:rsidP="00881A50">
      <w:pPr>
        <w:pStyle w:val="ConsPlusNormal"/>
        <w:jc w:val="both"/>
      </w:pPr>
      <w:r>
        <w:t>Шумерлинского района</w:t>
      </w:r>
      <w:r w:rsidR="00166797">
        <w:t xml:space="preserve">                                                                                 Л.Д. Егорова</w:t>
      </w:r>
    </w:p>
    <w:p w:rsidR="00166797" w:rsidRDefault="00166797" w:rsidP="00881A50">
      <w:pPr>
        <w:pStyle w:val="ConsPlusNormal"/>
        <w:jc w:val="right"/>
        <w:outlineLvl w:val="0"/>
      </w:pPr>
    </w:p>
    <w:p w:rsidR="00881A50" w:rsidRPr="00251532" w:rsidRDefault="00166797" w:rsidP="00881A50">
      <w:pPr>
        <w:pStyle w:val="ConsPlusNormal"/>
        <w:jc w:val="right"/>
        <w:outlineLvl w:val="0"/>
      </w:pPr>
      <w:r>
        <w:lastRenderedPageBreak/>
        <w:t>Пр</w:t>
      </w:r>
      <w:r w:rsidR="00881A50" w:rsidRPr="00251532">
        <w:t>иложение N 1</w:t>
      </w:r>
    </w:p>
    <w:p w:rsidR="00881A50" w:rsidRPr="00251532" w:rsidRDefault="00881A50" w:rsidP="00166797">
      <w:pPr>
        <w:pStyle w:val="ConsPlusNormal"/>
        <w:jc w:val="right"/>
      </w:pPr>
      <w:r w:rsidRPr="00251532">
        <w:t>к решению</w:t>
      </w:r>
      <w:r w:rsidR="00166797">
        <w:t xml:space="preserve"> </w:t>
      </w:r>
      <w:r w:rsidRPr="00251532">
        <w:t>Собрания депутатов</w:t>
      </w:r>
    </w:p>
    <w:p w:rsidR="00166797" w:rsidRDefault="00166797" w:rsidP="00881A50">
      <w:pPr>
        <w:pStyle w:val="ConsPlusNormal"/>
        <w:jc w:val="right"/>
      </w:pPr>
      <w:r>
        <w:rPr>
          <w:bCs/>
        </w:rPr>
        <w:t>Магаринского</w:t>
      </w:r>
      <w:r w:rsidR="00881A50">
        <w:t xml:space="preserve"> сельского поселения </w:t>
      </w:r>
    </w:p>
    <w:p w:rsidR="00881A50" w:rsidRPr="00251532" w:rsidRDefault="00881A50" w:rsidP="00881A50">
      <w:pPr>
        <w:pStyle w:val="ConsPlusNormal"/>
        <w:jc w:val="right"/>
      </w:pPr>
      <w:r>
        <w:t>Шумерлинского района</w:t>
      </w:r>
    </w:p>
    <w:p w:rsidR="00881A50" w:rsidRPr="00251532" w:rsidRDefault="00A16F3A" w:rsidP="00881A50">
      <w:pPr>
        <w:pStyle w:val="ConsPlusNormal"/>
        <w:jc w:val="right"/>
      </w:pPr>
      <w:r w:rsidRPr="00251532">
        <w:t>О</w:t>
      </w:r>
      <w:r w:rsidR="00881A50" w:rsidRPr="00251532">
        <w:t>т</w:t>
      </w:r>
      <w:r>
        <w:t xml:space="preserve"> 30.04.</w:t>
      </w:r>
      <w:r w:rsidR="00881A50" w:rsidRPr="00251532">
        <w:t>202</w:t>
      </w:r>
      <w:r w:rsidR="00881A50">
        <w:t>0</w:t>
      </w:r>
      <w:r w:rsidR="00881A50" w:rsidRPr="00251532">
        <w:t xml:space="preserve"> </w:t>
      </w:r>
      <w:r w:rsidR="00881A50">
        <w:t xml:space="preserve"> </w:t>
      </w:r>
      <w:r w:rsidR="00881A50" w:rsidRPr="00251532">
        <w:t xml:space="preserve">N </w:t>
      </w:r>
      <w:r>
        <w:t>57/3</w:t>
      </w:r>
    </w:p>
    <w:p w:rsidR="00881A50" w:rsidRPr="00251532" w:rsidRDefault="00881A50" w:rsidP="00881A50">
      <w:pPr>
        <w:pStyle w:val="ConsPlusNormal"/>
        <w:jc w:val="both"/>
      </w:pPr>
    </w:p>
    <w:p w:rsidR="00881A50" w:rsidRPr="00251532" w:rsidRDefault="00881A50" w:rsidP="00881A50">
      <w:pPr>
        <w:pStyle w:val="ConsPlusTitle"/>
        <w:jc w:val="center"/>
        <w:rPr>
          <w:rFonts w:ascii="Times New Roman" w:hAnsi="Times New Roman" w:cs="Times New Roman"/>
        </w:rPr>
      </w:pPr>
      <w:bookmarkStart w:id="0" w:name="Par38"/>
      <w:bookmarkEnd w:id="0"/>
      <w:r w:rsidRPr="00251532">
        <w:rPr>
          <w:rFonts w:ascii="Times New Roman" w:hAnsi="Times New Roman" w:cs="Times New Roman"/>
        </w:rPr>
        <w:t>ПОЛОЖЕНИЕ</w:t>
      </w:r>
    </w:p>
    <w:p w:rsidR="00881A50" w:rsidRPr="00251532" w:rsidRDefault="00881A50" w:rsidP="00881A50">
      <w:pPr>
        <w:pStyle w:val="ConsPlusTitle"/>
        <w:jc w:val="center"/>
        <w:rPr>
          <w:rFonts w:ascii="Times New Roman" w:hAnsi="Times New Roman" w:cs="Times New Roman"/>
        </w:rPr>
      </w:pPr>
      <w:r w:rsidRPr="00251532">
        <w:rPr>
          <w:rFonts w:ascii="Times New Roman" w:hAnsi="Times New Roman" w:cs="Times New Roman"/>
        </w:rPr>
        <w:t>О ПОРЯДКЕ УСТАНОВЛЕНИЯ ЕЖЕМЕСЯЧНОЙ ПЕНСИИ</w:t>
      </w:r>
    </w:p>
    <w:p w:rsidR="00881A50" w:rsidRPr="00251532" w:rsidRDefault="00881A50" w:rsidP="00881A50">
      <w:pPr>
        <w:pStyle w:val="ConsPlusTitle"/>
        <w:jc w:val="center"/>
        <w:rPr>
          <w:rFonts w:ascii="Times New Roman" w:hAnsi="Times New Roman" w:cs="Times New Roman"/>
        </w:rPr>
      </w:pPr>
      <w:r w:rsidRPr="00251532">
        <w:rPr>
          <w:rFonts w:ascii="Times New Roman" w:hAnsi="Times New Roman" w:cs="Times New Roman"/>
        </w:rPr>
        <w:t>ЗА ВЫСЛУГУ ЛЕТ ЛИЦАМ, ЗАМЕЩАВШИМ МУНИЦИПАЛЬНЫЕ ДОЛЖНОСТИ</w:t>
      </w:r>
    </w:p>
    <w:p w:rsidR="00881A50" w:rsidRPr="00251532" w:rsidRDefault="00881A50" w:rsidP="00881A50">
      <w:pPr>
        <w:pStyle w:val="ConsPlusTitle"/>
        <w:jc w:val="center"/>
        <w:rPr>
          <w:rFonts w:ascii="Times New Roman" w:hAnsi="Times New Roman" w:cs="Times New Roman"/>
        </w:rPr>
      </w:pPr>
      <w:r w:rsidRPr="00251532">
        <w:rPr>
          <w:rFonts w:ascii="Times New Roman" w:hAnsi="Times New Roman" w:cs="Times New Roman"/>
        </w:rPr>
        <w:t>МУНИЦИПАЛЬНОЙ СЛУЖБЫ, ВЫБОРНЫЕ МУНИЦИПАЛЬНЫЕ ДОЛЖНОСТИ</w:t>
      </w:r>
    </w:p>
    <w:p w:rsidR="00881A50" w:rsidRPr="00251532" w:rsidRDefault="00881A50" w:rsidP="00881A50">
      <w:pPr>
        <w:pStyle w:val="ConsPlusTitle"/>
        <w:jc w:val="center"/>
        <w:rPr>
          <w:rFonts w:ascii="Times New Roman" w:hAnsi="Times New Roman" w:cs="Times New Roman"/>
        </w:rPr>
      </w:pPr>
      <w:r w:rsidRPr="00251532">
        <w:rPr>
          <w:rFonts w:ascii="Times New Roman" w:hAnsi="Times New Roman" w:cs="Times New Roman"/>
        </w:rPr>
        <w:t>И ДОЛЖНОСТИ В ОРГАНАХ МЕСТНОГО САМОУПРАВЛЕНИЯ</w:t>
      </w:r>
    </w:p>
    <w:p w:rsidR="00881A50" w:rsidRPr="00251532" w:rsidRDefault="00166797" w:rsidP="00881A50">
      <w:pPr>
        <w:pStyle w:val="ConsPlusTitle"/>
        <w:jc w:val="center"/>
        <w:rPr>
          <w:rFonts w:ascii="Times New Roman" w:hAnsi="Times New Roman" w:cs="Times New Roman"/>
        </w:rPr>
      </w:pPr>
      <w:r>
        <w:rPr>
          <w:rFonts w:ascii="Times New Roman" w:hAnsi="Times New Roman" w:cs="Times New Roman"/>
        </w:rPr>
        <w:t>МАГАРИНСКОГО</w:t>
      </w:r>
      <w:r w:rsidR="00881A50">
        <w:rPr>
          <w:rFonts w:ascii="Times New Roman" w:hAnsi="Times New Roman" w:cs="Times New Roman"/>
        </w:rPr>
        <w:t xml:space="preserve"> СЕЛЬСКОГО ПОСЕЛЕНИЯ ШУМЕРЛИНСКОГО РАЙОНА</w:t>
      </w:r>
      <w:r w:rsidR="00881A50" w:rsidRPr="00251532">
        <w:rPr>
          <w:rFonts w:ascii="Times New Roman" w:hAnsi="Times New Roman" w:cs="Times New Roman"/>
        </w:rPr>
        <w:t>, ЕЕ ПЕРЕРАСЧЕТА И ВЫПЛАТЫ</w:t>
      </w:r>
    </w:p>
    <w:p w:rsidR="00881A50" w:rsidRPr="00251532" w:rsidRDefault="00881A50" w:rsidP="00881A50">
      <w:pPr>
        <w:pStyle w:val="ConsPlusNormal"/>
      </w:pPr>
    </w:p>
    <w:p w:rsidR="00881A50" w:rsidRPr="00251532" w:rsidRDefault="00881A50" w:rsidP="00881A50">
      <w:pPr>
        <w:pStyle w:val="ConsPlusNormal"/>
        <w:ind w:firstLine="540"/>
        <w:jc w:val="both"/>
      </w:pPr>
      <w:r w:rsidRPr="00251532">
        <w:t xml:space="preserve">Настоящее Положение определяет условия предоставления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166797">
        <w:rPr>
          <w:bCs/>
        </w:rPr>
        <w:t>Магаринского</w:t>
      </w:r>
      <w:r>
        <w:t xml:space="preserve"> сельского поселения Шумерлинского района</w:t>
      </w:r>
      <w:r w:rsidRPr="00251532">
        <w:t>, ее перерасчета и выплаты.</w:t>
      </w:r>
    </w:p>
    <w:p w:rsidR="00881A50" w:rsidRPr="00251532" w:rsidRDefault="00881A50" w:rsidP="00881A50">
      <w:pPr>
        <w:pStyle w:val="ConsPlusNormal"/>
        <w:jc w:val="both"/>
      </w:pPr>
    </w:p>
    <w:p w:rsidR="00881A50" w:rsidRPr="00251532" w:rsidRDefault="00881A50" w:rsidP="00881A50">
      <w:pPr>
        <w:pStyle w:val="ConsPlusNormal"/>
        <w:jc w:val="center"/>
        <w:outlineLvl w:val="1"/>
      </w:pPr>
      <w:r w:rsidRPr="00251532">
        <w:t>I. Общие положения</w:t>
      </w:r>
    </w:p>
    <w:p w:rsidR="00881A50" w:rsidRPr="00166797" w:rsidRDefault="00881A50" w:rsidP="00881A50">
      <w:pPr>
        <w:pStyle w:val="ConsPlusNormal"/>
        <w:jc w:val="both"/>
        <w:rPr>
          <w:sz w:val="16"/>
          <w:szCs w:val="16"/>
        </w:rPr>
      </w:pPr>
    </w:p>
    <w:p w:rsidR="00881A50" w:rsidRPr="00251532" w:rsidRDefault="00881A50" w:rsidP="00881A50">
      <w:pPr>
        <w:pStyle w:val="ConsPlusNormal"/>
        <w:ind w:firstLine="540"/>
        <w:jc w:val="both"/>
      </w:pPr>
      <w:r w:rsidRPr="00251532">
        <w:t xml:space="preserve">1.1. Действие настоящего Положения распространяется на лиц, замещавших муниципальные должности муниципальной службы, выборные муниципальные должности и должности в органах местного самоуправления </w:t>
      </w:r>
      <w:r w:rsidR="00166797">
        <w:rPr>
          <w:bCs/>
        </w:rPr>
        <w:t>Магаринского</w:t>
      </w:r>
      <w:r>
        <w:t xml:space="preserve"> сельского поселения Шумерлинского района</w:t>
      </w:r>
      <w:r w:rsidRPr="00251532">
        <w:t>, при наличии условий, дающих право на выплату пенсии за выслугу лет, предусмотренных действующим законодательством.</w:t>
      </w:r>
    </w:p>
    <w:p w:rsidR="00881A50" w:rsidRPr="00251532" w:rsidRDefault="00881A50" w:rsidP="00881A50">
      <w:pPr>
        <w:ind w:firstLine="540"/>
        <w:jc w:val="both"/>
      </w:pPr>
      <w:r w:rsidRPr="00251532">
        <w:t xml:space="preserve">1.2. </w:t>
      </w:r>
      <w:proofErr w:type="gramStart"/>
      <w:r w:rsidRPr="00251532">
        <w:t xml:space="preserve">Законодательство о доплате к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166797">
        <w:rPr>
          <w:bCs/>
        </w:rPr>
        <w:t>Магаринского</w:t>
      </w:r>
      <w:r>
        <w:t xml:space="preserve"> сельского поселения Шумерлинского района</w:t>
      </w:r>
      <w:r w:rsidRPr="00251532">
        <w:t xml:space="preserve"> (далее - муниципальные служащие) состоит из Конституции Российской Федерации, Федерального закона от 15.12.2001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w:t>
      </w:r>
      <w:proofErr w:type="gramEnd"/>
      <w:r w:rsidRPr="00251532">
        <w:t xml:space="preserve"> </w:t>
      </w:r>
      <w:proofErr w:type="gramStart"/>
      <w:r w:rsidRPr="00251532">
        <w:t xml:space="preserve">иных федеральных законов, </w:t>
      </w:r>
      <w:r w:rsidRPr="00846529">
        <w:t xml:space="preserve">Конституции </w:t>
      </w:r>
      <w:r w:rsidRPr="00251532">
        <w:t xml:space="preserve">Чувашской Республики, законов Чувашской Республики от 05.10.2007 </w:t>
      </w:r>
      <w:r w:rsidRPr="00846529">
        <w:t>N 62</w:t>
      </w:r>
      <w:r w:rsidRPr="00251532">
        <w:t xml:space="preserve"> "О муниципальной службе в Чувашской Республике", от 30.05.2003 </w:t>
      </w:r>
      <w:r w:rsidRPr="00846529">
        <w:t>N 16</w:t>
      </w:r>
      <w:r w:rsidRPr="00251532">
        <w:t xml:space="preserve"> "Об условиях предоставления права на пенсию за выслугу лет государственным гражданским служащим Чувашской Республики", </w:t>
      </w:r>
      <w:r w:rsidRPr="00846529">
        <w:t xml:space="preserve">постановления </w:t>
      </w:r>
      <w:r w:rsidRPr="00251532">
        <w:t>Кабинета Министров Чувашской Республики от 19.01.2004 N 9 "Об утверждении правил обращения за выслугу лет государственных служащих Чувашской Республики, ее назначения и</w:t>
      </w:r>
      <w:proofErr w:type="gramEnd"/>
      <w:r w:rsidRPr="00251532">
        <w:t xml:space="preserve"> выплаты", иных нормативно-правовых актов Чувашской Республики, нормативно-правовых актов </w:t>
      </w:r>
      <w:r w:rsidR="00166797">
        <w:rPr>
          <w:bCs/>
        </w:rPr>
        <w:t>Магаринского</w:t>
      </w:r>
      <w:r>
        <w:t xml:space="preserve"> сельского поселения Шумерлинского района</w:t>
      </w:r>
      <w:r w:rsidRPr="00251532">
        <w:t>, настоящего Положения.</w:t>
      </w:r>
    </w:p>
    <w:p w:rsidR="00881A50" w:rsidRPr="00251532" w:rsidRDefault="00881A50" w:rsidP="00881A50">
      <w:pPr>
        <w:pStyle w:val="ConsPlusNormal"/>
        <w:ind w:firstLine="540"/>
        <w:jc w:val="both"/>
      </w:pPr>
      <w:r w:rsidRPr="00251532">
        <w:t xml:space="preserve">1.3. Для целей настоящего Положения применяются основные понятия, используемые в том же значении, что и в Федеральном законе от 28 декабря 2013 года N 400-ФЗ "О страховых пенсиях" (далее - Федеральный закон "О страховых пенсиях"), а также следующие основные понятия: </w:t>
      </w:r>
    </w:p>
    <w:p w:rsidR="00881A50" w:rsidRPr="00251532" w:rsidRDefault="00881A50" w:rsidP="00881A50">
      <w:pPr>
        <w:pStyle w:val="ConsPlusNormal"/>
        <w:ind w:firstLine="540"/>
        <w:jc w:val="both"/>
      </w:pPr>
      <w:r w:rsidRPr="00251532">
        <w:t xml:space="preserve">- пенсия за выслугу лет муниципальному служащему (далее - пенсия за выслугу лет) - ежемесячная денежная выплата, право на </w:t>
      </w:r>
      <w:proofErr w:type="gramStart"/>
      <w:r w:rsidRPr="00251532">
        <w:t>получение</w:t>
      </w:r>
      <w:proofErr w:type="gramEnd"/>
      <w:r w:rsidRPr="00251532">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881A50" w:rsidRPr="00251532" w:rsidRDefault="00881A50" w:rsidP="00881A50">
      <w:pPr>
        <w:pStyle w:val="ConsPlusNormal"/>
        <w:ind w:firstLine="540"/>
        <w:jc w:val="both"/>
      </w:pPr>
      <w:r w:rsidRPr="00251532">
        <w:t>- стаж муниципальной службы - суммарная продолжительность периодов осуществления муниципальной и государственной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881A50" w:rsidRPr="00251532" w:rsidRDefault="00881A50" w:rsidP="00881A50">
      <w:pPr>
        <w:pStyle w:val="ConsPlusNormal"/>
        <w:ind w:firstLine="540"/>
        <w:jc w:val="both"/>
      </w:pPr>
      <w:proofErr w:type="gramStart"/>
      <w:r w:rsidRPr="00251532">
        <w:t>- 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881A50" w:rsidRPr="00251532" w:rsidRDefault="00881A50" w:rsidP="00881A50">
      <w:pPr>
        <w:pStyle w:val="ConsPlusNormal"/>
        <w:ind w:firstLine="540"/>
        <w:jc w:val="both"/>
      </w:pPr>
      <w:r w:rsidRPr="00251532">
        <w:t xml:space="preserve">- муниципальные служащие - лица, замещавшие муниципальные должности муниципальной службы, выборные муниципальные должности и должности в органах местного самоуправления </w:t>
      </w:r>
      <w:r w:rsidR="00166797">
        <w:rPr>
          <w:bCs/>
        </w:rPr>
        <w:t>Магаринского</w:t>
      </w:r>
      <w:r>
        <w:t xml:space="preserve"> сельского поселения Шумерлинского района</w:t>
      </w:r>
      <w:r w:rsidRPr="00251532">
        <w:t xml:space="preserve">, определенные законодательством Российской Федерации, Чувашской Республики и </w:t>
      </w:r>
      <w:r w:rsidR="00166797">
        <w:rPr>
          <w:bCs/>
        </w:rPr>
        <w:t>Магаринского</w:t>
      </w:r>
      <w:r>
        <w:t xml:space="preserve"> сельского поселения Шумерлинского района</w:t>
      </w:r>
      <w:r w:rsidRPr="00251532">
        <w:t>;</w:t>
      </w:r>
    </w:p>
    <w:p w:rsidR="00881A50" w:rsidRPr="00251532" w:rsidRDefault="00881A50" w:rsidP="00881A50">
      <w:pPr>
        <w:pStyle w:val="ConsPlusNormal"/>
        <w:ind w:firstLine="540"/>
        <w:jc w:val="both"/>
      </w:pPr>
      <w:proofErr w:type="gramStart"/>
      <w:r w:rsidRPr="00251532">
        <w:t xml:space="preserve">- </w:t>
      </w:r>
      <w:r w:rsidRPr="00251532">
        <w:rPr>
          <w:rFonts w:eastAsia="Times New Roman"/>
        </w:rPr>
        <w:t xml:space="preserve">оклад месячного денежного содержания - месячный оклад муниципального служащего в соответствии с замещаемой им должностью муниципальной службы и месячный оклад муниципального служащего в соответствии с присвоенным ему классным чином муниципальной службы </w:t>
      </w:r>
      <w:r w:rsidR="00166797">
        <w:rPr>
          <w:bCs/>
        </w:rPr>
        <w:t>Магаринского</w:t>
      </w:r>
      <w:r>
        <w:rPr>
          <w:rFonts w:eastAsia="Times New Roman"/>
        </w:rPr>
        <w:t xml:space="preserve"> сельского поселения Шумерлинского района</w:t>
      </w:r>
      <w:r w:rsidRPr="00251532">
        <w:rPr>
          <w:rFonts w:eastAsia="Times New Roman"/>
        </w:rPr>
        <w:t xml:space="preserve">, устанавливаемые администрацией </w:t>
      </w:r>
      <w:r w:rsidR="00166797">
        <w:rPr>
          <w:bCs/>
        </w:rPr>
        <w:t>Магаринского</w:t>
      </w:r>
      <w:r>
        <w:rPr>
          <w:rFonts w:eastAsia="Times New Roman"/>
        </w:rPr>
        <w:t xml:space="preserve"> сельского поселения Шумерлинского района</w:t>
      </w:r>
      <w:r w:rsidRPr="00251532">
        <w:rPr>
          <w:rFonts w:eastAsia="Times New Roman"/>
        </w:rPr>
        <w:t>;</w:t>
      </w:r>
      <w:proofErr w:type="gramEnd"/>
    </w:p>
    <w:p w:rsidR="00881A50" w:rsidRPr="00251532" w:rsidRDefault="00881A50" w:rsidP="00881A50">
      <w:pPr>
        <w:ind w:firstLine="540"/>
        <w:jc w:val="both"/>
      </w:pPr>
      <w:r w:rsidRPr="00251532">
        <w:t>установление пенсии за выслугу лет - назначение пенсии за выслугу лет, перерасчет ее размера.</w:t>
      </w:r>
    </w:p>
    <w:p w:rsidR="00881A50" w:rsidRPr="00251532" w:rsidRDefault="00881A50" w:rsidP="00881A50">
      <w:pPr>
        <w:pStyle w:val="ConsPlusNormal"/>
        <w:ind w:firstLine="540"/>
        <w:jc w:val="both"/>
      </w:pPr>
    </w:p>
    <w:p w:rsidR="00881A50" w:rsidRPr="00251532" w:rsidRDefault="00881A50" w:rsidP="00881A50">
      <w:pPr>
        <w:pStyle w:val="ConsPlusNormal"/>
        <w:jc w:val="center"/>
        <w:outlineLvl w:val="1"/>
      </w:pPr>
      <w:r w:rsidRPr="00251532">
        <w:t>II. Условия назначения пенсии за выслугу лет</w:t>
      </w:r>
    </w:p>
    <w:p w:rsidR="00881A50" w:rsidRPr="00166797" w:rsidRDefault="00881A50" w:rsidP="00881A50">
      <w:pPr>
        <w:pStyle w:val="ConsPlusNormal"/>
        <w:jc w:val="both"/>
        <w:rPr>
          <w:sz w:val="16"/>
          <w:szCs w:val="16"/>
        </w:rPr>
      </w:pPr>
    </w:p>
    <w:p w:rsidR="00881A50" w:rsidRPr="00251532" w:rsidRDefault="00881A50" w:rsidP="00881A50">
      <w:pPr>
        <w:pStyle w:val="ConsPlusNormal"/>
        <w:ind w:firstLine="540"/>
        <w:jc w:val="both"/>
      </w:pPr>
      <w:r w:rsidRPr="00251532">
        <w:t xml:space="preserve">2.1. Лица, замещавшие муниципальные должности муниципальной службы, должности в органах местного самоуправления </w:t>
      </w:r>
      <w:r w:rsidR="00166797">
        <w:rPr>
          <w:bCs/>
        </w:rPr>
        <w:t>Магаринского</w:t>
      </w:r>
      <w:r>
        <w:t xml:space="preserve"> сельского поселения Шумерлинского района</w:t>
      </w:r>
      <w:r w:rsidRPr="00251532">
        <w:t xml:space="preserve"> (далее - должности муниципальной службы), при наличии стажа муниципальной службы не менее</w:t>
      </w:r>
      <w:proofErr w:type="gramStart"/>
      <w:r w:rsidRPr="00251532">
        <w:t>,</w:t>
      </w:r>
      <w:proofErr w:type="gramEnd"/>
      <w:r w:rsidRPr="00251532">
        <w:t xml:space="preserve"> чем определенно приложением 4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p>
    <w:p w:rsidR="00881A50" w:rsidRPr="00251532" w:rsidRDefault="00881A50" w:rsidP="00881A50">
      <w:pPr>
        <w:pStyle w:val="ConsPlusNormal"/>
        <w:ind w:firstLine="540"/>
        <w:jc w:val="both"/>
      </w:pPr>
      <w:bookmarkStart w:id="1" w:name="Par64"/>
      <w:bookmarkEnd w:id="1"/>
      <w:r w:rsidRPr="00251532">
        <w:t xml:space="preserve">а) ликвидация органа местного самоуправления </w:t>
      </w:r>
      <w:r w:rsidR="00166797">
        <w:rPr>
          <w:bCs/>
        </w:rPr>
        <w:t>Магаринского</w:t>
      </w:r>
      <w:r>
        <w:t xml:space="preserve"> сельского поселения Шумерлинского района</w:t>
      </w:r>
      <w:r w:rsidRPr="00251532">
        <w:t>, а также сокращение численности штата муниципальных служащих в этих органах;</w:t>
      </w:r>
    </w:p>
    <w:p w:rsidR="00881A50" w:rsidRPr="00251532" w:rsidRDefault="00881A50" w:rsidP="00881A50">
      <w:pPr>
        <w:pStyle w:val="ConsPlusNormal"/>
        <w:ind w:firstLine="540"/>
        <w:jc w:val="both"/>
      </w:pPr>
      <w:r w:rsidRPr="00251532">
        <w:t>б) достижение предельного возраста, установленного законодательством для замещения должности муниципальной службы в Чувашской Республике;</w:t>
      </w:r>
    </w:p>
    <w:p w:rsidR="00881A50" w:rsidRPr="00251532" w:rsidRDefault="00881A50" w:rsidP="00881A50">
      <w:pPr>
        <w:pStyle w:val="ConsPlusNormal"/>
        <w:ind w:firstLine="540"/>
        <w:jc w:val="both"/>
      </w:pPr>
      <w:r w:rsidRPr="00251532">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81A50" w:rsidRPr="00251532" w:rsidRDefault="00881A50" w:rsidP="00881A50">
      <w:pPr>
        <w:pStyle w:val="ConsPlusNormal"/>
        <w:ind w:firstLine="540"/>
        <w:jc w:val="both"/>
      </w:pPr>
      <w:r w:rsidRPr="00251532">
        <w:t>г) истечение срока действия срочного трудового договора;</w:t>
      </w:r>
    </w:p>
    <w:p w:rsidR="00881A50" w:rsidRPr="00251532" w:rsidRDefault="00881A50" w:rsidP="00881A50">
      <w:pPr>
        <w:pStyle w:val="ConsPlusNormal"/>
        <w:ind w:firstLine="540"/>
        <w:jc w:val="both"/>
      </w:pPr>
      <w:proofErr w:type="spellStart"/>
      <w:r w:rsidRPr="00251532">
        <w:t>д</w:t>
      </w:r>
      <w:proofErr w:type="spellEnd"/>
      <w:r w:rsidRPr="00251532">
        <w:t>) увольнение по собственному желанию в связи с выходом на государственную пенсию;</w:t>
      </w:r>
    </w:p>
    <w:p w:rsidR="00881A50" w:rsidRPr="00251532" w:rsidRDefault="00881A50" w:rsidP="00881A50">
      <w:pPr>
        <w:pStyle w:val="ConsPlusNormal"/>
        <w:ind w:firstLine="540"/>
        <w:jc w:val="both"/>
      </w:pPr>
      <w:bookmarkStart w:id="2" w:name="Par69"/>
      <w:bookmarkEnd w:id="2"/>
      <w:r w:rsidRPr="00251532">
        <w:t xml:space="preserve">е) по основаниям, предусмотренным </w:t>
      </w:r>
      <w:r w:rsidRPr="00846529">
        <w:t>пунктами 1</w:t>
      </w:r>
      <w:r w:rsidRPr="00251532">
        <w:t xml:space="preserve"> и </w:t>
      </w:r>
      <w:r w:rsidRPr="00846529">
        <w:t>1.1 статьи 5</w:t>
      </w:r>
      <w:r w:rsidRPr="00251532">
        <w:t xml:space="preserve"> Закона Чувашской Республики от 30.05.2003 N 16 "Об условиях предоставления права на пенсию за выслугу лет государственным гражданским служащим Чувашской Республики".</w:t>
      </w:r>
    </w:p>
    <w:p w:rsidR="00881A50" w:rsidRPr="00251532" w:rsidRDefault="00881A50" w:rsidP="00881A50">
      <w:pPr>
        <w:pStyle w:val="ConsPlusNormal"/>
        <w:ind w:firstLine="540"/>
        <w:jc w:val="both"/>
      </w:pPr>
      <w:proofErr w:type="gramStart"/>
      <w:r w:rsidRPr="00251532">
        <w:t xml:space="preserve">Граждане, уволенные с муниципальной службы </w:t>
      </w:r>
      <w:r w:rsidR="00166797">
        <w:rPr>
          <w:bCs/>
        </w:rPr>
        <w:t>Магаринского</w:t>
      </w:r>
      <w:r>
        <w:t xml:space="preserve"> сельского поселения Шумерлинского района</w:t>
      </w:r>
      <w:r w:rsidRPr="00251532">
        <w:t xml:space="preserve"> Чувашской Республики по основаниям, предусмотренным </w:t>
      </w:r>
      <w:r w:rsidRPr="00846529">
        <w:t>подпунктами а) - е) пункта 2.1</w:t>
      </w:r>
      <w:r w:rsidRPr="00251532">
        <w:t xml:space="preserve"> настоящего Положения, имеют право на пенсию за выслугу лет при условии замещения должности муниципальной службы не менее 12 полных месяцев, непосредственно предшествующих увольнению.</w:t>
      </w:r>
      <w:proofErr w:type="gramEnd"/>
    </w:p>
    <w:p w:rsidR="00881A50" w:rsidRPr="00251532" w:rsidRDefault="00881A50" w:rsidP="00881A50">
      <w:pPr>
        <w:ind w:firstLine="540"/>
        <w:jc w:val="both"/>
      </w:pPr>
      <w:r w:rsidRPr="00251532">
        <w:t xml:space="preserve">2.2. </w:t>
      </w:r>
      <w:proofErr w:type="gramStart"/>
      <w:r w:rsidRPr="00251532">
        <w:t xml:space="preserve">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w:t>
      </w:r>
      <w:r w:rsidRPr="00846529">
        <w:t>Законом</w:t>
      </w:r>
      <w:r w:rsidRPr="00251532">
        <w:t xml:space="preserve"> Российской Федерации от 19 апреля 1991 года N 1032-1 "О занятости населения в Российской Федерации", при наличии стажа гражданской службы, минимальная продолжительность которого для назначения пенсии за выслугу лет в соответствующем году определяется</w:t>
      </w:r>
      <w:proofErr w:type="gramEnd"/>
      <w:r w:rsidRPr="00251532">
        <w:t xml:space="preserve"> согласно </w:t>
      </w:r>
      <w:r w:rsidRPr="00846529">
        <w:t>приложению 2</w:t>
      </w:r>
      <w:r w:rsidRPr="00251532">
        <w:t xml:space="preserve"> к Федеральному закону "О государственном пенсионном обеспечении в Российской Федерации".</w:t>
      </w:r>
    </w:p>
    <w:p w:rsidR="00881A50" w:rsidRPr="00251532" w:rsidRDefault="00881A50" w:rsidP="00881A50">
      <w:pPr>
        <w:pStyle w:val="ConsPlusNormal"/>
        <w:ind w:firstLine="539"/>
        <w:jc w:val="both"/>
      </w:pPr>
      <w:r w:rsidRPr="00251532">
        <w:t xml:space="preserve">В </w:t>
      </w:r>
      <w:proofErr w:type="gramStart"/>
      <w:r w:rsidRPr="00251532">
        <w:t>соответствии</w:t>
      </w:r>
      <w:proofErr w:type="gramEnd"/>
      <w:r w:rsidRPr="00251532">
        <w:t xml:space="preserve"> с федеральным законодательством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N 424-ФЗ "О накопительной пенсии".</w:t>
      </w:r>
    </w:p>
    <w:p w:rsidR="00881A50" w:rsidRPr="00251532" w:rsidRDefault="00881A50" w:rsidP="00881A50">
      <w:pPr>
        <w:pStyle w:val="ConsPlusNormal"/>
        <w:jc w:val="center"/>
        <w:outlineLvl w:val="1"/>
      </w:pPr>
      <w:bookmarkStart w:id="3" w:name="Par74"/>
      <w:bookmarkEnd w:id="3"/>
      <w:r w:rsidRPr="00251532">
        <w:t>III. Размеры пенсии за выслугу лет</w:t>
      </w:r>
    </w:p>
    <w:p w:rsidR="00881A50" w:rsidRPr="00166797" w:rsidRDefault="00881A50" w:rsidP="00881A50">
      <w:pPr>
        <w:pStyle w:val="ConsPlusNormal"/>
        <w:jc w:val="both"/>
        <w:rPr>
          <w:sz w:val="16"/>
          <w:szCs w:val="16"/>
        </w:rPr>
      </w:pPr>
    </w:p>
    <w:p w:rsidR="00881A50" w:rsidRPr="00251532" w:rsidRDefault="00881A50" w:rsidP="00881A50">
      <w:pPr>
        <w:ind w:firstLine="540"/>
        <w:jc w:val="both"/>
      </w:pPr>
      <w:bookmarkStart w:id="4" w:name="Par76"/>
      <w:bookmarkEnd w:id="4"/>
      <w:r w:rsidRPr="00251532">
        <w:t xml:space="preserve">3.1. </w:t>
      </w:r>
      <w:proofErr w:type="gramStart"/>
      <w:r w:rsidRPr="00251532">
        <w:t xml:space="preserve">Муниципальным служащим назначается пенсия за выслугу лет при наличии </w:t>
      </w:r>
      <w:r w:rsidRPr="00846529">
        <w:t>стажа</w:t>
      </w:r>
      <w:r w:rsidRPr="00251532">
        <w:t xml:space="preserve"> муниципальной службы не менее стажа, продолжительность которого для назначения пенсии за выслугу лет в соответствующем году определенно приложением 4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w:t>
      </w:r>
      <w:proofErr w:type="gramEnd"/>
      <w:r w:rsidRPr="00251532">
        <w:t xml:space="preserve"> в соответствии с Федеральным законом "О страховых пенсиях". За </w:t>
      </w:r>
      <w:proofErr w:type="gramStart"/>
      <w:r w:rsidRPr="00251532">
        <w:t>каждый полный год</w:t>
      </w:r>
      <w:proofErr w:type="gramEnd"/>
      <w:r w:rsidRPr="00251532">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w:t>
      </w:r>
      <w:r w:rsidRPr="00846529">
        <w:t>разделом 5</w:t>
      </w:r>
      <w:r w:rsidRPr="00251532">
        <w:t xml:space="preserve"> настоящего Положения.</w:t>
      </w:r>
    </w:p>
    <w:p w:rsidR="00881A50" w:rsidRPr="00251532" w:rsidRDefault="00881A50" w:rsidP="00881A50">
      <w:pPr>
        <w:pStyle w:val="ConsPlusNormal"/>
        <w:ind w:firstLine="540"/>
        <w:jc w:val="both"/>
      </w:pPr>
      <w:proofErr w:type="gramStart"/>
      <w:r w:rsidRPr="00251532">
        <w:t>Ежемесячная доплата к пенсии лицам, замещавшим должность главы района,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 должности.</w:t>
      </w:r>
      <w:proofErr w:type="gramEnd"/>
    </w:p>
    <w:p w:rsidR="00881A50" w:rsidRPr="00251532" w:rsidRDefault="00881A50" w:rsidP="00881A50">
      <w:pPr>
        <w:pStyle w:val="ConsPlusNormal"/>
        <w:ind w:firstLine="540"/>
        <w:jc w:val="both"/>
      </w:pPr>
      <w:proofErr w:type="gramStart"/>
      <w:r w:rsidRPr="00251532">
        <w:t>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w:t>
      </w:r>
      <w:proofErr w:type="gramEnd"/>
      <w:r w:rsidRPr="00251532">
        <w:t xml:space="preserve"> превышающего 1,45 должностного оклада по соответствующим </w:t>
      </w:r>
      <w:r w:rsidRPr="00846529">
        <w:t xml:space="preserve">должностям, </w:t>
      </w:r>
      <w:r w:rsidRPr="00251532">
        <w:t>согласно приложению 3 к настоящему Положению.</w:t>
      </w:r>
    </w:p>
    <w:p w:rsidR="00881A50" w:rsidRPr="00251532" w:rsidRDefault="00881A50" w:rsidP="00881A50">
      <w:pPr>
        <w:pStyle w:val="ConsPlusNormal"/>
        <w:ind w:firstLine="540"/>
        <w:jc w:val="both"/>
      </w:pPr>
      <w:r w:rsidRPr="00251532">
        <w:t xml:space="preserve">3.2. </w:t>
      </w:r>
      <w:proofErr w:type="gramStart"/>
      <w:r w:rsidRPr="00251532">
        <w:t>При определении размера пенсии за выслугу лет в порядке, установленном пунктом 3.1.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N 173-ФЗ</w:t>
      </w:r>
      <w:proofErr w:type="gramEnd"/>
      <w:r w:rsidRPr="00251532">
        <w:t xml:space="preserve"> "</w:t>
      </w:r>
      <w:proofErr w:type="gramStart"/>
      <w:r w:rsidRPr="00251532">
        <w:t>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w:t>
      </w:r>
      <w:proofErr w:type="gramEnd"/>
      <w:r w:rsidRPr="00251532">
        <w:t xml:space="preserve"> от получения установленной (в том числе досрочно) страховой пенсии по старости.</w:t>
      </w:r>
    </w:p>
    <w:p w:rsidR="00881A50" w:rsidRPr="00251532" w:rsidRDefault="00881A50" w:rsidP="00881A50">
      <w:pPr>
        <w:pStyle w:val="ConsPlusNormal"/>
        <w:ind w:firstLine="540"/>
        <w:jc w:val="both"/>
      </w:pPr>
    </w:p>
    <w:p w:rsidR="00881A50" w:rsidRPr="00251532" w:rsidRDefault="00881A50" w:rsidP="00881A50">
      <w:pPr>
        <w:pStyle w:val="ConsPlusNormal"/>
        <w:jc w:val="center"/>
        <w:outlineLvl w:val="1"/>
      </w:pPr>
      <w:r w:rsidRPr="00251532">
        <w:t>IV. Стаж муниципальной службы</w:t>
      </w:r>
    </w:p>
    <w:p w:rsidR="00881A50" w:rsidRPr="00166797" w:rsidRDefault="00881A50" w:rsidP="00881A50">
      <w:pPr>
        <w:pStyle w:val="ConsPlusNormal"/>
        <w:jc w:val="both"/>
        <w:rPr>
          <w:sz w:val="16"/>
          <w:szCs w:val="16"/>
        </w:rPr>
      </w:pPr>
    </w:p>
    <w:p w:rsidR="00881A50" w:rsidRPr="00251532" w:rsidRDefault="00881A50" w:rsidP="00881A50">
      <w:pPr>
        <w:pStyle w:val="ConsPlusNormal"/>
        <w:ind w:firstLine="540"/>
        <w:jc w:val="both"/>
      </w:pPr>
      <w:r w:rsidRPr="00251532">
        <w:t xml:space="preserve">4.1. </w:t>
      </w:r>
      <w:proofErr w:type="gramStart"/>
      <w:r w:rsidRPr="00E940D9">
        <w:t xml:space="preserve">В стаж муниципальной службы для назначения пенсии за выслугу лет муниципальным служащим включаются </w:t>
      </w:r>
      <w:r w:rsidRPr="009E5BBE">
        <w:t>перио</w:t>
      </w:r>
      <w:r>
        <w:t>ды службы (работы) в должностях</w:t>
      </w:r>
      <w:r w:rsidRPr="00E940D9">
        <w:t>, указанны</w:t>
      </w:r>
      <w:r>
        <w:t>е в части 1 статьи</w:t>
      </w:r>
      <w:r w:rsidRPr="00E940D9">
        <w:t xml:space="preserve"> </w:t>
      </w:r>
      <w:r>
        <w:t xml:space="preserve">12 Закона Чувашской Республики от 05.10.2007 № 62 "О муниципальной службе в Чувашской Республике" (далее – Закон о муниципальной службе), а также </w:t>
      </w:r>
      <w:r w:rsidRPr="00E940D9">
        <w:t>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w:t>
      </w:r>
      <w:proofErr w:type="gramEnd"/>
      <w:r w:rsidRPr="00E940D9">
        <w:t xml:space="preserve"> за выслугу лет муниципальным служащим, согласно приложению 6</w:t>
      </w:r>
      <w:r>
        <w:t xml:space="preserve"> к</w:t>
      </w:r>
      <w:r w:rsidRPr="00E940D9">
        <w:t xml:space="preserve"> Закон</w:t>
      </w:r>
      <w:r>
        <w:t>у</w:t>
      </w:r>
      <w:r w:rsidRPr="00E940D9">
        <w:t xml:space="preserve"> </w:t>
      </w:r>
      <w:r>
        <w:t>о муниципальной службе,</w:t>
      </w:r>
      <w:r w:rsidRPr="00E940D9">
        <w:t xml:space="preserve"> и иные периоды в соответствии с </w:t>
      </w:r>
      <w:r>
        <w:t>муниципальными правовыми актами.</w:t>
      </w:r>
    </w:p>
    <w:p w:rsidR="00881A50" w:rsidRPr="00251532" w:rsidRDefault="00881A50" w:rsidP="00881A50">
      <w:pPr>
        <w:pStyle w:val="ConsPlusNormal"/>
        <w:ind w:firstLine="540"/>
        <w:jc w:val="both"/>
      </w:pPr>
      <w:r w:rsidRPr="00251532">
        <w:t xml:space="preserve">4.2.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w:t>
      </w:r>
      <w:proofErr w:type="gramStart"/>
      <w:r w:rsidRPr="00251532">
        <w:t>совокупности</w:t>
      </w:r>
      <w:proofErr w:type="gramEnd"/>
      <w:r w:rsidRPr="00251532">
        <w:t xml:space="preserve"> не превышающие 5 лет, на основании </w:t>
      </w:r>
      <w:r w:rsidRPr="00846529">
        <w:t>решения</w:t>
      </w:r>
      <w:r w:rsidRPr="00251532">
        <w:t xml:space="preserve"> Комиссии по установлению ежемесячной доплаты к пенсии и пенсии за выслугу лет (Приложение N 2 к Положению).</w:t>
      </w:r>
    </w:p>
    <w:p w:rsidR="00881A50" w:rsidRPr="00251532" w:rsidRDefault="00881A50" w:rsidP="00881A50">
      <w:pPr>
        <w:pStyle w:val="ConsPlusNormal"/>
        <w:jc w:val="both"/>
      </w:pPr>
    </w:p>
    <w:p w:rsidR="00881A50" w:rsidRPr="00251532" w:rsidRDefault="00881A50" w:rsidP="00881A50">
      <w:pPr>
        <w:pStyle w:val="ConsPlusNormal"/>
        <w:jc w:val="center"/>
        <w:outlineLvl w:val="1"/>
      </w:pPr>
      <w:bookmarkStart w:id="5" w:name="Par87"/>
      <w:bookmarkEnd w:id="5"/>
      <w:r w:rsidRPr="00251532">
        <w:t>V. Среднемесячный заработок</w:t>
      </w:r>
    </w:p>
    <w:p w:rsidR="00881A50" w:rsidRPr="00166797" w:rsidRDefault="00881A50" w:rsidP="00881A50">
      <w:pPr>
        <w:pStyle w:val="ConsPlusNormal"/>
        <w:jc w:val="both"/>
        <w:rPr>
          <w:sz w:val="16"/>
          <w:szCs w:val="16"/>
        </w:rPr>
      </w:pPr>
    </w:p>
    <w:p w:rsidR="00881A50" w:rsidRPr="00251532" w:rsidRDefault="00881A50" w:rsidP="00881A50">
      <w:pPr>
        <w:pStyle w:val="ConsPlusNormal"/>
        <w:ind w:firstLine="540"/>
        <w:jc w:val="both"/>
      </w:pPr>
      <w:r w:rsidRPr="00251532">
        <w:t xml:space="preserve">5.1. </w:t>
      </w:r>
      <w:proofErr w:type="gramStart"/>
      <w:r w:rsidRPr="00251532">
        <w:t>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года N 173-ФЗ "О трудовых пенсиях в Российской</w:t>
      </w:r>
      <w:proofErr w:type="gramEnd"/>
      <w:r w:rsidRPr="00251532">
        <w:t xml:space="preserve"> </w:t>
      </w:r>
      <w:proofErr w:type="gramStart"/>
      <w:r w:rsidRPr="00251532">
        <w:t>Федерации").</w:t>
      </w:r>
      <w:proofErr w:type="gramEnd"/>
    </w:p>
    <w:p w:rsidR="00881A50" w:rsidRPr="00251532" w:rsidRDefault="00881A50" w:rsidP="00881A50">
      <w:pPr>
        <w:pStyle w:val="ConsPlusNormal"/>
        <w:ind w:firstLine="540"/>
        <w:jc w:val="both"/>
      </w:pPr>
      <w:r w:rsidRPr="00251532">
        <w:t>5.2. При назначении пенсии за выслугу лет лицам, замещавшим должности муниципальной службы, применяется для исчисления размера пенсии за выслугу лет среднемесячный заработок, не превышающий 1,45 должностного оклада, установленного для главы администрации района, городского поселения, сельского поселения, и 2,8 должностного оклада, установленного для остальных должностей муниципальной службы.</w:t>
      </w:r>
    </w:p>
    <w:p w:rsidR="00881A50" w:rsidRPr="00251532" w:rsidRDefault="00881A50" w:rsidP="00881A50">
      <w:pPr>
        <w:pStyle w:val="ConsPlusNormal"/>
        <w:jc w:val="both"/>
      </w:pPr>
    </w:p>
    <w:p w:rsidR="00881A50" w:rsidRPr="00251532" w:rsidRDefault="00881A50" w:rsidP="00166797">
      <w:pPr>
        <w:pStyle w:val="ConsPlusNormal"/>
        <w:jc w:val="center"/>
        <w:outlineLvl w:val="1"/>
      </w:pPr>
      <w:r w:rsidRPr="00251532">
        <w:t>VI. Установление пенсии за выслугу лет,</w:t>
      </w:r>
      <w:r w:rsidR="00166797">
        <w:t xml:space="preserve"> </w:t>
      </w:r>
      <w:r w:rsidRPr="00251532">
        <w:t>ее индексация и выплата</w:t>
      </w:r>
    </w:p>
    <w:p w:rsidR="00881A50" w:rsidRPr="00166797" w:rsidRDefault="00881A50" w:rsidP="00881A50">
      <w:pPr>
        <w:pStyle w:val="ConsPlusNormal"/>
        <w:jc w:val="both"/>
        <w:rPr>
          <w:sz w:val="16"/>
          <w:szCs w:val="16"/>
        </w:rPr>
      </w:pPr>
    </w:p>
    <w:p w:rsidR="00881A50" w:rsidRPr="00251532" w:rsidRDefault="00881A50" w:rsidP="00881A50">
      <w:pPr>
        <w:pStyle w:val="ConsPlusNormal"/>
        <w:ind w:firstLine="540"/>
        <w:jc w:val="both"/>
      </w:pPr>
      <w:r w:rsidRPr="00251532">
        <w:t xml:space="preserve">6.1. Установление пенсии за выслугу лет производится по </w:t>
      </w:r>
      <w:r w:rsidRPr="00846529">
        <w:t>заявлению</w:t>
      </w:r>
      <w:r w:rsidRPr="00251532">
        <w:t xml:space="preserve"> гражданина (Приложение N 1 к Положению).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881A50" w:rsidRPr="00251532" w:rsidRDefault="00881A50" w:rsidP="00881A50">
      <w:pPr>
        <w:pStyle w:val="ConsPlusNormal"/>
        <w:ind w:firstLine="540"/>
        <w:jc w:val="both"/>
      </w:pPr>
      <w:r w:rsidRPr="00251532">
        <w:t>6.2. Пенсия за выслугу лет муниципальным служащим назначается с 1-го числа месяца, в котором гражданин обратился за ней, но не ранее чем со дня возникновения права не нее.</w:t>
      </w:r>
    </w:p>
    <w:p w:rsidR="00881A50" w:rsidRPr="00251532" w:rsidRDefault="00881A50" w:rsidP="00881A50">
      <w:pPr>
        <w:pStyle w:val="ConsPlusNormal"/>
        <w:ind w:firstLine="540"/>
        <w:jc w:val="both"/>
      </w:pPr>
      <w:r w:rsidRPr="00251532">
        <w:t>6.3. Порядок назначения и выплаты пенсии за выслугу лет</w:t>
      </w:r>
    </w:p>
    <w:p w:rsidR="00881A50" w:rsidRPr="00251532" w:rsidRDefault="00881A50" w:rsidP="00881A50">
      <w:pPr>
        <w:pStyle w:val="ConsPlusNormal"/>
        <w:ind w:firstLine="540"/>
        <w:jc w:val="both"/>
      </w:pPr>
      <w:r w:rsidRPr="00251532">
        <w:t xml:space="preserve">6.3.1. Назначение и выплата пенсии за выслугу лет производится Муниципальным бюджетным учреждением "Межпоселенческая централизованная бухгалтерия </w:t>
      </w:r>
      <w:r>
        <w:t>Шумерлинского района</w:t>
      </w:r>
      <w:r w:rsidRPr="00251532">
        <w:t xml:space="preserve">" на основании </w:t>
      </w:r>
      <w:r w:rsidRPr="00846529">
        <w:t>решения</w:t>
      </w:r>
      <w:r w:rsidRPr="00251532">
        <w:t xml:space="preserve"> </w:t>
      </w:r>
      <w:r>
        <w:t>К</w:t>
      </w:r>
      <w:r w:rsidRPr="00251532">
        <w:t xml:space="preserve">омиссии по установлению ежемесячной доплаты к пенсии и пенсии за выслугу лет (Приложение N 2 к Положению) и распоряжения администрации </w:t>
      </w:r>
      <w:r w:rsidR="00166797">
        <w:rPr>
          <w:bCs/>
        </w:rPr>
        <w:t>Магаринского</w:t>
      </w:r>
      <w:r>
        <w:t xml:space="preserve"> сельского поселения Шумерлинского района</w:t>
      </w:r>
      <w:r w:rsidRPr="00251532">
        <w:t xml:space="preserve"> Чувашской Республики.</w:t>
      </w:r>
    </w:p>
    <w:p w:rsidR="00881A50" w:rsidRPr="00251532" w:rsidRDefault="00881A50" w:rsidP="00881A50">
      <w:pPr>
        <w:pStyle w:val="ConsPlusNormal"/>
        <w:ind w:firstLine="540"/>
        <w:jc w:val="both"/>
      </w:pPr>
      <w:r w:rsidRPr="00251532">
        <w:t>6.3.2. Перечень документов, необходимых для установления пенсии за выслугу лет:</w:t>
      </w:r>
    </w:p>
    <w:p w:rsidR="00881A50" w:rsidRDefault="00881A50" w:rsidP="00881A50">
      <w:pPr>
        <w:pStyle w:val="ConsPlusNormal"/>
        <w:ind w:firstLine="540"/>
        <w:jc w:val="both"/>
      </w:pPr>
      <w:r w:rsidRPr="00251532">
        <w:t xml:space="preserve">- </w:t>
      </w:r>
      <w:r w:rsidRPr="00846529">
        <w:t>заявление</w:t>
      </w:r>
      <w:r w:rsidRPr="00251532">
        <w:t xml:space="preserve"> (Приложение N 1 к Положению);</w:t>
      </w:r>
    </w:p>
    <w:p w:rsidR="00881A50" w:rsidRDefault="00881A50" w:rsidP="00881A50">
      <w:pPr>
        <w:pStyle w:val="ConsPlusNormal"/>
        <w:ind w:firstLine="540"/>
        <w:jc w:val="both"/>
      </w:pPr>
      <w:r>
        <w:t>- копия документа, удостоверяющего личность;</w:t>
      </w:r>
    </w:p>
    <w:p w:rsidR="00881A50" w:rsidRPr="00251532" w:rsidRDefault="00881A50" w:rsidP="00881A50">
      <w:pPr>
        <w:pStyle w:val="ConsPlusNormal"/>
        <w:ind w:firstLine="540"/>
        <w:jc w:val="both"/>
      </w:pPr>
      <w:r>
        <w:t>- представление  руководителя  органа  местного самоуправления,  в  котором муниципальный служащий замещал должность перед  увольнением;</w:t>
      </w:r>
    </w:p>
    <w:p w:rsidR="00881A50" w:rsidRPr="00251532" w:rsidRDefault="00881A50" w:rsidP="00881A50">
      <w:pPr>
        <w:pStyle w:val="ConsPlusNormal"/>
        <w:ind w:firstLine="540"/>
        <w:jc w:val="both"/>
      </w:pPr>
      <w:r w:rsidRPr="00251532">
        <w:t>- справка о должностях, периоды службы (работы) в которых включаются в стаж муниципальной службы для назначения пенсии за выслугу лет;</w:t>
      </w:r>
    </w:p>
    <w:p w:rsidR="00881A50" w:rsidRDefault="00881A50" w:rsidP="00881A50">
      <w:pPr>
        <w:pStyle w:val="ConsPlusNormal"/>
        <w:ind w:firstLine="540"/>
        <w:jc w:val="both"/>
      </w:pPr>
      <w:r w:rsidRPr="00251532">
        <w:t xml:space="preserve">- справка о размере среднемесячного заработка муниципального служащего за последние </w:t>
      </w:r>
      <w:proofErr w:type="gramStart"/>
      <w:r w:rsidRPr="00251532">
        <w:t>12 полных месяцев</w:t>
      </w:r>
      <w:proofErr w:type="gramEnd"/>
      <w:r w:rsidRPr="00251532">
        <w:t xml:space="preserve"> непосредственно перед увольнением с муниципальной службы или перед назначением страховой пенсии по старости (инвалидности);</w:t>
      </w:r>
    </w:p>
    <w:p w:rsidR="00881A50" w:rsidRPr="00251532" w:rsidRDefault="00881A50" w:rsidP="00881A50">
      <w:pPr>
        <w:pStyle w:val="ConsPlusNormal"/>
        <w:ind w:firstLine="540"/>
        <w:jc w:val="both"/>
      </w:pPr>
      <w:r>
        <w:t>-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881A50" w:rsidRPr="00251532" w:rsidRDefault="00881A50" w:rsidP="00881A50">
      <w:pPr>
        <w:pStyle w:val="ConsPlusNormal"/>
        <w:ind w:firstLine="540"/>
        <w:jc w:val="both"/>
      </w:pPr>
      <w:r w:rsidRPr="00251532">
        <w:t>- копия распоряжения об увольнении с муниципальной должности;</w:t>
      </w:r>
    </w:p>
    <w:p w:rsidR="00881A50" w:rsidRPr="00251532" w:rsidRDefault="00881A50" w:rsidP="00881A50">
      <w:pPr>
        <w:pStyle w:val="ConsPlusNormal"/>
        <w:ind w:firstLine="540"/>
        <w:jc w:val="both"/>
      </w:pPr>
      <w:r w:rsidRPr="00251532">
        <w:t>- копия трудовой книжки;</w:t>
      </w:r>
    </w:p>
    <w:p w:rsidR="00881A50" w:rsidRPr="00251532" w:rsidRDefault="00881A50" w:rsidP="00881A50">
      <w:pPr>
        <w:pStyle w:val="ConsPlusNormal"/>
        <w:ind w:firstLine="540"/>
        <w:jc w:val="both"/>
      </w:pPr>
      <w:r w:rsidRPr="00251532">
        <w:t>-</w:t>
      </w:r>
      <w:r>
        <w:t xml:space="preserve"> </w:t>
      </w:r>
      <w:r w:rsidRPr="00251532">
        <w:t>копия военного билета;</w:t>
      </w:r>
    </w:p>
    <w:p w:rsidR="00881A50" w:rsidRPr="00251532" w:rsidRDefault="00881A50" w:rsidP="00881A50">
      <w:pPr>
        <w:pStyle w:val="ConsPlusNormal"/>
        <w:ind w:firstLine="540"/>
        <w:jc w:val="both"/>
      </w:pPr>
      <w:r w:rsidRPr="00251532">
        <w:t xml:space="preserve">-  </w:t>
      </w:r>
      <w:r>
        <w:t xml:space="preserve">другие </w:t>
      </w:r>
      <w:r w:rsidRPr="00251532">
        <w:t>документы, подтверждающие периоды, включаемые в стаж муниципальной службы для назначения пенсии за выслугу лет</w:t>
      </w:r>
      <w:r>
        <w:t>.</w:t>
      </w:r>
    </w:p>
    <w:p w:rsidR="00881A50" w:rsidRPr="00251532" w:rsidRDefault="00881A50" w:rsidP="00881A50">
      <w:pPr>
        <w:pStyle w:val="ConsPlusNormal"/>
        <w:ind w:firstLine="540"/>
        <w:jc w:val="both"/>
      </w:pPr>
      <w:r w:rsidRPr="00251532">
        <w:t xml:space="preserve">6.4. Выплата пенсии за выслугу лет производится путем перечисления </w:t>
      </w:r>
      <w:r w:rsidRPr="00485BAD">
        <w:t xml:space="preserve">целевым назначением с лицевого счета администрации </w:t>
      </w:r>
      <w:r w:rsidR="00166797">
        <w:rPr>
          <w:bCs/>
        </w:rPr>
        <w:t>Магаринского</w:t>
      </w:r>
      <w:r>
        <w:t xml:space="preserve"> сельского поселения Шумерлинского района </w:t>
      </w:r>
      <w:r w:rsidRPr="00485BAD">
        <w:t>Чувашской Республики, на счета граждан, имеющих право на получение пенсии за выслугу лет, открытые в кредитных учреждениях.</w:t>
      </w:r>
      <w:r>
        <w:t xml:space="preserve"> </w:t>
      </w:r>
      <w:r w:rsidRPr="00251532">
        <w:t>При смене пенсионером места жительства выплата и доставка пенсии за выслугу лет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881A50" w:rsidRPr="00251532" w:rsidRDefault="00881A50" w:rsidP="00881A50">
      <w:pPr>
        <w:pStyle w:val="ConsPlusNormal"/>
        <w:ind w:firstLine="540"/>
        <w:jc w:val="both"/>
      </w:pPr>
      <w:r w:rsidRPr="00251532">
        <w:t xml:space="preserve">6.5. </w:t>
      </w:r>
      <w:proofErr w:type="gramStart"/>
      <w:r w:rsidRPr="00251532">
        <w:t xml:space="preserve">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в том числе в случае индексации пенсии по старости (инвалидности), размер пенсии за выслугу лет пересчитывается Муниципальным бюджетным учреждением "Межпоселенческая централизованная бухгалтерия </w:t>
      </w:r>
      <w:r>
        <w:t>Шумерлинского района</w:t>
      </w:r>
      <w:r w:rsidRPr="00251532">
        <w:t>" на основании справки о новом размере страховой пенсии (инвалидности), выданной</w:t>
      </w:r>
      <w:proofErr w:type="gramEnd"/>
      <w:r w:rsidRPr="00251532">
        <w:t xml:space="preserve"> органом, осуществляющим пенсионное обеспечение. Указанную справку получателям пенсии за выслугу лет рекомендовано предоставлять  дважды в год: не позднее 20 января, не позднее 10 апреля.</w:t>
      </w:r>
    </w:p>
    <w:p w:rsidR="00881A50" w:rsidRPr="00251532" w:rsidRDefault="00881A50" w:rsidP="00881A50">
      <w:pPr>
        <w:pStyle w:val="ConsPlusNormal"/>
        <w:ind w:firstLine="540"/>
        <w:jc w:val="both"/>
      </w:pPr>
      <w:proofErr w:type="gramStart"/>
      <w:r w:rsidRPr="00251532">
        <w:t>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roofErr w:type="gramEnd"/>
    </w:p>
    <w:p w:rsidR="00881A50" w:rsidRPr="00251532" w:rsidRDefault="00881A50" w:rsidP="00881A50">
      <w:pPr>
        <w:pStyle w:val="ConsPlusNormal"/>
        <w:ind w:firstLine="540"/>
        <w:jc w:val="both"/>
      </w:pPr>
      <w:r w:rsidRPr="00251532">
        <w:t>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p w:rsidR="00881A50" w:rsidRPr="00251532" w:rsidRDefault="00881A50" w:rsidP="00881A50">
      <w:pPr>
        <w:pStyle w:val="ConsPlusNormal"/>
        <w:ind w:firstLine="540"/>
        <w:jc w:val="both"/>
      </w:pPr>
      <w:r w:rsidRPr="00251532">
        <w:t xml:space="preserve">6.6. Финансирование пенсий за выслугу лет производится за счет средств местного бюджета </w:t>
      </w:r>
      <w:r w:rsidR="00166797">
        <w:rPr>
          <w:bCs/>
        </w:rPr>
        <w:t>Магаринского</w:t>
      </w:r>
      <w:r>
        <w:t xml:space="preserve"> сельского поселения Шумерлинского района</w:t>
      </w:r>
      <w:r w:rsidRPr="00251532">
        <w:t>.</w:t>
      </w:r>
    </w:p>
    <w:p w:rsidR="00881A50" w:rsidRPr="00251532" w:rsidRDefault="00881A50" w:rsidP="00881A50">
      <w:pPr>
        <w:pStyle w:val="ConsPlusNormal"/>
        <w:jc w:val="both"/>
      </w:pPr>
    </w:p>
    <w:p w:rsidR="00881A50" w:rsidRPr="00251532" w:rsidRDefault="00881A50" w:rsidP="00881A50">
      <w:pPr>
        <w:pStyle w:val="ConsPlusNormal"/>
        <w:jc w:val="center"/>
        <w:outlineLvl w:val="1"/>
      </w:pPr>
      <w:r w:rsidRPr="00251532">
        <w:t>VII. Срок, на который назначается пенсия за выслугу лет и с которого изменяется ее размер</w:t>
      </w:r>
    </w:p>
    <w:p w:rsidR="00881A50" w:rsidRPr="00166797" w:rsidRDefault="00881A50" w:rsidP="00881A50">
      <w:pPr>
        <w:pStyle w:val="ConsPlusNormal"/>
        <w:jc w:val="both"/>
        <w:rPr>
          <w:sz w:val="16"/>
          <w:szCs w:val="16"/>
        </w:rPr>
      </w:pPr>
    </w:p>
    <w:p w:rsidR="00881A50" w:rsidRPr="00251532" w:rsidRDefault="00881A50" w:rsidP="00881A50">
      <w:pPr>
        <w:pStyle w:val="ConsPlusNormal"/>
        <w:ind w:firstLine="540"/>
        <w:jc w:val="both"/>
      </w:pPr>
      <w:r w:rsidRPr="00251532">
        <w:t>7.</w:t>
      </w:r>
      <w:r>
        <w:t>1</w:t>
      </w:r>
      <w:r w:rsidRPr="00251532">
        <w:t>. Пенсия за выслугу лет назначается на следующий срок:</w:t>
      </w:r>
    </w:p>
    <w:p w:rsidR="00881A50" w:rsidRPr="00251532" w:rsidRDefault="00881A50" w:rsidP="00881A50">
      <w:pPr>
        <w:pStyle w:val="ConsPlusNormal"/>
        <w:ind w:firstLine="540"/>
        <w:jc w:val="both"/>
      </w:pPr>
      <w:r w:rsidRPr="00251532">
        <w:t>1) пенсия за выслугу лет, установленная к страховой пенсии по старости, - бессрочно;</w:t>
      </w:r>
    </w:p>
    <w:p w:rsidR="00881A50" w:rsidRPr="00251532" w:rsidRDefault="00881A50" w:rsidP="00881A50">
      <w:pPr>
        <w:pStyle w:val="ConsPlusNormal"/>
        <w:ind w:firstLine="540"/>
        <w:jc w:val="both"/>
      </w:pPr>
      <w:r w:rsidRPr="00251532">
        <w:t>2) пенсия за выслугу лет, установленная к страховой пенсии по инвалидности, - на срок, на который установлена страховая пенсия по инвалидности.</w:t>
      </w:r>
    </w:p>
    <w:p w:rsidR="00881A50" w:rsidRPr="00251532" w:rsidRDefault="00881A50" w:rsidP="00881A50">
      <w:pPr>
        <w:pStyle w:val="ConsPlusNormal"/>
        <w:ind w:firstLine="540"/>
        <w:jc w:val="both"/>
      </w:pPr>
      <w:r w:rsidRPr="00251532">
        <w:t>7.</w:t>
      </w:r>
      <w:r>
        <w:t>2</w:t>
      </w:r>
      <w:r w:rsidRPr="00251532">
        <w:t>.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(подпункт пункт 2 пункта 7.</w:t>
      </w:r>
      <w:r>
        <w:t>1</w:t>
      </w:r>
      <w:r w:rsidRPr="00251532">
        <w:t>. настоящего Положения),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главой III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881A50" w:rsidRPr="00251532" w:rsidRDefault="00881A50" w:rsidP="00881A50">
      <w:pPr>
        <w:ind w:firstLine="540"/>
        <w:jc w:val="both"/>
      </w:pPr>
      <w:r w:rsidRPr="00251532">
        <w:t>7.</w:t>
      </w:r>
      <w:r>
        <w:t>3</w:t>
      </w:r>
      <w:r w:rsidRPr="00251532">
        <w:t>.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p w:rsidR="00881A50" w:rsidRPr="00251532" w:rsidRDefault="00881A50" w:rsidP="00881A50">
      <w:pPr>
        <w:pStyle w:val="ConsPlusNormal"/>
        <w:ind w:firstLine="540"/>
        <w:jc w:val="both"/>
      </w:pPr>
    </w:p>
    <w:p w:rsidR="00881A50" w:rsidRPr="00251532" w:rsidRDefault="00881A50" w:rsidP="00881A50">
      <w:pPr>
        <w:pStyle w:val="ConsPlusNormal"/>
        <w:jc w:val="center"/>
        <w:outlineLvl w:val="1"/>
      </w:pPr>
      <w:r w:rsidRPr="00251532">
        <w:t>VIII. Порядок индексации пенсии за выслугу лет</w:t>
      </w:r>
    </w:p>
    <w:p w:rsidR="00881A50" w:rsidRPr="00166797" w:rsidRDefault="00881A50" w:rsidP="00881A50">
      <w:pPr>
        <w:pStyle w:val="ConsPlusNormal"/>
        <w:jc w:val="both"/>
        <w:rPr>
          <w:sz w:val="16"/>
          <w:szCs w:val="16"/>
        </w:rPr>
      </w:pPr>
    </w:p>
    <w:p w:rsidR="00881A50" w:rsidRPr="00251532" w:rsidRDefault="00881A50" w:rsidP="00881A50">
      <w:pPr>
        <w:pStyle w:val="ConsPlusNormal"/>
        <w:ind w:firstLine="540"/>
        <w:jc w:val="both"/>
      </w:pPr>
      <w:r w:rsidRPr="00251532">
        <w:t xml:space="preserve">8.1. Пенсия за выслугу лет индексируется при централизованном повышении денежного содержания муниципальных служащих с учетом положений, предусмотренных </w:t>
      </w:r>
      <w:r w:rsidRPr="00846529">
        <w:t>статьями 3 и 5</w:t>
      </w:r>
      <w:r w:rsidRPr="00251532">
        <w:t xml:space="preserve"> настоящего Положения, в порядке, установленном </w:t>
      </w:r>
      <w:r w:rsidRPr="00846529">
        <w:t>Законом</w:t>
      </w:r>
      <w:r w:rsidRPr="00251532">
        <w:t xml:space="preserve"> Чувашской Республики от 30.05.2003 N 16 "Об условиях предоставления права на пенсию за выслугу лет государственным гражданским служащим Чувашской Республики" (с изменениями и дополнениями).</w:t>
      </w:r>
    </w:p>
    <w:p w:rsidR="00881A50" w:rsidRPr="00251532" w:rsidRDefault="00881A50" w:rsidP="00881A50">
      <w:pPr>
        <w:pStyle w:val="ConsPlusNormal"/>
        <w:jc w:val="both"/>
      </w:pPr>
    </w:p>
    <w:p w:rsidR="00881A50" w:rsidRPr="00251532" w:rsidRDefault="00881A50" w:rsidP="00881A50">
      <w:pPr>
        <w:pStyle w:val="ConsPlusNormal"/>
        <w:jc w:val="center"/>
        <w:outlineLvl w:val="1"/>
      </w:pPr>
      <w:r w:rsidRPr="00251532">
        <w:t>IX. Заключительные положения</w:t>
      </w:r>
    </w:p>
    <w:p w:rsidR="00881A50" w:rsidRPr="00166797" w:rsidRDefault="00881A50" w:rsidP="00881A50">
      <w:pPr>
        <w:pStyle w:val="ConsPlusNormal"/>
        <w:jc w:val="both"/>
        <w:rPr>
          <w:sz w:val="16"/>
          <w:szCs w:val="16"/>
        </w:rPr>
      </w:pPr>
    </w:p>
    <w:p w:rsidR="00881A50" w:rsidRPr="00251532" w:rsidRDefault="00881A50" w:rsidP="00881A50">
      <w:pPr>
        <w:pStyle w:val="ConsPlusNormal"/>
        <w:ind w:firstLine="540"/>
        <w:jc w:val="both"/>
      </w:pPr>
      <w:r w:rsidRPr="00251532">
        <w:t>9.1. Гражданам, получавшим до вступления в силу настоящего Положения ежемесячную доплату к муниципальной пенсии, взамен указанной выплаты назначается пенсия за выслугу лет по нормам, предусмотренным настоящим Положением.</w:t>
      </w:r>
    </w:p>
    <w:p w:rsidR="00881A50" w:rsidRPr="00251532" w:rsidRDefault="00881A50" w:rsidP="00881A50">
      <w:pPr>
        <w:pStyle w:val="ConsPlusNormal"/>
        <w:ind w:firstLine="540"/>
        <w:jc w:val="both"/>
      </w:pPr>
      <w:r w:rsidRPr="00251532">
        <w:t xml:space="preserve">9.2. </w:t>
      </w:r>
      <w:proofErr w:type="gramStart"/>
      <w:r w:rsidRPr="00251532">
        <w:t>В случае, если размер ранее назначенной ежемесячной доплаты к муниципальной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к муниципальной пенсии.</w:t>
      </w:r>
      <w:proofErr w:type="gramEnd"/>
    </w:p>
    <w:p w:rsidR="00881A50" w:rsidRPr="00251532" w:rsidRDefault="00881A50" w:rsidP="00881A50">
      <w:pPr>
        <w:pStyle w:val="ConsPlusNormal"/>
        <w:jc w:val="both"/>
      </w:pPr>
    </w:p>
    <w:p w:rsidR="00881A50" w:rsidRPr="00251532" w:rsidRDefault="00881A50" w:rsidP="00881A50">
      <w:pPr>
        <w:pStyle w:val="ConsPlusNormal"/>
        <w:jc w:val="right"/>
        <w:outlineLvl w:val="1"/>
      </w:pPr>
      <w:r w:rsidRPr="00251532">
        <w:t>Приложение N 1</w:t>
      </w:r>
    </w:p>
    <w:p w:rsidR="00881A50" w:rsidRPr="00251532" w:rsidRDefault="00881A50" w:rsidP="00166797">
      <w:pPr>
        <w:pStyle w:val="ConsPlusNormal"/>
        <w:ind w:left="5103"/>
        <w:jc w:val="right"/>
      </w:pPr>
      <w:r w:rsidRPr="00251532">
        <w:t>к Положению о порядке установления</w:t>
      </w:r>
    </w:p>
    <w:p w:rsidR="00881A50" w:rsidRPr="00251532" w:rsidRDefault="00881A50" w:rsidP="00166797">
      <w:pPr>
        <w:pStyle w:val="ConsPlusNormal"/>
        <w:ind w:left="5103"/>
        <w:jc w:val="right"/>
      </w:pPr>
      <w:r w:rsidRPr="00251532">
        <w:t>ежемесячной пенсии за выслугу лет</w:t>
      </w:r>
    </w:p>
    <w:p w:rsidR="00881A50" w:rsidRPr="00251532" w:rsidRDefault="00881A50" w:rsidP="00166797">
      <w:pPr>
        <w:pStyle w:val="ConsPlusNormal"/>
        <w:ind w:left="5103"/>
        <w:jc w:val="right"/>
      </w:pPr>
      <w:r w:rsidRPr="00251532">
        <w:t>лицам, замещавшим муниципальные должности</w:t>
      </w:r>
      <w:r w:rsidR="00166797">
        <w:t xml:space="preserve"> </w:t>
      </w:r>
      <w:r w:rsidRPr="00251532">
        <w:t>муниципальной службы, выборные</w:t>
      </w:r>
    </w:p>
    <w:p w:rsidR="00881A50" w:rsidRPr="00251532" w:rsidRDefault="00881A50" w:rsidP="00166797">
      <w:pPr>
        <w:pStyle w:val="ConsPlusNormal"/>
        <w:ind w:left="5103"/>
        <w:jc w:val="right"/>
      </w:pPr>
      <w:r w:rsidRPr="00251532">
        <w:t>муниципальные должности и должности</w:t>
      </w:r>
    </w:p>
    <w:p w:rsidR="00881A50" w:rsidRPr="00251532" w:rsidRDefault="00881A50" w:rsidP="00166797">
      <w:pPr>
        <w:pStyle w:val="ConsPlusNormal"/>
        <w:ind w:left="5103"/>
        <w:jc w:val="right"/>
      </w:pPr>
      <w:r w:rsidRPr="00251532">
        <w:t>в органах местного самоуправления</w:t>
      </w:r>
    </w:p>
    <w:p w:rsidR="00881A50" w:rsidRPr="00251532" w:rsidRDefault="00166797" w:rsidP="00166797">
      <w:pPr>
        <w:pStyle w:val="ConsPlusNormal"/>
        <w:ind w:left="5103"/>
        <w:jc w:val="right"/>
      </w:pPr>
      <w:r>
        <w:rPr>
          <w:bCs/>
        </w:rPr>
        <w:t>Магаринского</w:t>
      </w:r>
      <w:r w:rsidR="00881A50">
        <w:t xml:space="preserve"> сельского поселения Шумерлинского района</w:t>
      </w:r>
      <w:r w:rsidR="00881A50" w:rsidRPr="00251532">
        <w:t>,</w:t>
      </w:r>
      <w:r>
        <w:t xml:space="preserve"> </w:t>
      </w:r>
      <w:r w:rsidR="00881A50" w:rsidRPr="00251532">
        <w:t>ее перерасчета и выплаты</w:t>
      </w:r>
    </w:p>
    <w:p w:rsidR="00881A50" w:rsidRPr="00251532" w:rsidRDefault="00881A50" w:rsidP="00881A50">
      <w:pPr>
        <w:pStyle w:val="ConsPlusNormal"/>
        <w:jc w:val="both"/>
      </w:pPr>
    </w:p>
    <w:p w:rsidR="00166797" w:rsidRDefault="00881A50" w:rsidP="00166797">
      <w:pPr>
        <w:pStyle w:val="ConsPlusNonformat"/>
        <w:tabs>
          <w:tab w:val="left" w:pos="284"/>
        </w:tabs>
        <w:ind w:left="4536"/>
        <w:jc w:val="both"/>
        <w:rPr>
          <w:rFonts w:ascii="Times New Roman" w:hAnsi="Times New Roman" w:cs="Times New Roman"/>
          <w:sz w:val="24"/>
          <w:szCs w:val="24"/>
        </w:rPr>
      </w:pPr>
      <w:r w:rsidRPr="00251532">
        <w:rPr>
          <w:rFonts w:ascii="Times New Roman" w:hAnsi="Times New Roman" w:cs="Times New Roman"/>
          <w:sz w:val="24"/>
          <w:szCs w:val="24"/>
        </w:rPr>
        <w:t xml:space="preserve">    В  Комиссию  по  установлению  ежемесячной доплаты к пенсии и пенсии за</w:t>
      </w:r>
      <w:r w:rsidR="00166797">
        <w:rPr>
          <w:rFonts w:ascii="Times New Roman" w:hAnsi="Times New Roman" w:cs="Times New Roman"/>
          <w:sz w:val="24"/>
          <w:szCs w:val="24"/>
        </w:rPr>
        <w:t xml:space="preserve"> </w:t>
      </w:r>
      <w:r w:rsidRPr="00251532">
        <w:rPr>
          <w:rFonts w:ascii="Times New Roman" w:hAnsi="Times New Roman" w:cs="Times New Roman"/>
          <w:sz w:val="24"/>
          <w:szCs w:val="24"/>
        </w:rPr>
        <w:t>выслугу лет (далее по тексту Комиссия)</w:t>
      </w:r>
    </w:p>
    <w:p w:rsidR="00881A50" w:rsidRPr="00251532" w:rsidRDefault="00881A50" w:rsidP="00166797">
      <w:pPr>
        <w:pStyle w:val="ConsPlusNonformat"/>
        <w:tabs>
          <w:tab w:val="left" w:pos="284"/>
        </w:tabs>
        <w:ind w:left="4536"/>
        <w:jc w:val="both"/>
        <w:rPr>
          <w:rFonts w:ascii="Times New Roman" w:hAnsi="Times New Roman" w:cs="Times New Roman"/>
          <w:sz w:val="24"/>
          <w:szCs w:val="24"/>
        </w:rPr>
      </w:pPr>
      <w:r w:rsidRPr="00251532">
        <w:rPr>
          <w:rFonts w:ascii="Times New Roman" w:hAnsi="Times New Roman" w:cs="Times New Roman"/>
          <w:sz w:val="24"/>
          <w:szCs w:val="24"/>
        </w:rPr>
        <w:t xml:space="preserve"> </w:t>
      </w:r>
      <w:r w:rsidR="00166797" w:rsidRPr="00251532">
        <w:rPr>
          <w:rFonts w:ascii="Times New Roman" w:hAnsi="Times New Roman" w:cs="Times New Roman"/>
          <w:sz w:val="24"/>
          <w:szCs w:val="24"/>
        </w:rPr>
        <w:t>О</w:t>
      </w:r>
      <w:r w:rsidRPr="00251532">
        <w:rPr>
          <w:rFonts w:ascii="Times New Roman" w:hAnsi="Times New Roman" w:cs="Times New Roman"/>
          <w:sz w:val="24"/>
          <w:szCs w:val="24"/>
        </w:rPr>
        <w:t>т</w:t>
      </w:r>
      <w:r w:rsidR="00166797">
        <w:rPr>
          <w:rFonts w:ascii="Times New Roman" w:hAnsi="Times New Roman" w:cs="Times New Roman"/>
          <w:sz w:val="24"/>
          <w:szCs w:val="24"/>
        </w:rPr>
        <w:t xml:space="preserve"> </w:t>
      </w:r>
      <w:r w:rsidRPr="00251532">
        <w:rPr>
          <w:rFonts w:ascii="Times New Roman" w:hAnsi="Times New Roman" w:cs="Times New Roman"/>
          <w:sz w:val="24"/>
          <w:szCs w:val="24"/>
        </w:rPr>
        <w:t>_________________________________</w:t>
      </w:r>
    </w:p>
    <w:p w:rsidR="00881A50" w:rsidRPr="00251532" w:rsidRDefault="00881A50" w:rsidP="00881A50">
      <w:pPr>
        <w:pStyle w:val="ConsPlusNonformat"/>
        <w:tabs>
          <w:tab w:val="left" w:pos="284"/>
        </w:tabs>
        <w:ind w:left="4536"/>
        <w:jc w:val="both"/>
        <w:rPr>
          <w:rFonts w:ascii="Times New Roman" w:hAnsi="Times New Roman" w:cs="Times New Roman"/>
          <w:sz w:val="24"/>
          <w:szCs w:val="24"/>
        </w:rPr>
      </w:pPr>
      <w:r w:rsidRPr="00251532">
        <w:rPr>
          <w:rFonts w:ascii="Times New Roman" w:hAnsi="Times New Roman" w:cs="Times New Roman"/>
          <w:sz w:val="24"/>
          <w:szCs w:val="24"/>
        </w:rPr>
        <w:t>____________________________________________</w:t>
      </w:r>
    </w:p>
    <w:p w:rsidR="00881A50" w:rsidRPr="00251532" w:rsidRDefault="00881A50" w:rsidP="00881A50">
      <w:pPr>
        <w:pStyle w:val="ConsPlusNonformat"/>
        <w:tabs>
          <w:tab w:val="left" w:pos="284"/>
        </w:tabs>
        <w:ind w:left="4536"/>
        <w:jc w:val="both"/>
        <w:rPr>
          <w:rFonts w:ascii="Times New Roman" w:hAnsi="Times New Roman" w:cs="Times New Roman"/>
          <w:sz w:val="24"/>
          <w:szCs w:val="24"/>
        </w:rPr>
      </w:pPr>
      <w:r w:rsidRPr="00251532">
        <w:rPr>
          <w:rFonts w:ascii="Times New Roman" w:hAnsi="Times New Roman" w:cs="Times New Roman"/>
          <w:sz w:val="24"/>
          <w:szCs w:val="24"/>
        </w:rPr>
        <w:t xml:space="preserve"> (фамилия, имя, отчество (последнее -                                              при наличии) заявителя)</w:t>
      </w:r>
    </w:p>
    <w:p w:rsidR="00166797" w:rsidRDefault="00881A50" w:rsidP="00881A50">
      <w:pPr>
        <w:pStyle w:val="ConsPlusNonformat"/>
        <w:tabs>
          <w:tab w:val="left" w:pos="284"/>
        </w:tabs>
        <w:ind w:left="4536"/>
        <w:jc w:val="both"/>
        <w:rPr>
          <w:rFonts w:ascii="Times New Roman" w:hAnsi="Times New Roman" w:cs="Times New Roman"/>
          <w:sz w:val="24"/>
          <w:szCs w:val="24"/>
        </w:rPr>
      </w:pPr>
      <w:r w:rsidRPr="00251532">
        <w:rPr>
          <w:rFonts w:ascii="Times New Roman" w:hAnsi="Times New Roman" w:cs="Times New Roman"/>
          <w:sz w:val="24"/>
          <w:szCs w:val="24"/>
        </w:rPr>
        <w:t>Домашний адрес:</w:t>
      </w:r>
      <w:r w:rsidR="00166797">
        <w:rPr>
          <w:rFonts w:ascii="Times New Roman" w:hAnsi="Times New Roman" w:cs="Times New Roman"/>
          <w:sz w:val="24"/>
          <w:szCs w:val="24"/>
        </w:rPr>
        <w:t>_____________________________</w:t>
      </w:r>
    </w:p>
    <w:p w:rsidR="00881A50" w:rsidRPr="00251532" w:rsidRDefault="00881A50" w:rsidP="00881A50">
      <w:pPr>
        <w:pStyle w:val="ConsPlusNonformat"/>
        <w:tabs>
          <w:tab w:val="left" w:pos="284"/>
        </w:tabs>
        <w:ind w:left="4536"/>
        <w:jc w:val="both"/>
        <w:rPr>
          <w:rFonts w:ascii="Times New Roman" w:hAnsi="Times New Roman" w:cs="Times New Roman"/>
          <w:sz w:val="24"/>
          <w:szCs w:val="24"/>
        </w:rPr>
      </w:pPr>
      <w:r w:rsidRPr="00251532">
        <w:rPr>
          <w:rFonts w:ascii="Times New Roman" w:hAnsi="Times New Roman" w:cs="Times New Roman"/>
          <w:sz w:val="24"/>
          <w:szCs w:val="24"/>
        </w:rPr>
        <w:t xml:space="preserve"> ____________________________________________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p>
    <w:p w:rsidR="00881A50" w:rsidRPr="00251532" w:rsidRDefault="00881A50" w:rsidP="00881A50">
      <w:pPr>
        <w:pStyle w:val="ConsPlusNonformat"/>
        <w:jc w:val="both"/>
        <w:rPr>
          <w:rFonts w:ascii="Times New Roman" w:hAnsi="Times New Roman" w:cs="Times New Roman"/>
          <w:sz w:val="24"/>
          <w:szCs w:val="24"/>
        </w:rPr>
      </w:pPr>
      <w:bookmarkStart w:id="6" w:name="Par154"/>
      <w:bookmarkEnd w:id="6"/>
      <w:r w:rsidRPr="00251532">
        <w:rPr>
          <w:rFonts w:ascii="Times New Roman" w:hAnsi="Times New Roman" w:cs="Times New Roman"/>
          <w:sz w:val="24"/>
          <w:szCs w:val="24"/>
        </w:rPr>
        <w:t xml:space="preserve">                                 заявление</w:t>
      </w:r>
    </w:p>
    <w:p w:rsidR="00881A50" w:rsidRPr="00251532" w:rsidRDefault="00881A50" w:rsidP="00881A50">
      <w:pPr>
        <w:pStyle w:val="ConsPlusNonformat"/>
        <w:jc w:val="both"/>
        <w:rPr>
          <w:rFonts w:ascii="Times New Roman" w:hAnsi="Times New Roman" w:cs="Times New Roman"/>
          <w:sz w:val="24"/>
          <w:szCs w:val="24"/>
        </w:rPr>
      </w:pPr>
    </w:p>
    <w:p w:rsidR="00881A50" w:rsidRPr="00251532" w:rsidRDefault="00881A50" w:rsidP="00881A50">
      <w:pPr>
        <w:pStyle w:val="ConsPlusNonformat"/>
        <w:jc w:val="both"/>
        <w:rPr>
          <w:rFonts w:ascii="Times New Roman" w:hAnsi="Times New Roman" w:cs="Times New Roman"/>
          <w:sz w:val="24"/>
          <w:szCs w:val="24"/>
        </w:rPr>
      </w:pPr>
      <w:proofErr w:type="gramStart"/>
      <w:r w:rsidRPr="00846529">
        <w:rPr>
          <w:rFonts w:ascii="Times New Roman" w:hAnsi="Times New Roman" w:cs="Times New Roman"/>
          <w:sz w:val="24"/>
          <w:szCs w:val="24"/>
        </w:rPr>
        <w:t xml:space="preserve">В  соответствии  с  решением Собрания депутатов </w:t>
      </w:r>
      <w:r w:rsidR="00166797" w:rsidRPr="00166797">
        <w:rPr>
          <w:rFonts w:ascii="Times New Roman" w:hAnsi="Times New Roman" w:cs="Times New Roman"/>
          <w:bCs/>
          <w:sz w:val="24"/>
          <w:szCs w:val="24"/>
        </w:rPr>
        <w:t>Магаринского</w:t>
      </w:r>
      <w:r w:rsidR="00166797" w:rsidRPr="00846529">
        <w:rPr>
          <w:rFonts w:ascii="Times New Roman" w:hAnsi="Times New Roman" w:cs="Times New Roman"/>
          <w:sz w:val="24"/>
          <w:szCs w:val="24"/>
        </w:rPr>
        <w:t xml:space="preserve"> </w:t>
      </w:r>
      <w:r w:rsidRPr="00846529">
        <w:rPr>
          <w:rFonts w:ascii="Times New Roman" w:hAnsi="Times New Roman" w:cs="Times New Roman"/>
          <w:sz w:val="24"/>
          <w:szCs w:val="24"/>
        </w:rPr>
        <w:t>сельского поселения Шумерлинского района от</w:t>
      </w:r>
      <w:r>
        <w:rPr>
          <w:rFonts w:ascii="Times New Roman" w:hAnsi="Times New Roman" w:cs="Times New Roman"/>
          <w:sz w:val="24"/>
          <w:szCs w:val="24"/>
        </w:rPr>
        <w:t xml:space="preserve"> </w:t>
      </w:r>
      <w:r w:rsidRPr="00846529">
        <w:rPr>
          <w:rFonts w:ascii="Times New Roman" w:hAnsi="Times New Roman" w:cs="Times New Roman"/>
          <w:sz w:val="24"/>
          <w:szCs w:val="24"/>
        </w:rPr>
        <w:t>__________ 202</w:t>
      </w:r>
      <w:r>
        <w:rPr>
          <w:rFonts w:ascii="Times New Roman" w:hAnsi="Times New Roman" w:cs="Times New Roman"/>
          <w:sz w:val="24"/>
          <w:szCs w:val="24"/>
        </w:rPr>
        <w:t>0</w:t>
      </w:r>
      <w:r w:rsidRPr="00846529">
        <w:rPr>
          <w:rFonts w:ascii="Times New Roman" w:hAnsi="Times New Roman" w:cs="Times New Roman"/>
          <w:sz w:val="24"/>
          <w:szCs w:val="24"/>
        </w:rPr>
        <w:t xml:space="preserve"> г. N ____  "Об утверждении Положения о порядке установления</w:t>
      </w:r>
      <w:r>
        <w:rPr>
          <w:rFonts w:ascii="Times New Roman" w:hAnsi="Times New Roman" w:cs="Times New Roman"/>
          <w:sz w:val="24"/>
          <w:szCs w:val="24"/>
        </w:rPr>
        <w:t xml:space="preserve"> </w:t>
      </w:r>
      <w:r w:rsidRPr="00846529">
        <w:rPr>
          <w:rFonts w:ascii="Times New Roman" w:hAnsi="Times New Roman" w:cs="Times New Roman"/>
          <w:sz w:val="24"/>
          <w:szCs w:val="24"/>
        </w:rPr>
        <w:t>ежемесячной пенсии за выслугу лет лицам, замещавшим муниципальные должности</w:t>
      </w:r>
      <w:r>
        <w:rPr>
          <w:rFonts w:ascii="Times New Roman" w:hAnsi="Times New Roman" w:cs="Times New Roman"/>
          <w:sz w:val="24"/>
          <w:szCs w:val="24"/>
        </w:rPr>
        <w:t xml:space="preserve"> </w:t>
      </w:r>
      <w:r w:rsidRPr="00846529">
        <w:rPr>
          <w:rFonts w:ascii="Times New Roman" w:hAnsi="Times New Roman" w:cs="Times New Roman"/>
          <w:sz w:val="24"/>
          <w:szCs w:val="24"/>
        </w:rPr>
        <w:t>муниципальной  службы,  выборные  муниципальные  должности  и  должности  в</w:t>
      </w:r>
      <w:r>
        <w:rPr>
          <w:rFonts w:ascii="Times New Roman" w:hAnsi="Times New Roman" w:cs="Times New Roman"/>
          <w:sz w:val="24"/>
          <w:szCs w:val="24"/>
        </w:rPr>
        <w:t xml:space="preserve"> </w:t>
      </w:r>
      <w:r w:rsidRPr="00846529">
        <w:rPr>
          <w:rFonts w:ascii="Times New Roman" w:hAnsi="Times New Roman" w:cs="Times New Roman"/>
          <w:sz w:val="24"/>
          <w:szCs w:val="24"/>
        </w:rPr>
        <w:t>органах  местного  самоуправления  Шумерлинского  района,  ее перерасчета и</w:t>
      </w:r>
      <w:r>
        <w:rPr>
          <w:rFonts w:ascii="Times New Roman" w:hAnsi="Times New Roman" w:cs="Times New Roman"/>
          <w:sz w:val="24"/>
          <w:szCs w:val="24"/>
        </w:rPr>
        <w:t xml:space="preserve"> </w:t>
      </w:r>
      <w:r w:rsidRPr="00846529">
        <w:rPr>
          <w:rFonts w:ascii="Times New Roman" w:hAnsi="Times New Roman" w:cs="Times New Roman"/>
          <w:sz w:val="24"/>
          <w:szCs w:val="24"/>
        </w:rPr>
        <w:t>выплаты"  прошу установить мне ежемесячную доплату к пенсии за выслугу лет (возобновить  мне  выплату</w:t>
      </w:r>
      <w:proofErr w:type="gramEnd"/>
      <w:r w:rsidRPr="00846529">
        <w:rPr>
          <w:rFonts w:ascii="Times New Roman" w:hAnsi="Times New Roman" w:cs="Times New Roman"/>
          <w:sz w:val="24"/>
          <w:szCs w:val="24"/>
        </w:rPr>
        <w:t xml:space="preserve">  ежемесячной  доплаты  к  пенсии), назначенной  в  соответствии  с  Федеральным  законом " О страховых пенсиях "   и/или   Федеральным  законом  "О  государственном пенсионном обеспечении в Российской Федерации", либо досрочно оформленной в</w:t>
      </w:r>
      <w:r>
        <w:rPr>
          <w:rFonts w:ascii="Times New Roman" w:hAnsi="Times New Roman" w:cs="Times New Roman"/>
          <w:sz w:val="24"/>
          <w:szCs w:val="24"/>
        </w:rPr>
        <w:t xml:space="preserve"> </w:t>
      </w:r>
      <w:r w:rsidRPr="00846529">
        <w:rPr>
          <w:rFonts w:ascii="Times New Roman" w:hAnsi="Times New Roman" w:cs="Times New Roman"/>
          <w:sz w:val="24"/>
          <w:szCs w:val="24"/>
        </w:rPr>
        <w:t>соответствии  с  Законом  Российской  Федерации  "О  занятости  населения в</w:t>
      </w:r>
      <w:r>
        <w:rPr>
          <w:rFonts w:ascii="Times New Roman" w:hAnsi="Times New Roman" w:cs="Times New Roman"/>
          <w:sz w:val="24"/>
          <w:szCs w:val="24"/>
        </w:rPr>
        <w:t xml:space="preserve"> </w:t>
      </w:r>
      <w:r w:rsidRPr="00846529">
        <w:rPr>
          <w:rFonts w:ascii="Times New Roman" w:hAnsi="Times New Roman" w:cs="Times New Roman"/>
          <w:sz w:val="24"/>
          <w:szCs w:val="24"/>
        </w:rPr>
        <w:t>Российской Федерации"</w:t>
      </w:r>
      <w:r w:rsidRPr="00251532">
        <w:rPr>
          <w:rFonts w:ascii="Times New Roman" w:hAnsi="Times New Roman" w:cs="Times New Roman"/>
          <w:sz w:val="24"/>
          <w:szCs w:val="24"/>
        </w:rPr>
        <w:t xml:space="preserve">                           (</w:t>
      </w:r>
      <w:proofErr w:type="gramStart"/>
      <w:r w:rsidRPr="00251532">
        <w:rPr>
          <w:rFonts w:ascii="Times New Roman" w:hAnsi="Times New Roman" w:cs="Times New Roman"/>
          <w:sz w:val="24"/>
          <w:szCs w:val="24"/>
        </w:rPr>
        <w:t>нужное</w:t>
      </w:r>
      <w:proofErr w:type="gramEnd"/>
      <w:r w:rsidRPr="00251532">
        <w:rPr>
          <w:rFonts w:ascii="Times New Roman" w:hAnsi="Times New Roman" w:cs="Times New Roman"/>
          <w:sz w:val="24"/>
          <w:szCs w:val="24"/>
        </w:rPr>
        <w:t xml:space="preserve"> подчеркнуть).</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Пенсию ________________________________________________________________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(вид пенсии)</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получаю в _________________________________________________________________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(наименование органа)</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Доплату к пенсии за выслугу лет прошу перечислять </w:t>
      </w:r>
      <w:proofErr w:type="gramStart"/>
      <w:r w:rsidRPr="00251532">
        <w:rPr>
          <w:rFonts w:ascii="Times New Roman" w:hAnsi="Times New Roman" w:cs="Times New Roman"/>
          <w:sz w:val="24"/>
          <w:szCs w:val="24"/>
        </w:rPr>
        <w:t>в</w:t>
      </w:r>
      <w:proofErr w:type="gramEnd"/>
      <w:r w:rsidRPr="00251532">
        <w:rPr>
          <w:rFonts w:ascii="Times New Roman" w:hAnsi="Times New Roman" w:cs="Times New Roman"/>
          <w:sz w:val="24"/>
          <w:szCs w:val="24"/>
        </w:rPr>
        <w:t xml:space="preserve"> 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___________________________________________________________________________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(Сбербанк России, коммерческий банк и др.)</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на мой текущий счет N _____________________________________________________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"_____" __________ 20___ г.                  ______________________________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(подпись заявителя)</w:t>
      </w:r>
    </w:p>
    <w:p w:rsidR="00881A50" w:rsidRPr="00251532" w:rsidRDefault="00881A50" w:rsidP="00881A50">
      <w:pPr>
        <w:pStyle w:val="ConsPlusNonformat"/>
        <w:jc w:val="both"/>
        <w:rPr>
          <w:rFonts w:ascii="Times New Roman" w:hAnsi="Times New Roman" w:cs="Times New Roman"/>
          <w:sz w:val="24"/>
          <w:szCs w:val="24"/>
        </w:rPr>
      </w:pP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К   заявлению   прилагаю   документы,   необходимые   для  установления</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ежемесячной доплаты к пенсии за выслугу лет.</w:t>
      </w:r>
    </w:p>
    <w:p w:rsidR="00881A50" w:rsidRPr="00251532" w:rsidRDefault="00881A50" w:rsidP="00881A50">
      <w:pPr>
        <w:pStyle w:val="ConsPlusNonformat"/>
        <w:jc w:val="both"/>
        <w:rPr>
          <w:rFonts w:ascii="Times New Roman" w:hAnsi="Times New Roman" w:cs="Times New Roman"/>
          <w:sz w:val="24"/>
          <w:szCs w:val="24"/>
        </w:rPr>
      </w:pP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Заявление зарегистрировано "______" _________ 20___ г.</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___________________________________________________________________________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w:t>
      </w:r>
      <w:proofErr w:type="gramStart"/>
      <w:r w:rsidRPr="00251532">
        <w:rPr>
          <w:rFonts w:ascii="Times New Roman" w:hAnsi="Times New Roman" w:cs="Times New Roman"/>
          <w:sz w:val="24"/>
          <w:szCs w:val="24"/>
        </w:rPr>
        <w:t>(подпись, фамилия, имя, отчество и должность работника,</w:t>
      </w:r>
      <w:proofErr w:type="gramEnd"/>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уполномоченного регистрировать заявления)</w:t>
      </w:r>
    </w:p>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jc w:val="right"/>
        <w:outlineLvl w:val="1"/>
      </w:pPr>
      <w:r w:rsidRPr="00251532">
        <w:t>Приложение N 2</w:t>
      </w:r>
    </w:p>
    <w:p w:rsidR="00881A50" w:rsidRPr="00251532" w:rsidRDefault="00881A50" w:rsidP="00166797">
      <w:pPr>
        <w:pStyle w:val="ConsPlusNormal"/>
        <w:ind w:left="5103"/>
        <w:jc w:val="right"/>
      </w:pPr>
      <w:r w:rsidRPr="00251532">
        <w:t>к Положению о порядке установления</w:t>
      </w:r>
    </w:p>
    <w:p w:rsidR="00881A50" w:rsidRPr="00251532" w:rsidRDefault="00881A50" w:rsidP="00166797">
      <w:pPr>
        <w:pStyle w:val="ConsPlusNormal"/>
        <w:ind w:left="5103"/>
        <w:jc w:val="right"/>
      </w:pPr>
      <w:r w:rsidRPr="00251532">
        <w:t>ежемесячной пенсии за выслугу лет</w:t>
      </w:r>
    </w:p>
    <w:p w:rsidR="00881A50" w:rsidRPr="00251532" w:rsidRDefault="00881A50" w:rsidP="00166797">
      <w:pPr>
        <w:pStyle w:val="ConsPlusNormal"/>
        <w:ind w:left="5103"/>
        <w:jc w:val="right"/>
      </w:pPr>
      <w:r w:rsidRPr="00251532">
        <w:t>лицам, замещавшим муниципальные должности</w:t>
      </w:r>
      <w:r w:rsidR="00166797">
        <w:t xml:space="preserve"> </w:t>
      </w:r>
      <w:r w:rsidRPr="00251532">
        <w:t>муниципальной службы, выборные</w:t>
      </w:r>
    </w:p>
    <w:p w:rsidR="00881A50" w:rsidRPr="00251532" w:rsidRDefault="00881A50" w:rsidP="00166797">
      <w:pPr>
        <w:pStyle w:val="ConsPlusNormal"/>
        <w:ind w:left="5103"/>
        <w:jc w:val="right"/>
      </w:pPr>
      <w:r w:rsidRPr="00251532">
        <w:t>муниципальные должности и должности</w:t>
      </w:r>
    </w:p>
    <w:p w:rsidR="00881A50" w:rsidRPr="00251532" w:rsidRDefault="00881A50" w:rsidP="00166797">
      <w:pPr>
        <w:pStyle w:val="ConsPlusNormal"/>
        <w:ind w:left="5103"/>
        <w:jc w:val="right"/>
      </w:pPr>
      <w:r w:rsidRPr="00251532">
        <w:t>в органах местного самоуправления</w:t>
      </w:r>
    </w:p>
    <w:p w:rsidR="00881A50" w:rsidRPr="00251532" w:rsidRDefault="00166797" w:rsidP="00166797">
      <w:pPr>
        <w:pStyle w:val="ConsPlusNormal"/>
        <w:ind w:left="5103"/>
        <w:jc w:val="right"/>
      </w:pPr>
      <w:r>
        <w:rPr>
          <w:bCs/>
        </w:rPr>
        <w:t>Магаринского</w:t>
      </w:r>
      <w:r w:rsidR="00881A50">
        <w:t xml:space="preserve"> сельского поселения Шумерлинского района</w:t>
      </w:r>
      <w:r w:rsidR="00881A50" w:rsidRPr="00251532">
        <w:t>,</w:t>
      </w:r>
      <w:r>
        <w:t xml:space="preserve"> </w:t>
      </w:r>
      <w:r w:rsidR="00881A50" w:rsidRPr="00251532">
        <w:t>ее перерасчета и выплаты</w:t>
      </w:r>
    </w:p>
    <w:p w:rsidR="00881A50" w:rsidRPr="00251532" w:rsidRDefault="00881A50" w:rsidP="00881A50">
      <w:pPr>
        <w:pStyle w:val="ConsPlusNormal"/>
        <w:jc w:val="both"/>
      </w:pPr>
    </w:p>
    <w:p w:rsidR="00881A50" w:rsidRPr="00251532" w:rsidRDefault="00881A50" w:rsidP="00166797">
      <w:pPr>
        <w:pStyle w:val="ConsPlusNonformat"/>
        <w:jc w:val="center"/>
        <w:rPr>
          <w:rFonts w:ascii="Times New Roman" w:hAnsi="Times New Roman" w:cs="Times New Roman"/>
          <w:sz w:val="24"/>
          <w:szCs w:val="24"/>
        </w:rPr>
      </w:pPr>
      <w:r w:rsidRPr="00251532">
        <w:rPr>
          <w:rFonts w:ascii="Times New Roman" w:hAnsi="Times New Roman" w:cs="Times New Roman"/>
          <w:sz w:val="24"/>
          <w:szCs w:val="24"/>
        </w:rPr>
        <w:t>Комиссия</w:t>
      </w:r>
    </w:p>
    <w:p w:rsidR="00881A50" w:rsidRPr="00251532" w:rsidRDefault="00881A50" w:rsidP="00166797">
      <w:pPr>
        <w:pStyle w:val="ConsPlusNonformat"/>
        <w:jc w:val="center"/>
        <w:rPr>
          <w:rFonts w:ascii="Times New Roman" w:hAnsi="Times New Roman" w:cs="Times New Roman"/>
          <w:sz w:val="24"/>
          <w:szCs w:val="24"/>
        </w:rPr>
      </w:pPr>
      <w:r w:rsidRPr="00251532">
        <w:rPr>
          <w:rFonts w:ascii="Times New Roman" w:hAnsi="Times New Roman" w:cs="Times New Roman"/>
          <w:sz w:val="24"/>
          <w:szCs w:val="24"/>
        </w:rPr>
        <w:t>по установлению ежемесячной доплаты к пенсии</w:t>
      </w:r>
    </w:p>
    <w:p w:rsidR="00881A50" w:rsidRPr="00251532" w:rsidRDefault="00881A50" w:rsidP="00166797">
      <w:pPr>
        <w:pStyle w:val="ConsPlusNonformat"/>
        <w:jc w:val="center"/>
        <w:rPr>
          <w:rFonts w:ascii="Times New Roman" w:hAnsi="Times New Roman" w:cs="Times New Roman"/>
          <w:sz w:val="24"/>
          <w:szCs w:val="24"/>
        </w:rPr>
      </w:pPr>
      <w:r w:rsidRPr="00251532">
        <w:rPr>
          <w:rFonts w:ascii="Times New Roman" w:hAnsi="Times New Roman" w:cs="Times New Roman"/>
          <w:sz w:val="24"/>
          <w:szCs w:val="24"/>
        </w:rPr>
        <w:t>и пенсии за выслугу лет</w:t>
      </w:r>
    </w:p>
    <w:p w:rsidR="00881A50" w:rsidRPr="00251532" w:rsidRDefault="00881A50" w:rsidP="00881A50">
      <w:pPr>
        <w:pStyle w:val="ConsPlusNonformat"/>
        <w:jc w:val="both"/>
        <w:rPr>
          <w:rFonts w:ascii="Times New Roman" w:hAnsi="Times New Roman" w:cs="Times New Roman"/>
          <w:sz w:val="24"/>
          <w:szCs w:val="24"/>
        </w:rPr>
      </w:pPr>
    </w:p>
    <w:p w:rsidR="00881A50" w:rsidRPr="00251532" w:rsidRDefault="00881A50" w:rsidP="00166797">
      <w:pPr>
        <w:pStyle w:val="ConsPlusNonformat"/>
        <w:jc w:val="center"/>
        <w:rPr>
          <w:rFonts w:ascii="Times New Roman" w:hAnsi="Times New Roman" w:cs="Times New Roman"/>
          <w:sz w:val="24"/>
          <w:szCs w:val="24"/>
        </w:rPr>
      </w:pPr>
      <w:bookmarkStart w:id="7" w:name="Par206"/>
      <w:bookmarkEnd w:id="7"/>
      <w:r w:rsidRPr="00251532">
        <w:rPr>
          <w:rFonts w:ascii="Times New Roman" w:hAnsi="Times New Roman" w:cs="Times New Roman"/>
          <w:sz w:val="24"/>
          <w:szCs w:val="24"/>
        </w:rPr>
        <w:t>Решение</w:t>
      </w:r>
    </w:p>
    <w:p w:rsidR="00881A50" w:rsidRPr="00251532" w:rsidRDefault="00881A50" w:rsidP="00166797">
      <w:pPr>
        <w:pStyle w:val="ConsPlusNonformat"/>
        <w:jc w:val="center"/>
        <w:rPr>
          <w:rFonts w:ascii="Times New Roman" w:hAnsi="Times New Roman" w:cs="Times New Roman"/>
          <w:sz w:val="24"/>
          <w:szCs w:val="24"/>
        </w:rPr>
      </w:pPr>
      <w:r w:rsidRPr="00251532">
        <w:rPr>
          <w:rFonts w:ascii="Times New Roman" w:hAnsi="Times New Roman" w:cs="Times New Roman"/>
          <w:sz w:val="24"/>
          <w:szCs w:val="24"/>
        </w:rPr>
        <w:t>об установлении ежемесячной доплаты к пенсии</w:t>
      </w:r>
      <w:r w:rsidR="00166797">
        <w:rPr>
          <w:rFonts w:ascii="Times New Roman" w:hAnsi="Times New Roman" w:cs="Times New Roman"/>
          <w:sz w:val="24"/>
          <w:szCs w:val="24"/>
        </w:rPr>
        <w:t xml:space="preserve"> </w:t>
      </w:r>
      <w:r w:rsidRPr="00251532">
        <w:rPr>
          <w:rFonts w:ascii="Times New Roman" w:hAnsi="Times New Roman" w:cs="Times New Roman"/>
          <w:sz w:val="24"/>
          <w:szCs w:val="24"/>
        </w:rPr>
        <w:t>и пенсии за выслугу лет</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"____" ___________ 20___ г. N _____</w:t>
      </w:r>
    </w:p>
    <w:p w:rsidR="00881A50" w:rsidRPr="00251532" w:rsidRDefault="00881A50" w:rsidP="00881A50">
      <w:pPr>
        <w:pStyle w:val="ConsPlusNonformat"/>
        <w:jc w:val="both"/>
        <w:rPr>
          <w:rFonts w:ascii="Times New Roman" w:hAnsi="Times New Roman" w:cs="Times New Roman"/>
          <w:sz w:val="24"/>
          <w:szCs w:val="24"/>
        </w:rPr>
      </w:pP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w:t>
      </w:r>
      <w:proofErr w:type="gramStart"/>
      <w:r w:rsidRPr="00251532">
        <w:rPr>
          <w:rFonts w:ascii="Times New Roman" w:hAnsi="Times New Roman" w:cs="Times New Roman"/>
          <w:sz w:val="24"/>
          <w:szCs w:val="24"/>
        </w:rPr>
        <w:t xml:space="preserve">В  соответствии  с  решением Собрания депутатов </w:t>
      </w:r>
      <w:r w:rsidR="00166797" w:rsidRPr="00166797">
        <w:rPr>
          <w:rFonts w:ascii="Times New Roman" w:hAnsi="Times New Roman" w:cs="Times New Roman"/>
          <w:bCs/>
          <w:sz w:val="24"/>
          <w:szCs w:val="24"/>
        </w:rPr>
        <w:t>Магаринского</w:t>
      </w:r>
      <w:r>
        <w:rPr>
          <w:rFonts w:ascii="Times New Roman" w:hAnsi="Times New Roman" w:cs="Times New Roman"/>
          <w:sz w:val="24"/>
          <w:szCs w:val="24"/>
        </w:rPr>
        <w:t xml:space="preserve"> сельского поселения Шумерлинского района</w:t>
      </w:r>
      <w:r w:rsidRPr="00251532">
        <w:rPr>
          <w:rFonts w:ascii="Times New Roman" w:hAnsi="Times New Roman" w:cs="Times New Roman"/>
          <w:sz w:val="24"/>
          <w:szCs w:val="24"/>
        </w:rPr>
        <w:t xml:space="preserve"> от</w:t>
      </w:r>
      <w:r>
        <w:rPr>
          <w:rFonts w:ascii="Times New Roman" w:hAnsi="Times New Roman" w:cs="Times New Roman"/>
          <w:sz w:val="24"/>
          <w:szCs w:val="24"/>
        </w:rPr>
        <w:t xml:space="preserve"> _________ 20</w:t>
      </w:r>
      <w:r w:rsidRPr="00251532">
        <w:rPr>
          <w:rFonts w:ascii="Times New Roman" w:hAnsi="Times New Roman" w:cs="Times New Roman"/>
          <w:sz w:val="24"/>
          <w:szCs w:val="24"/>
        </w:rPr>
        <w:t>2</w:t>
      </w:r>
      <w:r>
        <w:rPr>
          <w:rFonts w:ascii="Times New Roman" w:hAnsi="Times New Roman" w:cs="Times New Roman"/>
          <w:sz w:val="24"/>
          <w:szCs w:val="24"/>
        </w:rPr>
        <w:t>0</w:t>
      </w:r>
      <w:r w:rsidRPr="00251532">
        <w:rPr>
          <w:rFonts w:ascii="Times New Roman" w:hAnsi="Times New Roman" w:cs="Times New Roman"/>
          <w:sz w:val="24"/>
          <w:szCs w:val="24"/>
        </w:rPr>
        <w:t xml:space="preserve"> N ____ "О Порядке установления ежемесячной пенсии за выслугу</w:t>
      </w:r>
      <w:r>
        <w:rPr>
          <w:rFonts w:ascii="Times New Roman" w:hAnsi="Times New Roman" w:cs="Times New Roman"/>
          <w:sz w:val="24"/>
          <w:szCs w:val="24"/>
        </w:rPr>
        <w:t xml:space="preserve"> </w:t>
      </w:r>
      <w:r w:rsidRPr="00251532">
        <w:rPr>
          <w:rFonts w:ascii="Times New Roman" w:hAnsi="Times New Roman" w:cs="Times New Roman"/>
          <w:sz w:val="24"/>
          <w:szCs w:val="24"/>
        </w:rPr>
        <w:t>лет   лицам,   замещавшим  муниципальные  должности  муниципальной  службы,</w:t>
      </w:r>
      <w:r>
        <w:rPr>
          <w:rFonts w:ascii="Times New Roman" w:hAnsi="Times New Roman" w:cs="Times New Roman"/>
          <w:sz w:val="24"/>
          <w:szCs w:val="24"/>
        </w:rPr>
        <w:t xml:space="preserve"> </w:t>
      </w:r>
      <w:r w:rsidRPr="00251532">
        <w:rPr>
          <w:rFonts w:ascii="Times New Roman" w:hAnsi="Times New Roman" w:cs="Times New Roman"/>
          <w:sz w:val="24"/>
          <w:szCs w:val="24"/>
        </w:rPr>
        <w:t>выборные   муниципальные   должности   и   должности   в  органах  местного</w:t>
      </w:r>
      <w:r>
        <w:rPr>
          <w:rFonts w:ascii="Times New Roman" w:hAnsi="Times New Roman" w:cs="Times New Roman"/>
          <w:sz w:val="24"/>
          <w:szCs w:val="24"/>
        </w:rPr>
        <w:t xml:space="preserve"> </w:t>
      </w:r>
      <w:r w:rsidRPr="00251532">
        <w:rPr>
          <w:rFonts w:ascii="Times New Roman" w:hAnsi="Times New Roman" w:cs="Times New Roman"/>
          <w:sz w:val="24"/>
          <w:szCs w:val="24"/>
        </w:rPr>
        <w:t xml:space="preserve">самоуправления </w:t>
      </w:r>
      <w:r w:rsidR="00166797" w:rsidRPr="00166797">
        <w:rPr>
          <w:rFonts w:ascii="Times New Roman" w:hAnsi="Times New Roman" w:cs="Times New Roman"/>
          <w:bCs/>
          <w:sz w:val="24"/>
          <w:szCs w:val="24"/>
        </w:rPr>
        <w:t>Магаринского</w:t>
      </w:r>
      <w:r>
        <w:rPr>
          <w:rFonts w:ascii="Times New Roman" w:hAnsi="Times New Roman" w:cs="Times New Roman"/>
          <w:sz w:val="24"/>
          <w:szCs w:val="24"/>
        </w:rPr>
        <w:t xml:space="preserve"> сельского поселения Шумерлинского района</w:t>
      </w:r>
      <w:r w:rsidRPr="00251532">
        <w:rPr>
          <w:rFonts w:ascii="Times New Roman" w:hAnsi="Times New Roman" w:cs="Times New Roman"/>
          <w:sz w:val="24"/>
          <w:szCs w:val="24"/>
        </w:rPr>
        <w:t>, ее перерасчета и выплаты" установить с</w:t>
      </w:r>
      <w:r>
        <w:rPr>
          <w:rFonts w:ascii="Times New Roman" w:hAnsi="Times New Roman" w:cs="Times New Roman"/>
          <w:sz w:val="24"/>
          <w:szCs w:val="24"/>
        </w:rPr>
        <w:t xml:space="preserve"> </w:t>
      </w:r>
      <w:r w:rsidRPr="00251532">
        <w:rPr>
          <w:rFonts w:ascii="Times New Roman" w:hAnsi="Times New Roman" w:cs="Times New Roman"/>
          <w:sz w:val="24"/>
          <w:szCs w:val="24"/>
        </w:rPr>
        <w:t>"____" _________ 20___ г.</w:t>
      </w:r>
      <w:proofErr w:type="gramEnd"/>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__________________________________________________________________________,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(фамилия, имя, отчеств</w:t>
      </w:r>
      <w:proofErr w:type="gramStart"/>
      <w:r w:rsidRPr="00251532">
        <w:rPr>
          <w:rFonts w:ascii="Times New Roman" w:hAnsi="Times New Roman" w:cs="Times New Roman"/>
          <w:sz w:val="24"/>
          <w:szCs w:val="24"/>
        </w:rPr>
        <w:t>о(</w:t>
      </w:r>
      <w:proofErr w:type="gramEnd"/>
      <w:r w:rsidRPr="00251532">
        <w:rPr>
          <w:rFonts w:ascii="Times New Roman" w:hAnsi="Times New Roman" w:cs="Times New Roman"/>
          <w:sz w:val="24"/>
          <w:szCs w:val="24"/>
        </w:rPr>
        <w:t>последнее - при наличии))</w:t>
      </w:r>
    </w:p>
    <w:p w:rsidR="00881A50" w:rsidRPr="00251532" w:rsidRDefault="00881A50" w:rsidP="00881A50">
      <w:pPr>
        <w:pStyle w:val="ConsPlusNonformat"/>
        <w:jc w:val="both"/>
        <w:rPr>
          <w:rFonts w:ascii="Times New Roman" w:hAnsi="Times New Roman" w:cs="Times New Roman"/>
          <w:sz w:val="24"/>
          <w:szCs w:val="24"/>
        </w:rPr>
      </w:pPr>
      <w:proofErr w:type="gramStart"/>
      <w:r w:rsidRPr="00251532">
        <w:rPr>
          <w:rFonts w:ascii="Times New Roman" w:hAnsi="Times New Roman" w:cs="Times New Roman"/>
          <w:sz w:val="24"/>
          <w:szCs w:val="24"/>
        </w:rPr>
        <w:t>замещавшему</w:t>
      </w:r>
      <w:proofErr w:type="gramEnd"/>
      <w:r w:rsidRPr="00251532">
        <w:rPr>
          <w:rFonts w:ascii="Times New Roman" w:hAnsi="Times New Roman" w:cs="Times New Roman"/>
          <w:sz w:val="24"/>
          <w:szCs w:val="24"/>
        </w:rPr>
        <w:t xml:space="preserve"> должность _____________________________________________________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(наименование должности)</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в ________________________________________________________________________,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(наименование муниципального органа)</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исходя из:</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1)  периодов  замещения  выборных  муниципальных  должностей  Чувашской</w:t>
      </w:r>
      <w:r>
        <w:rPr>
          <w:rFonts w:ascii="Times New Roman" w:hAnsi="Times New Roman" w:cs="Times New Roman"/>
          <w:sz w:val="24"/>
          <w:szCs w:val="24"/>
        </w:rPr>
        <w:t xml:space="preserve"> </w:t>
      </w:r>
      <w:r w:rsidRPr="00251532">
        <w:rPr>
          <w:rFonts w:ascii="Times New Roman" w:hAnsi="Times New Roman" w:cs="Times New Roman"/>
          <w:sz w:val="24"/>
          <w:szCs w:val="24"/>
        </w:rPr>
        <w:t xml:space="preserve">Республики  в органе местного самоуправления </w:t>
      </w:r>
      <w:r w:rsidR="00166797" w:rsidRPr="00166797">
        <w:rPr>
          <w:rFonts w:ascii="Times New Roman" w:hAnsi="Times New Roman" w:cs="Times New Roman"/>
          <w:bCs/>
          <w:sz w:val="24"/>
          <w:szCs w:val="24"/>
        </w:rPr>
        <w:t>Магаринского</w:t>
      </w:r>
      <w:r>
        <w:rPr>
          <w:rFonts w:ascii="Times New Roman" w:hAnsi="Times New Roman" w:cs="Times New Roman"/>
          <w:sz w:val="24"/>
          <w:szCs w:val="24"/>
        </w:rPr>
        <w:t xml:space="preserve"> сельского поселения Шумерлинского района</w:t>
      </w:r>
      <w:r w:rsidRPr="00251532">
        <w:rPr>
          <w:rFonts w:ascii="Times New Roman" w:hAnsi="Times New Roman" w:cs="Times New Roman"/>
          <w:sz w:val="24"/>
          <w:szCs w:val="24"/>
        </w:rPr>
        <w:t xml:space="preserve"> </w:t>
      </w:r>
      <w:proofErr w:type="spellStart"/>
      <w:r w:rsidRPr="00251532">
        <w:rPr>
          <w:rFonts w:ascii="Times New Roman" w:hAnsi="Times New Roman" w:cs="Times New Roman"/>
          <w:sz w:val="24"/>
          <w:szCs w:val="24"/>
        </w:rPr>
        <w:t>_________лет</w:t>
      </w:r>
      <w:proofErr w:type="spellEnd"/>
      <w:r w:rsidRPr="00251532">
        <w:rPr>
          <w:rFonts w:ascii="Times New Roman" w:hAnsi="Times New Roman" w:cs="Times New Roman"/>
          <w:sz w:val="24"/>
          <w:szCs w:val="24"/>
        </w:rPr>
        <w:t>;</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2) периодов замещения на постоянной основе должностей в местных органах</w:t>
      </w:r>
      <w:r>
        <w:rPr>
          <w:rFonts w:ascii="Times New Roman" w:hAnsi="Times New Roman" w:cs="Times New Roman"/>
          <w:sz w:val="24"/>
          <w:szCs w:val="24"/>
        </w:rPr>
        <w:t xml:space="preserve"> </w:t>
      </w:r>
      <w:r w:rsidRPr="00251532">
        <w:rPr>
          <w:rFonts w:ascii="Times New Roman" w:hAnsi="Times New Roman" w:cs="Times New Roman"/>
          <w:sz w:val="24"/>
          <w:szCs w:val="24"/>
        </w:rPr>
        <w:t xml:space="preserve">исполнительной власти </w:t>
      </w:r>
      <w:r w:rsidR="00166797" w:rsidRPr="00166797">
        <w:rPr>
          <w:rFonts w:ascii="Times New Roman" w:hAnsi="Times New Roman" w:cs="Times New Roman"/>
          <w:bCs/>
          <w:sz w:val="24"/>
          <w:szCs w:val="24"/>
        </w:rPr>
        <w:t>Магаринского</w:t>
      </w:r>
      <w:r>
        <w:rPr>
          <w:rFonts w:ascii="Times New Roman" w:hAnsi="Times New Roman" w:cs="Times New Roman"/>
          <w:sz w:val="24"/>
          <w:szCs w:val="24"/>
        </w:rPr>
        <w:t xml:space="preserve"> сельского поселения Шумерлинского района</w:t>
      </w:r>
      <w:r w:rsidRPr="00251532">
        <w:rPr>
          <w:rFonts w:ascii="Times New Roman" w:hAnsi="Times New Roman" w:cs="Times New Roman"/>
          <w:sz w:val="24"/>
          <w:szCs w:val="24"/>
        </w:rPr>
        <w:t xml:space="preserve"> </w:t>
      </w:r>
      <w:r w:rsidR="00166797" w:rsidRPr="00166797">
        <w:rPr>
          <w:rFonts w:ascii="Times New Roman" w:hAnsi="Times New Roman" w:cs="Times New Roman"/>
          <w:bCs/>
          <w:sz w:val="24"/>
          <w:szCs w:val="24"/>
        </w:rPr>
        <w:t>Магаринского</w:t>
      </w:r>
      <w:r w:rsidR="00166797" w:rsidRPr="00166797">
        <w:rPr>
          <w:rFonts w:ascii="Times New Roman" w:hAnsi="Times New Roman" w:cs="Times New Roman"/>
          <w:sz w:val="24"/>
          <w:szCs w:val="24"/>
        </w:rPr>
        <w:t xml:space="preserve"> </w:t>
      </w:r>
      <w:r w:rsidRPr="00251532">
        <w:rPr>
          <w:rFonts w:ascii="Times New Roman" w:hAnsi="Times New Roman" w:cs="Times New Roman"/>
          <w:sz w:val="24"/>
          <w:szCs w:val="24"/>
        </w:rPr>
        <w:t>лет,</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ежемесячную доплату, составляющую суммарно с учетом пенсии 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___________________ (вид пенсии) ___________ процентов  месячного денежного</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содержания.</w:t>
      </w:r>
    </w:p>
    <w:p w:rsidR="00881A50" w:rsidRPr="00251532" w:rsidRDefault="00881A50" w:rsidP="00881A50">
      <w:pPr>
        <w:pStyle w:val="ConsPlusNonformat"/>
        <w:jc w:val="both"/>
        <w:rPr>
          <w:rFonts w:ascii="Times New Roman" w:hAnsi="Times New Roman" w:cs="Times New Roman"/>
          <w:sz w:val="24"/>
          <w:szCs w:val="24"/>
        </w:rPr>
      </w:pP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Председатель Комиссии             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(подпись, Ф.И.О.)</w:t>
      </w:r>
    </w:p>
    <w:p w:rsidR="00881A50" w:rsidRPr="00251532" w:rsidRDefault="00881A50" w:rsidP="00881A50">
      <w:pPr>
        <w:pStyle w:val="ConsPlusNonformat"/>
        <w:jc w:val="both"/>
        <w:rPr>
          <w:rFonts w:ascii="Times New Roman" w:hAnsi="Times New Roman" w:cs="Times New Roman"/>
          <w:sz w:val="24"/>
          <w:szCs w:val="24"/>
        </w:rPr>
      </w:pP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w:t>
      </w:r>
      <w:proofErr w:type="gramStart"/>
      <w:r w:rsidRPr="00251532">
        <w:rPr>
          <w:rFonts w:ascii="Times New Roman" w:hAnsi="Times New Roman" w:cs="Times New Roman"/>
          <w:sz w:val="24"/>
          <w:szCs w:val="24"/>
        </w:rPr>
        <w:t>О  принятом  решении заявителю в письменной форме сообщено (дата, номер</w:t>
      </w:r>
      <w:proofErr w:type="gramEnd"/>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извещения) ________________________________________________________________</w:t>
      </w:r>
    </w:p>
    <w:p w:rsidR="00881A50" w:rsidRPr="00251532" w:rsidRDefault="00881A50" w:rsidP="00881A50">
      <w:pPr>
        <w:pStyle w:val="ConsPlusNonformat"/>
        <w:jc w:val="both"/>
        <w:rPr>
          <w:rFonts w:ascii="Times New Roman" w:hAnsi="Times New Roman" w:cs="Times New Roman"/>
          <w:sz w:val="24"/>
          <w:szCs w:val="24"/>
        </w:rPr>
      </w:pPr>
      <w:r w:rsidRPr="00251532">
        <w:rPr>
          <w:rFonts w:ascii="Times New Roman" w:hAnsi="Times New Roman" w:cs="Times New Roman"/>
          <w:sz w:val="24"/>
          <w:szCs w:val="24"/>
        </w:rPr>
        <w:t xml:space="preserve">                    (подпись ответственного работника)</w:t>
      </w:r>
    </w:p>
    <w:p w:rsidR="00881A50" w:rsidRPr="00251532" w:rsidRDefault="00881A50" w:rsidP="00881A50">
      <w:pPr>
        <w:pStyle w:val="ConsPlusNormal"/>
        <w:jc w:val="both"/>
      </w:pPr>
    </w:p>
    <w:p w:rsidR="00881A50" w:rsidRPr="00251532" w:rsidRDefault="00881A50" w:rsidP="00881A50">
      <w:pPr>
        <w:pStyle w:val="ConsPlusNormal"/>
        <w:jc w:val="both"/>
      </w:pPr>
    </w:p>
    <w:p w:rsidR="00166797" w:rsidRDefault="00166797" w:rsidP="00881A50">
      <w:pPr>
        <w:pStyle w:val="ConsPlusNormal"/>
        <w:jc w:val="right"/>
        <w:outlineLvl w:val="1"/>
      </w:pPr>
    </w:p>
    <w:p w:rsidR="00166797" w:rsidRDefault="00166797" w:rsidP="00881A50">
      <w:pPr>
        <w:pStyle w:val="ConsPlusNormal"/>
        <w:jc w:val="right"/>
        <w:outlineLvl w:val="1"/>
      </w:pPr>
    </w:p>
    <w:p w:rsidR="00166797" w:rsidRDefault="00166797" w:rsidP="00881A50">
      <w:pPr>
        <w:pStyle w:val="ConsPlusNormal"/>
        <w:jc w:val="right"/>
        <w:outlineLvl w:val="1"/>
      </w:pPr>
    </w:p>
    <w:p w:rsidR="00166797" w:rsidRDefault="00166797" w:rsidP="00881A50">
      <w:pPr>
        <w:pStyle w:val="ConsPlusNormal"/>
        <w:jc w:val="right"/>
        <w:outlineLvl w:val="1"/>
      </w:pPr>
    </w:p>
    <w:p w:rsidR="00166797" w:rsidRDefault="00166797" w:rsidP="00881A50">
      <w:pPr>
        <w:pStyle w:val="ConsPlusNormal"/>
        <w:jc w:val="right"/>
        <w:outlineLvl w:val="1"/>
      </w:pPr>
    </w:p>
    <w:p w:rsidR="00881A50" w:rsidRPr="00251532" w:rsidRDefault="00881A50" w:rsidP="00166797">
      <w:pPr>
        <w:pStyle w:val="ConsPlusNormal"/>
        <w:ind w:left="5103"/>
        <w:jc w:val="right"/>
        <w:outlineLvl w:val="1"/>
      </w:pPr>
      <w:r w:rsidRPr="00251532">
        <w:t>Приложение N 3</w:t>
      </w:r>
    </w:p>
    <w:p w:rsidR="00881A50" w:rsidRPr="00251532" w:rsidRDefault="00881A50" w:rsidP="00166797">
      <w:pPr>
        <w:pStyle w:val="ConsPlusNormal"/>
        <w:ind w:left="5103"/>
        <w:jc w:val="right"/>
      </w:pPr>
      <w:r w:rsidRPr="00251532">
        <w:t>к Положению о порядке установления</w:t>
      </w:r>
    </w:p>
    <w:p w:rsidR="00881A50" w:rsidRPr="00251532" w:rsidRDefault="00881A50" w:rsidP="00166797">
      <w:pPr>
        <w:pStyle w:val="ConsPlusNormal"/>
        <w:ind w:left="5103"/>
        <w:jc w:val="right"/>
      </w:pPr>
      <w:r w:rsidRPr="00251532">
        <w:t>ежемесячной пенсии за выслугу лет</w:t>
      </w:r>
    </w:p>
    <w:p w:rsidR="00881A50" w:rsidRPr="00251532" w:rsidRDefault="00881A50" w:rsidP="00166797">
      <w:pPr>
        <w:pStyle w:val="ConsPlusNormal"/>
        <w:ind w:left="5103"/>
        <w:jc w:val="right"/>
      </w:pPr>
      <w:r w:rsidRPr="00251532">
        <w:t>лицам, замещавшим муниципальные должности</w:t>
      </w:r>
      <w:r w:rsidR="00166797">
        <w:t xml:space="preserve"> </w:t>
      </w:r>
      <w:r w:rsidRPr="00251532">
        <w:t>муниципальной службы, выборные</w:t>
      </w:r>
    </w:p>
    <w:p w:rsidR="00881A50" w:rsidRPr="00251532" w:rsidRDefault="00881A50" w:rsidP="00166797">
      <w:pPr>
        <w:pStyle w:val="ConsPlusNormal"/>
        <w:ind w:left="5103"/>
        <w:jc w:val="right"/>
      </w:pPr>
      <w:r w:rsidRPr="00251532">
        <w:t>муниципальные должности и должности</w:t>
      </w:r>
    </w:p>
    <w:p w:rsidR="00881A50" w:rsidRPr="00251532" w:rsidRDefault="00881A50" w:rsidP="00166797">
      <w:pPr>
        <w:pStyle w:val="ConsPlusNormal"/>
        <w:ind w:left="5103"/>
        <w:jc w:val="right"/>
      </w:pPr>
      <w:r w:rsidRPr="00251532">
        <w:t>в органах местного самоуправления</w:t>
      </w:r>
    </w:p>
    <w:p w:rsidR="00881A50" w:rsidRPr="00251532" w:rsidRDefault="00166797" w:rsidP="00166797">
      <w:pPr>
        <w:pStyle w:val="ConsPlusNormal"/>
        <w:ind w:left="5103"/>
        <w:jc w:val="right"/>
      </w:pPr>
      <w:r>
        <w:rPr>
          <w:bCs/>
        </w:rPr>
        <w:t>Магаринского</w:t>
      </w:r>
      <w:r w:rsidR="00881A50">
        <w:t xml:space="preserve"> сельского поселения Шумерлинского района</w:t>
      </w:r>
      <w:r w:rsidR="00881A50" w:rsidRPr="00251532">
        <w:t>,</w:t>
      </w:r>
      <w:r>
        <w:t xml:space="preserve"> </w:t>
      </w:r>
      <w:r w:rsidR="00881A50" w:rsidRPr="00251532">
        <w:t>ее перерасчета и выплаты</w:t>
      </w:r>
    </w:p>
    <w:p w:rsidR="00881A50" w:rsidRPr="00251532" w:rsidRDefault="00881A50" w:rsidP="00881A50">
      <w:pPr>
        <w:pStyle w:val="ConsPlusNormal"/>
        <w:jc w:val="both"/>
      </w:pPr>
    </w:p>
    <w:p w:rsidR="00881A50" w:rsidRPr="00251532" w:rsidRDefault="00881A50" w:rsidP="00881A50">
      <w:pPr>
        <w:pStyle w:val="ConsPlusNormal"/>
        <w:jc w:val="center"/>
      </w:pPr>
      <w:bookmarkStart w:id="8" w:name="Par254"/>
      <w:bookmarkEnd w:id="8"/>
      <w:r w:rsidRPr="00251532">
        <w:t>ПЕРЕЧЕНЬ</w:t>
      </w:r>
    </w:p>
    <w:p w:rsidR="00881A50" w:rsidRPr="00251532" w:rsidRDefault="00881A50" w:rsidP="00166797">
      <w:pPr>
        <w:pStyle w:val="ConsPlusNormal"/>
        <w:jc w:val="center"/>
      </w:pPr>
      <w:r w:rsidRPr="00251532">
        <w:t xml:space="preserve">ДОЛЖНОСТЕЙ МУНИЦИПАЛЬНОЙ СЛУЖБЫ В </w:t>
      </w:r>
      <w:r w:rsidR="00166797">
        <w:t>МАГАРИНСКОМ</w:t>
      </w:r>
      <w:r w:rsidRPr="00F03051">
        <w:t xml:space="preserve"> </w:t>
      </w:r>
      <w:r>
        <w:t xml:space="preserve">СЕЛЬСКОМ ПОСЕЛЕНИИ </w:t>
      </w:r>
      <w:r w:rsidRPr="00251532">
        <w:t>ШУМЕРЛИНСКО</w:t>
      </w:r>
      <w:r>
        <w:t>ГО</w:t>
      </w:r>
      <w:r w:rsidRPr="00251532">
        <w:t xml:space="preserve"> РАЙОН</w:t>
      </w:r>
      <w:r>
        <w:t>А</w:t>
      </w:r>
      <w:r w:rsidRPr="00251532">
        <w:t>,</w:t>
      </w:r>
      <w:r w:rsidR="00166797">
        <w:t xml:space="preserve"> </w:t>
      </w:r>
      <w:r w:rsidRPr="00251532">
        <w:t xml:space="preserve">ПРИМЕНИТЕЛЬНО К ДЕНЕЖНОМУ </w:t>
      </w:r>
      <w:proofErr w:type="gramStart"/>
      <w:r w:rsidRPr="00251532">
        <w:t>СОДЕРЖАНИЮ</w:t>
      </w:r>
      <w:proofErr w:type="gramEnd"/>
      <w:r w:rsidRPr="00251532">
        <w:t xml:space="preserve"> ПО КОТОРЫМ</w:t>
      </w:r>
      <w:r w:rsidR="00166797">
        <w:t xml:space="preserve"> </w:t>
      </w:r>
      <w:r w:rsidRPr="00251532">
        <w:t>ИСЧИСЛЯЕТСЯ ЕЖЕМЕСЯЧНАЯ ДОПЛАТА К ПЕНСИИ</w:t>
      </w:r>
    </w:p>
    <w:p w:rsidR="00881A50" w:rsidRPr="00251532" w:rsidRDefault="00881A50" w:rsidP="00881A50">
      <w:pPr>
        <w:pStyle w:val="ConsPlusNormal"/>
        <w:jc w:val="center"/>
      </w:pPr>
      <w:r w:rsidRPr="00251532">
        <w:t>ЛИЦАМ, ЗАМЕЩАВШИМ ДОЛЖНОСТИ В ОРГАНАХ МЕСТНОГО</w:t>
      </w:r>
    </w:p>
    <w:p w:rsidR="00881A50" w:rsidRPr="00251532" w:rsidRDefault="00881A50" w:rsidP="00881A50">
      <w:pPr>
        <w:pStyle w:val="ConsPlusNormal"/>
        <w:jc w:val="center"/>
      </w:pPr>
      <w:r w:rsidRPr="00251532">
        <w:t>САМОУПРАВЛЕНИЯ ЧУВАШСКОЙ АССР, ЧУВАШСКОЙ ССР,</w:t>
      </w:r>
    </w:p>
    <w:p w:rsidR="00881A50" w:rsidRPr="00251532" w:rsidRDefault="00881A50" w:rsidP="00881A50">
      <w:pPr>
        <w:pStyle w:val="ConsPlusNormal"/>
        <w:jc w:val="center"/>
      </w:pPr>
      <w:r w:rsidRPr="00251532">
        <w:t>ЧУВАШСКОЙ РЕСПУБЛИКИ</w:t>
      </w:r>
    </w:p>
    <w:p w:rsidR="00881A50" w:rsidRPr="00251532" w:rsidRDefault="00881A50" w:rsidP="00881A50">
      <w:pPr>
        <w:pStyle w:val="ConsPlusNormal"/>
      </w:pPr>
    </w:p>
    <w:tbl>
      <w:tblPr>
        <w:tblW w:w="0" w:type="auto"/>
        <w:tblInd w:w="62" w:type="dxa"/>
        <w:tblLayout w:type="fixed"/>
        <w:tblCellMar>
          <w:top w:w="102" w:type="dxa"/>
          <w:left w:w="62" w:type="dxa"/>
          <w:bottom w:w="102" w:type="dxa"/>
          <w:right w:w="62" w:type="dxa"/>
        </w:tblCellMar>
        <w:tblLook w:val="0000"/>
      </w:tblPr>
      <w:tblGrid>
        <w:gridCol w:w="3515"/>
        <w:gridCol w:w="6408"/>
      </w:tblGrid>
      <w:tr w:rsidR="00881A50" w:rsidRPr="00251532" w:rsidTr="003B7A84">
        <w:tc>
          <w:tcPr>
            <w:tcW w:w="3515" w:type="dxa"/>
            <w:tcBorders>
              <w:top w:val="single" w:sz="4" w:space="0" w:color="auto"/>
              <w:left w:val="single" w:sz="4" w:space="0" w:color="auto"/>
              <w:bottom w:val="single" w:sz="4" w:space="0" w:color="auto"/>
              <w:right w:val="single" w:sz="4" w:space="0" w:color="auto"/>
            </w:tcBorders>
          </w:tcPr>
          <w:p w:rsidR="00881A50" w:rsidRPr="00251532" w:rsidRDefault="00881A50" w:rsidP="002F648A">
            <w:pPr>
              <w:pStyle w:val="ConsPlusNormal"/>
              <w:jc w:val="center"/>
            </w:pPr>
            <w:r w:rsidRPr="00251532">
              <w:t>Наименование должностей муниципальной службы</w:t>
            </w:r>
          </w:p>
        </w:tc>
        <w:tc>
          <w:tcPr>
            <w:tcW w:w="6408" w:type="dxa"/>
            <w:tcBorders>
              <w:top w:val="single" w:sz="4" w:space="0" w:color="auto"/>
              <w:left w:val="single" w:sz="4" w:space="0" w:color="auto"/>
              <w:bottom w:val="single" w:sz="4" w:space="0" w:color="auto"/>
              <w:right w:val="single" w:sz="4" w:space="0" w:color="auto"/>
            </w:tcBorders>
          </w:tcPr>
          <w:p w:rsidR="00881A50" w:rsidRPr="00251532" w:rsidRDefault="00881A50" w:rsidP="002F648A">
            <w:pPr>
              <w:pStyle w:val="ConsPlusNormal"/>
              <w:jc w:val="center"/>
            </w:pPr>
            <w:r w:rsidRPr="00251532">
              <w:t>Наименование должностей в органах местного самоуправления Чувашской АССР, Чувашской ССР, Чувашской Республики</w:t>
            </w:r>
          </w:p>
        </w:tc>
      </w:tr>
      <w:tr w:rsidR="00881A50" w:rsidRPr="00251532" w:rsidTr="003B7A84">
        <w:tc>
          <w:tcPr>
            <w:tcW w:w="3515" w:type="dxa"/>
            <w:tcBorders>
              <w:top w:val="single" w:sz="4" w:space="0" w:color="auto"/>
              <w:left w:val="single" w:sz="4" w:space="0" w:color="auto"/>
              <w:bottom w:val="single" w:sz="4" w:space="0" w:color="auto"/>
              <w:right w:val="single" w:sz="4" w:space="0" w:color="auto"/>
            </w:tcBorders>
          </w:tcPr>
          <w:p w:rsidR="00881A50" w:rsidRPr="00251532" w:rsidRDefault="00881A50" w:rsidP="002F648A">
            <w:pPr>
              <w:pStyle w:val="ConsPlusNormal"/>
            </w:pPr>
            <w:r w:rsidRPr="00251532">
              <w:t xml:space="preserve">Глава администрации района, </w:t>
            </w:r>
            <w:proofErr w:type="gramStart"/>
            <w:r w:rsidRPr="00251532">
              <w:t>городского</w:t>
            </w:r>
            <w:proofErr w:type="gramEnd"/>
            <w:r w:rsidRPr="00251532">
              <w:t xml:space="preserve"> поселения, сельского поселения</w:t>
            </w:r>
          </w:p>
        </w:tc>
        <w:tc>
          <w:tcPr>
            <w:tcW w:w="6408" w:type="dxa"/>
            <w:tcBorders>
              <w:top w:val="single" w:sz="4" w:space="0" w:color="auto"/>
              <w:left w:val="single" w:sz="4" w:space="0" w:color="auto"/>
              <w:bottom w:val="single" w:sz="4" w:space="0" w:color="auto"/>
              <w:right w:val="single" w:sz="4" w:space="0" w:color="auto"/>
            </w:tcBorders>
          </w:tcPr>
          <w:p w:rsidR="00881A50" w:rsidRPr="00251532" w:rsidRDefault="00881A50" w:rsidP="002F648A">
            <w:pPr>
              <w:pStyle w:val="ConsPlusNormal"/>
              <w:jc w:val="both"/>
            </w:pPr>
            <w:r w:rsidRPr="00251532">
              <w:t>Председатели районных советов народных депутатов Чувашской ССР, замещавшие указанную должность на профессиональной основе, председатели районных 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района, городского поселения, сельского поселения</w:t>
            </w:r>
          </w:p>
        </w:tc>
      </w:tr>
    </w:tbl>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jc w:val="right"/>
        <w:outlineLvl w:val="1"/>
      </w:pPr>
      <w:r>
        <w:br w:type="page"/>
      </w:r>
      <w:r w:rsidRPr="00251532">
        <w:t>Приложение N 4</w:t>
      </w:r>
    </w:p>
    <w:p w:rsidR="00881A50" w:rsidRPr="00251532" w:rsidRDefault="00881A50" w:rsidP="003B7A84">
      <w:pPr>
        <w:pStyle w:val="ConsPlusNormal"/>
        <w:ind w:left="5103"/>
        <w:jc w:val="right"/>
      </w:pPr>
      <w:r w:rsidRPr="00251532">
        <w:t>к Положению о порядке установления</w:t>
      </w:r>
    </w:p>
    <w:p w:rsidR="00881A50" w:rsidRPr="00251532" w:rsidRDefault="00881A50" w:rsidP="003B7A84">
      <w:pPr>
        <w:pStyle w:val="ConsPlusNormal"/>
        <w:ind w:left="5103"/>
        <w:jc w:val="right"/>
      </w:pPr>
      <w:r w:rsidRPr="00251532">
        <w:t>ежемесячной пенсии за выслугу лет</w:t>
      </w:r>
    </w:p>
    <w:p w:rsidR="00881A50" w:rsidRPr="00251532" w:rsidRDefault="00881A50" w:rsidP="003B7A84">
      <w:pPr>
        <w:pStyle w:val="ConsPlusNormal"/>
        <w:ind w:left="5103"/>
        <w:jc w:val="right"/>
      </w:pPr>
      <w:r w:rsidRPr="00251532">
        <w:t>лицам, замещавшим муниципальные должности</w:t>
      </w:r>
      <w:r w:rsidR="003B7A84">
        <w:t xml:space="preserve"> </w:t>
      </w:r>
      <w:r w:rsidRPr="00251532">
        <w:t>муниципальной службы, выборные</w:t>
      </w:r>
    </w:p>
    <w:p w:rsidR="00881A50" w:rsidRPr="00251532" w:rsidRDefault="00881A50" w:rsidP="003B7A84">
      <w:pPr>
        <w:pStyle w:val="ConsPlusNormal"/>
        <w:ind w:left="5103"/>
        <w:jc w:val="right"/>
      </w:pPr>
      <w:r w:rsidRPr="00251532">
        <w:t>муниципальные должности и должности</w:t>
      </w:r>
    </w:p>
    <w:p w:rsidR="00881A50" w:rsidRPr="00251532" w:rsidRDefault="00881A50" w:rsidP="003B7A84">
      <w:pPr>
        <w:pStyle w:val="ConsPlusNormal"/>
        <w:ind w:left="5103"/>
        <w:jc w:val="right"/>
      </w:pPr>
      <w:r w:rsidRPr="00251532">
        <w:t>в органах местного самоуправления</w:t>
      </w:r>
    </w:p>
    <w:p w:rsidR="00881A50" w:rsidRPr="00251532" w:rsidRDefault="003B7A84" w:rsidP="003B7A84">
      <w:pPr>
        <w:pStyle w:val="ConsPlusNormal"/>
        <w:ind w:left="5103"/>
        <w:jc w:val="right"/>
      </w:pPr>
      <w:r>
        <w:rPr>
          <w:bCs/>
        </w:rPr>
        <w:t>Магаринского</w:t>
      </w:r>
      <w:r w:rsidR="00881A50">
        <w:t xml:space="preserve"> сельского поселения Шумерлинского района</w:t>
      </w:r>
      <w:r w:rsidR="00881A50" w:rsidRPr="00251532">
        <w:t>,</w:t>
      </w:r>
      <w:r>
        <w:t xml:space="preserve"> </w:t>
      </w:r>
      <w:r w:rsidR="00881A50" w:rsidRPr="00251532">
        <w:t>ее перерасчета и выплаты</w:t>
      </w:r>
    </w:p>
    <w:p w:rsidR="00881A50" w:rsidRPr="00251532" w:rsidRDefault="00881A50" w:rsidP="00881A50">
      <w:pPr>
        <w:pStyle w:val="ConsPlusNormal"/>
        <w:jc w:val="both"/>
      </w:pPr>
    </w:p>
    <w:p w:rsidR="00881A50" w:rsidRPr="00251532" w:rsidRDefault="00881A50" w:rsidP="00881A50">
      <w:pPr>
        <w:pStyle w:val="ConsPlusNormal"/>
        <w:jc w:val="center"/>
      </w:pPr>
      <w:bookmarkStart w:id="9" w:name="Par284"/>
      <w:bookmarkEnd w:id="9"/>
      <w:r w:rsidRPr="00251532">
        <w:t>СТАЖ</w:t>
      </w:r>
    </w:p>
    <w:p w:rsidR="00881A50" w:rsidRPr="00251532" w:rsidRDefault="00881A50" w:rsidP="00881A50">
      <w:pPr>
        <w:pStyle w:val="ConsPlusNormal"/>
        <w:jc w:val="center"/>
      </w:pPr>
      <w:r w:rsidRPr="00251532">
        <w:t>МУНИЦИПАЛЬНОЙ СЛУЖБЫ ДЛЯ НАЗНАЧЕНИЯ ПЕНСИИ</w:t>
      </w:r>
    </w:p>
    <w:p w:rsidR="00881A50" w:rsidRPr="00251532" w:rsidRDefault="00881A50" w:rsidP="00881A50">
      <w:pPr>
        <w:pStyle w:val="ConsPlusNormal"/>
        <w:jc w:val="center"/>
      </w:pPr>
      <w:r w:rsidRPr="00251532">
        <w:t>ЗА ВЫСЛУГУ ЛЕТ</w:t>
      </w:r>
    </w:p>
    <w:p w:rsidR="00881A50" w:rsidRPr="00251532" w:rsidRDefault="00881A50" w:rsidP="00881A50">
      <w:pPr>
        <w:pStyle w:val="ConsPlusNormal"/>
        <w:jc w:val="both"/>
      </w:pPr>
    </w:p>
    <w:tbl>
      <w:tblPr>
        <w:tblW w:w="0" w:type="auto"/>
        <w:jc w:val="center"/>
        <w:tblInd w:w="62" w:type="dxa"/>
        <w:tblLayout w:type="fixed"/>
        <w:tblCellMar>
          <w:top w:w="102" w:type="dxa"/>
          <w:left w:w="62" w:type="dxa"/>
          <w:bottom w:w="102" w:type="dxa"/>
          <w:right w:w="62" w:type="dxa"/>
        </w:tblCellMar>
        <w:tblLook w:val="0000"/>
      </w:tblPr>
      <w:tblGrid>
        <w:gridCol w:w="3118"/>
        <w:gridCol w:w="4706"/>
      </w:tblGrid>
      <w:tr w:rsidR="00881A50" w:rsidRPr="00251532" w:rsidTr="003B7A84">
        <w:trPr>
          <w:jc w:val="center"/>
        </w:trPr>
        <w:tc>
          <w:tcPr>
            <w:tcW w:w="3118" w:type="dxa"/>
            <w:tcBorders>
              <w:top w:val="single" w:sz="4" w:space="0" w:color="auto"/>
              <w:left w:val="single" w:sz="4" w:space="0" w:color="auto"/>
              <w:bottom w:val="single" w:sz="4" w:space="0" w:color="auto"/>
              <w:right w:val="single" w:sz="4" w:space="0" w:color="auto"/>
            </w:tcBorders>
          </w:tcPr>
          <w:p w:rsidR="00881A50" w:rsidRPr="00251532" w:rsidRDefault="00881A50" w:rsidP="002F648A">
            <w:pPr>
              <w:pStyle w:val="ConsPlusNormal"/>
              <w:jc w:val="center"/>
            </w:pPr>
            <w:r w:rsidRPr="00251532">
              <w:t>Год назначения пенсии за выслугу лет</w:t>
            </w:r>
          </w:p>
        </w:tc>
        <w:tc>
          <w:tcPr>
            <w:tcW w:w="4706" w:type="dxa"/>
            <w:tcBorders>
              <w:top w:val="single" w:sz="4" w:space="0" w:color="auto"/>
              <w:left w:val="single" w:sz="4" w:space="0" w:color="auto"/>
              <w:bottom w:val="single" w:sz="4" w:space="0" w:color="auto"/>
              <w:right w:val="single" w:sz="4" w:space="0" w:color="auto"/>
            </w:tcBorders>
          </w:tcPr>
          <w:p w:rsidR="00881A50" w:rsidRPr="00251532" w:rsidRDefault="00881A50" w:rsidP="002F648A">
            <w:pPr>
              <w:pStyle w:val="ConsPlusNormal"/>
              <w:jc w:val="center"/>
            </w:pPr>
            <w:r w:rsidRPr="00251532">
              <w:t>Стаж для назначения пенсии за выслугу лет в соответствующем году</w:t>
            </w:r>
          </w:p>
        </w:tc>
      </w:tr>
      <w:tr w:rsidR="00881A50" w:rsidRPr="00251532" w:rsidTr="003B7A84">
        <w:trPr>
          <w:jc w:val="center"/>
        </w:trPr>
        <w:tc>
          <w:tcPr>
            <w:tcW w:w="3118" w:type="dxa"/>
            <w:tcBorders>
              <w:top w:val="single" w:sz="4" w:space="0" w:color="auto"/>
            </w:tcBorders>
          </w:tcPr>
          <w:p w:rsidR="00881A50" w:rsidRPr="00251532" w:rsidRDefault="00881A50" w:rsidP="002F648A">
            <w:pPr>
              <w:pStyle w:val="ConsPlusNormal"/>
              <w:jc w:val="center"/>
            </w:pPr>
            <w:r w:rsidRPr="00251532">
              <w:t>2017</w:t>
            </w:r>
          </w:p>
        </w:tc>
        <w:tc>
          <w:tcPr>
            <w:tcW w:w="4706" w:type="dxa"/>
            <w:tcBorders>
              <w:top w:val="single" w:sz="4" w:space="0" w:color="auto"/>
            </w:tcBorders>
          </w:tcPr>
          <w:p w:rsidR="00881A50" w:rsidRPr="00251532" w:rsidRDefault="00881A50" w:rsidP="002F648A">
            <w:pPr>
              <w:pStyle w:val="ConsPlusNormal"/>
              <w:jc w:val="center"/>
            </w:pPr>
            <w:r w:rsidRPr="00251532">
              <w:t>15 лет 6 месяцев</w:t>
            </w:r>
          </w:p>
        </w:tc>
      </w:tr>
      <w:tr w:rsidR="00881A50" w:rsidRPr="00251532" w:rsidTr="003B7A84">
        <w:trPr>
          <w:jc w:val="center"/>
        </w:trPr>
        <w:tc>
          <w:tcPr>
            <w:tcW w:w="3118" w:type="dxa"/>
          </w:tcPr>
          <w:p w:rsidR="00881A50" w:rsidRPr="00251532" w:rsidRDefault="00881A50" w:rsidP="002F648A">
            <w:pPr>
              <w:pStyle w:val="ConsPlusNormal"/>
              <w:jc w:val="center"/>
            </w:pPr>
            <w:r w:rsidRPr="00251532">
              <w:t>2018</w:t>
            </w:r>
          </w:p>
        </w:tc>
        <w:tc>
          <w:tcPr>
            <w:tcW w:w="4706" w:type="dxa"/>
          </w:tcPr>
          <w:p w:rsidR="00881A50" w:rsidRPr="00251532" w:rsidRDefault="00881A50" w:rsidP="002F648A">
            <w:pPr>
              <w:pStyle w:val="ConsPlusNormal"/>
              <w:jc w:val="center"/>
            </w:pPr>
            <w:r w:rsidRPr="00251532">
              <w:t>16 лет</w:t>
            </w:r>
          </w:p>
        </w:tc>
      </w:tr>
      <w:tr w:rsidR="00881A50" w:rsidRPr="00251532" w:rsidTr="003B7A84">
        <w:trPr>
          <w:jc w:val="center"/>
        </w:trPr>
        <w:tc>
          <w:tcPr>
            <w:tcW w:w="3118" w:type="dxa"/>
          </w:tcPr>
          <w:p w:rsidR="00881A50" w:rsidRPr="00251532" w:rsidRDefault="00881A50" w:rsidP="002F648A">
            <w:pPr>
              <w:pStyle w:val="ConsPlusNormal"/>
              <w:jc w:val="center"/>
            </w:pPr>
            <w:r w:rsidRPr="00251532">
              <w:t>2019</w:t>
            </w:r>
          </w:p>
        </w:tc>
        <w:tc>
          <w:tcPr>
            <w:tcW w:w="4706" w:type="dxa"/>
          </w:tcPr>
          <w:p w:rsidR="00881A50" w:rsidRPr="00251532" w:rsidRDefault="00881A50" w:rsidP="002F648A">
            <w:pPr>
              <w:pStyle w:val="ConsPlusNormal"/>
              <w:jc w:val="center"/>
            </w:pPr>
            <w:r w:rsidRPr="00251532">
              <w:t>16 лет 6 месяцев</w:t>
            </w:r>
          </w:p>
        </w:tc>
      </w:tr>
      <w:tr w:rsidR="00881A50" w:rsidRPr="00251532" w:rsidTr="003B7A84">
        <w:trPr>
          <w:jc w:val="center"/>
        </w:trPr>
        <w:tc>
          <w:tcPr>
            <w:tcW w:w="3118" w:type="dxa"/>
          </w:tcPr>
          <w:p w:rsidR="00881A50" w:rsidRPr="00251532" w:rsidRDefault="00881A50" w:rsidP="002F648A">
            <w:pPr>
              <w:pStyle w:val="ConsPlusNormal"/>
              <w:jc w:val="center"/>
            </w:pPr>
            <w:r w:rsidRPr="00251532">
              <w:t>2020</w:t>
            </w:r>
          </w:p>
        </w:tc>
        <w:tc>
          <w:tcPr>
            <w:tcW w:w="4706" w:type="dxa"/>
          </w:tcPr>
          <w:p w:rsidR="00881A50" w:rsidRPr="00251532" w:rsidRDefault="00881A50" w:rsidP="002F648A">
            <w:pPr>
              <w:pStyle w:val="ConsPlusNormal"/>
              <w:jc w:val="center"/>
            </w:pPr>
            <w:r w:rsidRPr="00251532">
              <w:t>17 лет</w:t>
            </w:r>
          </w:p>
        </w:tc>
      </w:tr>
      <w:tr w:rsidR="00881A50" w:rsidRPr="00251532" w:rsidTr="003B7A84">
        <w:trPr>
          <w:jc w:val="center"/>
        </w:trPr>
        <w:tc>
          <w:tcPr>
            <w:tcW w:w="3118" w:type="dxa"/>
          </w:tcPr>
          <w:p w:rsidR="00881A50" w:rsidRPr="00251532" w:rsidRDefault="00881A50" w:rsidP="002F648A">
            <w:pPr>
              <w:pStyle w:val="ConsPlusNormal"/>
              <w:jc w:val="center"/>
            </w:pPr>
            <w:r w:rsidRPr="00251532">
              <w:t>2021</w:t>
            </w:r>
          </w:p>
        </w:tc>
        <w:tc>
          <w:tcPr>
            <w:tcW w:w="4706" w:type="dxa"/>
          </w:tcPr>
          <w:p w:rsidR="00881A50" w:rsidRPr="00251532" w:rsidRDefault="00881A50" w:rsidP="002F648A">
            <w:pPr>
              <w:pStyle w:val="ConsPlusNormal"/>
              <w:jc w:val="center"/>
            </w:pPr>
            <w:r w:rsidRPr="00251532">
              <w:t>17 лет 6 месяцев</w:t>
            </w:r>
          </w:p>
        </w:tc>
      </w:tr>
      <w:tr w:rsidR="00881A50" w:rsidRPr="00251532" w:rsidTr="003B7A84">
        <w:trPr>
          <w:jc w:val="center"/>
        </w:trPr>
        <w:tc>
          <w:tcPr>
            <w:tcW w:w="3118" w:type="dxa"/>
          </w:tcPr>
          <w:p w:rsidR="00881A50" w:rsidRPr="00251532" w:rsidRDefault="00881A50" w:rsidP="002F648A">
            <w:pPr>
              <w:pStyle w:val="ConsPlusNormal"/>
              <w:jc w:val="center"/>
            </w:pPr>
            <w:r w:rsidRPr="00251532">
              <w:t>2022</w:t>
            </w:r>
          </w:p>
        </w:tc>
        <w:tc>
          <w:tcPr>
            <w:tcW w:w="4706" w:type="dxa"/>
          </w:tcPr>
          <w:p w:rsidR="00881A50" w:rsidRPr="00251532" w:rsidRDefault="00881A50" w:rsidP="002F648A">
            <w:pPr>
              <w:pStyle w:val="ConsPlusNormal"/>
              <w:jc w:val="center"/>
            </w:pPr>
            <w:r w:rsidRPr="00251532">
              <w:t>18 лет</w:t>
            </w:r>
          </w:p>
        </w:tc>
      </w:tr>
      <w:tr w:rsidR="00881A50" w:rsidRPr="00251532" w:rsidTr="003B7A84">
        <w:trPr>
          <w:jc w:val="center"/>
        </w:trPr>
        <w:tc>
          <w:tcPr>
            <w:tcW w:w="3118" w:type="dxa"/>
          </w:tcPr>
          <w:p w:rsidR="00881A50" w:rsidRPr="00251532" w:rsidRDefault="00881A50" w:rsidP="002F648A">
            <w:pPr>
              <w:pStyle w:val="ConsPlusNormal"/>
              <w:jc w:val="center"/>
            </w:pPr>
            <w:r w:rsidRPr="00251532">
              <w:t>2023</w:t>
            </w:r>
          </w:p>
        </w:tc>
        <w:tc>
          <w:tcPr>
            <w:tcW w:w="4706" w:type="dxa"/>
          </w:tcPr>
          <w:p w:rsidR="00881A50" w:rsidRPr="00251532" w:rsidRDefault="00881A50" w:rsidP="002F648A">
            <w:pPr>
              <w:pStyle w:val="ConsPlusNormal"/>
              <w:jc w:val="center"/>
            </w:pPr>
            <w:r w:rsidRPr="00251532">
              <w:t>18 лет 6 месяцев</w:t>
            </w:r>
          </w:p>
        </w:tc>
      </w:tr>
      <w:tr w:rsidR="00881A50" w:rsidRPr="00251532" w:rsidTr="003B7A84">
        <w:trPr>
          <w:jc w:val="center"/>
        </w:trPr>
        <w:tc>
          <w:tcPr>
            <w:tcW w:w="3118" w:type="dxa"/>
          </w:tcPr>
          <w:p w:rsidR="00881A50" w:rsidRPr="00251532" w:rsidRDefault="00881A50" w:rsidP="002F648A">
            <w:pPr>
              <w:pStyle w:val="ConsPlusNormal"/>
              <w:jc w:val="center"/>
            </w:pPr>
            <w:r w:rsidRPr="00251532">
              <w:t>2024</w:t>
            </w:r>
          </w:p>
        </w:tc>
        <w:tc>
          <w:tcPr>
            <w:tcW w:w="4706" w:type="dxa"/>
          </w:tcPr>
          <w:p w:rsidR="00881A50" w:rsidRPr="00251532" w:rsidRDefault="00881A50" w:rsidP="002F648A">
            <w:pPr>
              <w:pStyle w:val="ConsPlusNormal"/>
              <w:jc w:val="center"/>
            </w:pPr>
            <w:r w:rsidRPr="00251532">
              <w:t>19 лет</w:t>
            </w:r>
          </w:p>
        </w:tc>
      </w:tr>
      <w:tr w:rsidR="00881A50" w:rsidRPr="00251532" w:rsidTr="003B7A84">
        <w:trPr>
          <w:jc w:val="center"/>
        </w:trPr>
        <w:tc>
          <w:tcPr>
            <w:tcW w:w="3118" w:type="dxa"/>
          </w:tcPr>
          <w:p w:rsidR="00881A50" w:rsidRPr="00251532" w:rsidRDefault="00881A50" w:rsidP="002F648A">
            <w:pPr>
              <w:pStyle w:val="ConsPlusNormal"/>
              <w:jc w:val="center"/>
            </w:pPr>
            <w:r w:rsidRPr="00251532">
              <w:t>2025</w:t>
            </w:r>
          </w:p>
        </w:tc>
        <w:tc>
          <w:tcPr>
            <w:tcW w:w="4706" w:type="dxa"/>
          </w:tcPr>
          <w:p w:rsidR="00881A50" w:rsidRPr="00251532" w:rsidRDefault="00881A50" w:rsidP="002F648A">
            <w:pPr>
              <w:pStyle w:val="ConsPlusNormal"/>
              <w:jc w:val="center"/>
            </w:pPr>
            <w:r w:rsidRPr="00251532">
              <w:t>19 лет 6 месяцев</w:t>
            </w:r>
          </w:p>
        </w:tc>
      </w:tr>
      <w:tr w:rsidR="00881A50" w:rsidRPr="00251532" w:rsidTr="003B7A84">
        <w:trPr>
          <w:jc w:val="center"/>
        </w:trPr>
        <w:tc>
          <w:tcPr>
            <w:tcW w:w="3118" w:type="dxa"/>
          </w:tcPr>
          <w:p w:rsidR="00881A50" w:rsidRPr="00251532" w:rsidRDefault="00881A50" w:rsidP="002F648A">
            <w:pPr>
              <w:pStyle w:val="ConsPlusNormal"/>
              <w:jc w:val="center"/>
            </w:pPr>
            <w:r w:rsidRPr="00251532">
              <w:t>2026 и последующие годы</w:t>
            </w:r>
          </w:p>
        </w:tc>
        <w:tc>
          <w:tcPr>
            <w:tcW w:w="4706" w:type="dxa"/>
          </w:tcPr>
          <w:p w:rsidR="00881A50" w:rsidRPr="00251532" w:rsidRDefault="00881A50" w:rsidP="002F648A">
            <w:pPr>
              <w:pStyle w:val="ConsPlusNormal"/>
              <w:jc w:val="center"/>
            </w:pPr>
            <w:r w:rsidRPr="00251532">
              <w:t>20 лет</w:t>
            </w:r>
          </w:p>
        </w:tc>
      </w:tr>
    </w:tbl>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jc w:val="right"/>
        <w:outlineLvl w:val="0"/>
      </w:pPr>
      <w:r>
        <w:br w:type="page"/>
      </w:r>
      <w:r w:rsidRPr="00251532">
        <w:t>Приложение N 2</w:t>
      </w:r>
    </w:p>
    <w:p w:rsidR="00881A50" w:rsidRPr="00251532" w:rsidRDefault="00881A50" w:rsidP="003B7A84">
      <w:pPr>
        <w:pStyle w:val="ConsPlusNormal"/>
        <w:ind w:left="5670"/>
        <w:jc w:val="right"/>
      </w:pPr>
      <w:r w:rsidRPr="00251532">
        <w:t>к решению</w:t>
      </w:r>
      <w:r w:rsidR="003B7A84">
        <w:t xml:space="preserve"> </w:t>
      </w:r>
      <w:r w:rsidRPr="00251532">
        <w:t>Собрания депутатов</w:t>
      </w:r>
      <w:r w:rsidR="003B7A84">
        <w:t xml:space="preserve"> </w:t>
      </w:r>
      <w:r w:rsidR="003B7A84">
        <w:rPr>
          <w:bCs/>
        </w:rPr>
        <w:t>Магаринского</w:t>
      </w:r>
      <w:r w:rsidR="003B7A84">
        <w:t xml:space="preserve"> </w:t>
      </w:r>
      <w:r>
        <w:t>сельского поселения Шумерлинского района</w:t>
      </w:r>
    </w:p>
    <w:p w:rsidR="00881A50" w:rsidRPr="00251532" w:rsidRDefault="00881A50" w:rsidP="003B7A84">
      <w:pPr>
        <w:pStyle w:val="ConsPlusNormal"/>
        <w:ind w:left="5670"/>
        <w:jc w:val="right"/>
      </w:pPr>
      <w:r w:rsidRPr="00251532">
        <w:t xml:space="preserve">от </w:t>
      </w:r>
      <w:r w:rsidR="00A16F3A">
        <w:t>30.04</w:t>
      </w:r>
      <w:r>
        <w:t>.2020</w:t>
      </w:r>
      <w:r w:rsidRPr="00251532">
        <w:t xml:space="preserve"> </w:t>
      </w:r>
      <w:r>
        <w:t xml:space="preserve"> </w:t>
      </w:r>
      <w:r w:rsidRPr="00251532">
        <w:t xml:space="preserve">N </w:t>
      </w:r>
      <w:r w:rsidR="00A16F3A">
        <w:t>57/3</w:t>
      </w:r>
    </w:p>
    <w:p w:rsidR="00881A50" w:rsidRPr="00251532" w:rsidRDefault="00881A50" w:rsidP="00881A50">
      <w:pPr>
        <w:pStyle w:val="ConsPlusNormal"/>
        <w:jc w:val="both"/>
      </w:pPr>
    </w:p>
    <w:p w:rsidR="00881A50" w:rsidRPr="00251532" w:rsidRDefault="00881A50" w:rsidP="00881A50">
      <w:pPr>
        <w:pStyle w:val="ConsPlusTitle"/>
        <w:jc w:val="center"/>
        <w:rPr>
          <w:rFonts w:ascii="Times New Roman" w:hAnsi="Times New Roman" w:cs="Times New Roman"/>
        </w:rPr>
      </w:pPr>
      <w:bookmarkStart w:id="10" w:name="Par324"/>
      <w:bookmarkEnd w:id="10"/>
      <w:r w:rsidRPr="00251532">
        <w:rPr>
          <w:rFonts w:ascii="Times New Roman" w:hAnsi="Times New Roman" w:cs="Times New Roman"/>
        </w:rPr>
        <w:t>ПОЛОЖЕНИЕ</w:t>
      </w:r>
    </w:p>
    <w:p w:rsidR="00881A50" w:rsidRPr="00251532" w:rsidRDefault="00881A50" w:rsidP="00881A50">
      <w:pPr>
        <w:pStyle w:val="ConsPlusTitle"/>
        <w:jc w:val="center"/>
        <w:rPr>
          <w:rFonts w:ascii="Times New Roman" w:hAnsi="Times New Roman" w:cs="Times New Roman"/>
        </w:rPr>
      </w:pPr>
      <w:r w:rsidRPr="00251532">
        <w:rPr>
          <w:rFonts w:ascii="Times New Roman" w:hAnsi="Times New Roman" w:cs="Times New Roman"/>
        </w:rPr>
        <w:t>О КОМИССИИ ПО УСТАНОВЛЕНИЮ ЕЖЕМЕСЯЧНОЙ ДОПЛАТЫ</w:t>
      </w:r>
    </w:p>
    <w:p w:rsidR="00881A50" w:rsidRPr="00251532" w:rsidRDefault="00881A50" w:rsidP="00881A50">
      <w:pPr>
        <w:pStyle w:val="ConsPlusTitle"/>
        <w:jc w:val="center"/>
        <w:rPr>
          <w:rFonts w:ascii="Times New Roman" w:hAnsi="Times New Roman" w:cs="Times New Roman"/>
        </w:rPr>
      </w:pPr>
      <w:r w:rsidRPr="00251532">
        <w:rPr>
          <w:rFonts w:ascii="Times New Roman" w:hAnsi="Times New Roman" w:cs="Times New Roman"/>
        </w:rPr>
        <w:t>К ПЕНСИИ И ПЕНСИИ ЗА ВЫСЛУГУ ЛЕТ</w:t>
      </w:r>
    </w:p>
    <w:p w:rsidR="00881A50" w:rsidRPr="00251532" w:rsidRDefault="00881A50" w:rsidP="00881A50">
      <w:pPr>
        <w:pStyle w:val="ConsPlusNormal"/>
        <w:jc w:val="both"/>
      </w:pPr>
    </w:p>
    <w:p w:rsidR="00881A50" w:rsidRPr="00251532" w:rsidRDefault="00881A50" w:rsidP="00881A50">
      <w:pPr>
        <w:pStyle w:val="ConsPlusNormal"/>
        <w:ind w:firstLine="540"/>
        <w:jc w:val="both"/>
      </w:pPr>
      <w:r w:rsidRPr="00251532">
        <w:t xml:space="preserve">1. Комиссия по установлению ежемесячной доплаты к пенсии и пенсии за выслугу лет (далее - Комиссия) рассматривает заявления и принимает решения об установлении ежемесячной доплаты к пенсии и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3B7A84">
        <w:rPr>
          <w:bCs/>
        </w:rPr>
        <w:t>Магаринского</w:t>
      </w:r>
      <w:r>
        <w:t xml:space="preserve"> сельского поселения Шумерлинского района</w:t>
      </w:r>
      <w:r w:rsidRPr="00251532">
        <w:t>.</w:t>
      </w:r>
    </w:p>
    <w:p w:rsidR="00881A50" w:rsidRPr="00251532" w:rsidRDefault="00881A50" w:rsidP="00881A50">
      <w:pPr>
        <w:pStyle w:val="ConsPlusNormal"/>
        <w:ind w:firstLine="540"/>
        <w:jc w:val="both"/>
      </w:pPr>
      <w:r w:rsidRPr="00251532">
        <w:t xml:space="preserve">Комиссия в своей деятельности руководствуется действующим законодательством Российской Федерации, Чувашской Республики, </w:t>
      </w:r>
      <w:r w:rsidRPr="00F03051">
        <w:t>Положением</w:t>
      </w:r>
      <w:r w:rsidRPr="00251532">
        <w:t xml:space="preserve"> о порядке установления и выплаты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3B7A84">
        <w:rPr>
          <w:bCs/>
        </w:rPr>
        <w:t>Магаринского</w:t>
      </w:r>
      <w:r>
        <w:t xml:space="preserve"> сельского поселения Шумерлинского района</w:t>
      </w:r>
      <w:r w:rsidRPr="00251532">
        <w:t>, ее перерасчета и выплаты.</w:t>
      </w:r>
    </w:p>
    <w:p w:rsidR="00881A50" w:rsidRPr="00251532" w:rsidRDefault="00881A50" w:rsidP="00881A50">
      <w:pPr>
        <w:pStyle w:val="ConsPlusNormal"/>
        <w:ind w:firstLine="540"/>
        <w:jc w:val="both"/>
      </w:pPr>
      <w:r w:rsidRPr="00251532">
        <w:t xml:space="preserve">Комиссия в необходимых случаях может вносить предложения главе </w:t>
      </w:r>
      <w:r w:rsidR="003B7A84">
        <w:rPr>
          <w:bCs/>
        </w:rPr>
        <w:t>Магаринского</w:t>
      </w:r>
      <w:r>
        <w:t xml:space="preserve"> сельского поселения Шумерлинского района</w:t>
      </w:r>
      <w:r w:rsidRPr="00251532">
        <w:t xml:space="preserve"> </w:t>
      </w:r>
      <w:r>
        <w:t xml:space="preserve">Чувашской Республики </w:t>
      </w:r>
      <w:r w:rsidRPr="00251532">
        <w:t>по вопросам назначения и выплаты ежемесячной доплаты к пенсии и пенсии за выслугу лет.</w:t>
      </w:r>
    </w:p>
    <w:p w:rsidR="00881A50" w:rsidRPr="00251532" w:rsidRDefault="00881A50" w:rsidP="00881A50">
      <w:pPr>
        <w:pStyle w:val="ConsPlusNormal"/>
        <w:ind w:firstLine="540"/>
        <w:jc w:val="both"/>
      </w:pPr>
      <w:r w:rsidRPr="00251532">
        <w:t xml:space="preserve">2. Персональный состав Комиссии утверждается постановлением администрации </w:t>
      </w:r>
      <w:r w:rsidR="003B7A84">
        <w:rPr>
          <w:bCs/>
        </w:rPr>
        <w:t>Магаринского</w:t>
      </w:r>
      <w:r w:rsidR="003B7A84">
        <w:t xml:space="preserve"> </w:t>
      </w:r>
      <w:proofErr w:type="gramStart"/>
      <w:r>
        <w:t>сельского</w:t>
      </w:r>
      <w:proofErr w:type="gramEnd"/>
      <w:r>
        <w:t xml:space="preserve"> поселения Шумерлинского района</w:t>
      </w:r>
      <w:r w:rsidRPr="00251532">
        <w:t>.</w:t>
      </w:r>
    </w:p>
    <w:p w:rsidR="00881A50" w:rsidRPr="00251532" w:rsidRDefault="00881A50" w:rsidP="00881A50">
      <w:pPr>
        <w:pStyle w:val="ConsPlusNormal"/>
        <w:ind w:firstLine="540"/>
        <w:jc w:val="both"/>
      </w:pPr>
      <w:r w:rsidRPr="00251532">
        <w:t>3. Заседание Комиссии проводится в присутствии не менее двух третей членов ее состава. Решение принимается большинством голосов присутствующих членов Комиссии и оформляется протоколом.</w:t>
      </w:r>
    </w:p>
    <w:p w:rsidR="00881A50" w:rsidRPr="00251532" w:rsidRDefault="00881A50" w:rsidP="00881A50">
      <w:pPr>
        <w:pStyle w:val="ConsPlusNormal"/>
        <w:jc w:val="both"/>
      </w:pPr>
    </w:p>
    <w:p w:rsidR="00881A50" w:rsidRPr="00251532" w:rsidRDefault="00881A50" w:rsidP="00881A50">
      <w:pPr>
        <w:pStyle w:val="ConsPlusNormal"/>
        <w:jc w:val="both"/>
      </w:pPr>
    </w:p>
    <w:p w:rsidR="00881A50" w:rsidRPr="00251532" w:rsidRDefault="00881A50" w:rsidP="00881A50">
      <w:pPr>
        <w:pStyle w:val="ConsPlusNormal"/>
        <w:pBdr>
          <w:top w:val="single" w:sz="6" w:space="0" w:color="auto"/>
        </w:pBdr>
        <w:jc w:val="both"/>
      </w:pPr>
    </w:p>
    <w:p w:rsidR="009118BB" w:rsidRDefault="009118BB" w:rsidP="00A11CD7">
      <w:pPr>
        <w:widowControl w:val="0"/>
        <w:suppressAutoHyphens/>
        <w:ind w:right="5245"/>
        <w:jc w:val="both"/>
        <w:rPr>
          <w:bCs/>
          <w:color w:val="000000"/>
        </w:rPr>
      </w:pPr>
    </w:p>
    <w:sectPr w:rsidR="009118BB" w:rsidSect="00166797">
      <w:footerReference w:type="even" r:id="rId9"/>
      <w:footerReference w:type="default" r:id="rId10"/>
      <w:pgSz w:w="11906" w:h="16838"/>
      <w:pgMar w:top="568" w:right="707"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676" w:rsidRDefault="00CC0676">
      <w:r>
        <w:separator/>
      </w:r>
    </w:p>
  </w:endnote>
  <w:endnote w:type="continuationSeparator" w:id="0">
    <w:p w:rsidR="00CC0676" w:rsidRDefault="00CC0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6A" w:rsidRDefault="0072203B">
    <w:pPr>
      <w:pStyle w:val="a3"/>
      <w:framePr w:wrap="around" w:vAnchor="text" w:hAnchor="margin" w:xAlign="right" w:y="1"/>
      <w:rPr>
        <w:rStyle w:val="a5"/>
      </w:rPr>
    </w:pPr>
    <w:r>
      <w:rPr>
        <w:rStyle w:val="a5"/>
      </w:rPr>
      <w:fldChar w:fldCharType="begin"/>
    </w:r>
    <w:r w:rsidR="005A564D">
      <w:rPr>
        <w:rStyle w:val="a5"/>
      </w:rPr>
      <w:instrText xml:space="preserve">PAGE  </w:instrText>
    </w:r>
    <w:r>
      <w:rPr>
        <w:rStyle w:val="a5"/>
      </w:rPr>
      <w:fldChar w:fldCharType="end"/>
    </w:r>
  </w:p>
  <w:p w:rsidR="00E3046A" w:rsidRDefault="00CC067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6A" w:rsidRDefault="0072203B">
    <w:pPr>
      <w:pStyle w:val="a3"/>
      <w:framePr w:wrap="around" w:vAnchor="text" w:hAnchor="margin" w:xAlign="right" w:y="1"/>
      <w:rPr>
        <w:rStyle w:val="a5"/>
      </w:rPr>
    </w:pPr>
    <w:r>
      <w:rPr>
        <w:rStyle w:val="a5"/>
      </w:rPr>
      <w:fldChar w:fldCharType="begin"/>
    </w:r>
    <w:r w:rsidR="005A564D">
      <w:rPr>
        <w:rStyle w:val="a5"/>
      </w:rPr>
      <w:instrText xml:space="preserve">PAGE  </w:instrText>
    </w:r>
    <w:r>
      <w:rPr>
        <w:rStyle w:val="a5"/>
      </w:rPr>
      <w:fldChar w:fldCharType="separate"/>
    </w:r>
    <w:r w:rsidR="00A16F3A">
      <w:rPr>
        <w:rStyle w:val="a5"/>
        <w:noProof/>
      </w:rPr>
      <w:t>11</w:t>
    </w:r>
    <w:r>
      <w:rPr>
        <w:rStyle w:val="a5"/>
      </w:rPr>
      <w:fldChar w:fldCharType="end"/>
    </w:r>
  </w:p>
  <w:p w:rsidR="00E3046A" w:rsidRDefault="00CC067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676" w:rsidRDefault="00CC0676">
      <w:r>
        <w:separator/>
      </w:r>
    </w:p>
  </w:footnote>
  <w:footnote w:type="continuationSeparator" w:id="0">
    <w:p w:rsidR="00CC0676" w:rsidRDefault="00CC0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03487"/>
    <w:multiLevelType w:val="hybridMultilevel"/>
    <w:tmpl w:val="6F4EA316"/>
    <w:lvl w:ilvl="0" w:tplc="20B64FB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866EC3"/>
    <w:multiLevelType w:val="hybridMultilevel"/>
    <w:tmpl w:val="EF1EE48E"/>
    <w:lvl w:ilvl="0" w:tplc="661261D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F9742F"/>
    <w:rsid w:val="00004344"/>
    <w:rsid w:val="0006385F"/>
    <w:rsid w:val="000733B4"/>
    <w:rsid w:val="0008034E"/>
    <w:rsid w:val="0008603E"/>
    <w:rsid w:val="000B2D39"/>
    <w:rsid w:val="00125F45"/>
    <w:rsid w:val="00127BFB"/>
    <w:rsid w:val="00134545"/>
    <w:rsid w:val="00166797"/>
    <w:rsid w:val="001701DF"/>
    <w:rsid w:val="00170D86"/>
    <w:rsid w:val="001B0BFB"/>
    <w:rsid w:val="001C7C59"/>
    <w:rsid w:val="00234464"/>
    <w:rsid w:val="00251C82"/>
    <w:rsid w:val="00296E05"/>
    <w:rsid w:val="002C4A90"/>
    <w:rsid w:val="002D0F75"/>
    <w:rsid w:val="002D65A7"/>
    <w:rsid w:val="002E252E"/>
    <w:rsid w:val="003259BC"/>
    <w:rsid w:val="00337ADF"/>
    <w:rsid w:val="00355E77"/>
    <w:rsid w:val="0038595B"/>
    <w:rsid w:val="003B7A84"/>
    <w:rsid w:val="003C2305"/>
    <w:rsid w:val="00413D14"/>
    <w:rsid w:val="0042782A"/>
    <w:rsid w:val="00436DEC"/>
    <w:rsid w:val="00462FB9"/>
    <w:rsid w:val="00483AB4"/>
    <w:rsid w:val="004842E7"/>
    <w:rsid w:val="004E6085"/>
    <w:rsid w:val="005300AB"/>
    <w:rsid w:val="00535C0A"/>
    <w:rsid w:val="00552806"/>
    <w:rsid w:val="005A564D"/>
    <w:rsid w:val="005B68EE"/>
    <w:rsid w:val="005D1AC4"/>
    <w:rsid w:val="005F5222"/>
    <w:rsid w:val="006062D4"/>
    <w:rsid w:val="00634701"/>
    <w:rsid w:val="0064184D"/>
    <w:rsid w:val="00644C9E"/>
    <w:rsid w:val="00674D8B"/>
    <w:rsid w:val="006F3532"/>
    <w:rsid w:val="0072203B"/>
    <w:rsid w:val="007267A0"/>
    <w:rsid w:val="00765838"/>
    <w:rsid w:val="00777C60"/>
    <w:rsid w:val="00787E0B"/>
    <w:rsid w:val="00797C0F"/>
    <w:rsid w:val="007A3FC2"/>
    <w:rsid w:val="007B4EB2"/>
    <w:rsid w:val="0083013C"/>
    <w:rsid w:val="00881A50"/>
    <w:rsid w:val="00891521"/>
    <w:rsid w:val="008B7582"/>
    <w:rsid w:val="008E28A8"/>
    <w:rsid w:val="008F0D97"/>
    <w:rsid w:val="00911600"/>
    <w:rsid w:val="009118BB"/>
    <w:rsid w:val="009456DB"/>
    <w:rsid w:val="00954C82"/>
    <w:rsid w:val="00986204"/>
    <w:rsid w:val="009D192B"/>
    <w:rsid w:val="00A11CD7"/>
    <w:rsid w:val="00A16F3A"/>
    <w:rsid w:val="00A9002C"/>
    <w:rsid w:val="00BE0C03"/>
    <w:rsid w:val="00C3458B"/>
    <w:rsid w:val="00C571E2"/>
    <w:rsid w:val="00CC0676"/>
    <w:rsid w:val="00CD7BF2"/>
    <w:rsid w:val="00D3763D"/>
    <w:rsid w:val="00D55054"/>
    <w:rsid w:val="00D7479A"/>
    <w:rsid w:val="00D97F66"/>
    <w:rsid w:val="00DA5316"/>
    <w:rsid w:val="00DC1B98"/>
    <w:rsid w:val="00E012D1"/>
    <w:rsid w:val="00E713A6"/>
    <w:rsid w:val="00F03609"/>
    <w:rsid w:val="00F325C1"/>
    <w:rsid w:val="00F46AFD"/>
    <w:rsid w:val="00F558BF"/>
    <w:rsid w:val="00F76B93"/>
    <w:rsid w:val="00F80232"/>
    <w:rsid w:val="00F84924"/>
    <w:rsid w:val="00F9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 w:type="paragraph" w:customStyle="1" w:styleId="ConsPlusNormal">
    <w:name w:val="ConsPlusNormal"/>
    <w:rsid w:val="00881A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81A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46961509">
      <w:bodyDiv w:val="1"/>
      <w:marLeft w:val="0"/>
      <w:marRight w:val="0"/>
      <w:marTop w:val="0"/>
      <w:marBottom w:val="0"/>
      <w:divBdr>
        <w:top w:val="none" w:sz="0" w:space="0" w:color="auto"/>
        <w:left w:val="none" w:sz="0" w:space="0" w:color="auto"/>
        <w:bottom w:val="none" w:sz="0" w:space="0" w:color="auto"/>
        <w:right w:val="none" w:sz="0" w:space="0" w:color="auto"/>
      </w:divBdr>
    </w:div>
    <w:div w:id="440151081">
      <w:bodyDiv w:val="1"/>
      <w:marLeft w:val="0"/>
      <w:marRight w:val="0"/>
      <w:marTop w:val="0"/>
      <w:marBottom w:val="0"/>
      <w:divBdr>
        <w:top w:val="none" w:sz="0" w:space="0" w:color="auto"/>
        <w:left w:val="none" w:sz="0" w:space="0" w:color="auto"/>
        <w:bottom w:val="none" w:sz="0" w:space="0" w:color="auto"/>
        <w:right w:val="none" w:sz="0" w:space="0" w:color="auto"/>
      </w:divBdr>
    </w:div>
    <w:div w:id="1443111837">
      <w:bodyDiv w:val="1"/>
      <w:marLeft w:val="0"/>
      <w:marRight w:val="0"/>
      <w:marTop w:val="0"/>
      <w:marBottom w:val="0"/>
      <w:divBdr>
        <w:top w:val="none" w:sz="0" w:space="0" w:color="auto"/>
        <w:left w:val="none" w:sz="0" w:space="0" w:color="auto"/>
        <w:bottom w:val="none" w:sz="0" w:space="0" w:color="auto"/>
        <w:right w:val="none" w:sz="0" w:space="0" w:color="auto"/>
      </w:divBdr>
    </w:div>
    <w:div w:id="1483084824">
      <w:bodyDiv w:val="1"/>
      <w:marLeft w:val="0"/>
      <w:marRight w:val="0"/>
      <w:marTop w:val="0"/>
      <w:marBottom w:val="0"/>
      <w:divBdr>
        <w:top w:val="none" w:sz="0" w:space="0" w:color="auto"/>
        <w:left w:val="none" w:sz="0" w:space="0" w:color="auto"/>
        <w:bottom w:val="none" w:sz="0" w:space="0" w:color="auto"/>
        <w:right w:val="none" w:sz="0" w:space="0" w:color="auto"/>
      </w:divBdr>
    </w:div>
    <w:div w:id="1621258244">
      <w:bodyDiv w:val="1"/>
      <w:marLeft w:val="0"/>
      <w:marRight w:val="0"/>
      <w:marTop w:val="0"/>
      <w:marBottom w:val="0"/>
      <w:divBdr>
        <w:top w:val="none" w:sz="0" w:space="0" w:color="auto"/>
        <w:left w:val="none" w:sz="0" w:space="0" w:color="auto"/>
        <w:bottom w:val="none" w:sz="0" w:space="0" w:color="auto"/>
        <w:right w:val="none" w:sz="0" w:space="0" w:color="auto"/>
      </w:divBdr>
    </w:div>
    <w:div w:id="19444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753D-9C02-414E-AFBD-551A3648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4448</Words>
  <Characters>25360</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
      <vt:lpstr>Приложение N 1</vt:lpstr>
      <vt:lpstr>    I. Общие положения</vt:lpstr>
      <vt:lpstr>    II. Условия назначения пенсии за выслугу лет</vt:lpstr>
      <vt:lpstr>    III. Размеры пенсии за выслугу лет</vt:lpstr>
      <vt:lpstr>    IV. Стаж муниципальной службы</vt:lpstr>
      <vt:lpstr>    V. Среднемесячный заработок</vt:lpstr>
      <vt:lpstr>    VI. Установление пенсии за выслугу лет, ее индексация и выплата</vt:lpstr>
      <vt:lpstr>    VII. Срок, на который назначается пенсия за выслугу лет и с которого изменяется </vt:lpstr>
      <vt:lpstr>    VIII. Порядок индексации пенсии за выслугу лет</vt:lpstr>
      <vt:lpstr>    IX. Заключительные положения</vt:lpstr>
      <vt:lpstr>    Приложение N 1</vt:lpstr>
      <vt:lpstr>    Приложение N 2</vt:lpstr>
      <vt:lpstr>    </vt:lpstr>
      <vt:lpstr>    </vt:lpstr>
      <vt:lpstr>    </vt:lpstr>
      <vt:lpstr>    </vt:lpstr>
      <vt:lpstr>    </vt:lpstr>
      <vt:lpstr>    Приложение N 3</vt:lpstr>
      <vt:lpstr>    Приложение N 4</vt:lpstr>
      <vt:lpstr>Приложение N 2</vt:lpstr>
    </vt:vector>
  </TitlesOfParts>
  <Company>office 2007 rus ent:</Company>
  <LinksUpToDate>false</LinksUpToDate>
  <CharactersWithSpaces>29749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Nmag</cp:lastModifiedBy>
  <cp:revision>4</cp:revision>
  <cp:lastPrinted>2020-04-20T10:38:00Z</cp:lastPrinted>
  <dcterms:created xsi:type="dcterms:W3CDTF">2020-04-20T10:18:00Z</dcterms:created>
  <dcterms:modified xsi:type="dcterms:W3CDTF">2020-04-29T08:49:00Z</dcterms:modified>
</cp:coreProperties>
</file>