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428"/>
        <w:gridCol w:w="1932"/>
        <w:gridCol w:w="3988"/>
      </w:tblGrid>
      <w:tr w:rsidR="00F676E6" w:rsidRPr="00F676E6" w:rsidTr="00F676E6">
        <w:trPr>
          <w:trHeight w:val="982"/>
        </w:trPr>
        <w:tc>
          <w:tcPr>
            <w:tcW w:w="4428" w:type="dxa"/>
            <w:shd w:val="clear" w:color="auto" w:fill="auto"/>
          </w:tcPr>
          <w:p w:rsidR="00F676E6" w:rsidRPr="00F676E6" w:rsidRDefault="00F676E6" w:rsidP="00F676E6">
            <w:pPr>
              <w:ind w:firstLine="0"/>
              <w:jc w:val="center"/>
              <w:rPr>
                <w:b/>
                <w:bCs/>
                <w:sz w:val="22"/>
                <w:szCs w:val="22"/>
              </w:rPr>
            </w:pPr>
          </w:p>
          <w:p w:rsidR="00F676E6" w:rsidRPr="00F676E6" w:rsidRDefault="00F676E6" w:rsidP="00F676E6">
            <w:pPr>
              <w:ind w:right="-5" w:firstLine="0"/>
              <w:jc w:val="center"/>
              <w:rPr>
                <w:b/>
                <w:bCs/>
                <w:sz w:val="28"/>
              </w:rPr>
            </w:pPr>
          </w:p>
        </w:tc>
        <w:tc>
          <w:tcPr>
            <w:tcW w:w="1932" w:type="dxa"/>
            <w:shd w:val="clear" w:color="auto" w:fill="auto"/>
          </w:tcPr>
          <w:p w:rsidR="00F676E6" w:rsidRPr="00F676E6" w:rsidRDefault="00F676E6" w:rsidP="00F676E6">
            <w:pPr>
              <w:ind w:right="-5" w:firstLine="0"/>
              <w:rPr>
                <w:b/>
                <w:bCs/>
                <w:sz w:val="28"/>
              </w:rPr>
            </w:pPr>
            <w:r w:rsidRPr="00F676E6">
              <w:rPr>
                <w:noProof/>
              </w:rPr>
              <w:drawing>
                <wp:anchor distT="0" distB="0" distL="114300" distR="114300" simplePos="0" relativeHeight="251660288" behindDoc="0" locked="0" layoutInCell="1" allowOverlap="1" wp14:anchorId="4659C66D" wp14:editId="7D1E24C7">
                  <wp:simplePos x="0" y="0"/>
                  <wp:positionH relativeFrom="column">
                    <wp:posOffset>67310</wp:posOffset>
                  </wp:positionH>
                  <wp:positionV relativeFrom="paragraph">
                    <wp:posOffset>-7620</wp:posOffset>
                  </wp:positionV>
                  <wp:extent cx="655320" cy="642349"/>
                  <wp:effectExtent l="0" t="0" r="0" b="5715"/>
                  <wp:wrapNone/>
                  <wp:docPr id="1" name="Рисунок 1" descr="Описание: Герб Чувашии цветной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увашии цветной нов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880" cy="643878"/>
                          </a:xfrm>
                          <a:prstGeom prst="rect">
                            <a:avLst/>
                          </a:prstGeom>
                          <a:noFill/>
                        </pic:spPr>
                      </pic:pic>
                    </a:graphicData>
                  </a:graphic>
                  <wp14:sizeRelH relativeFrom="page">
                    <wp14:pctWidth>0</wp14:pctWidth>
                  </wp14:sizeRelH>
                  <wp14:sizeRelV relativeFrom="page">
                    <wp14:pctHeight>0</wp14:pctHeight>
                  </wp14:sizeRelV>
                </wp:anchor>
              </w:drawing>
            </w:r>
          </w:p>
        </w:tc>
        <w:tc>
          <w:tcPr>
            <w:tcW w:w="3988" w:type="dxa"/>
            <w:shd w:val="clear" w:color="auto" w:fill="auto"/>
          </w:tcPr>
          <w:p w:rsidR="00F676E6" w:rsidRPr="00F676E6" w:rsidRDefault="00F676E6" w:rsidP="00F676E6">
            <w:pPr>
              <w:ind w:right="-5" w:firstLine="0"/>
              <w:jc w:val="center"/>
              <w:rPr>
                <w:b/>
                <w:bCs/>
                <w:sz w:val="28"/>
              </w:rPr>
            </w:pPr>
          </w:p>
        </w:tc>
      </w:tr>
      <w:tr w:rsidR="00F676E6" w:rsidRPr="00F676E6" w:rsidTr="00F676E6">
        <w:tc>
          <w:tcPr>
            <w:tcW w:w="4428" w:type="dxa"/>
            <w:shd w:val="clear" w:color="auto" w:fill="auto"/>
          </w:tcPr>
          <w:p w:rsidR="00F676E6" w:rsidRPr="00F676E6" w:rsidRDefault="00F676E6" w:rsidP="00F676E6">
            <w:pPr>
              <w:keepNext/>
              <w:ind w:firstLine="12"/>
              <w:jc w:val="center"/>
              <w:outlineLvl w:val="0"/>
              <w:rPr>
                <w:b/>
                <w:bCs/>
                <w:caps/>
                <w:sz w:val="22"/>
                <w:szCs w:val="22"/>
              </w:rPr>
            </w:pPr>
            <w:r w:rsidRPr="00F676E6">
              <w:rPr>
                <w:b/>
                <w:bCs/>
                <w:caps/>
                <w:sz w:val="22"/>
                <w:szCs w:val="22"/>
              </w:rPr>
              <w:t>Чâваш  Р</w:t>
            </w:r>
            <w:proofErr w:type="gramStart"/>
            <w:r w:rsidRPr="00F676E6">
              <w:rPr>
                <w:b/>
                <w:bCs/>
                <w:caps/>
                <w:sz w:val="22"/>
                <w:szCs w:val="22"/>
                <w:lang w:val="en-US"/>
              </w:rPr>
              <w:t>E</w:t>
            </w:r>
            <w:proofErr w:type="gramEnd"/>
            <w:r w:rsidRPr="00F676E6">
              <w:rPr>
                <w:b/>
                <w:bCs/>
                <w:caps/>
                <w:sz w:val="22"/>
                <w:szCs w:val="22"/>
              </w:rPr>
              <w:t>спубликин</w:t>
            </w:r>
          </w:p>
          <w:p w:rsidR="00F676E6" w:rsidRPr="00F676E6" w:rsidRDefault="00F676E6" w:rsidP="00F676E6">
            <w:pPr>
              <w:keepNext/>
              <w:ind w:firstLine="12"/>
              <w:jc w:val="center"/>
              <w:outlineLvl w:val="1"/>
              <w:rPr>
                <w:b/>
                <w:bCs/>
                <w:caps/>
                <w:sz w:val="22"/>
                <w:szCs w:val="22"/>
              </w:rPr>
            </w:pPr>
            <w:r w:rsidRPr="00F676E6">
              <w:rPr>
                <w:b/>
                <w:bCs/>
                <w:caps/>
                <w:sz w:val="22"/>
                <w:szCs w:val="22"/>
              </w:rPr>
              <w:t>Улатâ</w:t>
            </w:r>
            <w:proofErr w:type="gramStart"/>
            <w:r w:rsidRPr="00F676E6">
              <w:rPr>
                <w:b/>
                <w:bCs/>
                <w:caps/>
                <w:sz w:val="22"/>
                <w:szCs w:val="22"/>
              </w:rPr>
              <w:t>р</w:t>
            </w:r>
            <w:proofErr w:type="gramEnd"/>
            <w:r w:rsidRPr="00F676E6">
              <w:rPr>
                <w:b/>
                <w:bCs/>
                <w:caps/>
                <w:sz w:val="22"/>
                <w:szCs w:val="22"/>
              </w:rPr>
              <w:t xml:space="preserve">  районêнчи</w:t>
            </w:r>
          </w:p>
          <w:p w:rsidR="00F676E6" w:rsidRPr="00F676E6" w:rsidRDefault="00F676E6" w:rsidP="00F676E6">
            <w:pPr>
              <w:keepNext/>
              <w:ind w:firstLine="390"/>
              <w:jc w:val="center"/>
              <w:outlineLvl w:val="2"/>
              <w:rPr>
                <w:b/>
                <w:bCs/>
                <w:caps/>
                <w:sz w:val="22"/>
                <w:szCs w:val="22"/>
              </w:rPr>
            </w:pPr>
            <w:r w:rsidRPr="00F676E6">
              <w:rPr>
                <w:b/>
                <w:bCs/>
                <w:caps/>
                <w:sz w:val="22"/>
                <w:szCs w:val="22"/>
              </w:rPr>
              <w:t>ЧУВАРЛЕИ ял поселенийê</w:t>
            </w:r>
          </w:p>
          <w:p w:rsidR="00F676E6" w:rsidRPr="00F676E6" w:rsidRDefault="00F676E6" w:rsidP="00F676E6">
            <w:pPr>
              <w:tabs>
                <w:tab w:val="left" w:pos="4285"/>
              </w:tabs>
              <w:autoSpaceDE w:val="0"/>
              <w:autoSpaceDN w:val="0"/>
              <w:adjustRightInd w:val="0"/>
              <w:spacing w:line="276" w:lineRule="auto"/>
              <w:ind w:right="-6" w:firstLine="0"/>
              <w:jc w:val="center"/>
              <w:rPr>
                <w:rFonts w:ascii="Courier New" w:hAnsi="Courier New" w:cs="Courier New"/>
                <w:b/>
                <w:caps/>
                <w:color w:val="000080"/>
                <w:sz w:val="22"/>
                <w:szCs w:val="22"/>
              </w:rPr>
            </w:pPr>
            <w:r w:rsidRPr="00F676E6">
              <w:rPr>
                <w:b/>
                <w:caps/>
                <w:sz w:val="22"/>
                <w:szCs w:val="22"/>
              </w:rPr>
              <w:t>АДМИНИСТРАЦИЙĔ</w:t>
            </w:r>
          </w:p>
          <w:p w:rsidR="00F676E6" w:rsidRPr="00F676E6" w:rsidRDefault="00F676E6" w:rsidP="00F676E6">
            <w:pPr>
              <w:keepNext/>
              <w:ind w:firstLine="12"/>
              <w:jc w:val="center"/>
              <w:outlineLvl w:val="0"/>
              <w:rPr>
                <w:b/>
                <w:bCs/>
                <w:caps/>
                <w:sz w:val="22"/>
                <w:szCs w:val="22"/>
              </w:rPr>
            </w:pPr>
          </w:p>
        </w:tc>
        <w:tc>
          <w:tcPr>
            <w:tcW w:w="1932" w:type="dxa"/>
            <w:shd w:val="clear" w:color="auto" w:fill="auto"/>
          </w:tcPr>
          <w:p w:rsidR="00F676E6" w:rsidRPr="00F676E6" w:rsidRDefault="00F676E6" w:rsidP="00F676E6">
            <w:pPr>
              <w:ind w:right="-5" w:firstLine="0"/>
              <w:rPr>
                <w:b/>
                <w:bCs/>
                <w:noProof/>
                <w:sz w:val="28"/>
              </w:rPr>
            </w:pPr>
          </w:p>
        </w:tc>
        <w:tc>
          <w:tcPr>
            <w:tcW w:w="3988" w:type="dxa"/>
            <w:shd w:val="clear" w:color="auto" w:fill="auto"/>
          </w:tcPr>
          <w:p w:rsidR="00F676E6" w:rsidRPr="00F676E6" w:rsidRDefault="00F676E6" w:rsidP="00F676E6">
            <w:pPr>
              <w:ind w:hanging="20"/>
              <w:jc w:val="center"/>
              <w:rPr>
                <w:b/>
                <w:bCs/>
                <w:sz w:val="22"/>
                <w:szCs w:val="22"/>
              </w:rPr>
            </w:pPr>
            <w:r w:rsidRPr="00F676E6">
              <w:rPr>
                <w:b/>
                <w:bCs/>
                <w:sz w:val="22"/>
                <w:szCs w:val="22"/>
              </w:rPr>
              <w:t>ЧУВАШСКАЯ РЕСПУБЛИКА</w:t>
            </w:r>
          </w:p>
          <w:p w:rsidR="00F676E6" w:rsidRPr="00F676E6" w:rsidRDefault="00F676E6" w:rsidP="00F676E6">
            <w:pPr>
              <w:shd w:val="clear" w:color="auto" w:fill="FFFFFF"/>
              <w:autoSpaceDE w:val="0"/>
              <w:autoSpaceDN w:val="0"/>
              <w:adjustRightInd w:val="0"/>
              <w:ind w:hanging="20"/>
              <w:jc w:val="center"/>
              <w:rPr>
                <w:b/>
                <w:bCs/>
                <w:sz w:val="22"/>
                <w:szCs w:val="22"/>
              </w:rPr>
            </w:pPr>
            <w:r w:rsidRPr="00F676E6">
              <w:rPr>
                <w:b/>
                <w:bCs/>
                <w:sz w:val="22"/>
                <w:szCs w:val="22"/>
              </w:rPr>
              <w:t>АЛАТЫРСКИЙ РАЙОН</w:t>
            </w:r>
          </w:p>
          <w:p w:rsidR="00F676E6" w:rsidRPr="00F676E6" w:rsidRDefault="00F676E6" w:rsidP="00F676E6">
            <w:pPr>
              <w:shd w:val="clear" w:color="auto" w:fill="FFFFFF"/>
              <w:autoSpaceDE w:val="0"/>
              <w:autoSpaceDN w:val="0"/>
              <w:adjustRightInd w:val="0"/>
              <w:ind w:hanging="20"/>
              <w:jc w:val="center"/>
              <w:rPr>
                <w:b/>
                <w:bCs/>
                <w:sz w:val="22"/>
                <w:szCs w:val="22"/>
              </w:rPr>
            </w:pPr>
            <w:r w:rsidRPr="00F676E6">
              <w:rPr>
                <w:b/>
                <w:bCs/>
                <w:sz w:val="22"/>
                <w:szCs w:val="22"/>
              </w:rPr>
              <w:t>АДМИНИСТРАЦИЯ</w:t>
            </w:r>
          </w:p>
          <w:p w:rsidR="00F676E6" w:rsidRPr="00F676E6" w:rsidRDefault="00F676E6" w:rsidP="00F676E6">
            <w:pPr>
              <w:ind w:hanging="20"/>
              <w:jc w:val="center"/>
              <w:rPr>
                <w:b/>
                <w:bCs/>
                <w:sz w:val="22"/>
                <w:szCs w:val="22"/>
              </w:rPr>
            </w:pPr>
            <w:r w:rsidRPr="00F676E6">
              <w:rPr>
                <w:b/>
                <w:sz w:val="22"/>
                <w:szCs w:val="22"/>
              </w:rPr>
              <w:t>ЧУВАРЛЕЙСКОГО   СЕЛЬСКОГО  ПОСЕЛЕНИЯ</w:t>
            </w:r>
          </w:p>
        </w:tc>
      </w:tr>
      <w:tr w:rsidR="00F676E6" w:rsidRPr="00F676E6" w:rsidTr="00F676E6">
        <w:tc>
          <w:tcPr>
            <w:tcW w:w="4428" w:type="dxa"/>
            <w:shd w:val="clear" w:color="auto" w:fill="auto"/>
          </w:tcPr>
          <w:p w:rsidR="00F676E6" w:rsidRPr="00F676E6" w:rsidRDefault="00F676E6" w:rsidP="00F676E6">
            <w:pPr>
              <w:ind w:right="-5" w:firstLine="0"/>
              <w:jc w:val="center"/>
              <w:rPr>
                <w:rFonts w:ascii="TimesEC" w:hAnsi="TimesEC"/>
                <w:b/>
                <w:bCs/>
                <w:sz w:val="28"/>
                <w:szCs w:val="28"/>
              </w:rPr>
            </w:pPr>
            <w:r w:rsidRPr="00F676E6">
              <w:rPr>
                <w:b/>
                <w:bCs/>
                <w:sz w:val="28"/>
                <w:szCs w:val="28"/>
              </w:rPr>
              <w:t>ЙЫШ</w:t>
            </w:r>
            <w:proofErr w:type="gramStart"/>
            <w:r w:rsidRPr="00F676E6">
              <w:rPr>
                <w:rFonts w:ascii="TimesEC" w:hAnsi="TimesEC" w:cs="TimesEC"/>
                <w:b/>
                <w:bCs/>
                <w:sz w:val="28"/>
                <w:szCs w:val="28"/>
              </w:rPr>
              <w:t>~</w:t>
            </w:r>
            <w:r w:rsidRPr="00F676E6">
              <w:rPr>
                <w:b/>
                <w:bCs/>
                <w:sz w:val="28"/>
                <w:szCs w:val="28"/>
              </w:rPr>
              <w:t>Н</w:t>
            </w:r>
            <w:proofErr w:type="gramEnd"/>
            <w:r w:rsidRPr="00F676E6">
              <w:rPr>
                <w:b/>
                <w:bCs/>
                <w:sz w:val="28"/>
                <w:szCs w:val="28"/>
              </w:rPr>
              <w:t>У</w:t>
            </w:r>
          </w:p>
        </w:tc>
        <w:tc>
          <w:tcPr>
            <w:tcW w:w="1932" w:type="dxa"/>
            <w:shd w:val="clear" w:color="auto" w:fill="auto"/>
          </w:tcPr>
          <w:p w:rsidR="00F676E6" w:rsidRPr="00F676E6" w:rsidRDefault="00F676E6" w:rsidP="00F676E6">
            <w:pPr>
              <w:ind w:right="-5" w:firstLine="0"/>
              <w:rPr>
                <w:b/>
                <w:bCs/>
                <w:sz w:val="28"/>
              </w:rPr>
            </w:pPr>
          </w:p>
        </w:tc>
        <w:tc>
          <w:tcPr>
            <w:tcW w:w="3988" w:type="dxa"/>
            <w:shd w:val="clear" w:color="auto" w:fill="auto"/>
          </w:tcPr>
          <w:p w:rsidR="00F676E6" w:rsidRPr="00F676E6" w:rsidRDefault="00F676E6" w:rsidP="00F676E6">
            <w:pPr>
              <w:ind w:right="-5" w:firstLine="0"/>
              <w:jc w:val="center"/>
              <w:rPr>
                <w:b/>
                <w:color w:val="000000"/>
                <w:spacing w:val="2"/>
                <w:sz w:val="28"/>
                <w:szCs w:val="28"/>
              </w:rPr>
            </w:pPr>
            <w:r w:rsidRPr="00F676E6">
              <w:rPr>
                <w:b/>
                <w:color w:val="000000"/>
                <w:spacing w:val="2"/>
                <w:sz w:val="30"/>
                <w:szCs w:val="30"/>
              </w:rPr>
              <w:t xml:space="preserve"> </w:t>
            </w:r>
            <w:r w:rsidRPr="00F676E6">
              <w:rPr>
                <w:b/>
                <w:color w:val="000000"/>
                <w:spacing w:val="2"/>
                <w:sz w:val="28"/>
                <w:szCs w:val="28"/>
              </w:rPr>
              <w:t>ПОСТАНОВЛЕНИЕ</w:t>
            </w:r>
          </w:p>
          <w:p w:rsidR="00F676E6" w:rsidRPr="00F676E6" w:rsidRDefault="00F676E6" w:rsidP="00F676E6">
            <w:pPr>
              <w:ind w:right="-5" w:firstLine="0"/>
              <w:jc w:val="center"/>
              <w:rPr>
                <w:b/>
                <w:bCs/>
                <w:sz w:val="28"/>
                <w:szCs w:val="28"/>
              </w:rPr>
            </w:pPr>
          </w:p>
        </w:tc>
      </w:tr>
      <w:tr w:rsidR="00F676E6" w:rsidRPr="00F676E6" w:rsidTr="00F676E6">
        <w:tc>
          <w:tcPr>
            <w:tcW w:w="4428" w:type="dxa"/>
            <w:shd w:val="clear" w:color="auto" w:fill="auto"/>
          </w:tcPr>
          <w:p w:rsidR="00F676E6" w:rsidRPr="00976407" w:rsidRDefault="00F676E6" w:rsidP="00F676E6">
            <w:pPr>
              <w:ind w:right="-5" w:firstLine="0"/>
              <w:jc w:val="center"/>
              <w:rPr>
                <w:b/>
                <w:bCs/>
                <w:sz w:val="24"/>
                <w:u w:val="single"/>
              </w:rPr>
            </w:pPr>
            <w:r w:rsidRPr="00976407">
              <w:rPr>
                <w:bCs/>
                <w:sz w:val="24"/>
                <w:u w:val="single"/>
                <w:shd w:val="clear" w:color="auto" w:fill="FFFFFF" w:themeFill="background1"/>
              </w:rPr>
              <w:t>«2</w:t>
            </w:r>
            <w:r w:rsidR="00976407">
              <w:rPr>
                <w:bCs/>
                <w:sz w:val="24"/>
                <w:u w:val="single"/>
                <w:shd w:val="clear" w:color="auto" w:fill="FFFFFF" w:themeFill="background1"/>
              </w:rPr>
              <w:t>8</w:t>
            </w:r>
            <w:r w:rsidRPr="00976407">
              <w:rPr>
                <w:bCs/>
                <w:sz w:val="24"/>
                <w:u w:val="single"/>
                <w:shd w:val="clear" w:color="auto" w:fill="FFFFFF" w:themeFill="background1"/>
              </w:rPr>
              <w:t xml:space="preserve">» </w:t>
            </w:r>
            <w:r w:rsidR="00976407">
              <w:rPr>
                <w:bCs/>
                <w:sz w:val="24"/>
                <w:u w:val="single"/>
                <w:shd w:val="clear" w:color="auto" w:fill="FFFFFF" w:themeFill="background1"/>
              </w:rPr>
              <w:t xml:space="preserve">апреля </w:t>
            </w:r>
            <w:r w:rsidRPr="00976407">
              <w:rPr>
                <w:bCs/>
                <w:sz w:val="24"/>
                <w:u w:val="single"/>
                <w:shd w:val="clear" w:color="auto" w:fill="FFFFFF" w:themeFill="background1"/>
              </w:rPr>
              <w:t xml:space="preserve">2020 г. № </w:t>
            </w:r>
            <w:r w:rsidR="00976407">
              <w:rPr>
                <w:bCs/>
                <w:sz w:val="24"/>
                <w:u w:val="single"/>
                <w:shd w:val="clear" w:color="auto" w:fill="FFFFFF" w:themeFill="background1"/>
              </w:rPr>
              <w:t>63</w:t>
            </w:r>
            <w:r w:rsidRPr="00976407">
              <w:rPr>
                <w:bCs/>
                <w:sz w:val="24"/>
                <w:u w:val="single"/>
                <w:shd w:val="clear" w:color="auto" w:fill="FFFFFF" w:themeFill="background1"/>
              </w:rPr>
              <w:t xml:space="preserve"> </w:t>
            </w:r>
          </w:p>
          <w:p w:rsidR="00F676E6" w:rsidRPr="00976407" w:rsidRDefault="00F676E6" w:rsidP="00F676E6">
            <w:pPr>
              <w:ind w:right="-5" w:firstLine="0"/>
              <w:jc w:val="center"/>
              <w:rPr>
                <w:b/>
                <w:bCs/>
                <w:sz w:val="24"/>
              </w:rPr>
            </w:pPr>
            <w:proofErr w:type="spellStart"/>
            <w:r w:rsidRPr="00976407">
              <w:rPr>
                <w:b/>
                <w:bCs/>
                <w:sz w:val="24"/>
              </w:rPr>
              <w:t>Чуварлеи</w:t>
            </w:r>
            <w:proofErr w:type="spellEnd"/>
            <w:r w:rsidRPr="00976407">
              <w:rPr>
                <w:b/>
                <w:bCs/>
                <w:sz w:val="24"/>
              </w:rPr>
              <w:t xml:space="preserve"> </w:t>
            </w:r>
            <w:proofErr w:type="spellStart"/>
            <w:r w:rsidRPr="00976407">
              <w:rPr>
                <w:b/>
                <w:bCs/>
                <w:sz w:val="24"/>
              </w:rPr>
              <w:t>ялĕ</w:t>
            </w:r>
            <w:proofErr w:type="spellEnd"/>
          </w:p>
        </w:tc>
        <w:tc>
          <w:tcPr>
            <w:tcW w:w="1932" w:type="dxa"/>
            <w:shd w:val="clear" w:color="auto" w:fill="auto"/>
          </w:tcPr>
          <w:p w:rsidR="00F676E6" w:rsidRPr="00976407" w:rsidRDefault="00F676E6" w:rsidP="00F676E6">
            <w:pPr>
              <w:ind w:right="-5" w:firstLine="0"/>
              <w:rPr>
                <w:b/>
                <w:bCs/>
                <w:sz w:val="28"/>
              </w:rPr>
            </w:pPr>
          </w:p>
        </w:tc>
        <w:tc>
          <w:tcPr>
            <w:tcW w:w="3988" w:type="dxa"/>
            <w:shd w:val="clear" w:color="auto" w:fill="auto"/>
          </w:tcPr>
          <w:p w:rsidR="00F676E6" w:rsidRPr="00976407" w:rsidRDefault="00F676E6" w:rsidP="00F676E6">
            <w:pPr>
              <w:ind w:right="-5" w:firstLine="0"/>
              <w:jc w:val="center"/>
              <w:rPr>
                <w:bCs/>
                <w:sz w:val="24"/>
                <w:u w:val="single"/>
              </w:rPr>
            </w:pPr>
            <w:r w:rsidRPr="00976407">
              <w:rPr>
                <w:bCs/>
                <w:sz w:val="24"/>
                <w:u w:val="single"/>
              </w:rPr>
              <w:t>«2</w:t>
            </w:r>
            <w:r w:rsidR="00976407">
              <w:rPr>
                <w:bCs/>
                <w:sz w:val="24"/>
                <w:u w:val="single"/>
              </w:rPr>
              <w:t>8</w:t>
            </w:r>
            <w:r w:rsidRPr="00976407">
              <w:rPr>
                <w:bCs/>
                <w:sz w:val="24"/>
                <w:u w:val="single"/>
              </w:rPr>
              <w:t xml:space="preserve">» </w:t>
            </w:r>
            <w:r w:rsidR="00976407">
              <w:rPr>
                <w:bCs/>
                <w:sz w:val="24"/>
                <w:u w:val="single"/>
              </w:rPr>
              <w:t xml:space="preserve"> апреля </w:t>
            </w:r>
            <w:r w:rsidRPr="00976407">
              <w:rPr>
                <w:bCs/>
                <w:sz w:val="24"/>
                <w:u w:val="single"/>
              </w:rPr>
              <w:t xml:space="preserve">2020 г. № </w:t>
            </w:r>
            <w:r w:rsidR="00976407">
              <w:rPr>
                <w:bCs/>
                <w:sz w:val="24"/>
                <w:u w:val="single"/>
              </w:rPr>
              <w:t>63</w:t>
            </w:r>
          </w:p>
          <w:p w:rsidR="00F676E6" w:rsidRPr="00976407" w:rsidRDefault="00F676E6" w:rsidP="00F676E6">
            <w:pPr>
              <w:ind w:right="-5" w:firstLine="0"/>
              <w:jc w:val="center"/>
              <w:rPr>
                <w:b/>
                <w:bCs/>
                <w:sz w:val="24"/>
              </w:rPr>
            </w:pPr>
            <w:proofErr w:type="spellStart"/>
            <w:r w:rsidRPr="00976407">
              <w:rPr>
                <w:b/>
                <w:bCs/>
                <w:sz w:val="24"/>
              </w:rPr>
              <w:t>с</w:t>
            </w:r>
            <w:proofErr w:type="gramStart"/>
            <w:r w:rsidRPr="00976407">
              <w:rPr>
                <w:b/>
                <w:bCs/>
                <w:sz w:val="24"/>
              </w:rPr>
              <w:t>.Ч</w:t>
            </w:r>
            <w:proofErr w:type="gramEnd"/>
            <w:r w:rsidRPr="00976407">
              <w:rPr>
                <w:b/>
                <w:bCs/>
                <w:sz w:val="24"/>
              </w:rPr>
              <w:t>уварлеи</w:t>
            </w:r>
            <w:proofErr w:type="spellEnd"/>
            <w:r w:rsidRPr="00976407">
              <w:rPr>
                <w:b/>
                <w:bCs/>
                <w:sz w:val="24"/>
              </w:rPr>
              <w:t xml:space="preserve"> </w:t>
            </w:r>
          </w:p>
        </w:tc>
      </w:tr>
    </w:tbl>
    <w:p w:rsidR="00F676E6" w:rsidRPr="00F676E6" w:rsidRDefault="00F676E6" w:rsidP="00F676E6">
      <w:pPr>
        <w:ind w:firstLine="0"/>
        <w:jc w:val="right"/>
        <w:rPr>
          <w:b/>
          <w:szCs w:val="28"/>
        </w:rPr>
      </w:pPr>
      <w:r w:rsidRPr="00F676E6">
        <w:rPr>
          <w:noProof/>
        </w:rPr>
        <w:drawing>
          <wp:anchor distT="0" distB="0" distL="114300" distR="114300" simplePos="0" relativeHeight="251659264" behindDoc="0" locked="0" layoutInCell="1" allowOverlap="1" wp14:anchorId="305D09D6" wp14:editId="7C4F1A66">
            <wp:simplePos x="0" y="0"/>
            <wp:positionH relativeFrom="column">
              <wp:posOffset>-3491865</wp:posOffset>
            </wp:positionH>
            <wp:positionV relativeFrom="paragraph">
              <wp:posOffset>-389255</wp:posOffset>
            </wp:positionV>
            <wp:extent cx="556260" cy="545465"/>
            <wp:effectExtent l="0" t="0" r="0" b="698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 cy="545465"/>
                    </a:xfrm>
                    <a:prstGeom prst="rect">
                      <a:avLst/>
                    </a:prstGeom>
                    <a:noFill/>
                  </pic:spPr>
                </pic:pic>
              </a:graphicData>
            </a:graphic>
            <wp14:sizeRelH relativeFrom="page">
              <wp14:pctWidth>0</wp14:pctWidth>
            </wp14:sizeRelH>
            <wp14:sizeRelV relativeFrom="page">
              <wp14:pctHeight>0</wp14:pctHeight>
            </wp14:sizeRelV>
          </wp:anchor>
        </w:drawing>
      </w:r>
    </w:p>
    <w:p w:rsidR="00F676E6" w:rsidRPr="00F676E6" w:rsidRDefault="00F676E6" w:rsidP="00F676E6">
      <w:pPr>
        <w:ind w:firstLine="0"/>
        <w:jc w:val="right"/>
        <w:rPr>
          <w:b/>
          <w:szCs w:val="28"/>
        </w:rPr>
      </w:pPr>
    </w:p>
    <w:tbl>
      <w:tblPr>
        <w:tblW w:w="0" w:type="auto"/>
        <w:tblInd w:w="77" w:type="dxa"/>
        <w:tblLayout w:type="fixed"/>
        <w:tblLook w:val="00A0" w:firstRow="1" w:lastRow="0" w:firstColumn="1" w:lastColumn="0" w:noHBand="0" w:noVBand="0"/>
      </w:tblPr>
      <w:tblGrid>
        <w:gridCol w:w="4932"/>
      </w:tblGrid>
      <w:tr w:rsidR="00F676E6" w:rsidRPr="00F676E6" w:rsidTr="00F676E6">
        <w:trPr>
          <w:trHeight w:val="1587"/>
        </w:trPr>
        <w:tc>
          <w:tcPr>
            <w:tcW w:w="4932" w:type="dxa"/>
            <w:noWrap/>
          </w:tcPr>
          <w:p w:rsidR="00F676E6" w:rsidRPr="00F676E6" w:rsidRDefault="00F676E6" w:rsidP="00F676E6">
            <w:pPr>
              <w:ind w:firstLine="0"/>
              <w:rPr>
                <w:b/>
                <w:bCs/>
                <w:sz w:val="24"/>
              </w:rPr>
            </w:pPr>
          </w:p>
          <w:p w:rsidR="00F676E6" w:rsidRPr="00F676E6" w:rsidRDefault="00F676E6" w:rsidP="00F676E6">
            <w:pPr>
              <w:ind w:firstLine="0"/>
              <w:rPr>
                <w:b/>
                <w:bCs/>
                <w:sz w:val="24"/>
              </w:rPr>
            </w:pPr>
            <w:r w:rsidRPr="00F676E6">
              <w:rPr>
                <w:b/>
                <w:bCs/>
                <w:sz w:val="24"/>
              </w:rPr>
              <w:t xml:space="preserve">О внесении изменений в муниципальную программу </w:t>
            </w:r>
            <w:bookmarkStart w:id="0" w:name="OLE_LINK8"/>
            <w:bookmarkStart w:id="1" w:name="OLE_LINK9"/>
            <w:bookmarkStart w:id="2" w:name="OLE_LINK10"/>
            <w:proofErr w:type="spellStart"/>
            <w:r w:rsidRPr="00F676E6">
              <w:rPr>
                <w:b/>
                <w:bCs/>
                <w:sz w:val="24"/>
              </w:rPr>
              <w:t>Чуварлейского</w:t>
            </w:r>
            <w:proofErr w:type="spellEnd"/>
            <w:r w:rsidRPr="00F676E6">
              <w:rPr>
                <w:b/>
                <w:bCs/>
                <w:sz w:val="24"/>
              </w:rPr>
              <w:t xml:space="preserve"> сельского пос</w:t>
            </w:r>
            <w:r w:rsidRPr="00F676E6">
              <w:rPr>
                <w:b/>
                <w:bCs/>
                <w:sz w:val="24"/>
              </w:rPr>
              <w:t>е</w:t>
            </w:r>
            <w:r w:rsidRPr="00F676E6">
              <w:rPr>
                <w:b/>
                <w:bCs/>
                <w:sz w:val="24"/>
              </w:rPr>
              <w:t>ления «Развитие культуры и туризма»</w:t>
            </w:r>
            <w:bookmarkStart w:id="3" w:name="OLE_LINK3"/>
            <w:bookmarkStart w:id="4" w:name="OLE_LINK4"/>
            <w:bookmarkStart w:id="5" w:name="OLE_LINK5"/>
            <w:r w:rsidRPr="00F676E6">
              <w:rPr>
                <w:b/>
                <w:bCs/>
                <w:sz w:val="24"/>
              </w:rPr>
              <w:t xml:space="preserve"> </w:t>
            </w:r>
            <w:bookmarkEnd w:id="0"/>
            <w:bookmarkEnd w:id="1"/>
            <w:bookmarkEnd w:id="2"/>
            <w:bookmarkEnd w:id="3"/>
            <w:bookmarkEnd w:id="4"/>
            <w:bookmarkEnd w:id="5"/>
          </w:p>
          <w:p w:rsidR="00F676E6" w:rsidRPr="00F676E6" w:rsidRDefault="00F676E6" w:rsidP="00F676E6">
            <w:pPr>
              <w:ind w:firstLine="0"/>
              <w:rPr>
                <w:b/>
                <w:bCs/>
                <w:sz w:val="24"/>
              </w:rPr>
            </w:pPr>
          </w:p>
          <w:p w:rsidR="00F676E6" w:rsidRPr="00F676E6" w:rsidRDefault="00F676E6" w:rsidP="00F676E6">
            <w:pPr>
              <w:ind w:firstLine="0"/>
              <w:rPr>
                <w:bCs/>
                <w:sz w:val="28"/>
                <w:szCs w:val="28"/>
              </w:rPr>
            </w:pPr>
            <w:r w:rsidRPr="00F676E6">
              <w:rPr>
                <w:bCs/>
                <w:sz w:val="28"/>
                <w:szCs w:val="28"/>
              </w:rPr>
              <w:t xml:space="preserve">            </w:t>
            </w:r>
          </w:p>
        </w:tc>
      </w:tr>
    </w:tbl>
    <w:p w:rsidR="00F676E6" w:rsidRPr="00F676E6" w:rsidRDefault="00F676E6" w:rsidP="00F676E6">
      <w:pPr>
        <w:widowControl w:val="0"/>
        <w:ind w:firstLine="851"/>
        <w:rPr>
          <w:sz w:val="24"/>
        </w:rPr>
      </w:pPr>
    </w:p>
    <w:p w:rsidR="00F676E6" w:rsidRPr="00F676E6" w:rsidRDefault="00F676E6" w:rsidP="00F676E6">
      <w:pPr>
        <w:widowControl w:val="0"/>
        <w:ind w:firstLine="851"/>
        <w:rPr>
          <w:b/>
          <w:sz w:val="24"/>
        </w:rPr>
      </w:pPr>
      <w:proofErr w:type="gramStart"/>
      <w:r w:rsidRPr="00F676E6">
        <w:rPr>
          <w:sz w:val="24"/>
        </w:rPr>
        <w:t>В соответствии с Бюджетным кодексом Российской Федерации, постановлением Админ</w:t>
      </w:r>
      <w:r w:rsidRPr="00F676E6">
        <w:rPr>
          <w:sz w:val="24"/>
        </w:rPr>
        <w:t>и</w:t>
      </w:r>
      <w:r w:rsidRPr="00F676E6">
        <w:rPr>
          <w:sz w:val="24"/>
        </w:rPr>
        <w:t xml:space="preserve">страции </w:t>
      </w:r>
      <w:proofErr w:type="spellStart"/>
      <w:r w:rsidRPr="00F676E6">
        <w:rPr>
          <w:sz w:val="24"/>
        </w:rPr>
        <w:t>Чуварлейского</w:t>
      </w:r>
      <w:proofErr w:type="spellEnd"/>
      <w:r w:rsidRPr="00F676E6">
        <w:rPr>
          <w:sz w:val="24"/>
        </w:rPr>
        <w:t xml:space="preserve">  сельского поселения от 27.10.2014 г. №42 « Об утверждении Порядка ра</w:t>
      </w:r>
      <w:r w:rsidRPr="00F676E6">
        <w:rPr>
          <w:sz w:val="24"/>
        </w:rPr>
        <w:t>з</w:t>
      </w:r>
      <w:r w:rsidRPr="00F676E6">
        <w:rPr>
          <w:sz w:val="24"/>
        </w:rPr>
        <w:t xml:space="preserve">работки, реализации и оценки эффективности муниципальных программ </w:t>
      </w:r>
      <w:proofErr w:type="spellStart"/>
      <w:r w:rsidRPr="00F676E6">
        <w:rPr>
          <w:sz w:val="24"/>
        </w:rPr>
        <w:t>Чуварлейского</w:t>
      </w:r>
      <w:proofErr w:type="spellEnd"/>
      <w:r w:rsidRPr="00F676E6">
        <w:rPr>
          <w:sz w:val="24"/>
        </w:rPr>
        <w:t xml:space="preserve">  сельск</w:t>
      </w:r>
      <w:r w:rsidRPr="00F676E6">
        <w:rPr>
          <w:sz w:val="24"/>
        </w:rPr>
        <w:t>о</w:t>
      </w:r>
      <w:r w:rsidRPr="00F676E6">
        <w:rPr>
          <w:sz w:val="24"/>
        </w:rPr>
        <w:t xml:space="preserve">го поселения», на основании Решения Собрания депутатов  </w:t>
      </w:r>
      <w:proofErr w:type="spellStart"/>
      <w:r w:rsidRPr="00F676E6">
        <w:rPr>
          <w:sz w:val="24"/>
        </w:rPr>
        <w:t>Чуварлейского</w:t>
      </w:r>
      <w:proofErr w:type="spellEnd"/>
      <w:r w:rsidRPr="00F676E6">
        <w:rPr>
          <w:sz w:val="24"/>
        </w:rPr>
        <w:t xml:space="preserve"> сельского поселения от </w:t>
      </w:r>
      <w:r>
        <w:rPr>
          <w:sz w:val="24"/>
        </w:rPr>
        <w:t xml:space="preserve">30 марта </w:t>
      </w:r>
      <w:r w:rsidRPr="00F676E6">
        <w:rPr>
          <w:sz w:val="24"/>
        </w:rPr>
        <w:t xml:space="preserve">2020 года   № </w:t>
      </w:r>
      <w:r>
        <w:rPr>
          <w:sz w:val="24"/>
        </w:rPr>
        <w:t>58/1</w:t>
      </w:r>
      <w:r w:rsidRPr="00F676E6">
        <w:rPr>
          <w:sz w:val="24"/>
        </w:rPr>
        <w:t xml:space="preserve"> «</w:t>
      </w:r>
      <w:r w:rsidRPr="00F676E6">
        <w:rPr>
          <w:bCs/>
          <w:sz w:val="24"/>
        </w:rPr>
        <w:t xml:space="preserve">О внесении изменений в решение Собрания депутатов </w:t>
      </w:r>
      <w:proofErr w:type="spellStart"/>
      <w:r w:rsidRPr="00F676E6">
        <w:rPr>
          <w:bCs/>
          <w:sz w:val="24"/>
        </w:rPr>
        <w:t>Чуварлейского</w:t>
      </w:r>
      <w:proofErr w:type="spellEnd"/>
      <w:r w:rsidRPr="00F676E6">
        <w:rPr>
          <w:bCs/>
          <w:sz w:val="24"/>
        </w:rPr>
        <w:t xml:space="preserve"> сельского поселения от 28.11.2019г №55/1 «О</w:t>
      </w:r>
      <w:proofErr w:type="gramEnd"/>
      <w:r w:rsidRPr="00F676E6">
        <w:rPr>
          <w:bCs/>
          <w:sz w:val="24"/>
        </w:rPr>
        <w:t xml:space="preserve"> </w:t>
      </w:r>
      <w:proofErr w:type="gramStart"/>
      <w:r w:rsidRPr="00F676E6">
        <w:rPr>
          <w:bCs/>
          <w:sz w:val="24"/>
        </w:rPr>
        <w:t>бюджете</w:t>
      </w:r>
      <w:proofErr w:type="gramEnd"/>
      <w:r w:rsidRPr="00F676E6">
        <w:rPr>
          <w:bCs/>
          <w:sz w:val="24"/>
        </w:rPr>
        <w:t xml:space="preserve"> </w:t>
      </w:r>
      <w:proofErr w:type="spellStart"/>
      <w:r w:rsidRPr="00F676E6">
        <w:rPr>
          <w:bCs/>
          <w:sz w:val="24"/>
        </w:rPr>
        <w:t>Чуварлейского</w:t>
      </w:r>
      <w:proofErr w:type="spellEnd"/>
      <w:r w:rsidRPr="00F676E6">
        <w:rPr>
          <w:bCs/>
          <w:sz w:val="24"/>
        </w:rPr>
        <w:t xml:space="preserve"> сельского поселения на  2020 год и на плановый период 2021 и 2022 годов</w:t>
      </w:r>
      <w:r w:rsidRPr="00F676E6">
        <w:rPr>
          <w:sz w:val="24"/>
        </w:rPr>
        <w:t xml:space="preserve">»,  администрация </w:t>
      </w:r>
      <w:proofErr w:type="spellStart"/>
      <w:r w:rsidRPr="00F676E6">
        <w:rPr>
          <w:sz w:val="24"/>
        </w:rPr>
        <w:t>Чуварлейского</w:t>
      </w:r>
      <w:proofErr w:type="spellEnd"/>
      <w:r w:rsidRPr="00F676E6">
        <w:rPr>
          <w:sz w:val="24"/>
        </w:rPr>
        <w:t xml:space="preserve"> сельского п</w:t>
      </w:r>
      <w:r w:rsidRPr="00F676E6">
        <w:rPr>
          <w:sz w:val="24"/>
        </w:rPr>
        <w:t>о</w:t>
      </w:r>
      <w:r w:rsidRPr="00F676E6">
        <w:rPr>
          <w:sz w:val="24"/>
        </w:rPr>
        <w:t xml:space="preserve">селения  </w:t>
      </w:r>
      <w:r w:rsidRPr="00F676E6">
        <w:rPr>
          <w:b/>
          <w:sz w:val="24"/>
        </w:rPr>
        <w:t>постановляет:</w:t>
      </w:r>
    </w:p>
    <w:p w:rsidR="00F676E6" w:rsidRPr="00F676E6" w:rsidRDefault="00F676E6" w:rsidP="00F676E6">
      <w:pPr>
        <w:suppressAutoHyphens/>
        <w:ind w:firstLine="851"/>
        <w:rPr>
          <w:bCs/>
          <w:sz w:val="24"/>
        </w:rPr>
      </w:pPr>
      <w:r w:rsidRPr="00F676E6">
        <w:rPr>
          <w:sz w:val="24"/>
        </w:rPr>
        <w:t xml:space="preserve"> </w:t>
      </w:r>
      <w:r w:rsidRPr="00F676E6">
        <w:rPr>
          <w:sz w:val="24"/>
          <w:lang w:eastAsia="en-US"/>
        </w:rPr>
        <w:t>1. Внести в муниципальную  программу</w:t>
      </w:r>
      <w:r w:rsidRPr="00F676E6">
        <w:rPr>
          <w:bCs/>
          <w:sz w:val="24"/>
        </w:rPr>
        <w:t xml:space="preserve"> </w:t>
      </w:r>
      <w:proofErr w:type="spellStart"/>
      <w:r w:rsidRPr="00F676E6">
        <w:rPr>
          <w:bCs/>
          <w:sz w:val="24"/>
        </w:rPr>
        <w:t>Чуварлейского</w:t>
      </w:r>
      <w:proofErr w:type="spellEnd"/>
      <w:r w:rsidRPr="00F676E6">
        <w:rPr>
          <w:bCs/>
          <w:sz w:val="24"/>
        </w:rPr>
        <w:t xml:space="preserve"> сельского поселения «</w:t>
      </w:r>
      <w:bookmarkStart w:id="6" w:name="OLE_LINK37"/>
      <w:r w:rsidRPr="00F676E6">
        <w:rPr>
          <w:bCs/>
          <w:sz w:val="24"/>
        </w:rPr>
        <w:t xml:space="preserve">Развитие культуры и туризма», </w:t>
      </w:r>
      <w:r w:rsidRPr="00F676E6">
        <w:rPr>
          <w:sz w:val="24"/>
          <w:lang w:eastAsia="en-US"/>
        </w:rPr>
        <w:t xml:space="preserve"> утвержденную </w:t>
      </w:r>
      <w:r w:rsidRPr="00F676E6">
        <w:rPr>
          <w:bCs/>
          <w:sz w:val="24"/>
        </w:rPr>
        <w:t xml:space="preserve"> постановлением  администрации </w:t>
      </w:r>
      <w:proofErr w:type="spellStart"/>
      <w:r w:rsidRPr="00F676E6">
        <w:rPr>
          <w:bCs/>
          <w:sz w:val="24"/>
        </w:rPr>
        <w:t>Чуварлейского</w:t>
      </w:r>
      <w:proofErr w:type="spellEnd"/>
      <w:r w:rsidRPr="00F676E6">
        <w:rPr>
          <w:bCs/>
          <w:sz w:val="24"/>
        </w:rPr>
        <w:t xml:space="preserve"> сельского поселения от 29 декабря  2018 г № 12</w:t>
      </w:r>
      <w:bookmarkEnd w:id="6"/>
      <w:r w:rsidRPr="00F676E6">
        <w:rPr>
          <w:bCs/>
          <w:sz w:val="24"/>
        </w:rPr>
        <w:t>2, согласно приложению к настоящему постановлению.</w:t>
      </w:r>
    </w:p>
    <w:p w:rsidR="00F676E6" w:rsidRPr="00F676E6" w:rsidRDefault="00F676E6" w:rsidP="00F676E6">
      <w:pPr>
        <w:widowControl w:val="0"/>
        <w:autoSpaceDE w:val="0"/>
        <w:autoSpaceDN w:val="0"/>
        <w:ind w:firstLine="851"/>
        <w:rPr>
          <w:sz w:val="24"/>
          <w:lang w:eastAsia="en-US"/>
        </w:rPr>
      </w:pPr>
      <w:r w:rsidRPr="00F676E6">
        <w:rPr>
          <w:sz w:val="24"/>
          <w:lang w:eastAsia="en-US"/>
        </w:rPr>
        <w:t xml:space="preserve">2. Настоящее постановление вступает в силу после его официального опубликования. </w:t>
      </w:r>
    </w:p>
    <w:p w:rsidR="00F676E6" w:rsidRPr="00F676E6" w:rsidRDefault="00F676E6" w:rsidP="00F676E6">
      <w:pPr>
        <w:widowControl w:val="0"/>
        <w:autoSpaceDE w:val="0"/>
        <w:autoSpaceDN w:val="0"/>
        <w:spacing w:line="276" w:lineRule="auto"/>
        <w:ind w:firstLine="851"/>
        <w:rPr>
          <w:sz w:val="24"/>
          <w:lang w:eastAsia="en-US"/>
        </w:rPr>
      </w:pPr>
    </w:p>
    <w:p w:rsidR="00F676E6" w:rsidRPr="00F676E6" w:rsidRDefault="00F676E6" w:rsidP="00F676E6">
      <w:pPr>
        <w:widowControl w:val="0"/>
        <w:autoSpaceDE w:val="0"/>
        <w:autoSpaceDN w:val="0"/>
        <w:spacing w:line="276" w:lineRule="auto"/>
        <w:ind w:firstLine="851"/>
        <w:rPr>
          <w:szCs w:val="26"/>
          <w:lang w:eastAsia="en-US"/>
        </w:rPr>
      </w:pPr>
    </w:p>
    <w:p w:rsidR="00F676E6" w:rsidRPr="00F676E6" w:rsidRDefault="00F676E6" w:rsidP="00F676E6">
      <w:pPr>
        <w:widowControl w:val="0"/>
        <w:autoSpaceDE w:val="0"/>
        <w:autoSpaceDN w:val="0"/>
        <w:spacing w:line="235" w:lineRule="auto"/>
        <w:ind w:firstLine="851"/>
        <w:rPr>
          <w:szCs w:val="26"/>
          <w:lang w:eastAsia="en-US"/>
        </w:rPr>
      </w:pPr>
    </w:p>
    <w:p w:rsidR="00F676E6" w:rsidRPr="00F676E6" w:rsidRDefault="00F676E6" w:rsidP="00F676E6">
      <w:pPr>
        <w:widowControl w:val="0"/>
        <w:autoSpaceDE w:val="0"/>
        <w:autoSpaceDN w:val="0"/>
        <w:spacing w:line="235" w:lineRule="auto"/>
        <w:ind w:firstLine="851"/>
        <w:rPr>
          <w:szCs w:val="26"/>
          <w:lang w:eastAsia="en-US"/>
        </w:rPr>
      </w:pPr>
    </w:p>
    <w:p w:rsidR="00F676E6" w:rsidRPr="00F676E6" w:rsidRDefault="00F676E6" w:rsidP="00F676E6">
      <w:pPr>
        <w:widowControl w:val="0"/>
        <w:autoSpaceDE w:val="0"/>
        <w:autoSpaceDN w:val="0"/>
        <w:spacing w:line="235" w:lineRule="auto"/>
        <w:ind w:firstLine="851"/>
        <w:rPr>
          <w:szCs w:val="26"/>
          <w:lang w:eastAsia="en-US"/>
        </w:rPr>
      </w:pPr>
    </w:p>
    <w:p w:rsidR="00F676E6" w:rsidRPr="00F676E6" w:rsidRDefault="00F676E6" w:rsidP="00F676E6">
      <w:pPr>
        <w:shd w:val="clear" w:color="auto" w:fill="FFFFFF"/>
        <w:ind w:firstLine="0"/>
        <w:rPr>
          <w:sz w:val="24"/>
        </w:rPr>
      </w:pPr>
      <w:r w:rsidRPr="00F676E6">
        <w:rPr>
          <w:sz w:val="24"/>
        </w:rPr>
        <w:t xml:space="preserve">Глава </w:t>
      </w:r>
      <w:proofErr w:type="spellStart"/>
      <w:r w:rsidRPr="00F676E6">
        <w:rPr>
          <w:sz w:val="24"/>
        </w:rPr>
        <w:t>Чуварлейского</w:t>
      </w:r>
      <w:proofErr w:type="spellEnd"/>
    </w:p>
    <w:p w:rsidR="00F676E6" w:rsidRPr="00F676E6" w:rsidRDefault="00F676E6" w:rsidP="00F676E6">
      <w:pPr>
        <w:shd w:val="clear" w:color="auto" w:fill="FFFFFF"/>
        <w:ind w:firstLine="0"/>
        <w:rPr>
          <w:sz w:val="24"/>
        </w:rPr>
      </w:pPr>
      <w:r w:rsidRPr="00F676E6">
        <w:rPr>
          <w:sz w:val="24"/>
        </w:rPr>
        <w:t xml:space="preserve">сельского поселения                                                                                                               </w:t>
      </w:r>
      <w:proofErr w:type="spellStart"/>
      <w:r w:rsidRPr="00F676E6">
        <w:rPr>
          <w:sz w:val="24"/>
        </w:rPr>
        <w:t>Н.В.Климкин</w:t>
      </w:r>
      <w:proofErr w:type="spellEnd"/>
    </w:p>
    <w:p w:rsidR="00F676E6" w:rsidRPr="00F676E6" w:rsidRDefault="00F676E6" w:rsidP="00F676E6">
      <w:pPr>
        <w:widowControl w:val="0"/>
        <w:autoSpaceDE w:val="0"/>
        <w:autoSpaceDN w:val="0"/>
        <w:spacing w:line="235" w:lineRule="auto"/>
        <w:ind w:firstLine="851"/>
        <w:rPr>
          <w:szCs w:val="26"/>
          <w:lang w:eastAsia="en-US"/>
        </w:rPr>
      </w:pPr>
    </w:p>
    <w:p w:rsidR="00F676E6" w:rsidRPr="00F676E6" w:rsidRDefault="00F676E6" w:rsidP="00F676E6">
      <w:pPr>
        <w:widowControl w:val="0"/>
        <w:autoSpaceDE w:val="0"/>
        <w:autoSpaceDN w:val="0"/>
        <w:spacing w:line="235" w:lineRule="auto"/>
        <w:ind w:firstLine="851"/>
        <w:rPr>
          <w:szCs w:val="26"/>
          <w:lang w:eastAsia="en-US"/>
        </w:rPr>
      </w:pPr>
    </w:p>
    <w:p w:rsidR="00F676E6" w:rsidRPr="00F676E6" w:rsidRDefault="00F676E6" w:rsidP="00F676E6">
      <w:pPr>
        <w:widowControl w:val="0"/>
        <w:autoSpaceDE w:val="0"/>
        <w:autoSpaceDN w:val="0"/>
        <w:spacing w:line="235" w:lineRule="auto"/>
        <w:ind w:firstLine="851"/>
        <w:rPr>
          <w:szCs w:val="26"/>
          <w:lang w:eastAsia="en-US"/>
        </w:rPr>
      </w:pPr>
    </w:p>
    <w:p w:rsidR="00F676E6" w:rsidRPr="00F676E6" w:rsidRDefault="00F676E6" w:rsidP="00F676E6">
      <w:pPr>
        <w:widowControl w:val="0"/>
        <w:autoSpaceDE w:val="0"/>
        <w:autoSpaceDN w:val="0"/>
        <w:spacing w:line="235" w:lineRule="auto"/>
        <w:ind w:firstLine="709"/>
        <w:rPr>
          <w:szCs w:val="26"/>
          <w:lang w:eastAsia="en-US"/>
        </w:rPr>
      </w:pPr>
    </w:p>
    <w:p w:rsidR="00F676E6" w:rsidRPr="00F676E6" w:rsidRDefault="00F676E6" w:rsidP="00F676E6">
      <w:pPr>
        <w:widowControl w:val="0"/>
        <w:autoSpaceDE w:val="0"/>
        <w:autoSpaceDN w:val="0"/>
        <w:spacing w:line="235" w:lineRule="auto"/>
        <w:ind w:firstLine="709"/>
        <w:rPr>
          <w:szCs w:val="26"/>
          <w:lang w:eastAsia="en-US"/>
        </w:rPr>
      </w:pPr>
    </w:p>
    <w:p w:rsidR="00F676E6" w:rsidRPr="00F676E6" w:rsidRDefault="00F676E6" w:rsidP="00F676E6">
      <w:pPr>
        <w:widowControl w:val="0"/>
        <w:autoSpaceDE w:val="0"/>
        <w:autoSpaceDN w:val="0"/>
        <w:ind w:firstLine="709"/>
        <w:rPr>
          <w:szCs w:val="26"/>
          <w:lang w:eastAsia="en-US"/>
        </w:rPr>
      </w:pPr>
    </w:p>
    <w:p w:rsidR="00F676E6" w:rsidRPr="00F676E6" w:rsidRDefault="00F676E6" w:rsidP="00F676E6">
      <w:pPr>
        <w:widowControl w:val="0"/>
        <w:autoSpaceDE w:val="0"/>
        <w:autoSpaceDN w:val="0"/>
        <w:ind w:firstLine="709"/>
        <w:rPr>
          <w:szCs w:val="26"/>
          <w:lang w:eastAsia="en-US"/>
        </w:rPr>
      </w:pPr>
    </w:p>
    <w:p w:rsidR="00F676E6" w:rsidRPr="00F676E6" w:rsidRDefault="00F676E6" w:rsidP="00F676E6">
      <w:pPr>
        <w:widowControl w:val="0"/>
        <w:autoSpaceDE w:val="0"/>
        <w:autoSpaceDN w:val="0"/>
        <w:ind w:firstLine="709"/>
        <w:rPr>
          <w:szCs w:val="26"/>
          <w:lang w:eastAsia="en-US"/>
        </w:rPr>
      </w:pPr>
    </w:p>
    <w:p w:rsidR="00F676E6" w:rsidRPr="00F676E6" w:rsidRDefault="00F676E6" w:rsidP="00F676E6">
      <w:pPr>
        <w:suppressAutoHyphens/>
        <w:rPr>
          <w:bCs/>
          <w:sz w:val="24"/>
        </w:rPr>
      </w:pPr>
    </w:p>
    <w:p w:rsidR="00F676E6" w:rsidRPr="00F676E6" w:rsidRDefault="00F676E6" w:rsidP="00F676E6">
      <w:pPr>
        <w:suppressAutoHyphens/>
        <w:rPr>
          <w:bCs/>
          <w:sz w:val="24"/>
        </w:rPr>
      </w:pPr>
    </w:p>
    <w:p w:rsidR="00F676E6" w:rsidRPr="00976407" w:rsidRDefault="00F676E6" w:rsidP="00976407">
      <w:pPr>
        <w:widowControl w:val="0"/>
        <w:autoSpaceDE w:val="0"/>
        <w:autoSpaceDN w:val="0"/>
        <w:ind w:left="3969" w:firstLine="2410"/>
        <w:jc w:val="center"/>
        <w:rPr>
          <w:sz w:val="24"/>
          <w:lang w:eastAsia="en-US"/>
        </w:rPr>
      </w:pPr>
      <w:r w:rsidRPr="00976407">
        <w:rPr>
          <w:sz w:val="24"/>
          <w:lang w:eastAsia="en-US"/>
        </w:rPr>
        <w:lastRenderedPageBreak/>
        <w:t>Приложение</w:t>
      </w:r>
    </w:p>
    <w:p w:rsidR="00F676E6" w:rsidRPr="00976407" w:rsidRDefault="00976407" w:rsidP="00976407">
      <w:pPr>
        <w:widowControl w:val="0"/>
        <w:autoSpaceDE w:val="0"/>
        <w:autoSpaceDN w:val="0"/>
        <w:ind w:left="3969" w:firstLine="2410"/>
        <w:jc w:val="center"/>
        <w:rPr>
          <w:sz w:val="24"/>
          <w:lang w:eastAsia="en-US"/>
        </w:rPr>
      </w:pPr>
      <w:r>
        <w:rPr>
          <w:sz w:val="24"/>
          <w:lang w:eastAsia="en-US"/>
        </w:rPr>
        <w:t xml:space="preserve">    </w:t>
      </w:r>
      <w:r w:rsidR="00F676E6" w:rsidRPr="00976407">
        <w:rPr>
          <w:sz w:val="24"/>
          <w:lang w:eastAsia="en-US"/>
        </w:rPr>
        <w:t xml:space="preserve">к постановлению администрации </w:t>
      </w:r>
    </w:p>
    <w:p w:rsidR="00976407" w:rsidRDefault="00F676E6" w:rsidP="00976407">
      <w:pPr>
        <w:widowControl w:val="0"/>
        <w:autoSpaceDE w:val="0"/>
        <w:autoSpaceDN w:val="0"/>
        <w:ind w:left="3969" w:firstLine="2410"/>
        <w:jc w:val="right"/>
        <w:rPr>
          <w:sz w:val="24"/>
          <w:lang w:eastAsia="en-US"/>
        </w:rPr>
      </w:pPr>
      <w:proofErr w:type="spellStart"/>
      <w:r w:rsidRPr="00976407">
        <w:rPr>
          <w:sz w:val="24"/>
          <w:lang w:eastAsia="en-US"/>
        </w:rPr>
        <w:t>Чуварлейского</w:t>
      </w:r>
      <w:proofErr w:type="spellEnd"/>
      <w:r w:rsidRPr="00976407">
        <w:rPr>
          <w:sz w:val="24"/>
          <w:lang w:eastAsia="en-US"/>
        </w:rPr>
        <w:t xml:space="preserve"> сельского поселения </w:t>
      </w:r>
    </w:p>
    <w:p w:rsidR="00F676E6" w:rsidRPr="00F676E6" w:rsidRDefault="00976407" w:rsidP="00976407">
      <w:pPr>
        <w:widowControl w:val="0"/>
        <w:autoSpaceDE w:val="0"/>
        <w:autoSpaceDN w:val="0"/>
        <w:ind w:left="3969" w:firstLine="2410"/>
        <w:jc w:val="right"/>
        <w:rPr>
          <w:color w:val="FFFFFF" w:themeColor="background1"/>
          <w:sz w:val="24"/>
          <w:lang w:eastAsia="en-US"/>
        </w:rPr>
      </w:pPr>
      <w:r>
        <w:rPr>
          <w:sz w:val="24"/>
          <w:lang w:eastAsia="en-US"/>
        </w:rPr>
        <w:t xml:space="preserve">      </w:t>
      </w:r>
      <w:r w:rsidR="00F676E6" w:rsidRPr="00976407">
        <w:rPr>
          <w:sz w:val="24"/>
          <w:lang w:eastAsia="en-US"/>
        </w:rPr>
        <w:t xml:space="preserve">от </w:t>
      </w:r>
      <w:r>
        <w:rPr>
          <w:sz w:val="24"/>
          <w:lang w:eastAsia="en-US"/>
        </w:rPr>
        <w:t xml:space="preserve">28 апреля </w:t>
      </w:r>
      <w:r w:rsidR="00F676E6" w:rsidRPr="00976407">
        <w:rPr>
          <w:sz w:val="24"/>
          <w:lang w:eastAsia="en-US"/>
        </w:rPr>
        <w:t>2020 г. №</w:t>
      </w:r>
      <w:r>
        <w:rPr>
          <w:sz w:val="24"/>
          <w:lang w:eastAsia="en-US"/>
        </w:rPr>
        <w:t xml:space="preserve"> 63</w:t>
      </w:r>
      <w:r w:rsidR="00F676E6" w:rsidRPr="00976407">
        <w:rPr>
          <w:sz w:val="24"/>
          <w:lang w:eastAsia="en-US"/>
        </w:rPr>
        <w:t xml:space="preserve"> </w:t>
      </w:r>
      <w:r w:rsidR="00F676E6" w:rsidRPr="00F676E6">
        <w:rPr>
          <w:color w:val="FFFFFF" w:themeColor="background1"/>
          <w:sz w:val="24"/>
          <w:lang w:eastAsia="en-US"/>
        </w:rPr>
        <w:t>50 125</w:t>
      </w:r>
    </w:p>
    <w:p w:rsidR="00F676E6" w:rsidRPr="00F676E6" w:rsidRDefault="00F676E6" w:rsidP="00F676E6">
      <w:pPr>
        <w:widowControl w:val="0"/>
        <w:autoSpaceDE w:val="0"/>
        <w:autoSpaceDN w:val="0"/>
        <w:ind w:left="5529" w:firstLine="0"/>
        <w:rPr>
          <w:color w:val="FFFFFF"/>
          <w:sz w:val="24"/>
          <w:lang w:eastAsia="en-US"/>
        </w:rPr>
      </w:pPr>
      <w:r w:rsidRPr="00F676E6">
        <w:rPr>
          <w:color w:val="FFFFFF"/>
          <w:sz w:val="24"/>
          <w:lang w:eastAsia="en-US"/>
        </w:rPr>
        <w:t>15 враля 2019 г.№ 21</w:t>
      </w:r>
    </w:p>
    <w:p w:rsidR="00F676E6" w:rsidRPr="00F676E6" w:rsidRDefault="00F676E6" w:rsidP="00F676E6">
      <w:pPr>
        <w:suppressAutoHyphens/>
        <w:ind w:firstLine="851"/>
        <w:jc w:val="center"/>
        <w:rPr>
          <w:b/>
          <w:caps/>
          <w:color w:val="000000"/>
          <w:sz w:val="24"/>
          <w:lang w:eastAsia="en-US"/>
        </w:rPr>
      </w:pPr>
      <w:r w:rsidRPr="00F676E6">
        <w:rPr>
          <w:b/>
          <w:caps/>
          <w:color w:val="000000"/>
          <w:sz w:val="24"/>
          <w:lang w:eastAsia="en-US"/>
        </w:rPr>
        <w:t xml:space="preserve">И </w:t>
      </w:r>
      <w:proofErr w:type="gramStart"/>
      <w:r w:rsidRPr="00F676E6">
        <w:rPr>
          <w:b/>
          <w:caps/>
          <w:color w:val="000000"/>
          <w:sz w:val="24"/>
          <w:lang w:eastAsia="en-US"/>
        </w:rPr>
        <w:t>з</w:t>
      </w:r>
      <w:proofErr w:type="gramEnd"/>
      <w:r w:rsidRPr="00F676E6">
        <w:rPr>
          <w:b/>
          <w:caps/>
          <w:color w:val="000000"/>
          <w:sz w:val="24"/>
          <w:lang w:eastAsia="en-US"/>
        </w:rPr>
        <w:t xml:space="preserve"> м е н е н и я</w:t>
      </w:r>
    </w:p>
    <w:p w:rsidR="00F676E6" w:rsidRPr="00F676E6" w:rsidRDefault="00F676E6" w:rsidP="00F676E6">
      <w:pPr>
        <w:suppressAutoHyphens/>
        <w:ind w:firstLine="851"/>
        <w:jc w:val="center"/>
        <w:rPr>
          <w:b/>
          <w:bCs/>
          <w:sz w:val="24"/>
        </w:rPr>
      </w:pPr>
      <w:r w:rsidRPr="00F676E6">
        <w:rPr>
          <w:b/>
          <w:color w:val="000000"/>
          <w:sz w:val="24"/>
          <w:lang w:eastAsia="en-US"/>
        </w:rPr>
        <w:t xml:space="preserve"> в муниципальную программу </w:t>
      </w:r>
      <w:proofErr w:type="spellStart"/>
      <w:r w:rsidRPr="00F676E6">
        <w:rPr>
          <w:b/>
          <w:color w:val="000000"/>
          <w:sz w:val="24"/>
          <w:lang w:eastAsia="en-US"/>
        </w:rPr>
        <w:t>Чуварлейского</w:t>
      </w:r>
      <w:proofErr w:type="spellEnd"/>
      <w:r w:rsidRPr="00F676E6">
        <w:rPr>
          <w:b/>
          <w:color w:val="000000"/>
          <w:sz w:val="24"/>
          <w:lang w:eastAsia="en-US"/>
        </w:rPr>
        <w:t xml:space="preserve"> сельского поселения   </w:t>
      </w:r>
      <w:r w:rsidRPr="00F676E6">
        <w:rPr>
          <w:b/>
          <w:bCs/>
          <w:sz w:val="24"/>
        </w:rPr>
        <w:t xml:space="preserve">«Развитие культуры и туризма», </w:t>
      </w:r>
      <w:r w:rsidRPr="00F676E6">
        <w:rPr>
          <w:b/>
          <w:sz w:val="24"/>
          <w:lang w:eastAsia="en-US"/>
        </w:rPr>
        <w:t xml:space="preserve"> утвержденную </w:t>
      </w:r>
      <w:r w:rsidRPr="00F676E6">
        <w:rPr>
          <w:b/>
          <w:bCs/>
          <w:sz w:val="24"/>
        </w:rPr>
        <w:t xml:space="preserve"> постановлением  администрации </w:t>
      </w:r>
      <w:proofErr w:type="spellStart"/>
      <w:r w:rsidRPr="00F676E6">
        <w:rPr>
          <w:b/>
          <w:bCs/>
          <w:sz w:val="24"/>
        </w:rPr>
        <w:t>Чуварлейского</w:t>
      </w:r>
      <w:proofErr w:type="spellEnd"/>
      <w:r w:rsidRPr="00F676E6">
        <w:rPr>
          <w:b/>
          <w:bCs/>
          <w:sz w:val="24"/>
        </w:rPr>
        <w:t xml:space="preserve"> сельского поселения от 29 декабря 2018 г № 122   </w:t>
      </w:r>
    </w:p>
    <w:p w:rsidR="00F676E6" w:rsidRPr="00F676E6" w:rsidRDefault="00F676E6" w:rsidP="00F676E6">
      <w:pPr>
        <w:widowControl w:val="0"/>
        <w:autoSpaceDE w:val="0"/>
        <w:autoSpaceDN w:val="0"/>
        <w:ind w:firstLine="851"/>
        <w:jc w:val="center"/>
        <w:rPr>
          <w:b/>
          <w:color w:val="000000"/>
          <w:sz w:val="24"/>
          <w:lang w:eastAsia="en-US"/>
        </w:rPr>
      </w:pPr>
    </w:p>
    <w:p w:rsidR="00F676E6" w:rsidRPr="00F676E6" w:rsidRDefault="00F676E6" w:rsidP="00F676E6">
      <w:pPr>
        <w:ind w:firstLine="851"/>
        <w:rPr>
          <w:color w:val="000000"/>
          <w:sz w:val="24"/>
          <w:lang w:eastAsia="en-US"/>
        </w:rPr>
      </w:pPr>
      <w:r w:rsidRPr="00F676E6">
        <w:rPr>
          <w:color w:val="000000"/>
          <w:sz w:val="24"/>
          <w:lang w:eastAsia="en-US"/>
        </w:rPr>
        <w:t>1.</w:t>
      </w:r>
      <w:r w:rsidRPr="00F676E6">
        <w:rPr>
          <w:color w:val="000000"/>
          <w:sz w:val="24"/>
          <w:lang w:val="en-US" w:eastAsia="en-US"/>
        </w:rPr>
        <w:t> </w:t>
      </w:r>
      <w:r w:rsidRPr="00F676E6">
        <w:rPr>
          <w:color w:val="000000"/>
          <w:sz w:val="24"/>
          <w:lang w:eastAsia="en-US"/>
        </w:rPr>
        <w:t xml:space="preserve">В паспорте муниципальной программы </w:t>
      </w:r>
      <w:proofErr w:type="spellStart"/>
      <w:r w:rsidRPr="00F676E6">
        <w:rPr>
          <w:color w:val="000000"/>
          <w:sz w:val="24"/>
          <w:lang w:eastAsia="en-US"/>
        </w:rPr>
        <w:t>Чуварлейского</w:t>
      </w:r>
      <w:proofErr w:type="spellEnd"/>
      <w:r w:rsidRPr="00F676E6">
        <w:rPr>
          <w:color w:val="000000"/>
          <w:sz w:val="24"/>
          <w:lang w:eastAsia="en-US"/>
        </w:rPr>
        <w:t xml:space="preserve"> сельского поселения   </w:t>
      </w:r>
      <w:r w:rsidRPr="00F676E6">
        <w:rPr>
          <w:bCs/>
          <w:sz w:val="24"/>
        </w:rPr>
        <w:t>«Развитие культуры и туризма»</w:t>
      </w:r>
      <w:r w:rsidRPr="00F676E6">
        <w:rPr>
          <w:color w:val="000000"/>
          <w:sz w:val="24"/>
          <w:lang w:eastAsia="en-US"/>
        </w:rPr>
        <w:t xml:space="preserve"> (далее – Муниципальная  программа) позицию «</w:t>
      </w:r>
      <w:r w:rsidRPr="00F676E6">
        <w:rPr>
          <w:sz w:val="24"/>
        </w:rPr>
        <w:t xml:space="preserve">Объемы финансирования Муниципальной программы с разбивкой по годам  реализации» изложить </w:t>
      </w:r>
      <w:r w:rsidRPr="00F676E6">
        <w:rPr>
          <w:rFonts w:eastAsia="Calibri"/>
          <w:sz w:val="24"/>
          <w:lang w:eastAsia="en-US"/>
        </w:rPr>
        <w:t xml:space="preserve"> в следующей редакции:</w:t>
      </w:r>
    </w:p>
    <w:p w:rsidR="00F676E6" w:rsidRPr="00F676E6" w:rsidRDefault="00F676E6" w:rsidP="00F676E6">
      <w:pPr>
        <w:widowControl w:val="0"/>
        <w:autoSpaceDE w:val="0"/>
        <w:autoSpaceDN w:val="0"/>
        <w:spacing w:before="3"/>
        <w:ind w:firstLine="851"/>
        <w:jc w:val="left"/>
        <w:rPr>
          <w:b/>
          <w:szCs w:val="26"/>
          <w:lang w:eastAsia="en-US"/>
        </w:rPr>
      </w:pPr>
    </w:p>
    <w:tbl>
      <w:tblPr>
        <w:tblW w:w="10201" w:type="dxa"/>
        <w:tblInd w:w="5" w:type="dxa"/>
        <w:tblLayout w:type="fixed"/>
        <w:tblCellMar>
          <w:left w:w="0" w:type="dxa"/>
          <w:right w:w="0" w:type="dxa"/>
        </w:tblCellMar>
        <w:tblLook w:val="01E0" w:firstRow="1" w:lastRow="1" w:firstColumn="1" w:lastColumn="1" w:noHBand="0" w:noVBand="0"/>
      </w:tblPr>
      <w:tblGrid>
        <w:gridCol w:w="3681"/>
        <w:gridCol w:w="425"/>
        <w:gridCol w:w="6095"/>
      </w:tblGrid>
      <w:tr w:rsidR="00F676E6" w:rsidRPr="00F676E6" w:rsidTr="00976407">
        <w:trPr>
          <w:trHeight w:val="7100"/>
        </w:trPr>
        <w:tc>
          <w:tcPr>
            <w:tcW w:w="3681" w:type="dxa"/>
            <w:shd w:val="clear" w:color="auto" w:fill="auto"/>
          </w:tcPr>
          <w:p w:rsidR="00F676E6" w:rsidRPr="00F676E6" w:rsidRDefault="00F676E6" w:rsidP="00F676E6">
            <w:pPr>
              <w:widowControl w:val="0"/>
              <w:autoSpaceDE w:val="0"/>
              <w:autoSpaceDN w:val="0"/>
              <w:ind w:left="200" w:right="5" w:firstLine="79"/>
              <w:jc w:val="left"/>
              <w:rPr>
                <w:sz w:val="24"/>
                <w:szCs w:val="22"/>
                <w:lang w:eastAsia="en-US"/>
              </w:rPr>
            </w:pPr>
            <w:r w:rsidRPr="00F676E6">
              <w:rPr>
                <w:sz w:val="24"/>
              </w:rPr>
              <w:t>«Объемы финансирования М</w:t>
            </w:r>
            <w:r w:rsidRPr="00F676E6">
              <w:rPr>
                <w:sz w:val="24"/>
              </w:rPr>
              <w:t>у</w:t>
            </w:r>
            <w:r w:rsidRPr="00F676E6">
              <w:rPr>
                <w:sz w:val="24"/>
              </w:rPr>
              <w:t>ниципальной программы с ра</w:t>
            </w:r>
            <w:r w:rsidRPr="00F676E6">
              <w:rPr>
                <w:sz w:val="24"/>
              </w:rPr>
              <w:t>з</w:t>
            </w:r>
            <w:r w:rsidRPr="00F676E6">
              <w:rPr>
                <w:sz w:val="24"/>
              </w:rPr>
              <w:t>бивкой по годам  реализации</w:t>
            </w:r>
          </w:p>
        </w:tc>
        <w:tc>
          <w:tcPr>
            <w:tcW w:w="425" w:type="dxa"/>
            <w:shd w:val="clear" w:color="auto" w:fill="auto"/>
          </w:tcPr>
          <w:p w:rsidR="00F676E6" w:rsidRPr="00F676E6" w:rsidRDefault="00F676E6" w:rsidP="00F676E6">
            <w:pPr>
              <w:widowControl w:val="0"/>
              <w:autoSpaceDE w:val="0"/>
              <w:autoSpaceDN w:val="0"/>
              <w:spacing w:before="2"/>
              <w:ind w:firstLine="851"/>
              <w:jc w:val="left"/>
              <w:rPr>
                <w:b/>
                <w:sz w:val="23"/>
                <w:szCs w:val="22"/>
                <w:lang w:eastAsia="en-US"/>
              </w:rPr>
            </w:pPr>
          </w:p>
          <w:p w:rsidR="00F676E6" w:rsidRPr="00F676E6" w:rsidRDefault="00F676E6" w:rsidP="00F676E6">
            <w:pPr>
              <w:widowControl w:val="0"/>
              <w:autoSpaceDE w:val="0"/>
              <w:autoSpaceDN w:val="0"/>
              <w:ind w:right="99" w:firstLine="851"/>
              <w:jc w:val="right"/>
              <w:rPr>
                <w:sz w:val="24"/>
                <w:szCs w:val="22"/>
                <w:lang w:val="en-US" w:eastAsia="en-US"/>
              </w:rPr>
            </w:pPr>
            <w:r w:rsidRPr="00F676E6">
              <w:rPr>
                <w:w w:val="99"/>
                <w:sz w:val="24"/>
                <w:szCs w:val="22"/>
                <w:lang w:val="en-US" w:eastAsia="en-US"/>
              </w:rPr>
              <w:t>-</w:t>
            </w:r>
          </w:p>
        </w:tc>
        <w:tc>
          <w:tcPr>
            <w:tcW w:w="6095" w:type="dxa"/>
            <w:shd w:val="clear" w:color="auto" w:fill="auto"/>
          </w:tcPr>
          <w:p w:rsidR="00F676E6" w:rsidRPr="00F676E6" w:rsidRDefault="00F676E6" w:rsidP="00F676E6">
            <w:pPr>
              <w:ind w:firstLine="851"/>
              <w:rPr>
                <w:sz w:val="24"/>
              </w:rPr>
            </w:pPr>
            <w:r w:rsidRPr="00F676E6">
              <w:rPr>
                <w:sz w:val="24"/>
              </w:rPr>
              <w:t>Общий объем финансирования муниципальной программы составляет   1</w:t>
            </w:r>
            <w:r w:rsidR="00CC4C1E">
              <w:rPr>
                <w:sz w:val="24"/>
              </w:rPr>
              <w:t>2489810,96</w:t>
            </w:r>
            <w:r w:rsidRPr="00F676E6">
              <w:rPr>
                <w:b/>
                <w:sz w:val="24"/>
              </w:rPr>
              <w:t xml:space="preserve"> </w:t>
            </w:r>
            <w:r w:rsidRPr="00F676E6">
              <w:rPr>
                <w:sz w:val="24"/>
              </w:rPr>
              <w:t>рублей, в том числе:</w:t>
            </w:r>
          </w:p>
          <w:p w:rsidR="00F676E6" w:rsidRPr="00F676E6" w:rsidRDefault="00F676E6" w:rsidP="00F676E6">
            <w:pPr>
              <w:ind w:firstLine="851"/>
              <w:rPr>
                <w:sz w:val="24"/>
              </w:rPr>
            </w:pPr>
            <w:r w:rsidRPr="00F676E6">
              <w:rPr>
                <w:sz w:val="24"/>
              </w:rPr>
              <w:t>в 2019 году – 2088289,66 рублей;</w:t>
            </w:r>
          </w:p>
          <w:p w:rsidR="00F676E6" w:rsidRPr="00F676E6" w:rsidRDefault="00F676E6" w:rsidP="00F676E6">
            <w:pPr>
              <w:ind w:firstLine="851"/>
              <w:rPr>
                <w:sz w:val="24"/>
              </w:rPr>
            </w:pPr>
            <w:r w:rsidRPr="00F676E6">
              <w:rPr>
                <w:sz w:val="24"/>
              </w:rPr>
              <w:t xml:space="preserve">в 2020 году – </w:t>
            </w:r>
            <w:r w:rsidR="00CC4C1E">
              <w:rPr>
                <w:sz w:val="24"/>
              </w:rPr>
              <w:t>2801139,3</w:t>
            </w:r>
            <w:r w:rsidRPr="00F676E6">
              <w:rPr>
                <w:sz w:val="24"/>
              </w:rPr>
              <w:t xml:space="preserve"> рублей;</w:t>
            </w:r>
          </w:p>
          <w:p w:rsidR="00F676E6" w:rsidRPr="00F676E6" w:rsidRDefault="00F676E6" w:rsidP="00F676E6">
            <w:pPr>
              <w:ind w:firstLine="851"/>
              <w:rPr>
                <w:sz w:val="24"/>
              </w:rPr>
            </w:pPr>
            <w:r w:rsidRPr="00F676E6">
              <w:rPr>
                <w:sz w:val="24"/>
              </w:rPr>
              <w:t>в 2021 году – 600475,00 рублей;</w:t>
            </w:r>
          </w:p>
          <w:p w:rsidR="00F676E6" w:rsidRPr="00F676E6" w:rsidRDefault="00F676E6" w:rsidP="00F676E6">
            <w:pPr>
              <w:ind w:firstLine="851"/>
              <w:rPr>
                <w:sz w:val="24"/>
              </w:rPr>
            </w:pPr>
            <w:r w:rsidRPr="00F676E6">
              <w:rPr>
                <w:sz w:val="24"/>
              </w:rPr>
              <w:t>в 2022 году -  600475,00 рублей;</w:t>
            </w:r>
          </w:p>
          <w:p w:rsidR="00F676E6" w:rsidRPr="00F676E6" w:rsidRDefault="00F676E6" w:rsidP="00F676E6">
            <w:pPr>
              <w:ind w:firstLine="851"/>
              <w:rPr>
                <w:sz w:val="24"/>
              </w:rPr>
            </w:pPr>
            <w:r w:rsidRPr="00F676E6">
              <w:rPr>
                <w:sz w:val="24"/>
              </w:rPr>
              <w:t>в 2023 году –  492264,00 рублей;</w:t>
            </w:r>
          </w:p>
          <w:p w:rsidR="00F676E6" w:rsidRPr="00F676E6" w:rsidRDefault="00F676E6" w:rsidP="00F676E6">
            <w:pPr>
              <w:ind w:firstLine="851"/>
              <w:rPr>
                <w:sz w:val="24"/>
              </w:rPr>
            </w:pPr>
            <w:r w:rsidRPr="00F676E6">
              <w:rPr>
                <w:sz w:val="24"/>
              </w:rPr>
              <w:t>в 2024 году –  492264,00 рублей;</w:t>
            </w:r>
          </w:p>
          <w:p w:rsidR="00F676E6" w:rsidRPr="00F676E6" w:rsidRDefault="00F676E6" w:rsidP="00F676E6">
            <w:pPr>
              <w:ind w:firstLine="851"/>
              <w:rPr>
                <w:sz w:val="24"/>
              </w:rPr>
            </w:pPr>
            <w:r w:rsidRPr="00F676E6">
              <w:rPr>
                <w:sz w:val="24"/>
              </w:rPr>
              <w:t>в 2025 году –  492264,00 рублей;</w:t>
            </w:r>
          </w:p>
          <w:p w:rsidR="00F676E6" w:rsidRPr="00F676E6" w:rsidRDefault="00F676E6" w:rsidP="00F676E6">
            <w:pPr>
              <w:ind w:firstLine="851"/>
              <w:rPr>
                <w:sz w:val="24"/>
              </w:rPr>
            </w:pPr>
            <w:r w:rsidRPr="00F676E6">
              <w:rPr>
                <w:sz w:val="24"/>
              </w:rPr>
              <w:t>в 2026-2030 годах - 2461320,00  рублей;</w:t>
            </w:r>
          </w:p>
          <w:p w:rsidR="00F676E6" w:rsidRPr="00F676E6" w:rsidRDefault="00F676E6" w:rsidP="00F676E6">
            <w:pPr>
              <w:ind w:firstLine="851"/>
              <w:rPr>
                <w:sz w:val="24"/>
              </w:rPr>
            </w:pPr>
            <w:r w:rsidRPr="00F676E6">
              <w:rPr>
                <w:sz w:val="24"/>
              </w:rPr>
              <w:t xml:space="preserve">    в 2031-2036 годах - 2461320,00 рублей.</w:t>
            </w:r>
          </w:p>
          <w:p w:rsidR="00F676E6" w:rsidRPr="00F676E6" w:rsidRDefault="00F676E6" w:rsidP="00F676E6">
            <w:pPr>
              <w:ind w:firstLine="851"/>
              <w:rPr>
                <w:sz w:val="24"/>
              </w:rPr>
            </w:pPr>
            <w:r w:rsidRPr="00F676E6">
              <w:rPr>
                <w:sz w:val="24"/>
              </w:rPr>
              <w:t xml:space="preserve">из них средства: </w:t>
            </w:r>
          </w:p>
          <w:p w:rsidR="00F676E6" w:rsidRPr="00F676E6" w:rsidRDefault="00F676E6" w:rsidP="00F676E6">
            <w:pPr>
              <w:ind w:firstLine="851"/>
              <w:rPr>
                <w:sz w:val="24"/>
              </w:rPr>
            </w:pPr>
            <w:r w:rsidRPr="00F676E6">
              <w:rPr>
                <w:sz w:val="24"/>
              </w:rPr>
              <w:t xml:space="preserve">федерального бюджета – </w:t>
            </w:r>
            <w:r w:rsidR="00CC4C1E">
              <w:rPr>
                <w:sz w:val="24"/>
              </w:rPr>
              <w:t>2452211,62</w:t>
            </w:r>
            <w:r w:rsidRPr="00F676E6">
              <w:rPr>
                <w:sz w:val="24"/>
              </w:rPr>
              <w:t xml:space="preserve"> рублей в том числе:</w:t>
            </w:r>
          </w:p>
          <w:p w:rsidR="00F676E6" w:rsidRPr="00F676E6" w:rsidRDefault="00F676E6" w:rsidP="00F676E6">
            <w:pPr>
              <w:ind w:firstLine="851"/>
              <w:rPr>
                <w:sz w:val="24"/>
              </w:rPr>
            </w:pPr>
            <w:r w:rsidRPr="00F676E6">
              <w:rPr>
                <w:sz w:val="24"/>
              </w:rPr>
              <w:t>в 2019 году – 1151877,01 рублей;</w:t>
            </w:r>
          </w:p>
          <w:p w:rsidR="00F676E6" w:rsidRPr="00F676E6" w:rsidRDefault="00F676E6" w:rsidP="00F676E6">
            <w:pPr>
              <w:ind w:firstLine="851"/>
              <w:rPr>
                <w:sz w:val="24"/>
              </w:rPr>
            </w:pPr>
            <w:r w:rsidRPr="00F676E6">
              <w:rPr>
                <w:sz w:val="24"/>
              </w:rPr>
              <w:t xml:space="preserve">в 2020 году – </w:t>
            </w:r>
            <w:r w:rsidR="00CC4C1E">
              <w:rPr>
                <w:sz w:val="24"/>
              </w:rPr>
              <w:t>1300334,61</w:t>
            </w:r>
            <w:r w:rsidRPr="00F676E6">
              <w:rPr>
                <w:sz w:val="24"/>
              </w:rPr>
              <w:t xml:space="preserve"> рублей;</w:t>
            </w:r>
          </w:p>
          <w:p w:rsidR="00F676E6" w:rsidRPr="00F676E6" w:rsidRDefault="00F676E6" w:rsidP="00F676E6">
            <w:pPr>
              <w:ind w:firstLine="851"/>
              <w:rPr>
                <w:sz w:val="24"/>
              </w:rPr>
            </w:pPr>
            <w:r w:rsidRPr="00F676E6">
              <w:rPr>
                <w:sz w:val="24"/>
              </w:rPr>
              <w:t>в 2021 году – 0,0 рублей;</w:t>
            </w:r>
          </w:p>
          <w:p w:rsidR="00F676E6" w:rsidRPr="00F676E6" w:rsidRDefault="00F676E6" w:rsidP="00F676E6">
            <w:pPr>
              <w:ind w:firstLine="851"/>
              <w:rPr>
                <w:sz w:val="24"/>
              </w:rPr>
            </w:pPr>
            <w:r w:rsidRPr="00F676E6">
              <w:rPr>
                <w:sz w:val="24"/>
              </w:rPr>
              <w:t>в 2022 году – 0,0 рублей;</w:t>
            </w:r>
          </w:p>
          <w:p w:rsidR="00F676E6" w:rsidRPr="00F676E6" w:rsidRDefault="00F676E6" w:rsidP="00F676E6">
            <w:pPr>
              <w:ind w:firstLine="851"/>
              <w:rPr>
                <w:sz w:val="24"/>
              </w:rPr>
            </w:pPr>
            <w:r w:rsidRPr="00F676E6">
              <w:rPr>
                <w:sz w:val="24"/>
              </w:rPr>
              <w:t>в 2023 году – 0,0 рублей;</w:t>
            </w:r>
          </w:p>
          <w:p w:rsidR="00F676E6" w:rsidRPr="00F676E6" w:rsidRDefault="00F676E6" w:rsidP="00F676E6">
            <w:pPr>
              <w:ind w:firstLine="851"/>
              <w:rPr>
                <w:sz w:val="24"/>
              </w:rPr>
            </w:pPr>
            <w:r w:rsidRPr="00F676E6">
              <w:rPr>
                <w:sz w:val="24"/>
              </w:rPr>
              <w:t>в 2024 году – 0,0 рублей;</w:t>
            </w:r>
          </w:p>
          <w:p w:rsidR="00F676E6" w:rsidRPr="00F676E6" w:rsidRDefault="00F676E6" w:rsidP="00F676E6">
            <w:pPr>
              <w:ind w:firstLine="851"/>
              <w:rPr>
                <w:sz w:val="24"/>
              </w:rPr>
            </w:pPr>
            <w:r w:rsidRPr="00F676E6">
              <w:rPr>
                <w:sz w:val="24"/>
              </w:rPr>
              <w:t>в 2025 году – 0,0 рублей</w:t>
            </w:r>
          </w:p>
          <w:p w:rsidR="00F676E6" w:rsidRPr="00F676E6" w:rsidRDefault="00F676E6" w:rsidP="00F676E6">
            <w:pPr>
              <w:ind w:firstLine="851"/>
              <w:rPr>
                <w:sz w:val="24"/>
              </w:rPr>
            </w:pPr>
            <w:r w:rsidRPr="00F676E6">
              <w:rPr>
                <w:sz w:val="24"/>
              </w:rPr>
              <w:t>в 2026-2030 годах – 0,0 рублей</w:t>
            </w:r>
          </w:p>
          <w:p w:rsidR="00F676E6" w:rsidRPr="00F676E6" w:rsidRDefault="00F676E6" w:rsidP="00F676E6">
            <w:pPr>
              <w:ind w:firstLine="851"/>
              <w:rPr>
                <w:sz w:val="24"/>
              </w:rPr>
            </w:pPr>
            <w:r w:rsidRPr="00F676E6">
              <w:rPr>
                <w:sz w:val="24"/>
              </w:rPr>
              <w:t>в 2031-2035 годах – 0,0 рублей</w:t>
            </w:r>
          </w:p>
          <w:p w:rsidR="00F676E6" w:rsidRPr="00F676E6" w:rsidRDefault="00F676E6" w:rsidP="00F676E6">
            <w:pPr>
              <w:ind w:firstLine="851"/>
              <w:rPr>
                <w:sz w:val="24"/>
              </w:rPr>
            </w:pPr>
            <w:r w:rsidRPr="00F676E6">
              <w:rPr>
                <w:sz w:val="24"/>
              </w:rPr>
              <w:t>республиканского бюджета Чувашской Республ</w:t>
            </w:r>
            <w:r w:rsidRPr="00F676E6">
              <w:rPr>
                <w:sz w:val="24"/>
              </w:rPr>
              <w:t>и</w:t>
            </w:r>
            <w:r w:rsidRPr="00F676E6">
              <w:rPr>
                <w:sz w:val="24"/>
              </w:rPr>
              <w:t xml:space="preserve">ки – </w:t>
            </w:r>
            <w:r w:rsidR="00CC4C1E">
              <w:rPr>
                <w:sz w:val="24"/>
              </w:rPr>
              <w:t>749917,69</w:t>
            </w:r>
            <w:r w:rsidRPr="00F676E6">
              <w:rPr>
                <w:sz w:val="24"/>
              </w:rPr>
              <w:t xml:space="preserve">   рублей, в том числе:</w:t>
            </w:r>
          </w:p>
          <w:p w:rsidR="00F676E6" w:rsidRPr="00F676E6" w:rsidRDefault="00F676E6" w:rsidP="00F676E6">
            <w:pPr>
              <w:ind w:firstLine="851"/>
              <w:rPr>
                <w:sz w:val="24"/>
              </w:rPr>
            </w:pPr>
            <w:r w:rsidRPr="00F676E6">
              <w:rPr>
                <w:sz w:val="24"/>
              </w:rPr>
              <w:t xml:space="preserve">в 2019 году–  36783,0 рублей; </w:t>
            </w:r>
          </w:p>
          <w:p w:rsidR="00F676E6" w:rsidRPr="00F676E6" w:rsidRDefault="00F676E6" w:rsidP="00F676E6">
            <w:pPr>
              <w:ind w:firstLine="851"/>
              <w:rPr>
                <w:sz w:val="24"/>
              </w:rPr>
            </w:pPr>
            <w:r w:rsidRPr="00F676E6">
              <w:rPr>
                <w:sz w:val="24"/>
              </w:rPr>
              <w:t>в 2020 году – 7</w:t>
            </w:r>
            <w:r w:rsidR="00CC4C1E">
              <w:rPr>
                <w:sz w:val="24"/>
              </w:rPr>
              <w:t>13134,69</w:t>
            </w:r>
            <w:r w:rsidRPr="00F676E6">
              <w:rPr>
                <w:sz w:val="24"/>
              </w:rPr>
              <w:t xml:space="preserve"> рублей;</w:t>
            </w:r>
          </w:p>
          <w:p w:rsidR="00F676E6" w:rsidRPr="00F676E6" w:rsidRDefault="00F676E6" w:rsidP="00F676E6">
            <w:pPr>
              <w:ind w:firstLine="851"/>
              <w:rPr>
                <w:sz w:val="24"/>
              </w:rPr>
            </w:pPr>
            <w:r w:rsidRPr="00F676E6">
              <w:rPr>
                <w:sz w:val="24"/>
              </w:rPr>
              <w:t>в 2021 году – 0,0 рублей;</w:t>
            </w:r>
          </w:p>
          <w:p w:rsidR="00F676E6" w:rsidRPr="00F676E6" w:rsidRDefault="00F676E6" w:rsidP="00F676E6">
            <w:pPr>
              <w:ind w:firstLine="851"/>
              <w:rPr>
                <w:sz w:val="24"/>
              </w:rPr>
            </w:pPr>
            <w:r w:rsidRPr="00F676E6">
              <w:rPr>
                <w:sz w:val="24"/>
              </w:rPr>
              <w:t>в 2022 году – 0,0 рублей;</w:t>
            </w:r>
          </w:p>
          <w:p w:rsidR="00F676E6" w:rsidRPr="00F676E6" w:rsidRDefault="00F676E6" w:rsidP="00F676E6">
            <w:pPr>
              <w:ind w:firstLine="851"/>
              <w:rPr>
                <w:sz w:val="24"/>
              </w:rPr>
            </w:pPr>
            <w:r w:rsidRPr="00F676E6">
              <w:rPr>
                <w:sz w:val="24"/>
              </w:rPr>
              <w:t>в 2023 году – 0,0 рублей;</w:t>
            </w:r>
          </w:p>
          <w:p w:rsidR="00F676E6" w:rsidRPr="00F676E6" w:rsidRDefault="00F676E6" w:rsidP="00F676E6">
            <w:pPr>
              <w:ind w:firstLine="851"/>
              <w:rPr>
                <w:sz w:val="24"/>
              </w:rPr>
            </w:pPr>
            <w:r w:rsidRPr="00F676E6">
              <w:rPr>
                <w:sz w:val="24"/>
              </w:rPr>
              <w:t>в 2024 году – 0,0 рублей;</w:t>
            </w:r>
          </w:p>
          <w:p w:rsidR="00F676E6" w:rsidRPr="00F676E6" w:rsidRDefault="00F676E6" w:rsidP="00F676E6">
            <w:pPr>
              <w:ind w:firstLine="851"/>
              <w:rPr>
                <w:sz w:val="24"/>
              </w:rPr>
            </w:pPr>
            <w:r w:rsidRPr="00F676E6">
              <w:rPr>
                <w:sz w:val="24"/>
              </w:rPr>
              <w:t>в 2025 году – 0,0 рублей</w:t>
            </w:r>
          </w:p>
          <w:p w:rsidR="00F676E6" w:rsidRPr="00F676E6" w:rsidRDefault="00F676E6" w:rsidP="00F676E6">
            <w:pPr>
              <w:ind w:firstLine="851"/>
              <w:rPr>
                <w:sz w:val="24"/>
              </w:rPr>
            </w:pPr>
            <w:r w:rsidRPr="00F676E6">
              <w:rPr>
                <w:sz w:val="24"/>
              </w:rPr>
              <w:t>в 2026-2030 годах– 0,0 рублей;</w:t>
            </w:r>
          </w:p>
          <w:p w:rsidR="00F676E6" w:rsidRPr="00F676E6" w:rsidRDefault="00F676E6" w:rsidP="00F676E6">
            <w:pPr>
              <w:ind w:firstLine="851"/>
              <w:rPr>
                <w:sz w:val="24"/>
              </w:rPr>
            </w:pPr>
            <w:r w:rsidRPr="00F676E6">
              <w:rPr>
                <w:sz w:val="24"/>
              </w:rPr>
              <w:t>в 2031-2035 годах -0,0 рублей</w:t>
            </w:r>
          </w:p>
          <w:p w:rsidR="00F676E6" w:rsidRPr="00F676E6" w:rsidRDefault="00F676E6" w:rsidP="00F676E6">
            <w:pPr>
              <w:ind w:firstLine="851"/>
              <w:rPr>
                <w:sz w:val="24"/>
              </w:rPr>
            </w:pPr>
            <w:r w:rsidRPr="00F676E6">
              <w:rPr>
                <w:sz w:val="24"/>
              </w:rPr>
              <w:t>бюджета сельского поселения –  92</w:t>
            </w:r>
            <w:r w:rsidR="00CC4C1E">
              <w:rPr>
                <w:sz w:val="24"/>
              </w:rPr>
              <w:t>87681,65</w:t>
            </w:r>
            <w:r w:rsidRPr="00F676E6">
              <w:rPr>
                <w:sz w:val="24"/>
              </w:rPr>
              <w:t xml:space="preserve"> ру</w:t>
            </w:r>
            <w:r w:rsidRPr="00F676E6">
              <w:rPr>
                <w:sz w:val="24"/>
              </w:rPr>
              <w:t>б</w:t>
            </w:r>
            <w:r w:rsidRPr="00F676E6">
              <w:rPr>
                <w:sz w:val="24"/>
              </w:rPr>
              <w:t>лей, в том числе:</w:t>
            </w:r>
          </w:p>
          <w:p w:rsidR="00F676E6" w:rsidRPr="00F676E6" w:rsidRDefault="00F676E6" w:rsidP="00F676E6">
            <w:pPr>
              <w:ind w:firstLine="851"/>
              <w:rPr>
                <w:sz w:val="24"/>
              </w:rPr>
            </w:pPr>
            <w:r w:rsidRPr="00F676E6">
              <w:rPr>
                <w:sz w:val="24"/>
              </w:rPr>
              <w:t>в 2019 году – 899629,65 рублей;</w:t>
            </w:r>
          </w:p>
          <w:p w:rsidR="00F676E6" w:rsidRPr="00F676E6" w:rsidRDefault="00F676E6" w:rsidP="00F676E6">
            <w:pPr>
              <w:ind w:firstLine="851"/>
              <w:rPr>
                <w:sz w:val="24"/>
              </w:rPr>
            </w:pPr>
            <w:r w:rsidRPr="00F676E6">
              <w:rPr>
                <w:sz w:val="24"/>
              </w:rPr>
              <w:t xml:space="preserve">в 2020 году – </w:t>
            </w:r>
            <w:r w:rsidR="00CC4C1E">
              <w:rPr>
                <w:sz w:val="24"/>
              </w:rPr>
              <w:t>787670</w:t>
            </w:r>
            <w:r w:rsidRPr="00F676E6">
              <w:rPr>
                <w:sz w:val="24"/>
              </w:rPr>
              <w:t>,00рублей;</w:t>
            </w:r>
          </w:p>
          <w:p w:rsidR="00F676E6" w:rsidRPr="00F676E6" w:rsidRDefault="00F676E6" w:rsidP="00F676E6">
            <w:pPr>
              <w:ind w:firstLine="851"/>
              <w:rPr>
                <w:sz w:val="24"/>
              </w:rPr>
            </w:pPr>
            <w:r w:rsidRPr="00F676E6">
              <w:rPr>
                <w:sz w:val="24"/>
              </w:rPr>
              <w:lastRenderedPageBreak/>
              <w:t>в 2021 году – 600475,00 рублей;</w:t>
            </w:r>
          </w:p>
          <w:p w:rsidR="00F676E6" w:rsidRPr="00F676E6" w:rsidRDefault="00F676E6" w:rsidP="00F676E6">
            <w:pPr>
              <w:ind w:firstLine="851"/>
              <w:rPr>
                <w:sz w:val="24"/>
              </w:rPr>
            </w:pPr>
            <w:r w:rsidRPr="00F676E6">
              <w:rPr>
                <w:sz w:val="24"/>
              </w:rPr>
              <w:t>в 2022 году -  600475,00 рублей;</w:t>
            </w:r>
          </w:p>
          <w:p w:rsidR="00F676E6" w:rsidRPr="00F676E6" w:rsidRDefault="00F676E6" w:rsidP="00F676E6">
            <w:pPr>
              <w:ind w:firstLine="851"/>
              <w:rPr>
                <w:sz w:val="24"/>
              </w:rPr>
            </w:pPr>
            <w:r w:rsidRPr="00F676E6">
              <w:rPr>
                <w:sz w:val="24"/>
              </w:rPr>
              <w:t>в 2023 году – 492264,00 рублей;</w:t>
            </w:r>
          </w:p>
          <w:p w:rsidR="00F676E6" w:rsidRPr="00F676E6" w:rsidRDefault="00F676E6" w:rsidP="00F676E6">
            <w:pPr>
              <w:ind w:firstLine="851"/>
              <w:rPr>
                <w:sz w:val="24"/>
              </w:rPr>
            </w:pPr>
            <w:r w:rsidRPr="00F676E6">
              <w:rPr>
                <w:sz w:val="24"/>
              </w:rPr>
              <w:t>в 2024 году – 492264,00 рублей;</w:t>
            </w:r>
          </w:p>
          <w:p w:rsidR="00F676E6" w:rsidRPr="00F676E6" w:rsidRDefault="00F676E6" w:rsidP="00F676E6">
            <w:pPr>
              <w:ind w:firstLine="851"/>
              <w:rPr>
                <w:sz w:val="24"/>
              </w:rPr>
            </w:pPr>
            <w:r w:rsidRPr="00F676E6">
              <w:rPr>
                <w:sz w:val="24"/>
              </w:rPr>
              <w:t>в 2025 году – 492264,00 рублей;</w:t>
            </w:r>
          </w:p>
          <w:p w:rsidR="00F676E6" w:rsidRPr="00F676E6" w:rsidRDefault="00F676E6" w:rsidP="00F676E6">
            <w:pPr>
              <w:ind w:firstLine="851"/>
              <w:rPr>
                <w:sz w:val="24"/>
              </w:rPr>
            </w:pPr>
            <w:r w:rsidRPr="00F676E6">
              <w:rPr>
                <w:sz w:val="24"/>
              </w:rPr>
              <w:t>в 2026-2030 годах - 2461320,00  рублей;</w:t>
            </w:r>
          </w:p>
          <w:p w:rsidR="00F676E6" w:rsidRPr="00F676E6" w:rsidRDefault="00F676E6" w:rsidP="00F676E6">
            <w:pPr>
              <w:ind w:firstLine="851"/>
              <w:rPr>
                <w:sz w:val="24"/>
              </w:rPr>
            </w:pPr>
            <w:r w:rsidRPr="00F676E6">
              <w:rPr>
                <w:sz w:val="24"/>
              </w:rPr>
              <w:t xml:space="preserve"> в 2031-2036 годах - 2461320,00 рублей.</w:t>
            </w:r>
          </w:p>
          <w:p w:rsidR="00F676E6" w:rsidRPr="00F676E6" w:rsidRDefault="00F676E6" w:rsidP="00F676E6">
            <w:pPr>
              <w:ind w:firstLine="851"/>
              <w:rPr>
                <w:sz w:val="24"/>
              </w:rPr>
            </w:pPr>
            <w:r w:rsidRPr="00F676E6">
              <w:rPr>
                <w:sz w:val="24"/>
              </w:rPr>
              <w:t>внебюджетных источников –0,0 рублей, в том числе:</w:t>
            </w:r>
          </w:p>
          <w:p w:rsidR="00F676E6" w:rsidRPr="00F676E6" w:rsidRDefault="00F676E6" w:rsidP="00F676E6">
            <w:pPr>
              <w:ind w:firstLine="851"/>
              <w:rPr>
                <w:sz w:val="24"/>
              </w:rPr>
            </w:pPr>
            <w:r w:rsidRPr="00F676E6">
              <w:rPr>
                <w:sz w:val="24"/>
              </w:rPr>
              <w:t xml:space="preserve">в 2019 году–  0,0 рублей; </w:t>
            </w:r>
          </w:p>
          <w:p w:rsidR="00F676E6" w:rsidRPr="00F676E6" w:rsidRDefault="00F676E6" w:rsidP="00F676E6">
            <w:pPr>
              <w:ind w:firstLine="851"/>
              <w:rPr>
                <w:sz w:val="24"/>
              </w:rPr>
            </w:pPr>
            <w:r w:rsidRPr="00F676E6">
              <w:rPr>
                <w:sz w:val="24"/>
              </w:rPr>
              <w:t>в 2020 году – 0,0 рублей;</w:t>
            </w:r>
          </w:p>
          <w:p w:rsidR="00F676E6" w:rsidRPr="00F676E6" w:rsidRDefault="00F676E6" w:rsidP="00F676E6">
            <w:pPr>
              <w:ind w:firstLine="851"/>
              <w:rPr>
                <w:sz w:val="24"/>
              </w:rPr>
            </w:pPr>
            <w:r w:rsidRPr="00F676E6">
              <w:rPr>
                <w:sz w:val="24"/>
              </w:rPr>
              <w:t>в 2021 году – 0,0 рублей;</w:t>
            </w:r>
          </w:p>
          <w:p w:rsidR="00F676E6" w:rsidRPr="00F676E6" w:rsidRDefault="00F676E6" w:rsidP="00F676E6">
            <w:pPr>
              <w:ind w:firstLine="851"/>
              <w:rPr>
                <w:sz w:val="24"/>
              </w:rPr>
            </w:pPr>
            <w:r w:rsidRPr="00F676E6">
              <w:rPr>
                <w:sz w:val="24"/>
              </w:rPr>
              <w:t>в 2022 году – 0,0 рублей;</w:t>
            </w:r>
          </w:p>
          <w:p w:rsidR="00F676E6" w:rsidRPr="00F676E6" w:rsidRDefault="00F676E6" w:rsidP="00F676E6">
            <w:pPr>
              <w:ind w:firstLine="851"/>
              <w:rPr>
                <w:sz w:val="24"/>
              </w:rPr>
            </w:pPr>
            <w:r w:rsidRPr="00F676E6">
              <w:rPr>
                <w:sz w:val="24"/>
              </w:rPr>
              <w:t>в 2023 году – 0,0 рублей;</w:t>
            </w:r>
          </w:p>
          <w:p w:rsidR="00F676E6" w:rsidRPr="00F676E6" w:rsidRDefault="00F676E6" w:rsidP="00F676E6">
            <w:pPr>
              <w:ind w:firstLine="851"/>
              <w:rPr>
                <w:sz w:val="24"/>
              </w:rPr>
            </w:pPr>
            <w:r w:rsidRPr="00F676E6">
              <w:rPr>
                <w:sz w:val="24"/>
              </w:rPr>
              <w:t>в 2024 году – 0,0 рублей;</w:t>
            </w:r>
          </w:p>
          <w:p w:rsidR="00F676E6" w:rsidRPr="00F676E6" w:rsidRDefault="00F676E6" w:rsidP="00F676E6">
            <w:pPr>
              <w:ind w:firstLine="851"/>
              <w:rPr>
                <w:sz w:val="24"/>
              </w:rPr>
            </w:pPr>
            <w:r w:rsidRPr="00F676E6">
              <w:rPr>
                <w:sz w:val="24"/>
              </w:rPr>
              <w:t>в 2025 году – 0,0 рублей</w:t>
            </w:r>
          </w:p>
          <w:p w:rsidR="00F676E6" w:rsidRPr="00F676E6" w:rsidRDefault="00F676E6" w:rsidP="00F676E6">
            <w:pPr>
              <w:ind w:firstLine="851"/>
              <w:rPr>
                <w:sz w:val="24"/>
              </w:rPr>
            </w:pPr>
            <w:r w:rsidRPr="00F676E6">
              <w:rPr>
                <w:sz w:val="24"/>
              </w:rPr>
              <w:t>в 2026-2030 годах– 0,0 рублей;</w:t>
            </w:r>
          </w:p>
          <w:p w:rsidR="00F676E6" w:rsidRPr="00F676E6" w:rsidRDefault="00F676E6" w:rsidP="00F676E6">
            <w:pPr>
              <w:widowControl w:val="0"/>
              <w:autoSpaceDE w:val="0"/>
              <w:autoSpaceDN w:val="0"/>
              <w:ind w:firstLine="851"/>
              <w:jc w:val="left"/>
              <w:rPr>
                <w:b/>
                <w:sz w:val="24"/>
                <w:szCs w:val="22"/>
                <w:lang w:eastAsia="en-US"/>
              </w:rPr>
            </w:pPr>
            <w:r w:rsidRPr="00F676E6">
              <w:rPr>
                <w:sz w:val="24"/>
              </w:rPr>
              <w:t>в 2031-2035 годах -0,0 рублей.</w:t>
            </w:r>
          </w:p>
          <w:p w:rsidR="00F676E6" w:rsidRPr="00F676E6" w:rsidRDefault="00F676E6" w:rsidP="00F676E6">
            <w:pPr>
              <w:ind w:firstLine="851"/>
              <w:rPr>
                <w:sz w:val="24"/>
              </w:rPr>
            </w:pPr>
            <w:r w:rsidRPr="00F676E6">
              <w:rPr>
                <w:sz w:val="24"/>
              </w:rPr>
              <w:t>Объемы финансирования за счет бюджетных а</w:t>
            </w:r>
            <w:r w:rsidRPr="00F676E6">
              <w:rPr>
                <w:sz w:val="24"/>
              </w:rPr>
              <w:t>с</w:t>
            </w:r>
            <w:r w:rsidRPr="00F676E6">
              <w:rPr>
                <w:sz w:val="24"/>
              </w:rPr>
              <w:t xml:space="preserve">сигнований уточняются при формировании бюджета </w:t>
            </w:r>
            <w:proofErr w:type="spellStart"/>
            <w:r w:rsidRPr="00F676E6">
              <w:rPr>
                <w:sz w:val="24"/>
              </w:rPr>
              <w:t>Ч</w:t>
            </w:r>
            <w:r w:rsidRPr="00F676E6">
              <w:rPr>
                <w:sz w:val="24"/>
              </w:rPr>
              <w:t>у</w:t>
            </w:r>
            <w:r w:rsidRPr="00F676E6">
              <w:rPr>
                <w:sz w:val="24"/>
              </w:rPr>
              <w:t>варлейского</w:t>
            </w:r>
            <w:proofErr w:type="spellEnd"/>
            <w:r w:rsidRPr="00F676E6">
              <w:rPr>
                <w:sz w:val="24"/>
              </w:rPr>
              <w:t xml:space="preserve"> сельского поселения Алатырского района  Чувашской Респу</w:t>
            </w:r>
            <w:r w:rsidRPr="00F676E6">
              <w:rPr>
                <w:sz w:val="24"/>
              </w:rPr>
              <w:t>б</w:t>
            </w:r>
            <w:r w:rsidRPr="00F676E6">
              <w:rPr>
                <w:sz w:val="24"/>
              </w:rPr>
              <w:t>лики на очередной финансовый год и плановый период</w:t>
            </w:r>
            <w:proofErr w:type="gramStart"/>
            <w:r w:rsidRPr="00F676E6">
              <w:rPr>
                <w:sz w:val="24"/>
              </w:rPr>
              <w:t>.».</w:t>
            </w:r>
            <w:proofErr w:type="gramEnd"/>
          </w:p>
          <w:p w:rsidR="00F676E6" w:rsidRPr="00F676E6" w:rsidRDefault="00F676E6" w:rsidP="00F676E6">
            <w:pPr>
              <w:ind w:firstLine="851"/>
              <w:jc w:val="left"/>
              <w:rPr>
                <w:sz w:val="24"/>
              </w:rPr>
            </w:pPr>
          </w:p>
          <w:p w:rsidR="00F676E6" w:rsidRPr="00F676E6" w:rsidRDefault="00F676E6" w:rsidP="00F676E6">
            <w:pPr>
              <w:ind w:hanging="3265"/>
              <w:rPr>
                <w:sz w:val="22"/>
                <w:szCs w:val="22"/>
                <w:lang w:eastAsia="en-US"/>
              </w:rPr>
            </w:pPr>
          </w:p>
        </w:tc>
      </w:tr>
    </w:tbl>
    <w:p w:rsidR="00F676E6" w:rsidRPr="00F676E6" w:rsidRDefault="00F676E6" w:rsidP="00F676E6">
      <w:pPr>
        <w:widowControl w:val="0"/>
        <w:autoSpaceDE w:val="0"/>
        <w:autoSpaceDN w:val="0"/>
        <w:adjustRightInd w:val="0"/>
        <w:ind w:firstLine="720"/>
        <w:rPr>
          <w:sz w:val="24"/>
        </w:rPr>
      </w:pPr>
      <w:r w:rsidRPr="00F676E6">
        <w:rPr>
          <w:sz w:val="24"/>
        </w:rPr>
        <w:lastRenderedPageBreak/>
        <w:t>2. В разделе 3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третий абзац изложить в следующей  редакции:</w:t>
      </w:r>
    </w:p>
    <w:p w:rsidR="00F676E6" w:rsidRPr="00F676E6" w:rsidRDefault="00F676E6" w:rsidP="00F676E6">
      <w:pPr>
        <w:widowControl w:val="0"/>
        <w:pBdr>
          <w:bottom w:val="single" w:sz="4" w:space="10" w:color="FFFFFF"/>
        </w:pBdr>
        <w:autoSpaceDE w:val="0"/>
        <w:autoSpaceDN w:val="0"/>
        <w:adjustRightInd w:val="0"/>
        <w:rPr>
          <w:b/>
          <w:color w:val="26282F"/>
          <w:sz w:val="24"/>
        </w:rPr>
      </w:pPr>
      <w:bookmarkStart w:id="7" w:name="OLE_LINK20"/>
      <w:bookmarkStart w:id="8" w:name="OLE_LINK21"/>
      <w:r w:rsidRPr="00F676E6">
        <w:rPr>
          <w:sz w:val="24"/>
        </w:rPr>
        <w:t xml:space="preserve">«Общий объем финансирования муниципальной программы составляет 11136406,66 рублей. Показатели по годам и источникам финансирования приведены в </w:t>
      </w:r>
      <w:hyperlink r:id="rId11" w:anchor="sub_102" w:history="1">
        <w:r w:rsidRPr="00F676E6">
          <w:rPr>
            <w:b/>
            <w:sz w:val="24"/>
          </w:rPr>
          <w:t>табл. 2</w:t>
        </w:r>
      </w:hyperlink>
      <w:r w:rsidRPr="00F676E6">
        <w:rPr>
          <w:sz w:val="24"/>
        </w:rPr>
        <w:t>.</w:t>
      </w:r>
      <w:r w:rsidRPr="00F676E6">
        <w:rPr>
          <w:b/>
          <w:color w:val="26282F"/>
          <w:sz w:val="24"/>
        </w:rPr>
        <w:t xml:space="preserve"> </w:t>
      </w:r>
    </w:p>
    <w:bookmarkEnd w:id="7"/>
    <w:bookmarkEnd w:id="8"/>
    <w:p w:rsidR="00F676E6" w:rsidRPr="00F676E6" w:rsidRDefault="00F676E6" w:rsidP="00F676E6">
      <w:pPr>
        <w:widowControl w:val="0"/>
        <w:pBdr>
          <w:bottom w:val="single" w:sz="4" w:space="10" w:color="FFFFFF"/>
        </w:pBdr>
        <w:autoSpaceDE w:val="0"/>
        <w:autoSpaceDN w:val="0"/>
        <w:adjustRightInd w:val="0"/>
        <w:ind w:firstLine="697"/>
        <w:jc w:val="right"/>
        <w:rPr>
          <w:color w:val="26282F"/>
          <w:sz w:val="24"/>
        </w:rPr>
      </w:pPr>
      <w:r w:rsidRPr="00F676E6">
        <w:rPr>
          <w:b/>
          <w:color w:val="26282F"/>
          <w:sz w:val="24"/>
        </w:rPr>
        <w:t xml:space="preserve">Таблица 2  (рублей) </w:t>
      </w:r>
    </w:p>
    <w:tbl>
      <w:tblPr>
        <w:tblpPr w:leftFromText="181" w:rightFromText="181" w:vertAnchor="text" w:tblpXSpec="center" w:tblpY="1"/>
        <w:tblOverlap w:val="never"/>
        <w:tblW w:w="946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1876"/>
        <w:gridCol w:w="1359"/>
        <w:gridCol w:w="1668"/>
        <w:gridCol w:w="1472"/>
        <w:gridCol w:w="1560"/>
      </w:tblGrid>
      <w:tr w:rsidR="00F676E6" w:rsidRPr="00F676E6" w:rsidTr="00F676E6">
        <w:tc>
          <w:tcPr>
            <w:tcW w:w="1526" w:type="dxa"/>
            <w:vMerge w:val="restart"/>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Годы</w:t>
            </w:r>
          </w:p>
        </w:tc>
        <w:tc>
          <w:tcPr>
            <w:tcW w:w="1876" w:type="dxa"/>
            <w:vMerge w:val="restart"/>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Всего</w:t>
            </w:r>
          </w:p>
        </w:tc>
        <w:tc>
          <w:tcPr>
            <w:tcW w:w="6059" w:type="dxa"/>
            <w:gridSpan w:val="4"/>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tabs>
                <w:tab w:val="left" w:pos="4752"/>
              </w:tabs>
              <w:autoSpaceDE w:val="0"/>
              <w:autoSpaceDN w:val="0"/>
              <w:adjustRightInd w:val="0"/>
              <w:jc w:val="center"/>
              <w:rPr>
                <w:sz w:val="24"/>
              </w:rPr>
            </w:pPr>
            <w:r w:rsidRPr="00F676E6">
              <w:rPr>
                <w:sz w:val="24"/>
              </w:rPr>
              <w:t>В том числе за счет средств</w:t>
            </w:r>
          </w:p>
        </w:tc>
      </w:tr>
      <w:tr w:rsidR="00F676E6" w:rsidRPr="00F676E6" w:rsidTr="00F676E6">
        <w:tc>
          <w:tcPr>
            <w:tcW w:w="1526" w:type="dxa"/>
            <w:vMerge/>
            <w:tcBorders>
              <w:top w:val="single" w:sz="4" w:space="0" w:color="auto"/>
              <w:left w:val="single" w:sz="4" w:space="0" w:color="auto"/>
              <w:bottom w:val="single" w:sz="4" w:space="0" w:color="auto"/>
              <w:right w:val="single" w:sz="4" w:space="0" w:color="auto"/>
            </w:tcBorders>
            <w:vAlign w:val="center"/>
            <w:hideMark/>
          </w:tcPr>
          <w:p w:rsidR="00F676E6" w:rsidRPr="00F676E6" w:rsidRDefault="00F676E6" w:rsidP="00F676E6">
            <w:pPr>
              <w:rPr>
                <w:sz w:val="24"/>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rsidR="00F676E6" w:rsidRPr="00F676E6" w:rsidRDefault="00F676E6" w:rsidP="00F676E6">
            <w:pPr>
              <w:rPr>
                <w:sz w:val="24"/>
              </w:rPr>
            </w:pPr>
          </w:p>
        </w:tc>
        <w:tc>
          <w:tcPr>
            <w:tcW w:w="1359"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sz w:val="24"/>
              </w:rPr>
            </w:pPr>
            <w:r w:rsidRPr="00F676E6">
              <w:rPr>
                <w:sz w:val="24"/>
              </w:rPr>
              <w:t>федерал</w:t>
            </w:r>
            <w:r w:rsidRPr="00F676E6">
              <w:rPr>
                <w:sz w:val="24"/>
              </w:rPr>
              <w:t>ь</w:t>
            </w:r>
            <w:r w:rsidRPr="00F676E6">
              <w:rPr>
                <w:sz w:val="24"/>
              </w:rPr>
              <w:t>ного бю</w:t>
            </w:r>
            <w:r w:rsidRPr="00F676E6">
              <w:rPr>
                <w:sz w:val="24"/>
              </w:rPr>
              <w:t>д</w:t>
            </w:r>
            <w:r w:rsidRPr="00F676E6">
              <w:rPr>
                <w:sz w:val="24"/>
              </w:rPr>
              <w:t>жета</w:t>
            </w:r>
          </w:p>
          <w:p w:rsidR="00F676E6" w:rsidRPr="00F676E6" w:rsidRDefault="00F676E6" w:rsidP="00F676E6">
            <w:pPr>
              <w:widowControl w:val="0"/>
              <w:autoSpaceDE w:val="0"/>
              <w:autoSpaceDN w:val="0"/>
              <w:adjustRightInd w:val="0"/>
              <w:jc w:val="center"/>
              <w:rPr>
                <w:sz w:val="24"/>
              </w:rPr>
            </w:pPr>
          </w:p>
          <w:p w:rsidR="00F676E6" w:rsidRPr="00F676E6" w:rsidRDefault="00F676E6" w:rsidP="00F676E6">
            <w:pPr>
              <w:widowControl w:val="0"/>
              <w:autoSpaceDE w:val="0"/>
              <w:autoSpaceDN w:val="0"/>
              <w:adjustRightInd w:val="0"/>
              <w:jc w:val="center"/>
              <w:rPr>
                <w:sz w:val="24"/>
              </w:rPr>
            </w:pPr>
          </w:p>
          <w:p w:rsidR="00F676E6" w:rsidRPr="00F676E6" w:rsidRDefault="00F676E6" w:rsidP="00F676E6">
            <w:pPr>
              <w:widowControl w:val="0"/>
              <w:autoSpaceDE w:val="0"/>
              <w:autoSpaceDN w:val="0"/>
              <w:adjustRightInd w:val="0"/>
              <w:jc w:val="center"/>
              <w:rPr>
                <w:sz w:val="24"/>
              </w:rPr>
            </w:pPr>
          </w:p>
        </w:tc>
        <w:tc>
          <w:tcPr>
            <w:tcW w:w="1668"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республика</w:t>
            </w:r>
            <w:r w:rsidRPr="00F676E6">
              <w:rPr>
                <w:sz w:val="24"/>
              </w:rPr>
              <w:t>н</w:t>
            </w:r>
            <w:r w:rsidRPr="00F676E6">
              <w:rPr>
                <w:sz w:val="24"/>
              </w:rPr>
              <w:t>ского бюдж</w:t>
            </w:r>
            <w:r w:rsidRPr="00F676E6">
              <w:rPr>
                <w:sz w:val="24"/>
              </w:rPr>
              <w:t>е</w:t>
            </w:r>
            <w:r w:rsidRPr="00F676E6">
              <w:rPr>
                <w:sz w:val="24"/>
              </w:rPr>
              <w:t xml:space="preserve">та Чувашской </w:t>
            </w:r>
          </w:p>
          <w:p w:rsidR="00F676E6" w:rsidRPr="00F676E6" w:rsidRDefault="00F676E6" w:rsidP="00F676E6">
            <w:pPr>
              <w:widowControl w:val="0"/>
              <w:autoSpaceDE w:val="0"/>
              <w:autoSpaceDN w:val="0"/>
              <w:adjustRightInd w:val="0"/>
              <w:ind w:firstLine="0"/>
              <w:rPr>
                <w:sz w:val="24"/>
              </w:rPr>
            </w:pPr>
            <w:r w:rsidRPr="00F676E6">
              <w:rPr>
                <w:sz w:val="24"/>
              </w:rPr>
              <w:t>Республики</w:t>
            </w:r>
          </w:p>
        </w:tc>
        <w:tc>
          <w:tcPr>
            <w:tcW w:w="1472"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бюджет сельского поселения</w:t>
            </w:r>
          </w:p>
        </w:tc>
        <w:tc>
          <w:tcPr>
            <w:tcW w:w="1560"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внебюдже</w:t>
            </w:r>
            <w:r w:rsidRPr="00F676E6">
              <w:rPr>
                <w:sz w:val="24"/>
              </w:rPr>
              <w:t>т</w:t>
            </w:r>
            <w:r w:rsidRPr="00F676E6">
              <w:rPr>
                <w:sz w:val="24"/>
              </w:rPr>
              <w:t>ных исто</w:t>
            </w:r>
            <w:r w:rsidRPr="00F676E6">
              <w:rPr>
                <w:sz w:val="24"/>
              </w:rPr>
              <w:t>ч</w:t>
            </w:r>
            <w:r w:rsidRPr="00F676E6">
              <w:rPr>
                <w:sz w:val="24"/>
              </w:rPr>
              <w:t>ников</w:t>
            </w:r>
          </w:p>
        </w:tc>
      </w:tr>
      <w:tr w:rsidR="00F676E6" w:rsidRPr="00F676E6" w:rsidTr="00F676E6">
        <w:tc>
          <w:tcPr>
            <w:tcW w:w="1526"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2019</w:t>
            </w:r>
          </w:p>
        </w:tc>
        <w:tc>
          <w:tcPr>
            <w:tcW w:w="1876"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sz w:val="24"/>
              </w:rPr>
            </w:pPr>
            <w:r w:rsidRPr="00F676E6">
              <w:rPr>
                <w:sz w:val="24"/>
              </w:rPr>
              <w:t>2088289,66</w:t>
            </w:r>
          </w:p>
        </w:tc>
        <w:tc>
          <w:tcPr>
            <w:tcW w:w="1359"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1151877,01</w:t>
            </w:r>
          </w:p>
        </w:tc>
        <w:tc>
          <w:tcPr>
            <w:tcW w:w="1668"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117"/>
              <w:rPr>
                <w:sz w:val="24"/>
              </w:rPr>
            </w:pPr>
            <w:r w:rsidRPr="00F676E6">
              <w:rPr>
                <w:sz w:val="24"/>
              </w:rPr>
              <w:t>36783,00</w:t>
            </w:r>
          </w:p>
        </w:tc>
        <w:tc>
          <w:tcPr>
            <w:tcW w:w="147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sz w:val="24"/>
              </w:rPr>
            </w:pPr>
            <w:r w:rsidRPr="00F676E6">
              <w:rPr>
                <w:sz w:val="24"/>
              </w:rPr>
              <w:t xml:space="preserve">899629,65 </w:t>
            </w:r>
          </w:p>
        </w:tc>
        <w:tc>
          <w:tcPr>
            <w:tcW w:w="1560" w:type="dxa"/>
            <w:tcBorders>
              <w:top w:val="single" w:sz="4" w:space="0" w:color="auto"/>
              <w:left w:val="single" w:sz="4" w:space="0" w:color="auto"/>
              <w:bottom w:val="single" w:sz="4" w:space="0" w:color="auto"/>
              <w:right w:val="single" w:sz="4" w:space="0" w:color="auto"/>
            </w:tcBorders>
          </w:tcPr>
          <w:p w:rsidR="00F676E6" w:rsidRPr="00F676E6" w:rsidRDefault="00F676E6" w:rsidP="00CC4C1E">
            <w:pPr>
              <w:widowControl w:val="0"/>
              <w:autoSpaceDE w:val="0"/>
              <w:autoSpaceDN w:val="0"/>
              <w:adjustRightInd w:val="0"/>
              <w:ind w:firstLine="179"/>
              <w:jc w:val="center"/>
              <w:rPr>
                <w:sz w:val="24"/>
              </w:rPr>
            </w:pPr>
            <w:r w:rsidRPr="00F676E6">
              <w:rPr>
                <w:sz w:val="24"/>
              </w:rPr>
              <w:t>0,0</w:t>
            </w:r>
          </w:p>
        </w:tc>
      </w:tr>
      <w:tr w:rsidR="00F676E6" w:rsidRPr="00F676E6" w:rsidTr="00F676E6">
        <w:tc>
          <w:tcPr>
            <w:tcW w:w="1526"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2020</w:t>
            </w:r>
          </w:p>
        </w:tc>
        <w:tc>
          <w:tcPr>
            <w:tcW w:w="1876" w:type="dxa"/>
            <w:tcBorders>
              <w:top w:val="single" w:sz="4" w:space="0" w:color="auto"/>
              <w:left w:val="single" w:sz="4" w:space="0" w:color="auto"/>
              <w:bottom w:val="single" w:sz="4" w:space="0" w:color="auto"/>
              <w:right w:val="single" w:sz="4" w:space="0" w:color="auto"/>
            </w:tcBorders>
          </w:tcPr>
          <w:p w:rsidR="00F676E6" w:rsidRPr="00F676E6" w:rsidRDefault="00CC4C1E" w:rsidP="00F676E6">
            <w:pPr>
              <w:widowControl w:val="0"/>
              <w:autoSpaceDE w:val="0"/>
              <w:autoSpaceDN w:val="0"/>
              <w:adjustRightInd w:val="0"/>
              <w:ind w:firstLine="0"/>
              <w:rPr>
                <w:sz w:val="24"/>
              </w:rPr>
            </w:pPr>
            <w:r>
              <w:rPr>
                <w:sz w:val="24"/>
              </w:rPr>
              <w:t>2801139,3</w:t>
            </w:r>
          </w:p>
        </w:tc>
        <w:tc>
          <w:tcPr>
            <w:tcW w:w="1359" w:type="dxa"/>
            <w:tcBorders>
              <w:top w:val="single" w:sz="4" w:space="0" w:color="auto"/>
              <w:left w:val="single" w:sz="4" w:space="0" w:color="auto"/>
              <w:bottom w:val="single" w:sz="4" w:space="0" w:color="auto"/>
              <w:right w:val="single" w:sz="4" w:space="0" w:color="auto"/>
            </w:tcBorders>
            <w:hideMark/>
          </w:tcPr>
          <w:p w:rsidR="00F676E6" w:rsidRPr="00F676E6" w:rsidRDefault="00CC4C1E" w:rsidP="00F676E6">
            <w:pPr>
              <w:widowControl w:val="0"/>
              <w:autoSpaceDE w:val="0"/>
              <w:autoSpaceDN w:val="0"/>
              <w:adjustRightInd w:val="0"/>
              <w:ind w:firstLine="0"/>
              <w:rPr>
                <w:sz w:val="24"/>
              </w:rPr>
            </w:pPr>
            <w:r>
              <w:rPr>
                <w:sz w:val="24"/>
              </w:rPr>
              <w:t>1300334,61</w:t>
            </w:r>
          </w:p>
        </w:tc>
        <w:tc>
          <w:tcPr>
            <w:tcW w:w="1668"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 xml:space="preserve"> </w:t>
            </w:r>
            <w:r w:rsidR="00CC4C1E" w:rsidRPr="00F676E6">
              <w:rPr>
                <w:sz w:val="24"/>
              </w:rPr>
              <w:t>7</w:t>
            </w:r>
            <w:r w:rsidR="00CC4C1E">
              <w:rPr>
                <w:sz w:val="24"/>
              </w:rPr>
              <w:t>13134,69</w:t>
            </w:r>
          </w:p>
        </w:tc>
        <w:tc>
          <w:tcPr>
            <w:tcW w:w="1472" w:type="dxa"/>
            <w:tcBorders>
              <w:top w:val="single" w:sz="4" w:space="0" w:color="auto"/>
              <w:left w:val="single" w:sz="4" w:space="0" w:color="auto"/>
              <w:bottom w:val="single" w:sz="4" w:space="0" w:color="auto"/>
              <w:right w:val="single" w:sz="4" w:space="0" w:color="auto"/>
            </w:tcBorders>
          </w:tcPr>
          <w:p w:rsidR="00F676E6" w:rsidRPr="00F676E6" w:rsidRDefault="00CC4C1E" w:rsidP="00F676E6">
            <w:pPr>
              <w:widowControl w:val="0"/>
              <w:autoSpaceDE w:val="0"/>
              <w:autoSpaceDN w:val="0"/>
              <w:adjustRightInd w:val="0"/>
              <w:ind w:firstLine="0"/>
              <w:rPr>
                <w:sz w:val="24"/>
              </w:rPr>
            </w:pPr>
            <w:r>
              <w:rPr>
                <w:sz w:val="24"/>
              </w:rPr>
              <w:t>787670</w:t>
            </w:r>
            <w:r w:rsidRPr="00F676E6">
              <w:rPr>
                <w:sz w:val="24"/>
              </w:rPr>
              <w:t>,00</w:t>
            </w:r>
          </w:p>
        </w:tc>
        <w:tc>
          <w:tcPr>
            <w:tcW w:w="1560" w:type="dxa"/>
            <w:tcBorders>
              <w:top w:val="single" w:sz="4" w:space="0" w:color="auto"/>
              <w:left w:val="single" w:sz="4" w:space="0" w:color="auto"/>
              <w:bottom w:val="single" w:sz="4" w:space="0" w:color="auto"/>
              <w:right w:val="single" w:sz="4" w:space="0" w:color="auto"/>
            </w:tcBorders>
          </w:tcPr>
          <w:p w:rsidR="00F676E6" w:rsidRPr="00F676E6" w:rsidRDefault="00F676E6" w:rsidP="00CC4C1E">
            <w:pPr>
              <w:widowControl w:val="0"/>
              <w:autoSpaceDE w:val="0"/>
              <w:autoSpaceDN w:val="0"/>
              <w:adjustRightInd w:val="0"/>
              <w:ind w:firstLine="179"/>
              <w:jc w:val="center"/>
              <w:rPr>
                <w:sz w:val="24"/>
              </w:rPr>
            </w:pPr>
            <w:r w:rsidRPr="00F676E6">
              <w:rPr>
                <w:sz w:val="24"/>
              </w:rPr>
              <w:t>0,0</w:t>
            </w:r>
          </w:p>
        </w:tc>
      </w:tr>
      <w:tr w:rsidR="00F676E6" w:rsidRPr="00F676E6" w:rsidTr="00F676E6">
        <w:tc>
          <w:tcPr>
            <w:tcW w:w="1526"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2021</w:t>
            </w:r>
          </w:p>
        </w:tc>
        <w:tc>
          <w:tcPr>
            <w:tcW w:w="1876"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34"/>
            </w:pPr>
            <w:r w:rsidRPr="00F676E6">
              <w:rPr>
                <w:sz w:val="24"/>
              </w:rPr>
              <w:t xml:space="preserve">600475,00 </w:t>
            </w:r>
          </w:p>
        </w:tc>
        <w:tc>
          <w:tcPr>
            <w:tcW w:w="1359"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0,0</w:t>
            </w:r>
          </w:p>
        </w:tc>
        <w:tc>
          <w:tcPr>
            <w:tcW w:w="1668"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rPr>
                <w:sz w:val="24"/>
              </w:rPr>
            </w:pPr>
            <w:r w:rsidRPr="00F676E6">
              <w:rPr>
                <w:sz w:val="24"/>
              </w:rPr>
              <w:t>0,0</w:t>
            </w:r>
          </w:p>
        </w:tc>
        <w:tc>
          <w:tcPr>
            <w:tcW w:w="147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pPr>
            <w:r w:rsidRPr="00F676E6">
              <w:rPr>
                <w:sz w:val="24"/>
              </w:rPr>
              <w:t xml:space="preserve">600475,00 </w:t>
            </w:r>
          </w:p>
        </w:tc>
        <w:tc>
          <w:tcPr>
            <w:tcW w:w="1560" w:type="dxa"/>
            <w:tcBorders>
              <w:top w:val="single" w:sz="4" w:space="0" w:color="auto"/>
              <w:left w:val="single" w:sz="4" w:space="0" w:color="auto"/>
              <w:bottom w:val="single" w:sz="4" w:space="0" w:color="auto"/>
              <w:right w:val="single" w:sz="4" w:space="0" w:color="auto"/>
            </w:tcBorders>
          </w:tcPr>
          <w:p w:rsidR="00F676E6" w:rsidRPr="00F676E6" w:rsidRDefault="00F676E6" w:rsidP="00CC4C1E">
            <w:pPr>
              <w:widowControl w:val="0"/>
              <w:autoSpaceDE w:val="0"/>
              <w:autoSpaceDN w:val="0"/>
              <w:adjustRightInd w:val="0"/>
              <w:ind w:firstLine="179"/>
              <w:jc w:val="center"/>
              <w:rPr>
                <w:sz w:val="24"/>
              </w:rPr>
            </w:pPr>
            <w:r w:rsidRPr="00F676E6">
              <w:rPr>
                <w:sz w:val="24"/>
              </w:rPr>
              <w:t>0,0</w:t>
            </w:r>
          </w:p>
        </w:tc>
      </w:tr>
      <w:tr w:rsidR="00F676E6" w:rsidRPr="00F676E6" w:rsidTr="00F676E6">
        <w:tc>
          <w:tcPr>
            <w:tcW w:w="1526"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2022</w:t>
            </w:r>
          </w:p>
        </w:tc>
        <w:tc>
          <w:tcPr>
            <w:tcW w:w="1876"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34"/>
            </w:pPr>
            <w:r w:rsidRPr="00F676E6">
              <w:rPr>
                <w:sz w:val="24"/>
              </w:rPr>
              <w:t xml:space="preserve">600475,00 </w:t>
            </w:r>
          </w:p>
        </w:tc>
        <w:tc>
          <w:tcPr>
            <w:tcW w:w="1359"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0,0</w:t>
            </w:r>
          </w:p>
        </w:tc>
        <w:tc>
          <w:tcPr>
            <w:tcW w:w="1668"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rPr>
                <w:sz w:val="24"/>
              </w:rPr>
            </w:pPr>
            <w:r w:rsidRPr="00F676E6">
              <w:rPr>
                <w:sz w:val="24"/>
              </w:rPr>
              <w:t>0,0</w:t>
            </w:r>
          </w:p>
        </w:tc>
        <w:tc>
          <w:tcPr>
            <w:tcW w:w="147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pPr>
            <w:r w:rsidRPr="00F676E6">
              <w:rPr>
                <w:sz w:val="24"/>
              </w:rPr>
              <w:t xml:space="preserve">600475,00 </w:t>
            </w:r>
          </w:p>
        </w:tc>
        <w:tc>
          <w:tcPr>
            <w:tcW w:w="1560" w:type="dxa"/>
            <w:tcBorders>
              <w:top w:val="single" w:sz="4" w:space="0" w:color="auto"/>
              <w:left w:val="single" w:sz="4" w:space="0" w:color="auto"/>
              <w:bottom w:val="single" w:sz="4" w:space="0" w:color="auto"/>
              <w:right w:val="single" w:sz="4" w:space="0" w:color="auto"/>
            </w:tcBorders>
          </w:tcPr>
          <w:p w:rsidR="00F676E6" w:rsidRPr="00F676E6" w:rsidRDefault="00F676E6" w:rsidP="00CC4C1E">
            <w:pPr>
              <w:widowControl w:val="0"/>
              <w:autoSpaceDE w:val="0"/>
              <w:autoSpaceDN w:val="0"/>
              <w:adjustRightInd w:val="0"/>
              <w:ind w:firstLine="179"/>
              <w:jc w:val="center"/>
              <w:rPr>
                <w:sz w:val="24"/>
              </w:rPr>
            </w:pPr>
            <w:r w:rsidRPr="00F676E6">
              <w:rPr>
                <w:sz w:val="24"/>
              </w:rPr>
              <w:t>0,0</w:t>
            </w:r>
          </w:p>
        </w:tc>
      </w:tr>
      <w:tr w:rsidR="00F676E6" w:rsidRPr="00F676E6" w:rsidTr="00F676E6">
        <w:tc>
          <w:tcPr>
            <w:tcW w:w="1526"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2023</w:t>
            </w:r>
          </w:p>
        </w:tc>
        <w:tc>
          <w:tcPr>
            <w:tcW w:w="1876"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sz w:val="24"/>
              </w:rPr>
            </w:pPr>
            <w:r w:rsidRPr="00F676E6">
              <w:rPr>
                <w:sz w:val="24"/>
              </w:rPr>
              <w:t>492264,00</w:t>
            </w:r>
          </w:p>
        </w:tc>
        <w:tc>
          <w:tcPr>
            <w:tcW w:w="1359"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0,0</w:t>
            </w:r>
          </w:p>
        </w:tc>
        <w:tc>
          <w:tcPr>
            <w:tcW w:w="1668"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rPr>
                <w:sz w:val="24"/>
              </w:rPr>
            </w:pPr>
            <w:r w:rsidRPr="00F676E6">
              <w:rPr>
                <w:sz w:val="24"/>
              </w:rPr>
              <w:t>0,0</w:t>
            </w:r>
          </w:p>
        </w:tc>
        <w:tc>
          <w:tcPr>
            <w:tcW w:w="147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sz w:val="24"/>
              </w:rPr>
            </w:pPr>
            <w:r w:rsidRPr="00F676E6">
              <w:rPr>
                <w:sz w:val="24"/>
              </w:rPr>
              <w:t>492264,00</w:t>
            </w:r>
          </w:p>
        </w:tc>
        <w:tc>
          <w:tcPr>
            <w:tcW w:w="1560" w:type="dxa"/>
            <w:tcBorders>
              <w:top w:val="single" w:sz="4" w:space="0" w:color="auto"/>
              <w:left w:val="single" w:sz="4" w:space="0" w:color="auto"/>
              <w:bottom w:val="single" w:sz="4" w:space="0" w:color="auto"/>
              <w:right w:val="single" w:sz="4" w:space="0" w:color="auto"/>
            </w:tcBorders>
          </w:tcPr>
          <w:p w:rsidR="00F676E6" w:rsidRPr="00F676E6" w:rsidRDefault="00F676E6" w:rsidP="00CC4C1E">
            <w:pPr>
              <w:widowControl w:val="0"/>
              <w:autoSpaceDE w:val="0"/>
              <w:autoSpaceDN w:val="0"/>
              <w:adjustRightInd w:val="0"/>
              <w:ind w:firstLine="179"/>
              <w:jc w:val="center"/>
              <w:rPr>
                <w:sz w:val="24"/>
              </w:rPr>
            </w:pPr>
            <w:r w:rsidRPr="00F676E6">
              <w:rPr>
                <w:sz w:val="24"/>
              </w:rPr>
              <w:t>0,0</w:t>
            </w:r>
          </w:p>
        </w:tc>
      </w:tr>
      <w:tr w:rsidR="00F676E6" w:rsidRPr="00F676E6" w:rsidTr="00F676E6">
        <w:tc>
          <w:tcPr>
            <w:tcW w:w="1526"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2024</w:t>
            </w:r>
          </w:p>
        </w:tc>
        <w:tc>
          <w:tcPr>
            <w:tcW w:w="1876"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sz w:val="24"/>
              </w:rPr>
            </w:pPr>
            <w:r w:rsidRPr="00F676E6">
              <w:rPr>
                <w:sz w:val="24"/>
              </w:rPr>
              <w:t>492264,00</w:t>
            </w:r>
          </w:p>
        </w:tc>
        <w:tc>
          <w:tcPr>
            <w:tcW w:w="1359"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0,0</w:t>
            </w:r>
          </w:p>
        </w:tc>
        <w:tc>
          <w:tcPr>
            <w:tcW w:w="1668"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rPr>
                <w:sz w:val="24"/>
              </w:rPr>
            </w:pPr>
            <w:r w:rsidRPr="00F676E6">
              <w:rPr>
                <w:sz w:val="24"/>
              </w:rPr>
              <w:t>0,0</w:t>
            </w:r>
          </w:p>
        </w:tc>
        <w:tc>
          <w:tcPr>
            <w:tcW w:w="147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sz w:val="24"/>
              </w:rPr>
            </w:pPr>
            <w:r w:rsidRPr="00F676E6">
              <w:rPr>
                <w:sz w:val="24"/>
              </w:rPr>
              <w:t>492264,00</w:t>
            </w:r>
          </w:p>
        </w:tc>
        <w:tc>
          <w:tcPr>
            <w:tcW w:w="1560" w:type="dxa"/>
            <w:tcBorders>
              <w:top w:val="single" w:sz="4" w:space="0" w:color="auto"/>
              <w:left w:val="single" w:sz="4" w:space="0" w:color="auto"/>
              <w:bottom w:val="single" w:sz="4" w:space="0" w:color="auto"/>
              <w:right w:val="single" w:sz="4" w:space="0" w:color="auto"/>
            </w:tcBorders>
          </w:tcPr>
          <w:p w:rsidR="00F676E6" w:rsidRPr="00F676E6" w:rsidRDefault="00F676E6" w:rsidP="00CC4C1E">
            <w:pPr>
              <w:widowControl w:val="0"/>
              <w:autoSpaceDE w:val="0"/>
              <w:autoSpaceDN w:val="0"/>
              <w:adjustRightInd w:val="0"/>
              <w:ind w:firstLine="179"/>
              <w:jc w:val="center"/>
              <w:rPr>
                <w:sz w:val="24"/>
              </w:rPr>
            </w:pPr>
            <w:r w:rsidRPr="00F676E6">
              <w:rPr>
                <w:sz w:val="24"/>
              </w:rPr>
              <w:t>0,0</w:t>
            </w:r>
          </w:p>
        </w:tc>
      </w:tr>
      <w:tr w:rsidR="00F676E6" w:rsidRPr="00F676E6" w:rsidTr="00F676E6">
        <w:tc>
          <w:tcPr>
            <w:tcW w:w="1526"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2025</w:t>
            </w:r>
          </w:p>
        </w:tc>
        <w:tc>
          <w:tcPr>
            <w:tcW w:w="1876"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sz w:val="24"/>
              </w:rPr>
            </w:pPr>
            <w:r w:rsidRPr="00F676E6">
              <w:rPr>
                <w:sz w:val="24"/>
              </w:rPr>
              <w:t>492264,00</w:t>
            </w:r>
          </w:p>
        </w:tc>
        <w:tc>
          <w:tcPr>
            <w:tcW w:w="1359"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0,0</w:t>
            </w:r>
          </w:p>
        </w:tc>
        <w:tc>
          <w:tcPr>
            <w:tcW w:w="1668"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rPr>
                <w:sz w:val="24"/>
              </w:rPr>
            </w:pPr>
            <w:r w:rsidRPr="00F676E6">
              <w:rPr>
                <w:sz w:val="24"/>
              </w:rPr>
              <w:t>0,0</w:t>
            </w:r>
          </w:p>
        </w:tc>
        <w:tc>
          <w:tcPr>
            <w:tcW w:w="147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sz w:val="24"/>
              </w:rPr>
            </w:pPr>
            <w:r w:rsidRPr="00F676E6">
              <w:rPr>
                <w:sz w:val="24"/>
              </w:rPr>
              <w:t>492264,00</w:t>
            </w:r>
          </w:p>
        </w:tc>
        <w:tc>
          <w:tcPr>
            <w:tcW w:w="1560" w:type="dxa"/>
            <w:tcBorders>
              <w:top w:val="single" w:sz="4" w:space="0" w:color="auto"/>
              <w:left w:val="single" w:sz="4" w:space="0" w:color="auto"/>
              <w:bottom w:val="single" w:sz="4" w:space="0" w:color="auto"/>
              <w:right w:val="single" w:sz="4" w:space="0" w:color="auto"/>
            </w:tcBorders>
          </w:tcPr>
          <w:p w:rsidR="00F676E6" w:rsidRPr="00F676E6" w:rsidRDefault="00F676E6" w:rsidP="00CC4C1E">
            <w:pPr>
              <w:widowControl w:val="0"/>
              <w:autoSpaceDE w:val="0"/>
              <w:autoSpaceDN w:val="0"/>
              <w:adjustRightInd w:val="0"/>
              <w:ind w:firstLine="179"/>
              <w:jc w:val="center"/>
              <w:rPr>
                <w:sz w:val="24"/>
              </w:rPr>
            </w:pPr>
            <w:r w:rsidRPr="00F676E6">
              <w:rPr>
                <w:sz w:val="24"/>
              </w:rPr>
              <w:t>0,0</w:t>
            </w:r>
          </w:p>
        </w:tc>
      </w:tr>
      <w:tr w:rsidR="00F676E6" w:rsidRPr="00F676E6" w:rsidTr="00F676E6">
        <w:tc>
          <w:tcPr>
            <w:tcW w:w="1526"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2026-2030</w:t>
            </w:r>
          </w:p>
        </w:tc>
        <w:tc>
          <w:tcPr>
            <w:tcW w:w="1876"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sz w:val="24"/>
              </w:rPr>
            </w:pPr>
            <w:r w:rsidRPr="00F676E6">
              <w:rPr>
                <w:sz w:val="24"/>
              </w:rPr>
              <w:t>2461320,00</w:t>
            </w:r>
          </w:p>
        </w:tc>
        <w:tc>
          <w:tcPr>
            <w:tcW w:w="1359"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sz w:val="24"/>
              </w:rPr>
            </w:pPr>
            <w:r w:rsidRPr="00F676E6">
              <w:rPr>
                <w:sz w:val="24"/>
              </w:rPr>
              <w:t>0,0</w:t>
            </w:r>
          </w:p>
        </w:tc>
        <w:tc>
          <w:tcPr>
            <w:tcW w:w="1668"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rPr>
                <w:sz w:val="24"/>
              </w:rPr>
            </w:pPr>
            <w:r w:rsidRPr="00F676E6">
              <w:rPr>
                <w:sz w:val="24"/>
              </w:rPr>
              <w:t>0,0</w:t>
            </w:r>
          </w:p>
        </w:tc>
        <w:tc>
          <w:tcPr>
            <w:tcW w:w="147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sz w:val="24"/>
              </w:rPr>
            </w:pPr>
            <w:r w:rsidRPr="00F676E6">
              <w:rPr>
                <w:sz w:val="24"/>
              </w:rPr>
              <w:t>2461320,00</w:t>
            </w:r>
          </w:p>
        </w:tc>
        <w:tc>
          <w:tcPr>
            <w:tcW w:w="1560" w:type="dxa"/>
            <w:tcBorders>
              <w:top w:val="single" w:sz="4" w:space="0" w:color="auto"/>
              <w:left w:val="single" w:sz="4" w:space="0" w:color="auto"/>
              <w:bottom w:val="single" w:sz="4" w:space="0" w:color="auto"/>
              <w:right w:val="single" w:sz="4" w:space="0" w:color="auto"/>
            </w:tcBorders>
          </w:tcPr>
          <w:p w:rsidR="00F676E6" w:rsidRPr="00F676E6" w:rsidRDefault="00F676E6" w:rsidP="00CC4C1E">
            <w:pPr>
              <w:widowControl w:val="0"/>
              <w:autoSpaceDE w:val="0"/>
              <w:autoSpaceDN w:val="0"/>
              <w:adjustRightInd w:val="0"/>
              <w:ind w:firstLine="179"/>
              <w:jc w:val="center"/>
              <w:rPr>
                <w:sz w:val="24"/>
              </w:rPr>
            </w:pPr>
            <w:r w:rsidRPr="00F676E6">
              <w:rPr>
                <w:sz w:val="24"/>
              </w:rPr>
              <w:t>0,0</w:t>
            </w:r>
          </w:p>
        </w:tc>
      </w:tr>
      <w:tr w:rsidR="00F676E6" w:rsidRPr="00F676E6" w:rsidTr="00F676E6">
        <w:tc>
          <w:tcPr>
            <w:tcW w:w="1526"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bCs/>
                <w:color w:val="26282F"/>
                <w:sz w:val="24"/>
              </w:rPr>
            </w:pPr>
            <w:r w:rsidRPr="00F676E6">
              <w:rPr>
                <w:bCs/>
                <w:color w:val="26282F"/>
                <w:sz w:val="24"/>
              </w:rPr>
              <w:t>2031-2035</w:t>
            </w:r>
          </w:p>
        </w:tc>
        <w:tc>
          <w:tcPr>
            <w:tcW w:w="1876"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rFonts w:eastAsia="Calibri"/>
                <w:sz w:val="24"/>
              </w:rPr>
            </w:pPr>
            <w:r w:rsidRPr="00F676E6">
              <w:rPr>
                <w:rFonts w:eastAsia="Calibri"/>
                <w:sz w:val="24"/>
              </w:rPr>
              <w:t>2461320,00</w:t>
            </w:r>
          </w:p>
        </w:tc>
        <w:tc>
          <w:tcPr>
            <w:tcW w:w="1359"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sz w:val="24"/>
              </w:rPr>
            </w:pPr>
            <w:r w:rsidRPr="00F676E6">
              <w:rPr>
                <w:sz w:val="24"/>
              </w:rPr>
              <w:t>0,0</w:t>
            </w:r>
          </w:p>
        </w:tc>
        <w:tc>
          <w:tcPr>
            <w:tcW w:w="1668"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rPr>
                <w:sz w:val="24"/>
              </w:rPr>
            </w:pPr>
            <w:r w:rsidRPr="00F676E6">
              <w:rPr>
                <w:sz w:val="24"/>
              </w:rPr>
              <w:t>0,0</w:t>
            </w:r>
          </w:p>
        </w:tc>
        <w:tc>
          <w:tcPr>
            <w:tcW w:w="147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rFonts w:eastAsia="Calibri"/>
                <w:sz w:val="24"/>
              </w:rPr>
            </w:pPr>
            <w:r w:rsidRPr="00F676E6">
              <w:rPr>
                <w:rFonts w:eastAsia="Calibri"/>
                <w:sz w:val="24"/>
              </w:rPr>
              <w:t>2461320,00</w:t>
            </w:r>
          </w:p>
        </w:tc>
        <w:tc>
          <w:tcPr>
            <w:tcW w:w="1560" w:type="dxa"/>
            <w:tcBorders>
              <w:top w:val="single" w:sz="4" w:space="0" w:color="auto"/>
              <w:left w:val="single" w:sz="4" w:space="0" w:color="auto"/>
              <w:bottom w:val="single" w:sz="4" w:space="0" w:color="auto"/>
              <w:right w:val="single" w:sz="4" w:space="0" w:color="auto"/>
            </w:tcBorders>
          </w:tcPr>
          <w:p w:rsidR="00F676E6" w:rsidRPr="00F676E6" w:rsidRDefault="00F676E6" w:rsidP="00CC4C1E">
            <w:pPr>
              <w:widowControl w:val="0"/>
              <w:autoSpaceDE w:val="0"/>
              <w:autoSpaceDN w:val="0"/>
              <w:adjustRightInd w:val="0"/>
              <w:ind w:firstLine="179"/>
              <w:jc w:val="center"/>
              <w:rPr>
                <w:sz w:val="24"/>
              </w:rPr>
            </w:pPr>
            <w:r w:rsidRPr="00F676E6">
              <w:rPr>
                <w:sz w:val="24"/>
              </w:rPr>
              <w:t>0,0</w:t>
            </w:r>
          </w:p>
        </w:tc>
      </w:tr>
      <w:tr w:rsidR="00F676E6" w:rsidRPr="00F676E6" w:rsidTr="00F676E6">
        <w:tc>
          <w:tcPr>
            <w:tcW w:w="1526"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b/>
                <w:bCs/>
                <w:color w:val="26282F"/>
                <w:sz w:val="24"/>
              </w:rPr>
            </w:pPr>
            <w:r w:rsidRPr="00F676E6">
              <w:rPr>
                <w:b/>
                <w:bCs/>
                <w:color w:val="26282F"/>
                <w:sz w:val="24"/>
              </w:rPr>
              <w:t>Всего</w:t>
            </w:r>
          </w:p>
        </w:tc>
        <w:tc>
          <w:tcPr>
            <w:tcW w:w="1876" w:type="dxa"/>
            <w:tcBorders>
              <w:top w:val="single" w:sz="4" w:space="0" w:color="auto"/>
              <w:left w:val="single" w:sz="4" w:space="0" w:color="auto"/>
              <w:bottom w:val="single" w:sz="4" w:space="0" w:color="auto"/>
              <w:right w:val="single" w:sz="4" w:space="0" w:color="auto"/>
            </w:tcBorders>
          </w:tcPr>
          <w:p w:rsidR="00F676E6" w:rsidRPr="00F676E6" w:rsidRDefault="00CC4C1E" w:rsidP="00F676E6">
            <w:pPr>
              <w:widowControl w:val="0"/>
              <w:tabs>
                <w:tab w:val="left" w:pos="1536"/>
              </w:tabs>
              <w:autoSpaceDE w:val="0"/>
              <w:autoSpaceDN w:val="0"/>
              <w:adjustRightInd w:val="0"/>
              <w:ind w:firstLine="0"/>
              <w:rPr>
                <w:rFonts w:eastAsia="Calibri"/>
                <w:b/>
                <w:sz w:val="24"/>
              </w:rPr>
            </w:pPr>
            <w:r w:rsidRPr="00F676E6">
              <w:rPr>
                <w:sz w:val="24"/>
              </w:rPr>
              <w:t>1</w:t>
            </w:r>
            <w:r>
              <w:rPr>
                <w:sz w:val="24"/>
              </w:rPr>
              <w:t>2489810,96</w:t>
            </w:r>
          </w:p>
        </w:tc>
        <w:tc>
          <w:tcPr>
            <w:tcW w:w="1359" w:type="dxa"/>
            <w:tcBorders>
              <w:top w:val="single" w:sz="4" w:space="0" w:color="auto"/>
              <w:left w:val="single" w:sz="4" w:space="0" w:color="auto"/>
              <w:bottom w:val="single" w:sz="4" w:space="0" w:color="auto"/>
              <w:right w:val="single" w:sz="4" w:space="0" w:color="auto"/>
            </w:tcBorders>
          </w:tcPr>
          <w:p w:rsidR="00F676E6" w:rsidRPr="00F676E6" w:rsidRDefault="00CC4C1E" w:rsidP="00F676E6">
            <w:pPr>
              <w:widowControl w:val="0"/>
              <w:autoSpaceDE w:val="0"/>
              <w:autoSpaceDN w:val="0"/>
              <w:adjustRightInd w:val="0"/>
              <w:ind w:firstLine="0"/>
              <w:rPr>
                <w:b/>
                <w:sz w:val="24"/>
              </w:rPr>
            </w:pPr>
            <w:r>
              <w:rPr>
                <w:sz w:val="24"/>
              </w:rPr>
              <w:t>2452211,62</w:t>
            </w:r>
          </w:p>
        </w:tc>
        <w:tc>
          <w:tcPr>
            <w:tcW w:w="1668" w:type="dxa"/>
            <w:tcBorders>
              <w:top w:val="single" w:sz="4" w:space="0" w:color="auto"/>
              <w:left w:val="single" w:sz="4" w:space="0" w:color="auto"/>
              <w:bottom w:val="single" w:sz="4" w:space="0" w:color="auto"/>
              <w:right w:val="single" w:sz="4" w:space="0" w:color="auto"/>
            </w:tcBorders>
          </w:tcPr>
          <w:p w:rsidR="00F676E6" w:rsidRPr="00F676E6" w:rsidRDefault="00CC4C1E" w:rsidP="00F676E6">
            <w:pPr>
              <w:widowControl w:val="0"/>
              <w:autoSpaceDE w:val="0"/>
              <w:autoSpaceDN w:val="0"/>
              <w:adjustRightInd w:val="0"/>
              <w:ind w:firstLine="117"/>
              <w:rPr>
                <w:b/>
                <w:sz w:val="24"/>
              </w:rPr>
            </w:pPr>
            <w:r>
              <w:rPr>
                <w:sz w:val="24"/>
              </w:rPr>
              <w:t>749917,69</w:t>
            </w:r>
            <w:r w:rsidRPr="00F676E6">
              <w:rPr>
                <w:sz w:val="24"/>
              </w:rPr>
              <w:t xml:space="preserve">   </w:t>
            </w:r>
          </w:p>
        </w:tc>
        <w:tc>
          <w:tcPr>
            <w:tcW w:w="1472" w:type="dxa"/>
            <w:tcBorders>
              <w:top w:val="single" w:sz="4" w:space="0" w:color="auto"/>
              <w:left w:val="single" w:sz="4" w:space="0" w:color="auto"/>
              <w:bottom w:val="single" w:sz="4" w:space="0" w:color="auto"/>
              <w:right w:val="single" w:sz="4" w:space="0" w:color="auto"/>
            </w:tcBorders>
          </w:tcPr>
          <w:p w:rsidR="00F676E6" w:rsidRPr="00F676E6" w:rsidRDefault="00CC4C1E" w:rsidP="00F676E6">
            <w:pPr>
              <w:widowControl w:val="0"/>
              <w:autoSpaceDE w:val="0"/>
              <w:autoSpaceDN w:val="0"/>
              <w:adjustRightInd w:val="0"/>
              <w:ind w:firstLine="0"/>
              <w:rPr>
                <w:b/>
                <w:sz w:val="24"/>
              </w:rPr>
            </w:pPr>
            <w:r w:rsidRPr="00F676E6">
              <w:rPr>
                <w:sz w:val="24"/>
              </w:rPr>
              <w:t>92</w:t>
            </w:r>
            <w:r>
              <w:rPr>
                <w:sz w:val="24"/>
              </w:rPr>
              <w:t>87681,65</w:t>
            </w:r>
            <w:r w:rsidRPr="00F676E6">
              <w:rPr>
                <w:sz w:val="24"/>
              </w:rPr>
              <w:t xml:space="preserve"> </w:t>
            </w:r>
          </w:p>
        </w:tc>
        <w:tc>
          <w:tcPr>
            <w:tcW w:w="1560" w:type="dxa"/>
            <w:tcBorders>
              <w:top w:val="single" w:sz="4" w:space="0" w:color="auto"/>
              <w:left w:val="single" w:sz="4" w:space="0" w:color="auto"/>
              <w:bottom w:val="single" w:sz="4" w:space="0" w:color="auto"/>
              <w:right w:val="single" w:sz="4" w:space="0" w:color="auto"/>
            </w:tcBorders>
          </w:tcPr>
          <w:p w:rsidR="00F676E6" w:rsidRPr="00F676E6" w:rsidRDefault="00F676E6" w:rsidP="00CC4C1E">
            <w:pPr>
              <w:widowControl w:val="0"/>
              <w:autoSpaceDE w:val="0"/>
              <w:autoSpaceDN w:val="0"/>
              <w:adjustRightInd w:val="0"/>
              <w:ind w:firstLine="179"/>
              <w:jc w:val="center"/>
              <w:rPr>
                <w:b/>
                <w:sz w:val="24"/>
              </w:rPr>
            </w:pPr>
            <w:r w:rsidRPr="00F676E6">
              <w:rPr>
                <w:b/>
                <w:sz w:val="24"/>
              </w:rPr>
              <w:t>0,0</w:t>
            </w:r>
          </w:p>
        </w:tc>
      </w:tr>
    </w:tbl>
    <w:p w:rsidR="00F676E6" w:rsidRPr="00F676E6" w:rsidRDefault="00F676E6" w:rsidP="00F676E6">
      <w:pPr>
        <w:autoSpaceDE w:val="0"/>
        <w:autoSpaceDN w:val="0"/>
        <w:adjustRightInd w:val="0"/>
        <w:ind w:firstLine="0"/>
        <w:jc w:val="right"/>
        <w:rPr>
          <w:b/>
          <w:sz w:val="24"/>
        </w:rPr>
      </w:pPr>
    </w:p>
    <w:p w:rsidR="00F676E6" w:rsidRPr="00F676E6" w:rsidRDefault="00F676E6" w:rsidP="00F676E6">
      <w:pPr>
        <w:ind w:right="-2"/>
        <w:rPr>
          <w:bCs/>
          <w:color w:val="26282F"/>
          <w:sz w:val="24"/>
        </w:rPr>
      </w:pPr>
      <w:r w:rsidRPr="00F676E6">
        <w:rPr>
          <w:snapToGrid w:val="0"/>
          <w:color w:val="000000"/>
          <w:sz w:val="24"/>
        </w:rPr>
        <w:t xml:space="preserve">3. Приложение № 2  к муниципальной программе </w:t>
      </w:r>
      <w:r w:rsidRPr="00F676E6">
        <w:rPr>
          <w:sz w:val="24"/>
        </w:rPr>
        <w:t xml:space="preserve"> </w:t>
      </w:r>
      <w:r w:rsidRPr="00F676E6">
        <w:rPr>
          <w:snapToGrid w:val="0"/>
          <w:color w:val="000000"/>
          <w:sz w:val="24"/>
        </w:rPr>
        <w:t xml:space="preserve">изложить </w:t>
      </w:r>
      <w:r w:rsidRPr="00F676E6">
        <w:rPr>
          <w:bCs/>
          <w:color w:val="26282F"/>
          <w:sz w:val="24"/>
        </w:rPr>
        <w:t xml:space="preserve"> в следующей редакции:</w:t>
      </w:r>
    </w:p>
    <w:p w:rsidR="00F676E6" w:rsidRPr="00F676E6" w:rsidRDefault="00F676E6" w:rsidP="00F676E6">
      <w:pPr>
        <w:ind w:right="-2"/>
        <w:rPr>
          <w:b/>
          <w:color w:val="FF0000"/>
          <w:sz w:val="22"/>
          <w:szCs w:val="22"/>
        </w:rPr>
        <w:sectPr w:rsidR="00F676E6" w:rsidRPr="00F676E6" w:rsidSect="003E2533">
          <w:pgSz w:w="11905" w:h="16837"/>
          <w:pgMar w:top="1134" w:right="567" w:bottom="1134" w:left="1134" w:header="720" w:footer="720" w:gutter="0"/>
          <w:cols w:space="720"/>
          <w:noEndnote/>
          <w:docGrid w:linePitch="354"/>
        </w:sectPr>
      </w:pPr>
    </w:p>
    <w:p w:rsidR="00F676E6" w:rsidRPr="00F676E6" w:rsidRDefault="00F676E6" w:rsidP="00F676E6">
      <w:pPr>
        <w:widowControl w:val="0"/>
        <w:autoSpaceDE w:val="0"/>
        <w:autoSpaceDN w:val="0"/>
        <w:adjustRightInd w:val="0"/>
        <w:ind w:left="9072" w:firstLine="0"/>
        <w:jc w:val="center"/>
        <w:rPr>
          <w:sz w:val="24"/>
        </w:rPr>
      </w:pPr>
      <w:bookmarkStart w:id="9" w:name="OLE_LINK28"/>
      <w:bookmarkStart w:id="10" w:name="OLE_LINK29"/>
      <w:bookmarkStart w:id="11" w:name="OLE_LINK30"/>
      <w:bookmarkStart w:id="12" w:name="OLE_LINK31"/>
      <w:bookmarkStart w:id="13" w:name="OLE_LINK32"/>
    </w:p>
    <w:p w:rsidR="00F676E6" w:rsidRPr="00F676E6" w:rsidRDefault="00F676E6" w:rsidP="00F676E6">
      <w:pPr>
        <w:widowControl w:val="0"/>
        <w:autoSpaceDE w:val="0"/>
        <w:autoSpaceDN w:val="0"/>
        <w:adjustRightInd w:val="0"/>
        <w:ind w:left="9072" w:firstLine="0"/>
        <w:jc w:val="center"/>
        <w:rPr>
          <w:sz w:val="24"/>
        </w:rPr>
      </w:pPr>
      <w:r w:rsidRPr="00F676E6">
        <w:rPr>
          <w:sz w:val="24"/>
        </w:rPr>
        <w:t>«Приложение 2</w:t>
      </w:r>
    </w:p>
    <w:p w:rsidR="00F676E6" w:rsidRPr="00F676E6" w:rsidRDefault="00F676E6" w:rsidP="00F676E6">
      <w:pPr>
        <w:widowControl w:val="0"/>
        <w:autoSpaceDE w:val="0"/>
        <w:autoSpaceDN w:val="0"/>
        <w:adjustRightInd w:val="0"/>
        <w:ind w:left="9072" w:firstLine="0"/>
        <w:jc w:val="center"/>
        <w:rPr>
          <w:sz w:val="24"/>
        </w:rPr>
      </w:pPr>
      <w:r w:rsidRPr="00F676E6">
        <w:rPr>
          <w:sz w:val="24"/>
        </w:rPr>
        <w:t>к муниципальной программе</w:t>
      </w:r>
      <w:bookmarkEnd w:id="9"/>
      <w:bookmarkEnd w:id="10"/>
      <w:r w:rsidRPr="00F676E6">
        <w:rPr>
          <w:sz w:val="24"/>
        </w:rPr>
        <w:t xml:space="preserve"> </w:t>
      </w:r>
      <w:proofErr w:type="spellStart"/>
      <w:r w:rsidRPr="00F676E6">
        <w:rPr>
          <w:sz w:val="24"/>
        </w:rPr>
        <w:t>Чуварлейского</w:t>
      </w:r>
      <w:proofErr w:type="spellEnd"/>
      <w:r w:rsidRPr="00F676E6">
        <w:rPr>
          <w:sz w:val="24"/>
        </w:rPr>
        <w:t xml:space="preserve"> сельского п</w:t>
      </w:r>
      <w:r w:rsidRPr="00F676E6">
        <w:rPr>
          <w:sz w:val="24"/>
        </w:rPr>
        <w:t>о</w:t>
      </w:r>
      <w:r w:rsidRPr="00F676E6">
        <w:rPr>
          <w:sz w:val="24"/>
        </w:rPr>
        <w:t>селения «</w:t>
      </w:r>
      <w:r w:rsidRPr="00F676E6">
        <w:rPr>
          <w:bCs/>
          <w:sz w:val="24"/>
        </w:rPr>
        <w:t>Развитие культуры и туризма</w:t>
      </w:r>
      <w:r w:rsidRPr="00F676E6">
        <w:rPr>
          <w:sz w:val="24"/>
        </w:rPr>
        <w:t>»</w:t>
      </w:r>
    </w:p>
    <w:p w:rsidR="00F676E6" w:rsidRPr="00F676E6" w:rsidRDefault="00F676E6" w:rsidP="00F676E6">
      <w:pPr>
        <w:jc w:val="center"/>
        <w:rPr>
          <w:b/>
          <w:color w:val="000080"/>
        </w:rPr>
      </w:pPr>
    </w:p>
    <w:p w:rsidR="00F676E6" w:rsidRPr="00F676E6" w:rsidRDefault="00F676E6" w:rsidP="00F676E6">
      <w:pPr>
        <w:ind w:right="-477" w:firstLine="0"/>
        <w:jc w:val="center"/>
        <w:rPr>
          <w:b/>
          <w:sz w:val="24"/>
        </w:rPr>
      </w:pPr>
      <w:bookmarkStart w:id="14" w:name="OLE_LINK34"/>
      <w:bookmarkStart w:id="15" w:name="OLE_LINK35"/>
      <w:bookmarkStart w:id="16" w:name="OLE_LINK36"/>
      <w:r w:rsidRPr="00F676E6">
        <w:rPr>
          <w:b/>
          <w:sz w:val="24"/>
        </w:rPr>
        <w:t>РЕСУРСНОЕ ОБЕСПЕЧЕНИЕ</w:t>
      </w:r>
    </w:p>
    <w:p w:rsidR="00F676E6" w:rsidRPr="00F676E6" w:rsidRDefault="00F676E6" w:rsidP="00F676E6">
      <w:pPr>
        <w:ind w:right="-477" w:firstLine="0"/>
        <w:jc w:val="center"/>
        <w:rPr>
          <w:b/>
          <w:sz w:val="24"/>
        </w:rPr>
      </w:pPr>
      <w:r w:rsidRPr="00F676E6">
        <w:rPr>
          <w:b/>
          <w:sz w:val="24"/>
        </w:rPr>
        <w:t xml:space="preserve">реализации муниципальной программы </w:t>
      </w:r>
      <w:proofErr w:type="spellStart"/>
      <w:r w:rsidRPr="00F676E6">
        <w:rPr>
          <w:b/>
          <w:sz w:val="24"/>
        </w:rPr>
        <w:t>Чуварлейского</w:t>
      </w:r>
      <w:proofErr w:type="spellEnd"/>
      <w:r w:rsidRPr="00F676E6">
        <w:rPr>
          <w:b/>
          <w:sz w:val="24"/>
        </w:rPr>
        <w:t xml:space="preserve"> сельского поселения Алатырского района Чувашской Республики «Развитие культ</w:t>
      </w:r>
      <w:r w:rsidRPr="00F676E6">
        <w:rPr>
          <w:b/>
          <w:sz w:val="24"/>
        </w:rPr>
        <w:t>у</w:t>
      </w:r>
      <w:r w:rsidRPr="00F676E6">
        <w:rPr>
          <w:b/>
          <w:sz w:val="24"/>
        </w:rPr>
        <w:t>ры и туризма» в разрезе подпрограмм и основных мероприятий подпрограмм за счет всех источников финансирования</w:t>
      </w:r>
    </w:p>
    <w:bookmarkEnd w:id="14"/>
    <w:bookmarkEnd w:id="15"/>
    <w:bookmarkEnd w:id="16"/>
    <w:p w:rsidR="00F676E6" w:rsidRPr="00F676E6" w:rsidRDefault="00F676E6" w:rsidP="00F676E6">
      <w:pPr>
        <w:jc w:val="center"/>
        <w:rPr>
          <w:b/>
          <w:sz w:val="24"/>
        </w:rPr>
      </w:pPr>
    </w:p>
    <w:tbl>
      <w:tblPr>
        <w:tblW w:w="15309" w:type="dxa"/>
        <w:tblInd w:w="250" w:type="dxa"/>
        <w:tblLayout w:type="fixed"/>
        <w:tblLook w:val="01E0" w:firstRow="1" w:lastRow="1" w:firstColumn="1" w:lastColumn="1" w:noHBand="0" w:noVBand="0"/>
      </w:tblPr>
      <w:tblGrid>
        <w:gridCol w:w="1981"/>
        <w:gridCol w:w="992"/>
        <w:gridCol w:w="709"/>
        <w:gridCol w:w="992"/>
        <w:gridCol w:w="1134"/>
        <w:gridCol w:w="1280"/>
        <w:gridCol w:w="850"/>
        <w:gridCol w:w="851"/>
        <w:gridCol w:w="992"/>
        <w:gridCol w:w="992"/>
        <w:gridCol w:w="851"/>
        <w:gridCol w:w="850"/>
        <w:gridCol w:w="851"/>
        <w:gridCol w:w="992"/>
        <w:gridCol w:w="992"/>
      </w:tblGrid>
      <w:tr w:rsidR="00F676E6" w:rsidRPr="00F676E6" w:rsidTr="00F676E6">
        <w:tc>
          <w:tcPr>
            <w:tcW w:w="1981" w:type="dxa"/>
            <w:vMerge w:val="restart"/>
            <w:tcBorders>
              <w:top w:val="single" w:sz="4" w:space="0" w:color="auto"/>
              <w:left w:val="single" w:sz="4" w:space="0" w:color="auto"/>
              <w:right w:val="single" w:sz="4" w:space="0" w:color="auto"/>
            </w:tcBorders>
            <w:shd w:val="clear" w:color="auto" w:fill="auto"/>
          </w:tcPr>
          <w:p w:rsidR="00F676E6" w:rsidRPr="00F676E6" w:rsidRDefault="00F676E6" w:rsidP="00F676E6">
            <w:pPr>
              <w:ind w:firstLine="0"/>
              <w:jc w:val="center"/>
              <w:rPr>
                <w:sz w:val="20"/>
              </w:rPr>
            </w:pPr>
            <w:r w:rsidRPr="00F676E6">
              <w:rPr>
                <w:sz w:val="20"/>
              </w:rPr>
              <w:t>Наименование м</w:t>
            </w:r>
            <w:r w:rsidRPr="00F676E6">
              <w:rPr>
                <w:sz w:val="20"/>
              </w:rPr>
              <w:t>у</w:t>
            </w:r>
            <w:r w:rsidRPr="00F676E6">
              <w:rPr>
                <w:sz w:val="20"/>
              </w:rPr>
              <w:t>ниципальной пр</w:t>
            </w:r>
            <w:r w:rsidRPr="00F676E6">
              <w:rPr>
                <w:sz w:val="20"/>
              </w:rPr>
              <w:t>о</w:t>
            </w:r>
            <w:r w:rsidRPr="00F676E6">
              <w:rPr>
                <w:sz w:val="20"/>
              </w:rPr>
              <w:t>граммы,</w:t>
            </w:r>
          </w:p>
          <w:p w:rsidR="00F676E6" w:rsidRPr="00F676E6" w:rsidRDefault="00F676E6" w:rsidP="00F676E6">
            <w:pPr>
              <w:ind w:firstLine="0"/>
              <w:jc w:val="center"/>
              <w:rPr>
                <w:sz w:val="20"/>
              </w:rPr>
            </w:pPr>
            <w:r w:rsidRPr="00F676E6">
              <w:rPr>
                <w:sz w:val="20"/>
              </w:rPr>
              <w:t>подпрограммы</w:t>
            </w:r>
          </w:p>
          <w:p w:rsidR="00F676E6" w:rsidRPr="00F676E6" w:rsidRDefault="00F676E6" w:rsidP="00F676E6">
            <w:pPr>
              <w:ind w:firstLine="0"/>
              <w:jc w:val="center"/>
              <w:rPr>
                <w:sz w:val="20"/>
              </w:rPr>
            </w:pPr>
            <w:r w:rsidRPr="00F676E6">
              <w:rPr>
                <w:sz w:val="20"/>
              </w:rPr>
              <w:t>муниципальной</w:t>
            </w:r>
          </w:p>
          <w:p w:rsidR="00F676E6" w:rsidRPr="00F676E6" w:rsidRDefault="00F676E6" w:rsidP="00F676E6">
            <w:pPr>
              <w:ind w:firstLine="0"/>
              <w:jc w:val="center"/>
              <w:rPr>
                <w:sz w:val="20"/>
              </w:rPr>
            </w:pPr>
            <w:r w:rsidRPr="00F676E6">
              <w:rPr>
                <w:sz w:val="20"/>
              </w:rPr>
              <w:t>программы</w:t>
            </w:r>
          </w:p>
          <w:p w:rsidR="00F676E6" w:rsidRPr="00F676E6" w:rsidRDefault="00F676E6" w:rsidP="00F676E6">
            <w:pPr>
              <w:ind w:firstLine="0"/>
              <w:jc w:val="center"/>
              <w:rPr>
                <w:sz w:val="20"/>
              </w:rPr>
            </w:pPr>
            <w:proofErr w:type="gramStart"/>
            <w:r w:rsidRPr="00F676E6">
              <w:rPr>
                <w:sz w:val="20"/>
              </w:rPr>
              <w:t>(основного мер</w:t>
            </w:r>
            <w:r w:rsidRPr="00F676E6">
              <w:rPr>
                <w:sz w:val="20"/>
              </w:rPr>
              <w:t>о</w:t>
            </w:r>
            <w:r w:rsidRPr="00F676E6">
              <w:rPr>
                <w:sz w:val="20"/>
              </w:rPr>
              <w:t>приятия,</w:t>
            </w:r>
            <w:proofErr w:type="gramEnd"/>
          </w:p>
          <w:p w:rsidR="00F676E6" w:rsidRPr="00F676E6" w:rsidRDefault="00F676E6" w:rsidP="00F676E6">
            <w:pPr>
              <w:ind w:firstLine="0"/>
              <w:jc w:val="center"/>
              <w:rPr>
                <w:sz w:val="20"/>
              </w:rPr>
            </w:pPr>
            <w:r w:rsidRPr="00F676E6">
              <w:rPr>
                <w:sz w:val="20"/>
              </w:rPr>
              <w:t>мероприятия)</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rPr>
            </w:pPr>
            <w:r w:rsidRPr="00F676E6">
              <w:rPr>
                <w:sz w:val="20"/>
              </w:rPr>
              <w:t>Код</w:t>
            </w:r>
          </w:p>
          <w:p w:rsidR="00F676E6" w:rsidRPr="00F676E6" w:rsidRDefault="00F676E6" w:rsidP="00F676E6">
            <w:pPr>
              <w:ind w:firstLine="0"/>
              <w:jc w:val="center"/>
              <w:rPr>
                <w:sz w:val="20"/>
              </w:rPr>
            </w:pPr>
            <w:r w:rsidRPr="00F676E6">
              <w:rPr>
                <w:sz w:val="20"/>
              </w:rPr>
              <w:t>бюджетной</w:t>
            </w:r>
          </w:p>
          <w:p w:rsidR="00F676E6" w:rsidRPr="00F676E6" w:rsidRDefault="00F676E6" w:rsidP="00F676E6">
            <w:pPr>
              <w:ind w:firstLine="0"/>
              <w:jc w:val="center"/>
              <w:rPr>
                <w:sz w:val="20"/>
              </w:rPr>
            </w:pPr>
            <w:r w:rsidRPr="00F676E6">
              <w:rPr>
                <w:sz w:val="20"/>
              </w:rPr>
              <w:t>классификации</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rPr>
            </w:pPr>
            <w:r w:rsidRPr="00F676E6">
              <w:rPr>
                <w:sz w:val="20"/>
              </w:rPr>
              <w:t>Источники финансир</w:t>
            </w:r>
            <w:r w:rsidRPr="00F676E6">
              <w:rPr>
                <w:sz w:val="20"/>
              </w:rPr>
              <w:t>о</w:t>
            </w:r>
            <w:r w:rsidRPr="00F676E6">
              <w:rPr>
                <w:sz w:val="20"/>
              </w:rPr>
              <w:t>вания</w:t>
            </w:r>
          </w:p>
        </w:tc>
        <w:tc>
          <w:tcPr>
            <w:tcW w:w="8221" w:type="dxa"/>
            <w:gridSpan w:val="9"/>
            <w:tcBorders>
              <w:top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rPr>
            </w:pPr>
            <w:r w:rsidRPr="00F676E6">
              <w:rPr>
                <w:sz w:val="20"/>
              </w:rPr>
              <w:t xml:space="preserve">Расходы по годам, тыс. </w:t>
            </w:r>
            <w:proofErr w:type="spellStart"/>
            <w:r w:rsidRPr="00F676E6">
              <w:rPr>
                <w:sz w:val="20"/>
              </w:rPr>
              <w:t>руб</w:t>
            </w:r>
            <w:proofErr w:type="spellEnd"/>
          </w:p>
        </w:tc>
      </w:tr>
      <w:tr w:rsidR="00F676E6" w:rsidRPr="00F676E6" w:rsidTr="00F676E6">
        <w:tc>
          <w:tcPr>
            <w:tcW w:w="1981" w:type="dxa"/>
            <w:vMerge/>
            <w:tcBorders>
              <w:left w:val="single" w:sz="4" w:space="0" w:color="auto"/>
              <w:bottom w:val="single" w:sz="4" w:space="0" w:color="auto"/>
              <w:right w:val="single" w:sz="4" w:space="0" w:color="auto"/>
            </w:tcBorders>
            <w:shd w:val="clear" w:color="auto" w:fill="auto"/>
            <w:vAlign w:val="center"/>
          </w:tcPr>
          <w:p w:rsidR="00F676E6" w:rsidRPr="00F676E6" w:rsidRDefault="00F676E6" w:rsidP="00F676E6">
            <w:pPr>
              <w:ind w:firstLine="0"/>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rPr>
            </w:pPr>
            <w:proofErr w:type="gramStart"/>
            <w:r w:rsidRPr="00F676E6">
              <w:rPr>
                <w:sz w:val="20"/>
              </w:rPr>
              <w:t>Главный</w:t>
            </w:r>
            <w:proofErr w:type="gramEnd"/>
            <w:r w:rsidRPr="00F676E6">
              <w:rPr>
                <w:sz w:val="20"/>
              </w:rPr>
              <w:t xml:space="preserve"> распря-</w:t>
            </w:r>
            <w:proofErr w:type="spellStart"/>
            <w:r w:rsidRPr="00F676E6">
              <w:rPr>
                <w:sz w:val="20"/>
              </w:rPr>
              <w:t>дитель</w:t>
            </w:r>
            <w:proofErr w:type="spellEnd"/>
            <w:r w:rsidRPr="00F676E6">
              <w:rPr>
                <w:sz w:val="20"/>
              </w:rPr>
              <w:t xml:space="preserve"> бюдже</w:t>
            </w:r>
            <w:r w:rsidRPr="00F676E6">
              <w:rPr>
                <w:sz w:val="20"/>
              </w:rPr>
              <w:t>т</w:t>
            </w:r>
            <w:r w:rsidRPr="00F676E6">
              <w:rPr>
                <w:sz w:val="20"/>
              </w:rPr>
              <w:t>ных средств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rPr>
            </w:pPr>
            <w:r w:rsidRPr="00F676E6">
              <w:rPr>
                <w:sz w:val="20"/>
              </w:rPr>
              <w:t>Ра</w:t>
            </w:r>
            <w:r w:rsidRPr="00F676E6">
              <w:rPr>
                <w:sz w:val="20"/>
              </w:rPr>
              <w:t>з</w:t>
            </w:r>
            <w:r w:rsidRPr="00F676E6">
              <w:rPr>
                <w:sz w:val="20"/>
              </w:rPr>
              <w:t>дел, по</w:t>
            </w:r>
            <w:r w:rsidRPr="00F676E6">
              <w:rPr>
                <w:sz w:val="20"/>
              </w:rPr>
              <w:t>д</w:t>
            </w:r>
            <w:r w:rsidRPr="00F676E6">
              <w:rPr>
                <w:sz w:val="20"/>
              </w:rPr>
              <w:t>ра</w:t>
            </w:r>
            <w:r w:rsidRPr="00F676E6">
              <w:rPr>
                <w:sz w:val="20"/>
              </w:rPr>
              <w:t>з</w:t>
            </w:r>
            <w:r w:rsidRPr="00F676E6">
              <w:rPr>
                <w:sz w:val="20"/>
              </w:rPr>
              <w:t>дел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rPr>
            </w:pPr>
            <w:r w:rsidRPr="00F676E6">
              <w:rPr>
                <w:sz w:val="20"/>
              </w:rPr>
              <w:t>Целевая статья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rPr>
            </w:pPr>
            <w:r w:rsidRPr="00F676E6">
              <w:rPr>
                <w:sz w:val="20"/>
              </w:rPr>
              <w:t>Группа (</w:t>
            </w:r>
            <w:proofErr w:type="gramStart"/>
            <w:r w:rsidRPr="00F676E6">
              <w:rPr>
                <w:sz w:val="20"/>
              </w:rPr>
              <w:t>под-группа</w:t>
            </w:r>
            <w:proofErr w:type="gramEnd"/>
            <w:r w:rsidRPr="00F676E6">
              <w:rPr>
                <w:sz w:val="20"/>
              </w:rPr>
              <w:t>) вида ра</w:t>
            </w:r>
            <w:r w:rsidRPr="00F676E6">
              <w:rPr>
                <w:sz w:val="20"/>
              </w:rPr>
              <w:t>с</w:t>
            </w:r>
            <w:r w:rsidRPr="00F676E6">
              <w:rPr>
                <w:sz w:val="20"/>
              </w:rPr>
              <w:t>ходов</w:t>
            </w: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6E6" w:rsidRPr="00F676E6" w:rsidRDefault="00F676E6" w:rsidP="00F676E6">
            <w:pPr>
              <w:ind w:firstLine="0"/>
              <w:jc w:val="center"/>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rPr>
            </w:pPr>
            <w:r w:rsidRPr="00F676E6">
              <w:rPr>
                <w:sz w:val="20"/>
              </w:rPr>
              <w:t>2019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rPr>
            </w:pPr>
            <w:r w:rsidRPr="00F676E6">
              <w:rPr>
                <w:sz w:val="20"/>
              </w:rPr>
              <w:t>2020</w:t>
            </w:r>
          </w:p>
          <w:p w:rsidR="00F676E6" w:rsidRPr="00F676E6" w:rsidRDefault="00F676E6" w:rsidP="00F676E6">
            <w:pPr>
              <w:ind w:firstLine="0"/>
              <w:jc w:val="center"/>
              <w:rPr>
                <w:sz w:val="20"/>
              </w:rPr>
            </w:pPr>
          </w:p>
          <w:p w:rsidR="00F676E6" w:rsidRPr="00F676E6" w:rsidRDefault="00F676E6" w:rsidP="00F676E6">
            <w:pPr>
              <w:ind w:firstLine="0"/>
              <w:jc w:val="center"/>
              <w:rPr>
                <w:sz w:val="20"/>
              </w:rPr>
            </w:pPr>
          </w:p>
          <w:p w:rsidR="00F676E6" w:rsidRPr="00F676E6" w:rsidRDefault="00F676E6" w:rsidP="00F676E6">
            <w:pPr>
              <w:ind w:firstLine="0"/>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rPr>
            </w:pPr>
            <w:r w:rsidRPr="00F676E6">
              <w:rPr>
                <w:sz w:val="20"/>
              </w:rPr>
              <w:t>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rPr>
            </w:pPr>
            <w:r w:rsidRPr="00F676E6">
              <w:rPr>
                <w:sz w:val="20"/>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rPr>
            </w:pPr>
            <w:r w:rsidRPr="00F676E6">
              <w:rPr>
                <w:sz w:val="20"/>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rPr>
            </w:pPr>
            <w:r w:rsidRPr="00F676E6">
              <w:rPr>
                <w:sz w:val="20"/>
              </w:rPr>
              <w:t>2024</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rPr>
            </w:pPr>
            <w:r w:rsidRPr="00F676E6">
              <w:rPr>
                <w:sz w:val="20"/>
              </w:rPr>
              <w:t>2025</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rPr>
            </w:pPr>
            <w:r w:rsidRPr="00F676E6">
              <w:rPr>
                <w:sz w:val="20"/>
              </w:rPr>
              <w:t>2026-2030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rPr>
            </w:pPr>
            <w:r w:rsidRPr="00F676E6">
              <w:rPr>
                <w:sz w:val="20"/>
              </w:rPr>
              <w:t>2031-2035</w:t>
            </w:r>
          </w:p>
        </w:tc>
      </w:tr>
      <w:tr w:rsidR="00F676E6" w:rsidRPr="00F676E6" w:rsidTr="00F676E6">
        <w:tc>
          <w:tcPr>
            <w:tcW w:w="198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4"/>
              </w:rPr>
            </w:pPr>
            <w:r w:rsidRPr="00F676E6">
              <w:rPr>
                <w:sz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4"/>
              </w:rPr>
            </w:pPr>
            <w:r w:rsidRPr="00F676E6">
              <w:rPr>
                <w:sz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4"/>
              </w:rPr>
            </w:pPr>
            <w:r w:rsidRPr="00F676E6">
              <w:rPr>
                <w:sz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4"/>
              </w:rPr>
            </w:pPr>
            <w:r w:rsidRPr="00F676E6">
              <w:rPr>
                <w:sz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4"/>
              </w:rPr>
            </w:pPr>
            <w:r w:rsidRPr="00F676E6">
              <w:rPr>
                <w:sz w:val="24"/>
              </w:rPr>
              <w:t>5</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4"/>
              </w:rPr>
            </w:pPr>
            <w:r w:rsidRPr="00F676E6">
              <w:rPr>
                <w:sz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4"/>
              </w:rPr>
            </w:pPr>
            <w:r w:rsidRPr="00F676E6">
              <w:rPr>
                <w:sz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4"/>
              </w:rPr>
            </w:pPr>
            <w:r w:rsidRPr="00F676E6">
              <w:rPr>
                <w:sz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4"/>
              </w:rPr>
            </w:pPr>
            <w:r w:rsidRPr="00F676E6">
              <w:rPr>
                <w:sz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4"/>
              </w:rPr>
            </w:pPr>
            <w:r w:rsidRPr="00F676E6">
              <w:rPr>
                <w:sz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4"/>
              </w:rPr>
            </w:pPr>
            <w:r w:rsidRPr="00F676E6">
              <w:rPr>
                <w:sz w:val="24"/>
              </w:rPr>
              <w:t>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4"/>
              </w:rPr>
            </w:pPr>
            <w:r w:rsidRPr="00F676E6">
              <w:rPr>
                <w:sz w:val="24"/>
              </w:rPr>
              <w:t>12</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4"/>
              </w:rPr>
            </w:pPr>
            <w:r w:rsidRPr="00F676E6">
              <w:rPr>
                <w:sz w:val="24"/>
              </w:rPr>
              <w:t>13</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4"/>
              </w:rPr>
            </w:pPr>
            <w:r w:rsidRPr="00F676E6">
              <w:rPr>
                <w:sz w:val="24"/>
              </w:rPr>
              <w:t>14</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4"/>
              </w:rPr>
            </w:pPr>
            <w:r w:rsidRPr="00F676E6">
              <w:rPr>
                <w:sz w:val="24"/>
              </w:rPr>
              <w:t>15</w:t>
            </w:r>
          </w:p>
        </w:tc>
      </w:tr>
      <w:tr w:rsidR="00F676E6" w:rsidRPr="00F676E6" w:rsidTr="00F676E6">
        <w:trPr>
          <w:trHeight w:val="174"/>
        </w:trPr>
        <w:tc>
          <w:tcPr>
            <w:tcW w:w="1981" w:type="dxa"/>
            <w:vMerge w:val="restart"/>
            <w:tcBorders>
              <w:top w:val="single" w:sz="4" w:space="0" w:color="auto"/>
              <w:left w:val="single" w:sz="4" w:space="0" w:color="auto"/>
              <w:right w:val="single" w:sz="4" w:space="0" w:color="auto"/>
            </w:tcBorders>
            <w:shd w:val="clear" w:color="auto" w:fill="auto"/>
          </w:tcPr>
          <w:p w:rsidR="00F676E6" w:rsidRPr="00F676E6" w:rsidRDefault="00F676E6" w:rsidP="00F676E6">
            <w:pPr>
              <w:ind w:firstLine="0"/>
              <w:jc w:val="center"/>
              <w:rPr>
                <w:b/>
                <w:sz w:val="20"/>
                <w:szCs w:val="20"/>
              </w:rPr>
            </w:pPr>
            <w:r w:rsidRPr="00F676E6">
              <w:rPr>
                <w:b/>
                <w:sz w:val="20"/>
                <w:szCs w:val="20"/>
              </w:rPr>
              <w:t>Муниципальная программа «Ра</w:t>
            </w:r>
            <w:r w:rsidRPr="00F676E6">
              <w:rPr>
                <w:b/>
                <w:sz w:val="20"/>
                <w:szCs w:val="20"/>
              </w:rPr>
              <w:t>з</w:t>
            </w:r>
            <w:r w:rsidRPr="00F676E6">
              <w:rPr>
                <w:b/>
                <w:sz w:val="20"/>
                <w:szCs w:val="20"/>
              </w:rPr>
              <w:t>витие культуры и туризма»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34"/>
              <w:rPr>
                <w:sz w:val="20"/>
                <w:szCs w:val="20"/>
              </w:rPr>
            </w:pPr>
            <w:r w:rsidRPr="00F676E6">
              <w:rPr>
                <w:b/>
                <w:sz w:val="20"/>
                <w:szCs w:val="20"/>
              </w:rPr>
              <w:t>993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b/>
                <w:sz w:val="20"/>
                <w:szCs w:val="20"/>
              </w:rPr>
            </w:pPr>
            <w:r w:rsidRPr="00F676E6">
              <w:rPr>
                <w:b/>
                <w:sz w:val="20"/>
                <w:szCs w:val="20"/>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Ц400000000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b/>
                <w:sz w:val="20"/>
                <w:szCs w:val="20"/>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Всего</w:t>
            </w:r>
          </w:p>
          <w:p w:rsidR="00F676E6" w:rsidRPr="00F676E6" w:rsidRDefault="00F676E6" w:rsidP="00F676E6">
            <w:pPr>
              <w:ind w:firstLin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b/>
                <w:sz w:val="20"/>
                <w:szCs w:val="20"/>
              </w:rPr>
            </w:pPr>
            <w:r w:rsidRPr="00F676E6">
              <w:rPr>
                <w:b/>
                <w:sz w:val="20"/>
                <w:szCs w:val="20"/>
              </w:rPr>
              <w:t>2088,3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CC4C1E" w:rsidP="00CC4C1E">
            <w:pPr>
              <w:ind w:firstLine="0"/>
              <w:jc w:val="center"/>
              <w:rPr>
                <w:b/>
                <w:sz w:val="20"/>
                <w:szCs w:val="20"/>
              </w:rPr>
            </w:pPr>
            <w:r>
              <w:rPr>
                <w:b/>
                <w:sz w:val="20"/>
                <w:szCs w:val="20"/>
              </w:rPr>
              <w:t>2801,1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b/>
                <w:sz w:val="20"/>
                <w:szCs w:val="20"/>
              </w:rPr>
            </w:pPr>
            <w:r w:rsidRPr="00F676E6">
              <w:rPr>
                <w:b/>
                <w:sz w:val="20"/>
                <w:szCs w:val="20"/>
              </w:rPr>
              <w:t>600,5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34"/>
              <w:rPr>
                <w:sz w:val="20"/>
                <w:szCs w:val="20"/>
              </w:rPr>
            </w:pPr>
            <w:r w:rsidRPr="00F676E6">
              <w:rPr>
                <w:b/>
                <w:sz w:val="20"/>
                <w:szCs w:val="20"/>
              </w:rPr>
              <w:t>600,5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34"/>
              <w:rPr>
                <w:sz w:val="20"/>
                <w:szCs w:val="20"/>
              </w:rPr>
            </w:pPr>
            <w:r w:rsidRPr="00F676E6">
              <w:rPr>
                <w:b/>
                <w:sz w:val="20"/>
                <w:szCs w:val="20"/>
              </w:rPr>
              <w:t>492,3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34"/>
              <w:rPr>
                <w:sz w:val="20"/>
                <w:szCs w:val="20"/>
              </w:rPr>
            </w:pPr>
            <w:r w:rsidRPr="00F676E6">
              <w:rPr>
                <w:b/>
                <w:sz w:val="20"/>
                <w:szCs w:val="20"/>
              </w:rPr>
              <w:t>492,3</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34"/>
              <w:rPr>
                <w:sz w:val="20"/>
                <w:szCs w:val="20"/>
              </w:rPr>
            </w:pPr>
            <w:r w:rsidRPr="00F676E6">
              <w:rPr>
                <w:b/>
                <w:sz w:val="20"/>
                <w:szCs w:val="20"/>
              </w:rPr>
              <w:t>492,3</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b/>
                <w:sz w:val="20"/>
                <w:szCs w:val="20"/>
              </w:rPr>
            </w:pPr>
            <w:r w:rsidRPr="00F676E6">
              <w:rPr>
                <w:b/>
                <w:sz w:val="20"/>
                <w:szCs w:val="20"/>
              </w:rPr>
              <w:t>2461,3</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b/>
                <w:sz w:val="20"/>
                <w:szCs w:val="20"/>
              </w:rPr>
            </w:pPr>
            <w:r w:rsidRPr="00F676E6">
              <w:rPr>
                <w:b/>
                <w:sz w:val="20"/>
                <w:szCs w:val="20"/>
              </w:rPr>
              <w:t>2461,3</w:t>
            </w:r>
          </w:p>
        </w:tc>
      </w:tr>
      <w:tr w:rsidR="00F676E6" w:rsidRPr="00F676E6" w:rsidTr="00F676E6">
        <w:trPr>
          <w:trHeight w:val="174"/>
        </w:trPr>
        <w:tc>
          <w:tcPr>
            <w:tcW w:w="1981" w:type="dxa"/>
            <w:vMerge/>
            <w:tcBorders>
              <w:left w:val="single" w:sz="4" w:space="0" w:color="auto"/>
              <w:right w:val="single" w:sz="4" w:space="0" w:color="auto"/>
            </w:tcBorders>
            <w:shd w:val="clear" w:color="auto" w:fill="auto"/>
          </w:tcPr>
          <w:p w:rsidR="00F676E6" w:rsidRPr="00F676E6" w:rsidRDefault="00F676E6" w:rsidP="00F676E6">
            <w:pPr>
              <w:ind w:firstLine="0"/>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179"/>
              <w:rPr>
                <w:sz w:val="16"/>
                <w:szCs w:val="22"/>
              </w:rPr>
            </w:pPr>
            <w:r w:rsidRPr="00F676E6">
              <w:rPr>
                <w:sz w:val="16"/>
                <w:szCs w:val="22"/>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179"/>
              <w:rPr>
                <w:sz w:val="22"/>
                <w:szCs w:val="22"/>
              </w:rPr>
            </w:pPr>
            <w:r w:rsidRPr="00F676E6">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179"/>
              <w:rPr>
                <w:sz w:val="22"/>
                <w:szCs w:val="22"/>
              </w:rPr>
            </w:pPr>
            <w:r w:rsidRPr="00F676E6">
              <w:rPr>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179"/>
              <w:rPr>
                <w:sz w:val="22"/>
                <w:szCs w:val="22"/>
              </w:rPr>
            </w:pPr>
            <w:r w:rsidRPr="00F676E6">
              <w:rPr>
                <w:sz w:val="22"/>
                <w:szCs w:val="22"/>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федерал</w:t>
            </w:r>
            <w:r w:rsidRPr="00F676E6">
              <w:rPr>
                <w:sz w:val="20"/>
                <w:szCs w:val="20"/>
              </w:rPr>
              <w:t>ь</w:t>
            </w:r>
            <w:r w:rsidRPr="00F676E6">
              <w:rPr>
                <w:sz w:val="20"/>
                <w:szCs w:val="20"/>
              </w:rPr>
              <w:t>ный бю</w:t>
            </w:r>
            <w:r w:rsidRPr="00F676E6">
              <w:rPr>
                <w:sz w:val="20"/>
                <w:szCs w:val="20"/>
              </w:rPr>
              <w:t>д</w:t>
            </w:r>
            <w:r w:rsidRPr="00F676E6">
              <w:rPr>
                <w:sz w:val="20"/>
                <w:szCs w:val="20"/>
              </w:rPr>
              <w:t>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1151,8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C306E" w:rsidP="00F676E6">
            <w:pPr>
              <w:ind w:firstLine="0"/>
              <w:jc w:val="center"/>
              <w:rPr>
                <w:sz w:val="20"/>
                <w:szCs w:val="20"/>
              </w:rPr>
            </w:pPr>
            <w:r>
              <w:rPr>
                <w:sz w:val="20"/>
                <w:szCs w:val="20"/>
              </w:rPr>
              <w:t>1300,3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r>
      <w:tr w:rsidR="00F676E6" w:rsidRPr="00F676E6" w:rsidTr="00F676E6">
        <w:trPr>
          <w:trHeight w:val="214"/>
        </w:trPr>
        <w:tc>
          <w:tcPr>
            <w:tcW w:w="1981" w:type="dxa"/>
            <w:vMerge/>
            <w:tcBorders>
              <w:left w:val="single" w:sz="4" w:space="0" w:color="auto"/>
              <w:right w:val="single" w:sz="4" w:space="0" w:color="auto"/>
            </w:tcBorders>
            <w:shd w:val="clear" w:color="auto" w:fill="auto"/>
          </w:tcPr>
          <w:p w:rsidR="00F676E6" w:rsidRPr="00F676E6" w:rsidRDefault="00F676E6" w:rsidP="00F676E6">
            <w:pPr>
              <w:ind w:firstLine="0"/>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179"/>
              <w:rPr>
                <w:sz w:val="16"/>
                <w:szCs w:val="22"/>
              </w:rPr>
            </w:pPr>
            <w:r w:rsidRPr="00F676E6">
              <w:rPr>
                <w:sz w:val="16"/>
                <w:szCs w:val="22"/>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179"/>
              <w:rPr>
                <w:sz w:val="22"/>
                <w:szCs w:val="22"/>
              </w:rPr>
            </w:pPr>
            <w:r w:rsidRPr="00F676E6">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179"/>
              <w:rPr>
                <w:sz w:val="22"/>
                <w:szCs w:val="22"/>
              </w:rPr>
            </w:pPr>
            <w:r w:rsidRPr="00F676E6">
              <w:rPr>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179"/>
              <w:rPr>
                <w:sz w:val="22"/>
                <w:szCs w:val="22"/>
              </w:rPr>
            </w:pPr>
            <w:r w:rsidRPr="00F676E6">
              <w:rPr>
                <w:sz w:val="22"/>
                <w:szCs w:val="22"/>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республ</w:t>
            </w:r>
            <w:r w:rsidRPr="00F676E6">
              <w:rPr>
                <w:sz w:val="20"/>
                <w:szCs w:val="20"/>
              </w:rPr>
              <w:t>и</w:t>
            </w:r>
            <w:r w:rsidRPr="00F676E6">
              <w:rPr>
                <w:sz w:val="20"/>
                <w:szCs w:val="20"/>
              </w:rPr>
              <w:t>канский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36,8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CC4C1E" w:rsidP="00F676E6">
            <w:pPr>
              <w:ind w:firstLine="0"/>
              <w:jc w:val="center"/>
              <w:rPr>
                <w:sz w:val="20"/>
                <w:szCs w:val="20"/>
              </w:rPr>
            </w:pPr>
            <w:r>
              <w:rPr>
                <w:sz w:val="20"/>
                <w:szCs w:val="20"/>
              </w:rPr>
              <w:t>713,1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r>
      <w:tr w:rsidR="00F676E6" w:rsidRPr="00F676E6" w:rsidTr="00F676E6">
        <w:trPr>
          <w:trHeight w:val="692"/>
        </w:trPr>
        <w:tc>
          <w:tcPr>
            <w:tcW w:w="1981" w:type="dxa"/>
            <w:vMerge/>
            <w:tcBorders>
              <w:left w:val="single" w:sz="4" w:space="0" w:color="auto"/>
              <w:right w:val="single" w:sz="4" w:space="0" w:color="auto"/>
            </w:tcBorders>
            <w:shd w:val="clear" w:color="auto" w:fill="auto"/>
          </w:tcPr>
          <w:p w:rsidR="00F676E6" w:rsidRPr="00F676E6" w:rsidRDefault="00F676E6" w:rsidP="00F676E6">
            <w:pPr>
              <w:ind w:firstLine="0"/>
              <w:jc w:val="center"/>
              <w:rPr>
                <w:b/>
                <w:sz w:val="20"/>
                <w:szCs w:val="20"/>
              </w:rPr>
            </w:pPr>
          </w:p>
        </w:tc>
        <w:tc>
          <w:tcPr>
            <w:tcW w:w="992" w:type="dxa"/>
            <w:tcBorders>
              <w:top w:val="single" w:sz="4" w:space="0" w:color="auto"/>
              <w:left w:val="single" w:sz="4" w:space="0" w:color="auto"/>
              <w:right w:val="single" w:sz="4" w:space="0" w:color="auto"/>
            </w:tcBorders>
            <w:shd w:val="clear" w:color="auto" w:fill="auto"/>
          </w:tcPr>
          <w:p w:rsidR="00F676E6" w:rsidRPr="00F676E6" w:rsidRDefault="00F676E6" w:rsidP="00F676E6">
            <w:pPr>
              <w:ind w:firstLine="179"/>
              <w:rPr>
                <w:sz w:val="16"/>
                <w:szCs w:val="22"/>
              </w:rPr>
            </w:pPr>
            <w:r w:rsidRPr="00F676E6">
              <w:rPr>
                <w:sz w:val="16"/>
                <w:szCs w:val="22"/>
              </w:rPr>
              <w:t>Х</w:t>
            </w:r>
          </w:p>
        </w:tc>
        <w:tc>
          <w:tcPr>
            <w:tcW w:w="709" w:type="dxa"/>
            <w:tcBorders>
              <w:top w:val="single" w:sz="4" w:space="0" w:color="auto"/>
              <w:left w:val="single" w:sz="4" w:space="0" w:color="auto"/>
              <w:right w:val="single" w:sz="4" w:space="0" w:color="auto"/>
            </w:tcBorders>
            <w:shd w:val="clear" w:color="auto" w:fill="auto"/>
          </w:tcPr>
          <w:p w:rsidR="00F676E6" w:rsidRPr="00F676E6" w:rsidRDefault="00F676E6" w:rsidP="00F676E6">
            <w:pPr>
              <w:ind w:firstLine="179"/>
              <w:rPr>
                <w:sz w:val="22"/>
                <w:szCs w:val="22"/>
              </w:rPr>
            </w:pPr>
            <w:r w:rsidRPr="00F676E6">
              <w:rPr>
                <w:sz w:val="22"/>
                <w:szCs w:val="22"/>
              </w:rPr>
              <w:t>х</w:t>
            </w:r>
          </w:p>
        </w:tc>
        <w:tc>
          <w:tcPr>
            <w:tcW w:w="992" w:type="dxa"/>
            <w:tcBorders>
              <w:top w:val="single" w:sz="4" w:space="0" w:color="auto"/>
              <w:left w:val="single" w:sz="4" w:space="0" w:color="auto"/>
              <w:right w:val="single" w:sz="4" w:space="0" w:color="auto"/>
            </w:tcBorders>
            <w:shd w:val="clear" w:color="auto" w:fill="auto"/>
          </w:tcPr>
          <w:p w:rsidR="00F676E6" w:rsidRPr="00F676E6" w:rsidRDefault="00F676E6" w:rsidP="00F676E6">
            <w:pPr>
              <w:ind w:firstLine="179"/>
              <w:rPr>
                <w:sz w:val="22"/>
                <w:szCs w:val="22"/>
              </w:rPr>
            </w:pPr>
            <w:r w:rsidRPr="00F676E6">
              <w:rPr>
                <w:sz w:val="22"/>
                <w:szCs w:val="22"/>
              </w:rPr>
              <w:t>х</w:t>
            </w:r>
          </w:p>
        </w:tc>
        <w:tc>
          <w:tcPr>
            <w:tcW w:w="1134" w:type="dxa"/>
            <w:tcBorders>
              <w:top w:val="single" w:sz="4" w:space="0" w:color="auto"/>
              <w:left w:val="single" w:sz="4" w:space="0" w:color="auto"/>
              <w:right w:val="single" w:sz="4" w:space="0" w:color="auto"/>
            </w:tcBorders>
            <w:shd w:val="clear" w:color="auto" w:fill="auto"/>
          </w:tcPr>
          <w:p w:rsidR="00F676E6" w:rsidRPr="00F676E6" w:rsidRDefault="00F676E6" w:rsidP="00F676E6">
            <w:pPr>
              <w:ind w:firstLine="179"/>
              <w:rPr>
                <w:sz w:val="22"/>
                <w:szCs w:val="22"/>
              </w:rPr>
            </w:pPr>
            <w:r w:rsidRPr="00F676E6">
              <w:rPr>
                <w:sz w:val="22"/>
                <w:szCs w:val="22"/>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бюджет сельского поселения</w:t>
            </w:r>
          </w:p>
        </w:tc>
        <w:tc>
          <w:tcPr>
            <w:tcW w:w="850" w:type="dxa"/>
            <w:tcBorders>
              <w:top w:val="single" w:sz="4" w:space="0" w:color="auto"/>
              <w:left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899,7</w:t>
            </w:r>
          </w:p>
        </w:tc>
        <w:tc>
          <w:tcPr>
            <w:tcW w:w="851" w:type="dxa"/>
            <w:tcBorders>
              <w:top w:val="single" w:sz="4" w:space="0" w:color="auto"/>
              <w:left w:val="single" w:sz="4" w:space="0" w:color="auto"/>
              <w:right w:val="single" w:sz="4" w:space="0" w:color="auto"/>
            </w:tcBorders>
            <w:shd w:val="clear" w:color="auto" w:fill="auto"/>
          </w:tcPr>
          <w:p w:rsidR="00F676E6" w:rsidRPr="00F676E6" w:rsidRDefault="00CC4C1E" w:rsidP="00CC4C1E">
            <w:pPr>
              <w:ind w:firstLine="0"/>
              <w:jc w:val="center"/>
              <w:rPr>
                <w:sz w:val="20"/>
                <w:szCs w:val="20"/>
              </w:rPr>
            </w:pPr>
            <w:r>
              <w:rPr>
                <w:sz w:val="20"/>
                <w:szCs w:val="20"/>
              </w:rPr>
              <w:t>787,7</w:t>
            </w:r>
          </w:p>
        </w:tc>
        <w:tc>
          <w:tcPr>
            <w:tcW w:w="992" w:type="dxa"/>
            <w:tcBorders>
              <w:top w:val="single" w:sz="4" w:space="0" w:color="auto"/>
              <w:left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600,5</w:t>
            </w:r>
          </w:p>
        </w:tc>
        <w:tc>
          <w:tcPr>
            <w:tcW w:w="992" w:type="dxa"/>
            <w:tcBorders>
              <w:top w:val="single" w:sz="4" w:space="0" w:color="auto"/>
              <w:left w:val="single" w:sz="4" w:space="0" w:color="auto"/>
              <w:right w:val="single" w:sz="4" w:space="0" w:color="auto"/>
            </w:tcBorders>
            <w:shd w:val="clear" w:color="auto" w:fill="auto"/>
          </w:tcPr>
          <w:p w:rsidR="00F676E6" w:rsidRPr="00F676E6" w:rsidRDefault="00F676E6" w:rsidP="00F676E6">
            <w:pPr>
              <w:ind w:firstLine="34"/>
              <w:rPr>
                <w:sz w:val="20"/>
                <w:szCs w:val="20"/>
              </w:rPr>
            </w:pPr>
            <w:r w:rsidRPr="00F676E6">
              <w:rPr>
                <w:sz w:val="20"/>
                <w:szCs w:val="20"/>
              </w:rPr>
              <w:t>600,5</w:t>
            </w:r>
          </w:p>
        </w:tc>
        <w:tc>
          <w:tcPr>
            <w:tcW w:w="851" w:type="dxa"/>
            <w:tcBorders>
              <w:top w:val="single" w:sz="4" w:space="0" w:color="auto"/>
              <w:left w:val="single" w:sz="4" w:space="0" w:color="auto"/>
              <w:right w:val="single" w:sz="4" w:space="0" w:color="auto"/>
            </w:tcBorders>
            <w:shd w:val="clear" w:color="auto" w:fill="auto"/>
          </w:tcPr>
          <w:p w:rsidR="00F676E6" w:rsidRPr="00F676E6" w:rsidRDefault="00F676E6" w:rsidP="00F676E6">
            <w:pPr>
              <w:ind w:firstLine="34"/>
              <w:rPr>
                <w:sz w:val="20"/>
                <w:szCs w:val="20"/>
              </w:rPr>
            </w:pPr>
            <w:r w:rsidRPr="00F676E6">
              <w:rPr>
                <w:sz w:val="20"/>
                <w:szCs w:val="20"/>
              </w:rPr>
              <w:t>492,3</w:t>
            </w:r>
          </w:p>
        </w:tc>
        <w:tc>
          <w:tcPr>
            <w:tcW w:w="850" w:type="dxa"/>
            <w:tcBorders>
              <w:top w:val="single" w:sz="4" w:space="0" w:color="auto"/>
              <w:left w:val="single" w:sz="4" w:space="0" w:color="auto"/>
              <w:right w:val="single" w:sz="4" w:space="0" w:color="auto"/>
            </w:tcBorders>
            <w:shd w:val="clear" w:color="auto" w:fill="auto"/>
          </w:tcPr>
          <w:p w:rsidR="00F676E6" w:rsidRPr="00F676E6" w:rsidRDefault="00F676E6" w:rsidP="00F676E6">
            <w:pPr>
              <w:ind w:firstLine="34"/>
              <w:rPr>
                <w:sz w:val="20"/>
                <w:szCs w:val="20"/>
              </w:rPr>
            </w:pPr>
            <w:r w:rsidRPr="00F676E6">
              <w:rPr>
                <w:sz w:val="20"/>
                <w:szCs w:val="20"/>
              </w:rPr>
              <w:t>492,3</w:t>
            </w:r>
          </w:p>
        </w:tc>
        <w:tc>
          <w:tcPr>
            <w:tcW w:w="851" w:type="dxa"/>
            <w:tcBorders>
              <w:top w:val="single" w:sz="4" w:space="0" w:color="auto"/>
              <w:left w:val="single" w:sz="4" w:space="0" w:color="auto"/>
              <w:right w:val="single" w:sz="4" w:space="0" w:color="auto"/>
            </w:tcBorders>
          </w:tcPr>
          <w:p w:rsidR="00F676E6" w:rsidRPr="00F676E6" w:rsidRDefault="00F676E6" w:rsidP="00F676E6">
            <w:pPr>
              <w:ind w:firstLine="34"/>
              <w:rPr>
                <w:sz w:val="20"/>
                <w:szCs w:val="20"/>
              </w:rPr>
            </w:pPr>
            <w:r w:rsidRPr="00F676E6">
              <w:rPr>
                <w:sz w:val="20"/>
                <w:szCs w:val="20"/>
              </w:rPr>
              <w:t>492,3</w:t>
            </w:r>
          </w:p>
        </w:tc>
        <w:tc>
          <w:tcPr>
            <w:tcW w:w="992" w:type="dxa"/>
            <w:tcBorders>
              <w:top w:val="single" w:sz="4" w:space="0" w:color="auto"/>
              <w:left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2461,3</w:t>
            </w:r>
          </w:p>
        </w:tc>
        <w:tc>
          <w:tcPr>
            <w:tcW w:w="992" w:type="dxa"/>
            <w:tcBorders>
              <w:top w:val="single" w:sz="4" w:space="0" w:color="auto"/>
              <w:left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2461,3</w:t>
            </w:r>
          </w:p>
        </w:tc>
      </w:tr>
      <w:tr w:rsidR="00F676E6" w:rsidRPr="00F676E6" w:rsidTr="00F676E6">
        <w:trPr>
          <w:trHeight w:val="770"/>
        </w:trPr>
        <w:tc>
          <w:tcPr>
            <w:tcW w:w="1981" w:type="dxa"/>
            <w:vMerge/>
            <w:tcBorders>
              <w:left w:val="single" w:sz="4" w:space="0" w:color="auto"/>
              <w:right w:val="single" w:sz="4" w:space="0" w:color="auto"/>
            </w:tcBorders>
            <w:shd w:val="clear" w:color="auto" w:fill="auto"/>
          </w:tcPr>
          <w:p w:rsidR="00F676E6" w:rsidRPr="00F676E6" w:rsidRDefault="00F676E6" w:rsidP="00F676E6">
            <w:pPr>
              <w:ind w:firstLine="0"/>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179"/>
              <w:rPr>
                <w:sz w:val="16"/>
                <w:szCs w:val="22"/>
              </w:rPr>
            </w:pPr>
            <w:r w:rsidRPr="00F676E6">
              <w:rPr>
                <w:sz w:val="16"/>
                <w:szCs w:val="22"/>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179"/>
              <w:rPr>
                <w:sz w:val="22"/>
                <w:szCs w:val="22"/>
              </w:rPr>
            </w:pPr>
            <w:r w:rsidRPr="00F676E6">
              <w:rPr>
                <w:sz w:val="22"/>
                <w:szCs w:val="22"/>
              </w:rPr>
              <w:t>х</w:t>
            </w:r>
          </w:p>
        </w:tc>
        <w:tc>
          <w:tcPr>
            <w:tcW w:w="992" w:type="dxa"/>
            <w:tcBorders>
              <w:top w:val="single" w:sz="4" w:space="0" w:color="auto"/>
              <w:left w:val="single" w:sz="4" w:space="0" w:color="auto"/>
              <w:right w:val="single" w:sz="4" w:space="0" w:color="auto"/>
            </w:tcBorders>
            <w:shd w:val="clear" w:color="auto" w:fill="auto"/>
          </w:tcPr>
          <w:p w:rsidR="00F676E6" w:rsidRPr="00F676E6" w:rsidRDefault="00F676E6" w:rsidP="00F676E6">
            <w:pPr>
              <w:ind w:firstLine="179"/>
              <w:rPr>
                <w:sz w:val="22"/>
                <w:szCs w:val="22"/>
              </w:rPr>
            </w:pPr>
            <w:r w:rsidRPr="00F676E6">
              <w:rPr>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179"/>
              <w:rPr>
                <w:sz w:val="22"/>
                <w:szCs w:val="22"/>
              </w:rPr>
            </w:pPr>
            <w:r w:rsidRPr="00F676E6">
              <w:rPr>
                <w:sz w:val="22"/>
                <w:szCs w:val="22"/>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внебю</w:t>
            </w:r>
            <w:r w:rsidRPr="00F676E6">
              <w:rPr>
                <w:sz w:val="20"/>
                <w:szCs w:val="20"/>
              </w:rPr>
              <w:t>д</w:t>
            </w:r>
            <w:r w:rsidRPr="00F676E6">
              <w:rPr>
                <w:sz w:val="20"/>
                <w:szCs w:val="20"/>
              </w:rPr>
              <w:t>жетные и</w:t>
            </w:r>
            <w:r w:rsidRPr="00F676E6">
              <w:rPr>
                <w:sz w:val="20"/>
                <w:szCs w:val="20"/>
              </w:rPr>
              <w:t>с</w:t>
            </w:r>
            <w:r w:rsidRPr="00F676E6">
              <w:rPr>
                <w:sz w:val="20"/>
                <w:szCs w:val="20"/>
              </w:rPr>
              <w:t>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r>
      <w:tr w:rsidR="00CC4C1E" w:rsidRPr="00F676E6" w:rsidTr="00F676E6">
        <w:tc>
          <w:tcPr>
            <w:tcW w:w="1981" w:type="dxa"/>
            <w:vMerge w:val="restart"/>
            <w:tcBorders>
              <w:top w:val="single" w:sz="4" w:space="0" w:color="auto"/>
              <w:left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b/>
                <w:sz w:val="20"/>
                <w:szCs w:val="20"/>
              </w:rPr>
              <w:t>Подпрограмма</w:t>
            </w:r>
          </w:p>
          <w:p w:rsidR="00CC4C1E" w:rsidRPr="00F676E6" w:rsidRDefault="00CC4C1E" w:rsidP="00F676E6">
            <w:pPr>
              <w:ind w:firstLine="0"/>
              <w:jc w:val="center"/>
              <w:rPr>
                <w:b/>
                <w:sz w:val="20"/>
                <w:szCs w:val="20"/>
              </w:rPr>
            </w:pPr>
            <w:r w:rsidRPr="00F676E6">
              <w:rPr>
                <w:b/>
                <w:sz w:val="20"/>
                <w:szCs w:val="20"/>
              </w:rPr>
              <w:t>«Развитие культ</w:t>
            </w:r>
            <w:r w:rsidRPr="00F676E6">
              <w:rPr>
                <w:b/>
                <w:sz w:val="20"/>
                <w:szCs w:val="20"/>
              </w:rPr>
              <w:t>у</w:t>
            </w:r>
            <w:r w:rsidRPr="00F676E6">
              <w:rPr>
                <w:b/>
                <w:sz w:val="20"/>
                <w:szCs w:val="20"/>
              </w:rPr>
              <w:t>ры»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b/>
                <w:sz w:val="20"/>
                <w:szCs w:val="20"/>
              </w:rPr>
              <w:t>993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b/>
                <w:sz w:val="20"/>
                <w:szCs w:val="20"/>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Ц410000000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sz w:val="20"/>
                <w:szCs w:val="20"/>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2088,3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D27943">
            <w:pPr>
              <w:ind w:firstLine="0"/>
              <w:jc w:val="center"/>
              <w:rPr>
                <w:b/>
                <w:sz w:val="20"/>
                <w:szCs w:val="20"/>
              </w:rPr>
            </w:pPr>
            <w:r>
              <w:rPr>
                <w:b/>
                <w:sz w:val="20"/>
                <w:szCs w:val="20"/>
              </w:rPr>
              <w:t>2801,1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33"/>
              <w:rPr>
                <w:sz w:val="20"/>
                <w:szCs w:val="20"/>
              </w:rPr>
            </w:pPr>
            <w:r w:rsidRPr="00F676E6">
              <w:rPr>
                <w:sz w:val="20"/>
                <w:szCs w:val="20"/>
              </w:rPr>
              <w:t>600,5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33"/>
              <w:rPr>
                <w:sz w:val="20"/>
                <w:szCs w:val="20"/>
              </w:rPr>
            </w:pPr>
            <w:r w:rsidRPr="00F676E6">
              <w:rPr>
                <w:sz w:val="20"/>
                <w:szCs w:val="20"/>
              </w:rPr>
              <w:t>600,5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33"/>
              <w:rPr>
                <w:sz w:val="20"/>
                <w:szCs w:val="20"/>
              </w:rPr>
            </w:pPr>
            <w:r w:rsidRPr="00F676E6">
              <w:rPr>
                <w:sz w:val="20"/>
                <w:szCs w:val="20"/>
              </w:rPr>
              <w:t>492,3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33"/>
              <w:rPr>
                <w:sz w:val="20"/>
                <w:szCs w:val="20"/>
              </w:rPr>
            </w:pPr>
            <w:r w:rsidRPr="00F676E6">
              <w:rPr>
                <w:sz w:val="20"/>
                <w:szCs w:val="20"/>
              </w:rPr>
              <w:t>492,3</w:t>
            </w:r>
          </w:p>
        </w:tc>
        <w:tc>
          <w:tcPr>
            <w:tcW w:w="851" w:type="dxa"/>
            <w:tcBorders>
              <w:top w:val="single" w:sz="4" w:space="0" w:color="auto"/>
              <w:left w:val="single" w:sz="4" w:space="0" w:color="auto"/>
              <w:bottom w:val="single" w:sz="4" w:space="0" w:color="auto"/>
              <w:right w:val="single" w:sz="4" w:space="0" w:color="auto"/>
            </w:tcBorders>
          </w:tcPr>
          <w:p w:rsidR="00CC4C1E" w:rsidRPr="00F676E6" w:rsidRDefault="00CC4C1E" w:rsidP="00F676E6">
            <w:pPr>
              <w:ind w:firstLine="33"/>
              <w:rPr>
                <w:sz w:val="20"/>
                <w:szCs w:val="20"/>
              </w:rPr>
            </w:pPr>
            <w:r w:rsidRPr="00F676E6">
              <w:rPr>
                <w:sz w:val="20"/>
                <w:szCs w:val="20"/>
              </w:rPr>
              <w:t>492,3</w:t>
            </w:r>
          </w:p>
        </w:tc>
        <w:tc>
          <w:tcPr>
            <w:tcW w:w="992" w:type="dxa"/>
            <w:tcBorders>
              <w:top w:val="single" w:sz="4" w:space="0" w:color="auto"/>
              <w:left w:val="single" w:sz="4" w:space="0" w:color="auto"/>
              <w:bottom w:val="single" w:sz="4" w:space="0" w:color="auto"/>
              <w:right w:val="single" w:sz="4" w:space="0" w:color="auto"/>
            </w:tcBorders>
          </w:tcPr>
          <w:p w:rsidR="00CC4C1E" w:rsidRPr="00F676E6" w:rsidRDefault="00CC4C1E" w:rsidP="00F676E6">
            <w:pPr>
              <w:ind w:firstLine="33"/>
              <w:rPr>
                <w:sz w:val="20"/>
                <w:szCs w:val="20"/>
              </w:rPr>
            </w:pPr>
            <w:r w:rsidRPr="00F676E6">
              <w:rPr>
                <w:sz w:val="20"/>
                <w:szCs w:val="20"/>
              </w:rPr>
              <w:t>2461,3</w:t>
            </w:r>
          </w:p>
        </w:tc>
        <w:tc>
          <w:tcPr>
            <w:tcW w:w="992" w:type="dxa"/>
            <w:tcBorders>
              <w:top w:val="single" w:sz="4" w:space="0" w:color="auto"/>
              <w:left w:val="single" w:sz="4" w:space="0" w:color="auto"/>
              <w:bottom w:val="single" w:sz="4" w:space="0" w:color="auto"/>
              <w:right w:val="single" w:sz="4" w:space="0" w:color="auto"/>
            </w:tcBorders>
          </w:tcPr>
          <w:p w:rsidR="00CC4C1E" w:rsidRPr="00F676E6" w:rsidRDefault="00CC4C1E" w:rsidP="00F676E6">
            <w:pPr>
              <w:ind w:firstLine="33"/>
              <w:rPr>
                <w:sz w:val="20"/>
                <w:szCs w:val="20"/>
              </w:rPr>
            </w:pPr>
            <w:r w:rsidRPr="00F676E6">
              <w:rPr>
                <w:sz w:val="20"/>
                <w:szCs w:val="20"/>
              </w:rPr>
              <w:t>2461,3</w:t>
            </w:r>
          </w:p>
        </w:tc>
      </w:tr>
      <w:tr w:rsidR="00CC4C1E" w:rsidRPr="00F676E6" w:rsidTr="00F676E6">
        <w:tc>
          <w:tcPr>
            <w:tcW w:w="1981" w:type="dxa"/>
            <w:vMerge/>
            <w:tcBorders>
              <w:left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sz w:val="20"/>
                <w:szCs w:val="20"/>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федерал</w:t>
            </w:r>
            <w:r w:rsidRPr="00F676E6">
              <w:rPr>
                <w:sz w:val="20"/>
                <w:szCs w:val="20"/>
              </w:rPr>
              <w:t>ь</w:t>
            </w:r>
            <w:r w:rsidRPr="00F676E6">
              <w:rPr>
                <w:sz w:val="20"/>
                <w:szCs w:val="20"/>
              </w:rPr>
              <w:t>ный бю</w:t>
            </w:r>
            <w:r w:rsidRPr="00F676E6">
              <w:rPr>
                <w:sz w:val="20"/>
                <w:szCs w:val="20"/>
              </w:rPr>
              <w:t>д</w:t>
            </w:r>
            <w:r w:rsidRPr="00F676E6">
              <w:rPr>
                <w:sz w:val="20"/>
                <w:szCs w:val="20"/>
              </w:rPr>
              <w:t>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1151,8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FC306E" w:rsidP="00FC306E">
            <w:pPr>
              <w:ind w:firstLine="0"/>
              <w:jc w:val="center"/>
              <w:rPr>
                <w:sz w:val="20"/>
                <w:szCs w:val="20"/>
              </w:rPr>
            </w:pPr>
            <w:r>
              <w:rPr>
                <w:sz w:val="20"/>
                <w:szCs w:val="20"/>
              </w:rPr>
              <w:t>1300,3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C4C1E" w:rsidRPr="00F676E6" w:rsidRDefault="00CC4C1E"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C4C1E" w:rsidRPr="00F676E6" w:rsidRDefault="00CC4C1E"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C4C1E" w:rsidRPr="00F676E6" w:rsidRDefault="00CC4C1E" w:rsidP="00F676E6">
            <w:pPr>
              <w:ind w:firstLine="0"/>
              <w:jc w:val="center"/>
              <w:rPr>
                <w:sz w:val="20"/>
                <w:szCs w:val="20"/>
              </w:rPr>
            </w:pPr>
            <w:r w:rsidRPr="00F676E6">
              <w:rPr>
                <w:sz w:val="20"/>
                <w:szCs w:val="20"/>
              </w:rPr>
              <w:t>0,0</w:t>
            </w:r>
          </w:p>
        </w:tc>
      </w:tr>
      <w:tr w:rsidR="00CC4C1E" w:rsidRPr="00F676E6" w:rsidTr="00F676E6">
        <w:tc>
          <w:tcPr>
            <w:tcW w:w="1981" w:type="dxa"/>
            <w:vMerge/>
            <w:tcBorders>
              <w:left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sz w:val="20"/>
                <w:szCs w:val="20"/>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республ</w:t>
            </w:r>
            <w:r w:rsidRPr="00F676E6">
              <w:rPr>
                <w:sz w:val="20"/>
                <w:szCs w:val="20"/>
              </w:rPr>
              <w:t>и</w:t>
            </w:r>
            <w:r w:rsidRPr="00F676E6">
              <w:rPr>
                <w:sz w:val="20"/>
                <w:szCs w:val="20"/>
              </w:rPr>
              <w:t xml:space="preserve">канский </w:t>
            </w:r>
            <w:r w:rsidRPr="00F676E6">
              <w:rPr>
                <w:sz w:val="20"/>
                <w:szCs w:val="20"/>
              </w:rPr>
              <w:lastRenderedPageBreak/>
              <w:t>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lastRenderedPageBreak/>
              <w:t>36,8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D27943">
            <w:pPr>
              <w:ind w:firstLine="0"/>
              <w:jc w:val="center"/>
              <w:rPr>
                <w:sz w:val="20"/>
                <w:szCs w:val="20"/>
              </w:rPr>
            </w:pPr>
            <w:r>
              <w:rPr>
                <w:sz w:val="20"/>
                <w:szCs w:val="20"/>
              </w:rPr>
              <w:t>713,1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C4C1E" w:rsidRPr="00F676E6" w:rsidRDefault="00CC4C1E"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C4C1E" w:rsidRPr="00F676E6" w:rsidRDefault="00CC4C1E"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C4C1E" w:rsidRPr="00F676E6" w:rsidRDefault="00CC4C1E" w:rsidP="00F676E6">
            <w:pPr>
              <w:ind w:firstLine="0"/>
              <w:jc w:val="center"/>
              <w:rPr>
                <w:sz w:val="20"/>
                <w:szCs w:val="20"/>
              </w:rPr>
            </w:pPr>
            <w:r w:rsidRPr="00F676E6">
              <w:rPr>
                <w:sz w:val="20"/>
                <w:szCs w:val="20"/>
              </w:rPr>
              <w:t>0,0</w:t>
            </w:r>
          </w:p>
        </w:tc>
      </w:tr>
      <w:tr w:rsidR="00CC4C1E" w:rsidRPr="00F676E6" w:rsidTr="00F676E6">
        <w:trPr>
          <w:trHeight w:val="405"/>
        </w:trPr>
        <w:tc>
          <w:tcPr>
            <w:tcW w:w="1981" w:type="dxa"/>
            <w:vMerge/>
            <w:tcBorders>
              <w:left w:val="single" w:sz="4" w:space="0" w:color="auto"/>
              <w:right w:val="single" w:sz="4" w:space="0" w:color="auto"/>
            </w:tcBorders>
            <w:shd w:val="clear" w:color="auto" w:fill="auto"/>
            <w:vAlign w:val="center"/>
          </w:tcPr>
          <w:p w:rsidR="00CC4C1E" w:rsidRPr="00F676E6" w:rsidRDefault="00CC4C1E" w:rsidP="00F676E6">
            <w:pPr>
              <w:ind w:firstLine="0"/>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бюджет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b/>
                <w:sz w:val="20"/>
                <w:szCs w:val="20"/>
              </w:rPr>
            </w:pPr>
            <w:r w:rsidRPr="00F676E6">
              <w:rPr>
                <w:b/>
                <w:sz w:val="20"/>
                <w:szCs w:val="20"/>
              </w:rPr>
              <w:t>899,7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D27943">
            <w:pPr>
              <w:ind w:firstLine="0"/>
              <w:jc w:val="center"/>
              <w:rPr>
                <w:sz w:val="20"/>
                <w:szCs w:val="20"/>
              </w:rPr>
            </w:pPr>
            <w:r>
              <w:rPr>
                <w:sz w:val="20"/>
                <w:szCs w:val="20"/>
              </w:rPr>
              <w:t>787,7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33"/>
              <w:rPr>
                <w:sz w:val="20"/>
                <w:szCs w:val="20"/>
              </w:rPr>
            </w:pPr>
            <w:r w:rsidRPr="00F676E6">
              <w:rPr>
                <w:sz w:val="20"/>
                <w:szCs w:val="20"/>
              </w:rPr>
              <w:t>600,5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33"/>
              <w:rPr>
                <w:sz w:val="20"/>
                <w:szCs w:val="20"/>
              </w:rPr>
            </w:pPr>
            <w:r w:rsidRPr="00F676E6">
              <w:rPr>
                <w:sz w:val="20"/>
                <w:szCs w:val="20"/>
              </w:rPr>
              <w:t>600,5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33"/>
              <w:rPr>
                <w:sz w:val="20"/>
                <w:szCs w:val="20"/>
              </w:rPr>
            </w:pPr>
            <w:r w:rsidRPr="00F676E6">
              <w:rPr>
                <w:sz w:val="20"/>
                <w:szCs w:val="20"/>
              </w:rPr>
              <w:t>492,3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33"/>
              <w:rPr>
                <w:sz w:val="20"/>
                <w:szCs w:val="20"/>
              </w:rPr>
            </w:pPr>
            <w:r w:rsidRPr="00F676E6">
              <w:rPr>
                <w:sz w:val="20"/>
                <w:szCs w:val="20"/>
              </w:rPr>
              <w:t>492,3</w:t>
            </w:r>
          </w:p>
        </w:tc>
        <w:tc>
          <w:tcPr>
            <w:tcW w:w="851" w:type="dxa"/>
            <w:tcBorders>
              <w:top w:val="single" w:sz="4" w:space="0" w:color="auto"/>
              <w:left w:val="single" w:sz="4" w:space="0" w:color="auto"/>
              <w:bottom w:val="single" w:sz="4" w:space="0" w:color="auto"/>
              <w:right w:val="single" w:sz="4" w:space="0" w:color="auto"/>
            </w:tcBorders>
          </w:tcPr>
          <w:p w:rsidR="00CC4C1E" w:rsidRPr="00F676E6" w:rsidRDefault="00CC4C1E" w:rsidP="00F676E6">
            <w:pPr>
              <w:ind w:firstLine="33"/>
              <w:rPr>
                <w:sz w:val="20"/>
                <w:szCs w:val="20"/>
              </w:rPr>
            </w:pPr>
            <w:r w:rsidRPr="00F676E6">
              <w:rPr>
                <w:sz w:val="20"/>
                <w:szCs w:val="20"/>
              </w:rPr>
              <w:t>492,3</w:t>
            </w:r>
          </w:p>
        </w:tc>
        <w:tc>
          <w:tcPr>
            <w:tcW w:w="992" w:type="dxa"/>
            <w:tcBorders>
              <w:top w:val="single" w:sz="4" w:space="0" w:color="auto"/>
              <w:left w:val="single" w:sz="4" w:space="0" w:color="auto"/>
              <w:bottom w:val="single" w:sz="4" w:space="0" w:color="auto"/>
              <w:right w:val="single" w:sz="4" w:space="0" w:color="auto"/>
            </w:tcBorders>
          </w:tcPr>
          <w:p w:rsidR="00CC4C1E" w:rsidRPr="00F676E6" w:rsidRDefault="00CC4C1E" w:rsidP="00F676E6">
            <w:pPr>
              <w:ind w:firstLine="33"/>
              <w:rPr>
                <w:sz w:val="20"/>
                <w:szCs w:val="20"/>
              </w:rPr>
            </w:pPr>
            <w:r w:rsidRPr="00F676E6">
              <w:rPr>
                <w:sz w:val="20"/>
                <w:szCs w:val="20"/>
              </w:rPr>
              <w:t>2461,3</w:t>
            </w:r>
          </w:p>
        </w:tc>
        <w:tc>
          <w:tcPr>
            <w:tcW w:w="992" w:type="dxa"/>
            <w:tcBorders>
              <w:top w:val="single" w:sz="4" w:space="0" w:color="auto"/>
              <w:left w:val="single" w:sz="4" w:space="0" w:color="auto"/>
              <w:bottom w:val="single" w:sz="4" w:space="0" w:color="auto"/>
              <w:right w:val="single" w:sz="4" w:space="0" w:color="auto"/>
            </w:tcBorders>
          </w:tcPr>
          <w:p w:rsidR="00CC4C1E" w:rsidRPr="00F676E6" w:rsidRDefault="00CC4C1E" w:rsidP="00F676E6">
            <w:pPr>
              <w:ind w:firstLine="33"/>
              <w:rPr>
                <w:sz w:val="20"/>
                <w:szCs w:val="20"/>
              </w:rPr>
            </w:pPr>
            <w:r w:rsidRPr="00F676E6">
              <w:rPr>
                <w:sz w:val="20"/>
                <w:szCs w:val="20"/>
              </w:rPr>
              <w:t>2461,3</w:t>
            </w:r>
          </w:p>
        </w:tc>
      </w:tr>
      <w:tr w:rsidR="00CC4C1E" w:rsidRPr="00F676E6" w:rsidTr="00F676E6">
        <w:trPr>
          <w:trHeight w:val="405"/>
        </w:trPr>
        <w:tc>
          <w:tcPr>
            <w:tcW w:w="1981" w:type="dxa"/>
            <w:vMerge/>
            <w:tcBorders>
              <w:left w:val="single" w:sz="4" w:space="0" w:color="auto"/>
              <w:bottom w:val="single" w:sz="4" w:space="0" w:color="auto"/>
              <w:right w:val="single" w:sz="4" w:space="0" w:color="auto"/>
            </w:tcBorders>
            <w:shd w:val="clear" w:color="auto" w:fill="auto"/>
            <w:vAlign w:val="center"/>
          </w:tcPr>
          <w:p w:rsidR="00CC4C1E" w:rsidRPr="00F676E6" w:rsidRDefault="00CC4C1E" w:rsidP="00F676E6">
            <w:pPr>
              <w:ind w:firstLine="0"/>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внебю</w:t>
            </w:r>
            <w:r w:rsidRPr="00F676E6">
              <w:rPr>
                <w:sz w:val="20"/>
                <w:szCs w:val="20"/>
              </w:rPr>
              <w:t>д</w:t>
            </w:r>
            <w:r w:rsidRPr="00F676E6">
              <w:rPr>
                <w:sz w:val="20"/>
                <w:szCs w:val="20"/>
              </w:rPr>
              <w:t>жетные и</w:t>
            </w:r>
            <w:r w:rsidRPr="00F676E6">
              <w:rPr>
                <w:sz w:val="20"/>
                <w:szCs w:val="20"/>
              </w:rPr>
              <w:t>с</w:t>
            </w:r>
            <w:r w:rsidRPr="00F676E6">
              <w:rPr>
                <w:sz w:val="20"/>
                <w:szCs w:val="20"/>
              </w:rPr>
              <w:t>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D27943">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4C1E" w:rsidRPr="00F676E6" w:rsidRDefault="00CC4C1E"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C4C1E" w:rsidRPr="00F676E6" w:rsidRDefault="00CC4C1E"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C4C1E" w:rsidRPr="00F676E6" w:rsidRDefault="00CC4C1E"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C4C1E" w:rsidRPr="00F676E6" w:rsidRDefault="00CC4C1E" w:rsidP="00F676E6">
            <w:pPr>
              <w:ind w:firstLine="0"/>
              <w:jc w:val="center"/>
              <w:rPr>
                <w:sz w:val="20"/>
                <w:szCs w:val="20"/>
              </w:rPr>
            </w:pPr>
            <w:r w:rsidRPr="00F676E6">
              <w:rPr>
                <w:sz w:val="20"/>
                <w:szCs w:val="20"/>
              </w:rPr>
              <w:t>0,0</w:t>
            </w:r>
          </w:p>
        </w:tc>
      </w:tr>
      <w:tr w:rsidR="00F676E6" w:rsidRPr="00F676E6" w:rsidTr="00F676E6">
        <w:trPr>
          <w:trHeight w:val="405"/>
        </w:trPr>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6E6" w:rsidRPr="00F676E6" w:rsidRDefault="00F676E6" w:rsidP="00F676E6">
            <w:pPr>
              <w:ind w:firstLine="0"/>
              <w:jc w:val="center"/>
              <w:rPr>
                <w:color w:val="000000"/>
                <w:sz w:val="20"/>
                <w:szCs w:val="20"/>
              </w:rPr>
            </w:pPr>
            <w:r w:rsidRPr="00F676E6">
              <w:rPr>
                <w:color w:val="000000"/>
                <w:sz w:val="20"/>
                <w:szCs w:val="20"/>
              </w:rPr>
              <w:t xml:space="preserve">Основное </w:t>
            </w:r>
          </w:p>
          <w:p w:rsidR="00F676E6" w:rsidRPr="00F676E6" w:rsidRDefault="00F676E6" w:rsidP="00F676E6">
            <w:pPr>
              <w:ind w:firstLine="0"/>
              <w:jc w:val="center"/>
              <w:rPr>
                <w:color w:val="000000"/>
                <w:sz w:val="20"/>
                <w:szCs w:val="20"/>
              </w:rPr>
            </w:pPr>
            <w:r w:rsidRPr="00F676E6">
              <w:rPr>
                <w:color w:val="000000"/>
                <w:sz w:val="20"/>
                <w:szCs w:val="20"/>
              </w:rPr>
              <w:t xml:space="preserve">мероприятие 1. </w:t>
            </w:r>
          </w:p>
          <w:p w:rsidR="00F676E6" w:rsidRPr="00F676E6" w:rsidRDefault="00F676E6" w:rsidP="00F676E6">
            <w:pPr>
              <w:ind w:firstLine="0"/>
              <w:jc w:val="center"/>
              <w:rPr>
                <w:b/>
                <w:sz w:val="20"/>
                <w:szCs w:val="20"/>
              </w:rPr>
            </w:pPr>
            <w:r w:rsidRPr="00F676E6">
              <w:rPr>
                <w:color w:val="000000"/>
                <w:sz w:val="20"/>
                <w:szCs w:val="20"/>
              </w:rPr>
              <w:t>Сохранение и ра</w:t>
            </w:r>
            <w:r w:rsidRPr="00F676E6">
              <w:rPr>
                <w:color w:val="000000"/>
                <w:sz w:val="20"/>
                <w:szCs w:val="20"/>
              </w:rPr>
              <w:t>з</w:t>
            </w:r>
            <w:r w:rsidRPr="00F676E6">
              <w:rPr>
                <w:color w:val="000000"/>
                <w:sz w:val="20"/>
                <w:szCs w:val="20"/>
              </w:rPr>
              <w:t>витие народного творчества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993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Ц410700000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33"/>
              <w:rPr>
                <w:sz w:val="20"/>
                <w:szCs w:val="20"/>
              </w:rPr>
            </w:pPr>
            <w:r w:rsidRPr="00F676E6">
              <w:rPr>
                <w:sz w:val="20"/>
                <w:szCs w:val="20"/>
              </w:rPr>
              <w:t>847,1</w:t>
            </w:r>
          </w:p>
          <w:p w:rsidR="00F676E6" w:rsidRPr="00F676E6" w:rsidRDefault="00F676E6" w:rsidP="00F676E6">
            <w:pPr>
              <w:ind w:firstLine="33"/>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C306E" w:rsidP="00F676E6">
            <w:pPr>
              <w:ind w:firstLine="33"/>
              <w:rPr>
                <w:sz w:val="20"/>
                <w:szCs w:val="20"/>
              </w:rPr>
            </w:pPr>
            <w:r>
              <w:rPr>
                <w:sz w:val="20"/>
                <w:szCs w:val="20"/>
              </w:rPr>
              <w:t>717,7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33"/>
              <w:rPr>
                <w:sz w:val="20"/>
                <w:szCs w:val="20"/>
              </w:rPr>
            </w:pPr>
            <w:r w:rsidRPr="00F676E6">
              <w:rPr>
                <w:sz w:val="20"/>
                <w:szCs w:val="20"/>
              </w:rPr>
              <w:t>600,5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33"/>
              <w:rPr>
                <w:sz w:val="20"/>
                <w:szCs w:val="20"/>
              </w:rPr>
            </w:pPr>
            <w:r w:rsidRPr="00F676E6">
              <w:rPr>
                <w:sz w:val="20"/>
                <w:szCs w:val="20"/>
              </w:rPr>
              <w:t>600,5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33"/>
              <w:rPr>
                <w:sz w:val="20"/>
                <w:szCs w:val="20"/>
              </w:rPr>
            </w:pPr>
            <w:r w:rsidRPr="00F676E6">
              <w:rPr>
                <w:sz w:val="20"/>
                <w:szCs w:val="20"/>
              </w:rPr>
              <w:t>492,3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33"/>
              <w:rPr>
                <w:sz w:val="20"/>
                <w:szCs w:val="20"/>
              </w:rPr>
            </w:pPr>
            <w:r w:rsidRPr="00F676E6">
              <w:rPr>
                <w:sz w:val="20"/>
                <w:szCs w:val="20"/>
              </w:rPr>
              <w:t>492,3</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33"/>
              <w:rPr>
                <w:sz w:val="20"/>
                <w:szCs w:val="20"/>
              </w:rPr>
            </w:pPr>
            <w:r w:rsidRPr="00F676E6">
              <w:rPr>
                <w:sz w:val="20"/>
                <w:szCs w:val="20"/>
              </w:rPr>
              <w:t>492,3</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33"/>
              <w:rPr>
                <w:sz w:val="20"/>
                <w:szCs w:val="20"/>
              </w:rPr>
            </w:pPr>
            <w:r w:rsidRPr="00F676E6">
              <w:rPr>
                <w:sz w:val="20"/>
                <w:szCs w:val="20"/>
              </w:rPr>
              <w:t>2461,3</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33"/>
              <w:rPr>
                <w:sz w:val="20"/>
                <w:szCs w:val="20"/>
              </w:rPr>
            </w:pPr>
            <w:r w:rsidRPr="00F676E6">
              <w:rPr>
                <w:sz w:val="20"/>
                <w:szCs w:val="20"/>
              </w:rPr>
              <w:t>2461,3</w:t>
            </w:r>
          </w:p>
        </w:tc>
      </w:tr>
      <w:tr w:rsidR="00F676E6" w:rsidRPr="00F676E6" w:rsidTr="00F676E6">
        <w:trPr>
          <w:trHeight w:val="405"/>
        </w:trPr>
        <w:tc>
          <w:tcPr>
            <w:tcW w:w="1981" w:type="dxa"/>
            <w:vMerge/>
            <w:tcBorders>
              <w:left w:val="single" w:sz="4" w:space="0" w:color="auto"/>
              <w:bottom w:val="single" w:sz="4" w:space="0" w:color="auto"/>
              <w:right w:val="single" w:sz="4" w:space="0" w:color="auto"/>
            </w:tcBorders>
            <w:shd w:val="clear" w:color="auto" w:fill="auto"/>
            <w:vAlign w:val="center"/>
          </w:tcPr>
          <w:p w:rsidR="00F676E6" w:rsidRPr="00F676E6" w:rsidRDefault="00F676E6" w:rsidP="00F676E6">
            <w:pPr>
              <w:ind w:firstLine="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федерал</w:t>
            </w:r>
            <w:r w:rsidRPr="00F676E6">
              <w:rPr>
                <w:sz w:val="20"/>
                <w:szCs w:val="20"/>
              </w:rPr>
              <w:t>ь</w:t>
            </w:r>
            <w:r w:rsidRPr="00F676E6">
              <w:rPr>
                <w:sz w:val="20"/>
                <w:szCs w:val="20"/>
              </w:rPr>
              <w:t>ный бю</w:t>
            </w:r>
            <w:r w:rsidRPr="00F676E6">
              <w:rPr>
                <w:sz w:val="20"/>
                <w:szCs w:val="20"/>
              </w:rPr>
              <w:t>д</w:t>
            </w:r>
            <w:r w:rsidRPr="00F676E6">
              <w:rPr>
                <w:sz w:val="20"/>
                <w:szCs w:val="20"/>
              </w:rPr>
              <w:t>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r>
      <w:tr w:rsidR="00F676E6" w:rsidRPr="00F676E6" w:rsidTr="00F676E6">
        <w:trPr>
          <w:trHeight w:val="405"/>
        </w:trPr>
        <w:tc>
          <w:tcPr>
            <w:tcW w:w="1981" w:type="dxa"/>
            <w:vMerge/>
            <w:tcBorders>
              <w:left w:val="single" w:sz="4" w:space="0" w:color="auto"/>
              <w:bottom w:val="single" w:sz="4" w:space="0" w:color="auto"/>
              <w:right w:val="single" w:sz="4" w:space="0" w:color="auto"/>
            </w:tcBorders>
            <w:shd w:val="clear" w:color="auto" w:fill="auto"/>
            <w:vAlign w:val="center"/>
          </w:tcPr>
          <w:p w:rsidR="00F676E6" w:rsidRPr="00F676E6" w:rsidRDefault="00F676E6" w:rsidP="00F676E6">
            <w:pPr>
              <w:ind w:firstLine="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республ</w:t>
            </w:r>
            <w:r w:rsidRPr="00F676E6">
              <w:rPr>
                <w:sz w:val="20"/>
                <w:szCs w:val="20"/>
              </w:rPr>
              <w:t>и</w:t>
            </w:r>
            <w:r w:rsidRPr="00F676E6">
              <w:rPr>
                <w:sz w:val="20"/>
                <w:szCs w:val="20"/>
              </w:rPr>
              <w:t>канский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r>
      <w:tr w:rsidR="00F676E6" w:rsidRPr="00F676E6" w:rsidTr="00F676E6">
        <w:trPr>
          <w:trHeight w:val="405"/>
        </w:trPr>
        <w:tc>
          <w:tcPr>
            <w:tcW w:w="1981" w:type="dxa"/>
            <w:vMerge/>
            <w:tcBorders>
              <w:left w:val="single" w:sz="4" w:space="0" w:color="auto"/>
              <w:bottom w:val="single" w:sz="4" w:space="0" w:color="auto"/>
              <w:right w:val="single" w:sz="4" w:space="0" w:color="auto"/>
            </w:tcBorders>
            <w:shd w:val="clear" w:color="auto" w:fill="auto"/>
            <w:vAlign w:val="center"/>
          </w:tcPr>
          <w:p w:rsidR="00F676E6" w:rsidRPr="00F676E6" w:rsidRDefault="00F676E6" w:rsidP="00F676E6">
            <w:pPr>
              <w:ind w:firstLine="0"/>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бюджет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33"/>
              <w:rPr>
                <w:sz w:val="20"/>
                <w:szCs w:val="20"/>
              </w:rPr>
            </w:pPr>
            <w:r w:rsidRPr="00F676E6">
              <w:rPr>
                <w:sz w:val="20"/>
                <w:szCs w:val="20"/>
              </w:rPr>
              <w:t>847,1</w:t>
            </w:r>
          </w:p>
          <w:p w:rsidR="00F676E6" w:rsidRPr="00F676E6" w:rsidRDefault="00F676E6" w:rsidP="00F676E6">
            <w:pPr>
              <w:ind w:firstLine="33"/>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C306E" w:rsidP="00F676E6">
            <w:pPr>
              <w:ind w:firstLine="33"/>
              <w:rPr>
                <w:sz w:val="20"/>
                <w:szCs w:val="20"/>
              </w:rPr>
            </w:pPr>
            <w:r>
              <w:rPr>
                <w:sz w:val="20"/>
                <w:szCs w:val="20"/>
              </w:rPr>
              <w:t>717,7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33"/>
              <w:rPr>
                <w:sz w:val="20"/>
                <w:szCs w:val="20"/>
              </w:rPr>
            </w:pPr>
            <w:r w:rsidRPr="00F676E6">
              <w:rPr>
                <w:sz w:val="20"/>
                <w:szCs w:val="20"/>
              </w:rPr>
              <w:t>600,5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33"/>
              <w:rPr>
                <w:sz w:val="20"/>
                <w:szCs w:val="20"/>
              </w:rPr>
            </w:pPr>
            <w:r w:rsidRPr="00F676E6">
              <w:rPr>
                <w:sz w:val="20"/>
                <w:szCs w:val="20"/>
              </w:rPr>
              <w:t>600,5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33"/>
              <w:rPr>
                <w:sz w:val="20"/>
                <w:szCs w:val="20"/>
              </w:rPr>
            </w:pPr>
            <w:r w:rsidRPr="00F676E6">
              <w:rPr>
                <w:sz w:val="20"/>
                <w:szCs w:val="20"/>
              </w:rPr>
              <w:t>492,3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33"/>
              <w:rPr>
                <w:sz w:val="20"/>
                <w:szCs w:val="20"/>
              </w:rPr>
            </w:pPr>
            <w:r w:rsidRPr="00F676E6">
              <w:rPr>
                <w:sz w:val="20"/>
                <w:szCs w:val="20"/>
              </w:rPr>
              <w:t>492,3</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33"/>
              <w:rPr>
                <w:sz w:val="20"/>
                <w:szCs w:val="20"/>
              </w:rPr>
            </w:pPr>
            <w:r w:rsidRPr="00F676E6">
              <w:rPr>
                <w:sz w:val="20"/>
                <w:szCs w:val="20"/>
              </w:rPr>
              <w:t>492,3</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33"/>
              <w:rPr>
                <w:sz w:val="20"/>
                <w:szCs w:val="20"/>
              </w:rPr>
            </w:pPr>
            <w:r w:rsidRPr="00F676E6">
              <w:rPr>
                <w:sz w:val="20"/>
                <w:szCs w:val="20"/>
              </w:rPr>
              <w:t>2461,3</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33"/>
              <w:rPr>
                <w:sz w:val="20"/>
                <w:szCs w:val="20"/>
              </w:rPr>
            </w:pPr>
            <w:r w:rsidRPr="00F676E6">
              <w:rPr>
                <w:sz w:val="20"/>
                <w:szCs w:val="20"/>
              </w:rPr>
              <w:t>2461,3</w:t>
            </w:r>
          </w:p>
        </w:tc>
      </w:tr>
      <w:tr w:rsidR="00F676E6" w:rsidRPr="00F676E6" w:rsidTr="00F676E6">
        <w:trPr>
          <w:trHeight w:val="405"/>
        </w:trPr>
        <w:tc>
          <w:tcPr>
            <w:tcW w:w="1981" w:type="dxa"/>
            <w:vMerge/>
            <w:tcBorders>
              <w:left w:val="single" w:sz="4" w:space="0" w:color="auto"/>
              <w:bottom w:val="single" w:sz="4" w:space="0" w:color="auto"/>
              <w:right w:val="single" w:sz="4" w:space="0" w:color="auto"/>
            </w:tcBorders>
            <w:shd w:val="clear" w:color="auto" w:fill="auto"/>
            <w:vAlign w:val="center"/>
          </w:tcPr>
          <w:p w:rsidR="00F676E6" w:rsidRPr="00F676E6" w:rsidRDefault="00F676E6" w:rsidP="00F676E6">
            <w:pPr>
              <w:ind w:firstLine="0"/>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внебю</w:t>
            </w:r>
            <w:r w:rsidRPr="00F676E6">
              <w:rPr>
                <w:sz w:val="20"/>
                <w:szCs w:val="20"/>
              </w:rPr>
              <w:t>д</w:t>
            </w:r>
            <w:r w:rsidRPr="00F676E6">
              <w:rPr>
                <w:sz w:val="20"/>
                <w:szCs w:val="20"/>
              </w:rPr>
              <w:t>жетные и</w:t>
            </w:r>
            <w:r w:rsidRPr="00F676E6">
              <w:rPr>
                <w:sz w:val="20"/>
                <w:szCs w:val="20"/>
              </w:rPr>
              <w:t>с</w:t>
            </w:r>
            <w:r w:rsidRPr="00F676E6">
              <w:rPr>
                <w:sz w:val="20"/>
                <w:szCs w:val="20"/>
              </w:rPr>
              <w:t>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sz w:val="20"/>
                <w:szCs w:val="20"/>
              </w:rPr>
            </w:pPr>
            <w:r w:rsidRPr="00F676E6">
              <w:rPr>
                <w:sz w:val="20"/>
                <w:szCs w:val="20"/>
              </w:rPr>
              <w:t>0,0</w:t>
            </w:r>
          </w:p>
        </w:tc>
      </w:tr>
      <w:tr w:rsidR="00F676E6" w:rsidRPr="00F676E6" w:rsidTr="00F676E6">
        <w:trPr>
          <w:trHeight w:val="405"/>
        </w:trPr>
        <w:tc>
          <w:tcPr>
            <w:tcW w:w="1981" w:type="dxa"/>
            <w:vMerge w:val="restart"/>
            <w:tcBorders>
              <w:top w:val="single" w:sz="4" w:space="0" w:color="auto"/>
              <w:left w:val="single" w:sz="4" w:space="0" w:color="auto"/>
              <w:right w:val="single" w:sz="4" w:space="0" w:color="auto"/>
            </w:tcBorders>
            <w:shd w:val="clear" w:color="auto" w:fill="auto"/>
          </w:tcPr>
          <w:p w:rsidR="00F676E6" w:rsidRPr="00F676E6" w:rsidRDefault="00F676E6" w:rsidP="00F676E6">
            <w:pPr>
              <w:ind w:firstLine="0"/>
              <w:jc w:val="center"/>
              <w:rPr>
                <w:color w:val="000000"/>
                <w:sz w:val="20"/>
                <w:szCs w:val="20"/>
              </w:rPr>
            </w:pPr>
            <w:r w:rsidRPr="00F676E6">
              <w:rPr>
                <w:color w:val="000000"/>
                <w:sz w:val="20"/>
                <w:szCs w:val="20"/>
              </w:rPr>
              <w:t xml:space="preserve">Основное </w:t>
            </w:r>
          </w:p>
          <w:p w:rsidR="00F676E6" w:rsidRPr="00F676E6" w:rsidRDefault="00F676E6" w:rsidP="00F676E6">
            <w:pPr>
              <w:ind w:firstLine="0"/>
              <w:jc w:val="center"/>
              <w:rPr>
                <w:color w:val="000000"/>
                <w:sz w:val="20"/>
                <w:szCs w:val="20"/>
              </w:rPr>
            </w:pPr>
            <w:r w:rsidRPr="00F676E6">
              <w:rPr>
                <w:color w:val="000000"/>
                <w:sz w:val="20"/>
                <w:szCs w:val="20"/>
              </w:rPr>
              <w:t xml:space="preserve">мероприятие 2. </w:t>
            </w:r>
          </w:p>
          <w:p w:rsidR="00F676E6" w:rsidRPr="00F676E6" w:rsidRDefault="00F676E6" w:rsidP="00F676E6">
            <w:pPr>
              <w:ind w:firstLine="0"/>
              <w:jc w:val="center"/>
              <w:rPr>
                <w:color w:val="000000"/>
                <w:sz w:val="20"/>
                <w:szCs w:val="20"/>
              </w:rPr>
            </w:pPr>
            <w:r w:rsidRPr="00F676E6">
              <w:rPr>
                <w:color w:val="000000"/>
                <w:sz w:val="20"/>
                <w:szCs w:val="20"/>
              </w:rPr>
              <w:t>Развитие муниц</w:t>
            </w:r>
            <w:r w:rsidRPr="00F676E6">
              <w:rPr>
                <w:color w:val="000000"/>
                <w:sz w:val="20"/>
                <w:szCs w:val="20"/>
              </w:rPr>
              <w:t>и</w:t>
            </w:r>
            <w:r w:rsidRPr="00F676E6">
              <w:rPr>
                <w:color w:val="000000"/>
                <w:sz w:val="20"/>
                <w:szCs w:val="20"/>
              </w:rPr>
              <w:t>пальных учрежд</w:t>
            </w:r>
            <w:r w:rsidRPr="00F676E6">
              <w:rPr>
                <w:color w:val="000000"/>
                <w:sz w:val="20"/>
                <w:szCs w:val="20"/>
              </w:rPr>
              <w:t>е</w:t>
            </w:r>
            <w:r w:rsidRPr="00F676E6">
              <w:rPr>
                <w:color w:val="000000"/>
                <w:sz w:val="20"/>
                <w:szCs w:val="20"/>
              </w:rPr>
              <w:t>ний культуры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993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28" w:right="-28" w:firstLine="0"/>
              <w:jc w:val="center"/>
              <w:rPr>
                <w:color w:val="000000"/>
                <w:sz w:val="20"/>
                <w:szCs w:val="20"/>
              </w:rPr>
            </w:pPr>
            <w:r w:rsidRPr="00F676E6">
              <w:rPr>
                <w:color w:val="000000"/>
                <w:sz w:val="20"/>
                <w:szCs w:val="20"/>
              </w:rPr>
              <w:t>Ц411500000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sz w:val="20"/>
                <w:szCs w:val="20"/>
              </w:rPr>
            </w:pPr>
            <w:r w:rsidRPr="00F676E6">
              <w:rPr>
                <w:sz w:val="20"/>
                <w:szCs w:val="20"/>
              </w:rPr>
              <w:t>1241,20</w:t>
            </w:r>
          </w:p>
          <w:p w:rsidR="00F676E6" w:rsidRPr="00F676E6" w:rsidRDefault="00F676E6" w:rsidP="00F676E6">
            <w:pPr>
              <w:ind w:left="-57" w:right="-57"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C306E" w:rsidP="00F676E6">
            <w:pPr>
              <w:ind w:left="-57" w:right="-57" w:firstLine="0"/>
              <w:jc w:val="center"/>
              <w:rPr>
                <w:color w:val="000000"/>
                <w:sz w:val="20"/>
                <w:szCs w:val="20"/>
              </w:rPr>
            </w:pPr>
            <w:r>
              <w:rPr>
                <w:color w:val="000000"/>
                <w:sz w:val="20"/>
                <w:szCs w:val="20"/>
              </w:rPr>
              <w:t>2083,4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r>
      <w:tr w:rsidR="00F676E6" w:rsidRPr="00F676E6" w:rsidTr="00F676E6">
        <w:trPr>
          <w:trHeight w:val="862"/>
        </w:trPr>
        <w:tc>
          <w:tcPr>
            <w:tcW w:w="1981" w:type="dxa"/>
            <w:vMerge/>
            <w:tcBorders>
              <w:left w:val="single" w:sz="4" w:space="0" w:color="auto"/>
              <w:right w:val="single" w:sz="4" w:space="0" w:color="auto"/>
            </w:tcBorders>
            <w:shd w:val="clear" w:color="auto" w:fill="auto"/>
          </w:tcPr>
          <w:p w:rsidR="00F676E6" w:rsidRPr="00F676E6" w:rsidRDefault="00F676E6" w:rsidP="00F676E6">
            <w:pPr>
              <w:ind w:firstLine="0"/>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федерал</w:t>
            </w:r>
            <w:r w:rsidRPr="00F676E6">
              <w:rPr>
                <w:sz w:val="20"/>
                <w:szCs w:val="20"/>
              </w:rPr>
              <w:t>ь</w:t>
            </w:r>
            <w:r w:rsidRPr="00F676E6">
              <w:rPr>
                <w:sz w:val="20"/>
                <w:szCs w:val="20"/>
              </w:rPr>
              <w:t>ный бю</w:t>
            </w:r>
            <w:r w:rsidRPr="00F676E6">
              <w:rPr>
                <w:sz w:val="20"/>
                <w:szCs w:val="20"/>
              </w:rPr>
              <w:t>д</w:t>
            </w:r>
            <w:r w:rsidRPr="00F676E6">
              <w:rPr>
                <w:sz w:val="20"/>
                <w:szCs w:val="20"/>
              </w:rPr>
              <w:t>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1151,8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C306E" w:rsidP="00FC306E">
            <w:pPr>
              <w:ind w:left="-57" w:right="-57" w:firstLine="0"/>
              <w:jc w:val="center"/>
              <w:rPr>
                <w:color w:val="000000"/>
                <w:sz w:val="20"/>
                <w:szCs w:val="20"/>
              </w:rPr>
            </w:pPr>
            <w:r>
              <w:rPr>
                <w:color w:val="000000"/>
                <w:sz w:val="20"/>
                <w:szCs w:val="20"/>
              </w:rPr>
              <w:t>1300,3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r>
      <w:tr w:rsidR="00F676E6" w:rsidRPr="00F676E6" w:rsidTr="00F676E6">
        <w:trPr>
          <w:trHeight w:val="405"/>
        </w:trPr>
        <w:tc>
          <w:tcPr>
            <w:tcW w:w="1981" w:type="dxa"/>
            <w:vMerge/>
            <w:tcBorders>
              <w:left w:val="single" w:sz="4" w:space="0" w:color="auto"/>
              <w:right w:val="single" w:sz="4" w:space="0" w:color="auto"/>
            </w:tcBorders>
            <w:shd w:val="clear" w:color="auto" w:fill="auto"/>
          </w:tcPr>
          <w:p w:rsidR="00F676E6" w:rsidRPr="00F676E6" w:rsidRDefault="00F676E6" w:rsidP="00F676E6">
            <w:pPr>
              <w:ind w:firstLine="0"/>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республ</w:t>
            </w:r>
            <w:r w:rsidRPr="00F676E6">
              <w:rPr>
                <w:sz w:val="20"/>
                <w:szCs w:val="20"/>
              </w:rPr>
              <w:t>и</w:t>
            </w:r>
            <w:r w:rsidRPr="00F676E6">
              <w:rPr>
                <w:sz w:val="20"/>
                <w:szCs w:val="20"/>
              </w:rPr>
              <w:t>канский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36,8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C306E" w:rsidP="00FC306E">
            <w:pPr>
              <w:ind w:left="-57" w:right="-57" w:firstLine="0"/>
              <w:jc w:val="center"/>
              <w:rPr>
                <w:color w:val="000000"/>
                <w:sz w:val="20"/>
                <w:szCs w:val="20"/>
              </w:rPr>
            </w:pPr>
            <w:r>
              <w:rPr>
                <w:color w:val="000000"/>
                <w:sz w:val="20"/>
                <w:szCs w:val="20"/>
              </w:rPr>
              <w:t>713,1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r>
      <w:tr w:rsidR="00F676E6" w:rsidRPr="00F676E6" w:rsidTr="00F676E6">
        <w:trPr>
          <w:trHeight w:val="405"/>
        </w:trPr>
        <w:tc>
          <w:tcPr>
            <w:tcW w:w="1981" w:type="dxa"/>
            <w:vMerge/>
            <w:tcBorders>
              <w:left w:val="single" w:sz="4" w:space="0" w:color="auto"/>
              <w:right w:val="single" w:sz="4" w:space="0" w:color="auto"/>
            </w:tcBorders>
            <w:shd w:val="clear" w:color="auto" w:fill="auto"/>
          </w:tcPr>
          <w:p w:rsidR="00F676E6" w:rsidRPr="00F676E6" w:rsidRDefault="00F676E6" w:rsidP="00F676E6">
            <w:pPr>
              <w:ind w:firstLine="0"/>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бюджет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52,6</w:t>
            </w:r>
          </w:p>
          <w:p w:rsidR="00F676E6" w:rsidRPr="00F676E6" w:rsidRDefault="00F676E6" w:rsidP="00F676E6">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C306E" w:rsidP="00FC306E">
            <w:pPr>
              <w:ind w:left="-57" w:right="-57" w:firstLine="0"/>
              <w:jc w:val="center"/>
              <w:rPr>
                <w:color w:val="000000"/>
                <w:sz w:val="20"/>
                <w:szCs w:val="20"/>
              </w:rPr>
            </w:pPr>
            <w:r>
              <w:rPr>
                <w:color w:val="000000"/>
                <w:sz w:val="20"/>
                <w:szCs w:val="20"/>
              </w:rPr>
              <w:t>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r>
      <w:tr w:rsidR="00F676E6" w:rsidRPr="00F676E6" w:rsidTr="00F676E6">
        <w:trPr>
          <w:trHeight w:val="405"/>
        </w:trPr>
        <w:tc>
          <w:tcPr>
            <w:tcW w:w="1981" w:type="dxa"/>
            <w:tcBorders>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х</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firstLine="0"/>
              <w:jc w:val="center"/>
              <w:rPr>
                <w:sz w:val="20"/>
                <w:szCs w:val="20"/>
              </w:rPr>
            </w:pPr>
            <w:r w:rsidRPr="00F676E6">
              <w:rPr>
                <w:sz w:val="20"/>
                <w:szCs w:val="20"/>
              </w:rPr>
              <w:t>внебю</w:t>
            </w:r>
            <w:r w:rsidRPr="00F676E6">
              <w:rPr>
                <w:sz w:val="20"/>
                <w:szCs w:val="20"/>
              </w:rPr>
              <w:t>д</w:t>
            </w:r>
            <w:r w:rsidRPr="00F676E6">
              <w:rPr>
                <w:sz w:val="20"/>
                <w:szCs w:val="20"/>
              </w:rPr>
              <w:t>жетные и</w:t>
            </w:r>
            <w:r w:rsidRPr="00F676E6">
              <w:rPr>
                <w:sz w:val="20"/>
                <w:szCs w:val="20"/>
              </w:rPr>
              <w:t>с</w:t>
            </w:r>
            <w:r w:rsidRPr="00F676E6">
              <w:rPr>
                <w:sz w:val="20"/>
                <w:szCs w:val="20"/>
              </w:rPr>
              <w:t>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sz w:val="20"/>
                <w:szCs w:val="20"/>
              </w:rPr>
            </w:pPr>
            <w:r w:rsidRPr="00F676E6">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firstLine="0"/>
              <w:jc w:val="center"/>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ind w:left="-57" w:right="-57" w:firstLine="0"/>
              <w:jc w:val="center"/>
              <w:rPr>
                <w:color w:val="000000"/>
                <w:sz w:val="20"/>
                <w:szCs w:val="20"/>
              </w:rPr>
            </w:pPr>
            <w:r w:rsidRPr="00F676E6">
              <w:rPr>
                <w:color w:val="000000"/>
                <w:sz w:val="20"/>
                <w:szCs w:val="20"/>
              </w:rPr>
              <w:t>0,0</w:t>
            </w:r>
          </w:p>
        </w:tc>
      </w:tr>
    </w:tbl>
    <w:bookmarkEnd w:id="11"/>
    <w:bookmarkEnd w:id="12"/>
    <w:bookmarkEnd w:id="13"/>
    <w:p w:rsidR="00F676E6" w:rsidRPr="00F676E6" w:rsidRDefault="00F676E6" w:rsidP="00F676E6">
      <w:pPr>
        <w:ind w:left="9790" w:right="-457" w:hanging="110"/>
        <w:jc w:val="right"/>
        <w:rPr>
          <w:sz w:val="24"/>
        </w:rPr>
        <w:sectPr w:rsidR="00F676E6" w:rsidRPr="00F676E6" w:rsidSect="0043327E">
          <w:pgSz w:w="16837" w:h="11905" w:orient="landscape"/>
          <w:pgMar w:top="1276" w:right="794" w:bottom="567" w:left="851" w:header="720" w:footer="720" w:gutter="0"/>
          <w:cols w:space="720"/>
          <w:noEndnote/>
          <w:docGrid w:linePitch="354"/>
        </w:sectPr>
      </w:pPr>
      <w:r w:rsidRPr="00F676E6">
        <w:rPr>
          <w:sz w:val="24"/>
        </w:rPr>
        <w:t xml:space="preserve"> ».</w:t>
      </w:r>
    </w:p>
    <w:p w:rsidR="00F676E6" w:rsidRPr="00F676E6" w:rsidRDefault="00F676E6" w:rsidP="00F676E6">
      <w:pPr>
        <w:widowControl w:val="0"/>
        <w:autoSpaceDE w:val="0"/>
        <w:autoSpaceDN w:val="0"/>
        <w:adjustRightInd w:val="0"/>
        <w:ind w:right="-1" w:firstLine="0"/>
        <w:rPr>
          <w:sz w:val="24"/>
        </w:rPr>
      </w:pPr>
      <w:r w:rsidRPr="00F676E6">
        <w:rPr>
          <w:sz w:val="24"/>
        </w:rPr>
        <w:lastRenderedPageBreak/>
        <w:t xml:space="preserve">             4.  </w:t>
      </w:r>
      <w:r w:rsidRPr="00F676E6">
        <w:rPr>
          <w:sz w:val="24"/>
          <w:lang w:eastAsia="en-US"/>
        </w:rPr>
        <w:t xml:space="preserve">В </w:t>
      </w:r>
      <w:r w:rsidRPr="00F676E6">
        <w:rPr>
          <w:bCs/>
          <w:sz w:val="24"/>
          <w:lang w:eastAsia="en-US"/>
        </w:rPr>
        <w:t xml:space="preserve">паспорте подпрограммы </w:t>
      </w:r>
      <w:r w:rsidRPr="00F676E6">
        <w:rPr>
          <w:bCs/>
          <w:sz w:val="24"/>
          <w:lang w:val="x-none"/>
        </w:rPr>
        <w:t xml:space="preserve">«Развитие культуры» </w:t>
      </w:r>
      <w:r w:rsidRPr="00F676E6">
        <w:rPr>
          <w:bCs/>
          <w:sz w:val="24"/>
          <w:lang w:eastAsia="en-US"/>
        </w:rPr>
        <w:t xml:space="preserve">позицию </w:t>
      </w:r>
      <w:r w:rsidRPr="00F676E6">
        <w:rPr>
          <w:sz w:val="24"/>
        </w:rPr>
        <w:t>«Объемы финансирования подпрограммы с разбивкой по годам реализации подпрограммы» изложить в следующей реда</w:t>
      </w:r>
      <w:r w:rsidRPr="00F676E6">
        <w:rPr>
          <w:sz w:val="24"/>
        </w:rPr>
        <w:t>к</w:t>
      </w:r>
      <w:r w:rsidRPr="00F676E6">
        <w:rPr>
          <w:sz w:val="24"/>
        </w:rPr>
        <w:t xml:space="preserve">ции: </w:t>
      </w:r>
    </w:p>
    <w:tbl>
      <w:tblPr>
        <w:tblW w:w="0" w:type="auto"/>
        <w:tblInd w:w="-106" w:type="dxa"/>
        <w:tblLook w:val="00A0" w:firstRow="1" w:lastRow="0" w:firstColumn="1" w:lastColumn="0" w:noHBand="0" w:noVBand="0"/>
      </w:tblPr>
      <w:tblGrid>
        <w:gridCol w:w="3528"/>
        <w:gridCol w:w="378"/>
        <w:gridCol w:w="6089"/>
      </w:tblGrid>
      <w:tr w:rsidR="00F676E6" w:rsidRPr="00F676E6" w:rsidTr="00F676E6">
        <w:tc>
          <w:tcPr>
            <w:tcW w:w="3528" w:type="dxa"/>
          </w:tcPr>
          <w:p w:rsidR="00F676E6" w:rsidRPr="00F676E6" w:rsidRDefault="00F676E6" w:rsidP="00F676E6">
            <w:pPr>
              <w:tabs>
                <w:tab w:val="left" w:pos="7488"/>
                <w:tab w:val="right" w:pos="9354"/>
              </w:tabs>
              <w:jc w:val="left"/>
              <w:rPr>
                <w:sz w:val="24"/>
              </w:rPr>
            </w:pPr>
            <w:r w:rsidRPr="00F676E6">
              <w:rPr>
                <w:sz w:val="24"/>
              </w:rPr>
              <w:t>«Объемы финансирования подпрограммы с разбивкой по годам реализации подпрогра</w:t>
            </w:r>
            <w:r w:rsidRPr="00F676E6">
              <w:rPr>
                <w:sz w:val="24"/>
              </w:rPr>
              <w:t>м</w:t>
            </w:r>
            <w:r w:rsidRPr="00F676E6">
              <w:rPr>
                <w:sz w:val="24"/>
              </w:rPr>
              <w:t>мы</w:t>
            </w:r>
          </w:p>
        </w:tc>
        <w:tc>
          <w:tcPr>
            <w:tcW w:w="378" w:type="dxa"/>
          </w:tcPr>
          <w:p w:rsidR="00F676E6" w:rsidRPr="00F676E6" w:rsidRDefault="00F676E6" w:rsidP="00F676E6">
            <w:pPr>
              <w:tabs>
                <w:tab w:val="left" w:pos="7488"/>
                <w:tab w:val="right" w:pos="9354"/>
              </w:tabs>
              <w:jc w:val="left"/>
              <w:rPr>
                <w:sz w:val="24"/>
              </w:rPr>
            </w:pPr>
            <w:r w:rsidRPr="00F676E6">
              <w:rPr>
                <w:sz w:val="24"/>
              </w:rPr>
              <w:t>–</w:t>
            </w:r>
          </w:p>
        </w:tc>
        <w:tc>
          <w:tcPr>
            <w:tcW w:w="6089" w:type="dxa"/>
          </w:tcPr>
          <w:p w:rsidR="00FC306E" w:rsidRPr="00F676E6" w:rsidRDefault="00F676E6" w:rsidP="00FC306E">
            <w:pPr>
              <w:ind w:firstLine="851"/>
              <w:rPr>
                <w:sz w:val="24"/>
              </w:rPr>
            </w:pPr>
            <w:r w:rsidRPr="00F676E6">
              <w:rPr>
                <w:sz w:val="24"/>
              </w:rPr>
              <w:t>прогнозируемый объем финансирования мер</w:t>
            </w:r>
            <w:r w:rsidRPr="00F676E6">
              <w:rPr>
                <w:sz w:val="24"/>
              </w:rPr>
              <w:t>о</w:t>
            </w:r>
            <w:r w:rsidRPr="00F676E6">
              <w:rPr>
                <w:sz w:val="24"/>
              </w:rPr>
              <w:t xml:space="preserve">приятий подпрограммы в 2015–2021 годах составляет    </w:t>
            </w:r>
            <w:r w:rsidR="00FC306E" w:rsidRPr="00F676E6">
              <w:rPr>
                <w:sz w:val="24"/>
              </w:rPr>
              <w:t>1</w:t>
            </w:r>
            <w:r w:rsidR="00FC306E">
              <w:rPr>
                <w:sz w:val="24"/>
              </w:rPr>
              <w:t>2489810,96</w:t>
            </w:r>
            <w:r w:rsidR="00FC306E" w:rsidRPr="00F676E6">
              <w:rPr>
                <w:b/>
                <w:sz w:val="24"/>
              </w:rPr>
              <w:t xml:space="preserve"> </w:t>
            </w:r>
            <w:r w:rsidR="00FC306E" w:rsidRPr="00F676E6">
              <w:rPr>
                <w:sz w:val="24"/>
              </w:rPr>
              <w:t>рублей, в том числе:</w:t>
            </w:r>
          </w:p>
          <w:p w:rsidR="00FC306E" w:rsidRPr="00F676E6" w:rsidRDefault="00FC306E" w:rsidP="00FC306E">
            <w:pPr>
              <w:ind w:firstLine="851"/>
              <w:rPr>
                <w:sz w:val="24"/>
              </w:rPr>
            </w:pPr>
            <w:r w:rsidRPr="00F676E6">
              <w:rPr>
                <w:sz w:val="24"/>
              </w:rPr>
              <w:t>в 2019 году – 2088289,66 рублей;</w:t>
            </w:r>
          </w:p>
          <w:p w:rsidR="00FC306E" w:rsidRPr="00F676E6" w:rsidRDefault="00FC306E" w:rsidP="00FC306E">
            <w:pPr>
              <w:ind w:firstLine="851"/>
              <w:rPr>
                <w:sz w:val="24"/>
              </w:rPr>
            </w:pPr>
            <w:r w:rsidRPr="00F676E6">
              <w:rPr>
                <w:sz w:val="24"/>
              </w:rPr>
              <w:t xml:space="preserve">в 2020 году – </w:t>
            </w:r>
            <w:r>
              <w:rPr>
                <w:sz w:val="24"/>
              </w:rPr>
              <w:t>2801139,3</w:t>
            </w:r>
            <w:r w:rsidRPr="00F676E6">
              <w:rPr>
                <w:sz w:val="24"/>
              </w:rPr>
              <w:t xml:space="preserve"> рублей;</w:t>
            </w:r>
          </w:p>
          <w:p w:rsidR="00FC306E" w:rsidRPr="00F676E6" w:rsidRDefault="00FC306E" w:rsidP="00FC306E">
            <w:pPr>
              <w:ind w:firstLine="851"/>
              <w:rPr>
                <w:sz w:val="24"/>
              </w:rPr>
            </w:pPr>
            <w:r w:rsidRPr="00F676E6">
              <w:rPr>
                <w:sz w:val="24"/>
              </w:rPr>
              <w:t>в 2021 году – 600475,00 рублей;</w:t>
            </w:r>
          </w:p>
          <w:p w:rsidR="00FC306E" w:rsidRPr="00F676E6" w:rsidRDefault="00FC306E" w:rsidP="00FC306E">
            <w:pPr>
              <w:ind w:firstLine="851"/>
              <w:rPr>
                <w:sz w:val="24"/>
              </w:rPr>
            </w:pPr>
            <w:r w:rsidRPr="00F676E6">
              <w:rPr>
                <w:sz w:val="24"/>
              </w:rPr>
              <w:t>в 2022 году -  600475,00 рублей;</w:t>
            </w:r>
          </w:p>
          <w:p w:rsidR="00FC306E" w:rsidRPr="00F676E6" w:rsidRDefault="00FC306E" w:rsidP="00FC306E">
            <w:pPr>
              <w:ind w:firstLine="851"/>
              <w:rPr>
                <w:sz w:val="24"/>
              </w:rPr>
            </w:pPr>
            <w:r w:rsidRPr="00F676E6">
              <w:rPr>
                <w:sz w:val="24"/>
              </w:rPr>
              <w:t>в 2023 году –  492264,00 рублей;</w:t>
            </w:r>
          </w:p>
          <w:p w:rsidR="00FC306E" w:rsidRPr="00F676E6" w:rsidRDefault="00FC306E" w:rsidP="00FC306E">
            <w:pPr>
              <w:ind w:firstLine="851"/>
              <w:rPr>
                <w:sz w:val="24"/>
              </w:rPr>
            </w:pPr>
            <w:r w:rsidRPr="00F676E6">
              <w:rPr>
                <w:sz w:val="24"/>
              </w:rPr>
              <w:t>в 2024 году –  492264,00 рублей;</w:t>
            </w:r>
          </w:p>
          <w:p w:rsidR="00FC306E" w:rsidRPr="00F676E6" w:rsidRDefault="00FC306E" w:rsidP="00FC306E">
            <w:pPr>
              <w:ind w:firstLine="851"/>
              <w:rPr>
                <w:sz w:val="24"/>
              </w:rPr>
            </w:pPr>
            <w:r w:rsidRPr="00F676E6">
              <w:rPr>
                <w:sz w:val="24"/>
              </w:rPr>
              <w:t>в 2025 году –  492264,00 рублей;</w:t>
            </w:r>
          </w:p>
          <w:p w:rsidR="00FC306E" w:rsidRPr="00F676E6" w:rsidRDefault="00FC306E" w:rsidP="00FC306E">
            <w:pPr>
              <w:ind w:firstLine="851"/>
              <w:rPr>
                <w:sz w:val="24"/>
              </w:rPr>
            </w:pPr>
            <w:r w:rsidRPr="00F676E6">
              <w:rPr>
                <w:sz w:val="24"/>
              </w:rPr>
              <w:t>в 2026-2030 годах - 2461320,00  рублей;</w:t>
            </w:r>
          </w:p>
          <w:p w:rsidR="00FC306E" w:rsidRPr="00F676E6" w:rsidRDefault="00FC306E" w:rsidP="00FC306E">
            <w:pPr>
              <w:ind w:firstLine="851"/>
              <w:rPr>
                <w:sz w:val="24"/>
              </w:rPr>
            </w:pPr>
            <w:r w:rsidRPr="00F676E6">
              <w:rPr>
                <w:sz w:val="24"/>
              </w:rPr>
              <w:t xml:space="preserve">    в 2031-2036 годах - 2461320,00 рублей.</w:t>
            </w:r>
          </w:p>
          <w:p w:rsidR="00FC306E" w:rsidRPr="00F676E6" w:rsidRDefault="00FC306E" w:rsidP="00FC306E">
            <w:pPr>
              <w:ind w:firstLine="851"/>
              <w:rPr>
                <w:sz w:val="24"/>
              </w:rPr>
            </w:pPr>
            <w:r w:rsidRPr="00F676E6">
              <w:rPr>
                <w:sz w:val="24"/>
              </w:rPr>
              <w:t xml:space="preserve">из них средства: </w:t>
            </w:r>
          </w:p>
          <w:p w:rsidR="00FC306E" w:rsidRPr="00F676E6" w:rsidRDefault="00FC306E" w:rsidP="00FC306E">
            <w:pPr>
              <w:ind w:firstLine="851"/>
              <w:rPr>
                <w:sz w:val="24"/>
              </w:rPr>
            </w:pPr>
            <w:r w:rsidRPr="00F676E6">
              <w:rPr>
                <w:sz w:val="24"/>
              </w:rPr>
              <w:t xml:space="preserve">федерального бюджета – </w:t>
            </w:r>
            <w:r>
              <w:rPr>
                <w:sz w:val="24"/>
              </w:rPr>
              <w:t>2452211,62</w:t>
            </w:r>
            <w:r w:rsidRPr="00F676E6">
              <w:rPr>
                <w:sz w:val="24"/>
              </w:rPr>
              <w:t xml:space="preserve"> рублей в том числе:</w:t>
            </w:r>
          </w:p>
          <w:p w:rsidR="00FC306E" w:rsidRPr="00F676E6" w:rsidRDefault="00FC306E" w:rsidP="00FC306E">
            <w:pPr>
              <w:ind w:firstLine="851"/>
              <w:rPr>
                <w:sz w:val="24"/>
              </w:rPr>
            </w:pPr>
            <w:r w:rsidRPr="00F676E6">
              <w:rPr>
                <w:sz w:val="24"/>
              </w:rPr>
              <w:t>в 2019 году – 1151877,01 рублей;</w:t>
            </w:r>
          </w:p>
          <w:p w:rsidR="00FC306E" w:rsidRPr="00F676E6" w:rsidRDefault="00FC306E" w:rsidP="00FC306E">
            <w:pPr>
              <w:ind w:firstLine="851"/>
              <w:rPr>
                <w:sz w:val="24"/>
              </w:rPr>
            </w:pPr>
            <w:r w:rsidRPr="00F676E6">
              <w:rPr>
                <w:sz w:val="24"/>
              </w:rPr>
              <w:t xml:space="preserve">в 2020 году – </w:t>
            </w:r>
            <w:r>
              <w:rPr>
                <w:sz w:val="24"/>
              </w:rPr>
              <w:t>1300334,61</w:t>
            </w:r>
            <w:r w:rsidRPr="00F676E6">
              <w:rPr>
                <w:sz w:val="24"/>
              </w:rPr>
              <w:t xml:space="preserve"> рублей;</w:t>
            </w:r>
          </w:p>
          <w:p w:rsidR="00FC306E" w:rsidRPr="00F676E6" w:rsidRDefault="00FC306E" w:rsidP="00FC306E">
            <w:pPr>
              <w:ind w:firstLine="851"/>
              <w:rPr>
                <w:sz w:val="24"/>
              </w:rPr>
            </w:pPr>
            <w:r w:rsidRPr="00F676E6">
              <w:rPr>
                <w:sz w:val="24"/>
              </w:rPr>
              <w:t>в 2021 году – 0,0 рублей;</w:t>
            </w:r>
          </w:p>
          <w:p w:rsidR="00FC306E" w:rsidRPr="00F676E6" w:rsidRDefault="00FC306E" w:rsidP="00FC306E">
            <w:pPr>
              <w:ind w:firstLine="851"/>
              <w:rPr>
                <w:sz w:val="24"/>
              </w:rPr>
            </w:pPr>
            <w:r w:rsidRPr="00F676E6">
              <w:rPr>
                <w:sz w:val="24"/>
              </w:rPr>
              <w:t>в 2022 году – 0,0 рублей;</w:t>
            </w:r>
          </w:p>
          <w:p w:rsidR="00FC306E" w:rsidRPr="00F676E6" w:rsidRDefault="00FC306E" w:rsidP="00FC306E">
            <w:pPr>
              <w:ind w:firstLine="851"/>
              <w:rPr>
                <w:sz w:val="24"/>
              </w:rPr>
            </w:pPr>
            <w:r w:rsidRPr="00F676E6">
              <w:rPr>
                <w:sz w:val="24"/>
              </w:rPr>
              <w:t>в 2023 году – 0,0 рублей;</w:t>
            </w:r>
          </w:p>
          <w:p w:rsidR="00FC306E" w:rsidRPr="00F676E6" w:rsidRDefault="00FC306E" w:rsidP="00FC306E">
            <w:pPr>
              <w:ind w:firstLine="851"/>
              <w:rPr>
                <w:sz w:val="24"/>
              </w:rPr>
            </w:pPr>
            <w:r w:rsidRPr="00F676E6">
              <w:rPr>
                <w:sz w:val="24"/>
              </w:rPr>
              <w:t>в 2024 году – 0,0 рублей;</w:t>
            </w:r>
          </w:p>
          <w:p w:rsidR="00FC306E" w:rsidRPr="00F676E6" w:rsidRDefault="00FC306E" w:rsidP="00FC306E">
            <w:pPr>
              <w:ind w:firstLine="851"/>
              <w:rPr>
                <w:sz w:val="24"/>
              </w:rPr>
            </w:pPr>
            <w:r w:rsidRPr="00F676E6">
              <w:rPr>
                <w:sz w:val="24"/>
              </w:rPr>
              <w:t>в 2025 году – 0,0 рублей</w:t>
            </w:r>
          </w:p>
          <w:p w:rsidR="00FC306E" w:rsidRPr="00F676E6" w:rsidRDefault="00FC306E" w:rsidP="00FC306E">
            <w:pPr>
              <w:ind w:firstLine="851"/>
              <w:rPr>
                <w:sz w:val="24"/>
              </w:rPr>
            </w:pPr>
            <w:r w:rsidRPr="00F676E6">
              <w:rPr>
                <w:sz w:val="24"/>
              </w:rPr>
              <w:t>в 2026-2030 годах – 0,0 рублей</w:t>
            </w:r>
          </w:p>
          <w:p w:rsidR="00FC306E" w:rsidRPr="00F676E6" w:rsidRDefault="00FC306E" w:rsidP="00FC306E">
            <w:pPr>
              <w:ind w:firstLine="851"/>
              <w:rPr>
                <w:sz w:val="24"/>
              </w:rPr>
            </w:pPr>
            <w:r w:rsidRPr="00F676E6">
              <w:rPr>
                <w:sz w:val="24"/>
              </w:rPr>
              <w:t>в 2031-2035 годах – 0,0 рублей</w:t>
            </w:r>
          </w:p>
          <w:p w:rsidR="00FC306E" w:rsidRPr="00F676E6" w:rsidRDefault="00FC306E" w:rsidP="00FC306E">
            <w:pPr>
              <w:ind w:firstLine="851"/>
              <w:rPr>
                <w:sz w:val="24"/>
              </w:rPr>
            </w:pPr>
            <w:r w:rsidRPr="00F676E6">
              <w:rPr>
                <w:sz w:val="24"/>
              </w:rPr>
              <w:t>республиканского бюджета Чувашской Респу</w:t>
            </w:r>
            <w:r w:rsidRPr="00F676E6">
              <w:rPr>
                <w:sz w:val="24"/>
              </w:rPr>
              <w:t>б</w:t>
            </w:r>
            <w:r w:rsidRPr="00F676E6">
              <w:rPr>
                <w:sz w:val="24"/>
              </w:rPr>
              <w:t xml:space="preserve">лики – </w:t>
            </w:r>
            <w:r>
              <w:rPr>
                <w:sz w:val="24"/>
              </w:rPr>
              <w:t>749917,69</w:t>
            </w:r>
            <w:r w:rsidRPr="00F676E6">
              <w:rPr>
                <w:sz w:val="24"/>
              </w:rPr>
              <w:t xml:space="preserve">   рублей, в том числе:</w:t>
            </w:r>
          </w:p>
          <w:p w:rsidR="00FC306E" w:rsidRPr="00F676E6" w:rsidRDefault="00FC306E" w:rsidP="00FC306E">
            <w:pPr>
              <w:ind w:firstLine="851"/>
              <w:rPr>
                <w:sz w:val="24"/>
              </w:rPr>
            </w:pPr>
            <w:r w:rsidRPr="00F676E6">
              <w:rPr>
                <w:sz w:val="24"/>
              </w:rPr>
              <w:t xml:space="preserve">в 2019 году–  36783,0 рублей; </w:t>
            </w:r>
          </w:p>
          <w:p w:rsidR="00FC306E" w:rsidRPr="00F676E6" w:rsidRDefault="00FC306E" w:rsidP="00FC306E">
            <w:pPr>
              <w:ind w:firstLine="851"/>
              <w:rPr>
                <w:sz w:val="24"/>
              </w:rPr>
            </w:pPr>
            <w:r w:rsidRPr="00F676E6">
              <w:rPr>
                <w:sz w:val="24"/>
              </w:rPr>
              <w:t>в 2020 году – 7</w:t>
            </w:r>
            <w:r>
              <w:rPr>
                <w:sz w:val="24"/>
              </w:rPr>
              <w:t>13134,69</w:t>
            </w:r>
            <w:r w:rsidRPr="00F676E6">
              <w:rPr>
                <w:sz w:val="24"/>
              </w:rPr>
              <w:t xml:space="preserve"> рублей;</w:t>
            </w:r>
          </w:p>
          <w:p w:rsidR="00FC306E" w:rsidRPr="00F676E6" w:rsidRDefault="00FC306E" w:rsidP="00FC306E">
            <w:pPr>
              <w:ind w:firstLine="851"/>
              <w:rPr>
                <w:sz w:val="24"/>
              </w:rPr>
            </w:pPr>
            <w:r w:rsidRPr="00F676E6">
              <w:rPr>
                <w:sz w:val="24"/>
              </w:rPr>
              <w:t>в 2021 году – 0,0 рублей;</w:t>
            </w:r>
          </w:p>
          <w:p w:rsidR="00FC306E" w:rsidRPr="00F676E6" w:rsidRDefault="00FC306E" w:rsidP="00FC306E">
            <w:pPr>
              <w:ind w:firstLine="851"/>
              <w:rPr>
                <w:sz w:val="24"/>
              </w:rPr>
            </w:pPr>
            <w:r w:rsidRPr="00F676E6">
              <w:rPr>
                <w:sz w:val="24"/>
              </w:rPr>
              <w:t>в 2022 году – 0,0 рублей;</w:t>
            </w:r>
          </w:p>
          <w:p w:rsidR="00FC306E" w:rsidRPr="00F676E6" w:rsidRDefault="00FC306E" w:rsidP="00FC306E">
            <w:pPr>
              <w:ind w:firstLine="851"/>
              <w:rPr>
                <w:sz w:val="24"/>
              </w:rPr>
            </w:pPr>
            <w:r w:rsidRPr="00F676E6">
              <w:rPr>
                <w:sz w:val="24"/>
              </w:rPr>
              <w:t>в 2023 году – 0,0 рублей;</w:t>
            </w:r>
          </w:p>
          <w:p w:rsidR="00FC306E" w:rsidRPr="00F676E6" w:rsidRDefault="00FC306E" w:rsidP="00FC306E">
            <w:pPr>
              <w:ind w:firstLine="851"/>
              <w:rPr>
                <w:sz w:val="24"/>
              </w:rPr>
            </w:pPr>
            <w:r w:rsidRPr="00F676E6">
              <w:rPr>
                <w:sz w:val="24"/>
              </w:rPr>
              <w:t>в 2024 году – 0,0 рублей;</w:t>
            </w:r>
          </w:p>
          <w:p w:rsidR="00FC306E" w:rsidRPr="00F676E6" w:rsidRDefault="00FC306E" w:rsidP="00FC306E">
            <w:pPr>
              <w:ind w:firstLine="851"/>
              <w:rPr>
                <w:sz w:val="24"/>
              </w:rPr>
            </w:pPr>
            <w:r w:rsidRPr="00F676E6">
              <w:rPr>
                <w:sz w:val="24"/>
              </w:rPr>
              <w:t>в 2025 году – 0,0 рублей</w:t>
            </w:r>
          </w:p>
          <w:p w:rsidR="00FC306E" w:rsidRPr="00F676E6" w:rsidRDefault="00FC306E" w:rsidP="00FC306E">
            <w:pPr>
              <w:ind w:firstLine="851"/>
              <w:rPr>
                <w:sz w:val="24"/>
              </w:rPr>
            </w:pPr>
            <w:r w:rsidRPr="00F676E6">
              <w:rPr>
                <w:sz w:val="24"/>
              </w:rPr>
              <w:t>в 2026-2030 годах– 0,0 рублей;</w:t>
            </w:r>
          </w:p>
          <w:p w:rsidR="00FC306E" w:rsidRPr="00F676E6" w:rsidRDefault="00FC306E" w:rsidP="00FC306E">
            <w:pPr>
              <w:ind w:firstLine="851"/>
              <w:rPr>
                <w:sz w:val="24"/>
              </w:rPr>
            </w:pPr>
            <w:r w:rsidRPr="00F676E6">
              <w:rPr>
                <w:sz w:val="24"/>
              </w:rPr>
              <w:t>в 2031-2035 годах -0,0 рублей</w:t>
            </w:r>
          </w:p>
          <w:p w:rsidR="00FC306E" w:rsidRPr="00F676E6" w:rsidRDefault="00FC306E" w:rsidP="00FC306E">
            <w:pPr>
              <w:ind w:firstLine="851"/>
              <w:rPr>
                <w:sz w:val="24"/>
              </w:rPr>
            </w:pPr>
            <w:r w:rsidRPr="00F676E6">
              <w:rPr>
                <w:sz w:val="24"/>
              </w:rPr>
              <w:t>бюджета сельского поселения –  92</w:t>
            </w:r>
            <w:r>
              <w:rPr>
                <w:sz w:val="24"/>
              </w:rPr>
              <w:t>87681,65</w:t>
            </w:r>
            <w:r w:rsidRPr="00F676E6">
              <w:rPr>
                <w:sz w:val="24"/>
              </w:rPr>
              <w:t xml:space="preserve"> рублей, в том числе:</w:t>
            </w:r>
          </w:p>
          <w:p w:rsidR="00FC306E" w:rsidRPr="00F676E6" w:rsidRDefault="00FC306E" w:rsidP="00FC306E">
            <w:pPr>
              <w:ind w:firstLine="851"/>
              <w:rPr>
                <w:sz w:val="24"/>
              </w:rPr>
            </w:pPr>
            <w:r w:rsidRPr="00F676E6">
              <w:rPr>
                <w:sz w:val="24"/>
              </w:rPr>
              <w:t>в 2019 году – 899629,65 рублей;</w:t>
            </w:r>
          </w:p>
          <w:p w:rsidR="00FC306E" w:rsidRPr="00F676E6" w:rsidRDefault="00FC306E" w:rsidP="00FC306E">
            <w:pPr>
              <w:ind w:firstLine="851"/>
              <w:rPr>
                <w:sz w:val="24"/>
              </w:rPr>
            </w:pPr>
            <w:r w:rsidRPr="00F676E6">
              <w:rPr>
                <w:sz w:val="24"/>
              </w:rPr>
              <w:t xml:space="preserve">в 2020 году – </w:t>
            </w:r>
            <w:r>
              <w:rPr>
                <w:sz w:val="24"/>
              </w:rPr>
              <w:t>787670</w:t>
            </w:r>
            <w:r w:rsidRPr="00F676E6">
              <w:rPr>
                <w:sz w:val="24"/>
              </w:rPr>
              <w:t>,00рублей;</w:t>
            </w:r>
          </w:p>
          <w:p w:rsidR="00FC306E" w:rsidRPr="00F676E6" w:rsidRDefault="00FC306E" w:rsidP="00FC306E">
            <w:pPr>
              <w:ind w:firstLine="851"/>
              <w:rPr>
                <w:sz w:val="24"/>
              </w:rPr>
            </w:pPr>
            <w:r w:rsidRPr="00F676E6">
              <w:rPr>
                <w:sz w:val="24"/>
              </w:rPr>
              <w:t>в 2021 году – 600475,00 рублей;</w:t>
            </w:r>
          </w:p>
          <w:p w:rsidR="00FC306E" w:rsidRPr="00F676E6" w:rsidRDefault="00FC306E" w:rsidP="00FC306E">
            <w:pPr>
              <w:ind w:firstLine="851"/>
              <w:rPr>
                <w:sz w:val="24"/>
              </w:rPr>
            </w:pPr>
            <w:r w:rsidRPr="00F676E6">
              <w:rPr>
                <w:sz w:val="24"/>
              </w:rPr>
              <w:t>в 2022 году -  600475,00 рублей;</w:t>
            </w:r>
          </w:p>
          <w:p w:rsidR="00FC306E" w:rsidRPr="00F676E6" w:rsidRDefault="00FC306E" w:rsidP="00FC306E">
            <w:pPr>
              <w:ind w:firstLine="851"/>
              <w:rPr>
                <w:sz w:val="24"/>
              </w:rPr>
            </w:pPr>
            <w:r w:rsidRPr="00F676E6">
              <w:rPr>
                <w:sz w:val="24"/>
              </w:rPr>
              <w:t>в 2023 году – 492264,00 рублей;</w:t>
            </w:r>
          </w:p>
          <w:p w:rsidR="00FC306E" w:rsidRPr="00F676E6" w:rsidRDefault="00FC306E" w:rsidP="00FC306E">
            <w:pPr>
              <w:ind w:firstLine="851"/>
              <w:rPr>
                <w:sz w:val="24"/>
              </w:rPr>
            </w:pPr>
            <w:r w:rsidRPr="00F676E6">
              <w:rPr>
                <w:sz w:val="24"/>
              </w:rPr>
              <w:t>в 2024 году – 492264,00 рублей;</w:t>
            </w:r>
          </w:p>
          <w:p w:rsidR="00FC306E" w:rsidRPr="00F676E6" w:rsidRDefault="00FC306E" w:rsidP="00FC306E">
            <w:pPr>
              <w:ind w:firstLine="851"/>
              <w:rPr>
                <w:sz w:val="24"/>
              </w:rPr>
            </w:pPr>
            <w:r w:rsidRPr="00F676E6">
              <w:rPr>
                <w:sz w:val="24"/>
              </w:rPr>
              <w:t>в 2025 году – 492264,00 рублей;</w:t>
            </w:r>
          </w:p>
          <w:p w:rsidR="00FC306E" w:rsidRPr="00F676E6" w:rsidRDefault="00FC306E" w:rsidP="00FC306E">
            <w:pPr>
              <w:ind w:firstLine="851"/>
              <w:rPr>
                <w:sz w:val="24"/>
              </w:rPr>
            </w:pPr>
            <w:r w:rsidRPr="00F676E6">
              <w:rPr>
                <w:sz w:val="24"/>
              </w:rPr>
              <w:t>в 2026-2030 годах - 2461320,00  рублей;</w:t>
            </w:r>
          </w:p>
          <w:p w:rsidR="00FC306E" w:rsidRPr="00F676E6" w:rsidRDefault="00FC306E" w:rsidP="00FC306E">
            <w:pPr>
              <w:ind w:firstLine="851"/>
              <w:rPr>
                <w:sz w:val="24"/>
              </w:rPr>
            </w:pPr>
            <w:r w:rsidRPr="00F676E6">
              <w:rPr>
                <w:sz w:val="24"/>
              </w:rPr>
              <w:t xml:space="preserve"> в 2031-2036 годах - 2461320,00 рублей.</w:t>
            </w:r>
          </w:p>
          <w:p w:rsidR="00FC306E" w:rsidRPr="00F676E6" w:rsidRDefault="00FC306E" w:rsidP="00FC306E">
            <w:pPr>
              <w:ind w:firstLine="851"/>
              <w:rPr>
                <w:sz w:val="24"/>
              </w:rPr>
            </w:pPr>
            <w:r w:rsidRPr="00F676E6">
              <w:rPr>
                <w:sz w:val="24"/>
              </w:rPr>
              <w:t>внебюджетных источников –0,0 рублей, в том числе:</w:t>
            </w:r>
          </w:p>
          <w:p w:rsidR="00FC306E" w:rsidRPr="00F676E6" w:rsidRDefault="00FC306E" w:rsidP="00FC306E">
            <w:pPr>
              <w:ind w:firstLine="851"/>
              <w:rPr>
                <w:sz w:val="24"/>
              </w:rPr>
            </w:pPr>
            <w:r w:rsidRPr="00F676E6">
              <w:rPr>
                <w:sz w:val="24"/>
              </w:rPr>
              <w:t xml:space="preserve">в 2019 году–  0,0 рублей; </w:t>
            </w:r>
          </w:p>
          <w:p w:rsidR="00FC306E" w:rsidRPr="00F676E6" w:rsidRDefault="00FC306E" w:rsidP="00FC306E">
            <w:pPr>
              <w:ind w:firstLine="851"/>
              <w:rPr>
                <w:sz w:val="24"/>
              </w:rPr>
            </w:pPr>
            <w:r w:rsidRPr="00F676E6">
              <w:rPr>
                <w:sz w:val="24"/>
              </w:rPr>
              <w:t>в 2020 году – 0,0 рублей;</w:t>
            </w:r>
          </w:p>
          <w:p w:rsidR="00FC306E" w:rsidRPr="00F676E6" w:rsidRDefault="00FC306E" w:rsidP="00FC306E">
            <w:pPr>
              <w:ind w:firstLine="851"/>
              <w:rPr>
                <w:sz w:val="24"/>
              </w:rPr>
            </w:pPr>
            <w:r w:rsidRPr="00F676E6">
              <w:rPr>
                <w:sz w:val="24"/>
              </w:rPr>
              <w:t>в 2021 году – 0,0 рублей;</w:t>
            </w:r>
          </w:p>
          <w:p w:rsidR="00FC306E" w:rsidRPr="00F676E6" w:rsidRDefault="00FC306E" w:rsidP="00FC306E">
            <w:pPr>
              <w:ind w:firstLine="851"/>
              <w:rPr>
                <w:sz w:val="24"/>
              </w:rPr>
            </w:pPr>
            <w:r w:rsidRPr="00F676E6">
              <w:rPr>
                <w:sz w:val="24"/>
              </w:rPr>
              <w:lastRenderedPageBreak/>
              <w:t>в 2022 году – 0,0 рублей;</w:t>
            </w:r>
          </w:p>
          <w:p w:rsidR="00FC306E" w:rsidRPr="00F676E6" w:rsidRDefault="00FC306E" w:rsidP="00FC306E">
            <w:pPr>
              <w:ind w:firstLine="851"/>
              <w:rPr>
                <w:sz w:val="24"/>
              </w:rPr>
            </w:pPr>
            <w:r w:rsidRPr="00F676E6">
              <w:rPr>
                <w:sz w:val="24"/>
              </w:rPr>
              <w:t>в 2023 году – 0,0 рублей;</w:t>
            </w:r>
          </w:p>
          <w:p w:rsidR="00FC306E" w:rsidRPr="00F676E6" w:rsidRDefault="00FC306E" w:rsidP="00FC306E">
            <w:pPr>
              <w:ind w:firstLine="851"/>
              <w:rPr>
                <w:sz w:val="24"/>
              </w:rPr>
            </w:pPr>
            <w:r w:rsidRPr="00F676E6">
              <w:rPr>
                <w:sz w:val="24"/>
              </w:rPr>
              <w:t>в 2024 году – 0,0 рублей;</w:t>
            </w:r>
          </w:p>
          <w:p w:rsidR="00FC306E" w:rsidRPr="00F676E6" w:rsidRDefault="00FC306E" w:rsidP="00FC306E">
            <w:pPr>
              <w:ind w:firstLine="851"/>
              <w:rPr>
                <w:sz w:val="24"/>
              </w:rPr>
            </w:pPr>
            <w:r w:rsidRPr="00F676E6">
              <w:rPr>
                <w:sz w:val="24"/>
              </w:rPr>
              <w:t>в 2025 году – 0,0 рублей</w:t>
            </w:r>
          </w:p>
          <w:p w:rsidR="00FC306E" w:rsidRPr="00F676E6" w:rsidRDefault="00FC306E" w:rsidP="00FC306E">
            <w:pPr>
              <w:ind w:firstLine="851"/>
              <w:rPr>
                <w:sz w:val="24"/>
              </w:rPr>
            </w:pPr>
            <w:r w:rsidRPr="00F676E6">
              <w:rPr>
                <w:sz w:val="24"/>
              </w:rPr>
              <w:t>в 2026-2030 годах– 0,0 рублей;</w:t>
            </w:r>
          </w:p>
          <w:p w:rsidR="00FC306E" w:rsidRPr="00F676E6" w:rsidRDefault="00FC306E" w:rsidP="00FC306E">
            <w:pPr>
              <w:widowControl w:val="0"/>
              <w:autoSpaceDE w:val="0"/>
              <w:autoSpaceDN w:val="0"/>
              <w:ind w:firstLine="851"/>
              <w:jc w:val="left"/>
              <w:rPr>
                <w:b/>
                <w:sz w:val="24"/>
                <w:szCs w:val="22"/>
                <w:lang w:eastAsia="en-US"/>
              </w:rPr>
            </w:pPr>
            <w:r w:rsidRPr="00F676E6">
              <w:rPr>
                <w:sz w:val="24"/>
              </w:rPr>
              <w:t>в 2031-2035 годах -0,0 рублей.</w:t>
            </w:r>
          </w:p>
          <w:p w:rsidR="00F676E6" w:rsidRPr="00F676E6" w:rsidRDefault="00F676E6" w:rsidP="00F676E6">
            <w:pPr>
              <w:tabs>
                <w:tab w:val="left" w:pos="7488"/>
                <w:tab w:val="right" w:pos="9354"/>
              </w:tabs>
              <w:jc w:val="left"/>
              <w:rPr>
                <w:sz w:val="24"/>
              </w:rPr>
            </w:pPr>
          </w:p>
          <w:p w:rsidR="00F676E6" w:rsidRPr="00F676E6" w:rsidRDefault="00F676E6" w:rsidP="00F676E6">
            <w:pPr>
              <w:rPr>
                <w:sz w:val="24"/>
              </w:rPr>
            </w:pPr>
            <w:r w:rsidRPr="00F676E6">
              <w:rPr>
                <w:rFonts w:eastAsia="Calibri"/>
                <w:sz w:val="24"/>
              </w:rPr>
              <w:t>Объемы финансирования за счет бюджетных а</w:t>
            </w:r>
            <w:r w:rsidRPr="00F676E6">
              <w:rPr>
                <w:rFonts w:eastAsia="Calibri"/>
                <w:sz w:val="24"/>
              </w:rPr>
              <w:t>с</w:t>
            </w:r>
            <w:r w:rsidRPr="00F676E6">
              <w:rPr>
                <w:rFonts w:eastAsia="Calibri"/>
                <w:sz w:val="24"/>
              </w:rPr>
              <w:t xml:space="preserve">сигнований уточняются при формировании бюджета </w:t>
            </w:r>
            <w:proofErr w:type="spellStart"/>
            <w:r w:rsidRPr="00F676E6">
              <w:rPr>
                <w:rFonts w:eastAsia="Calibri"/>
                <w:sz w:val="24"/>
              </w:rPr>
              <w:t>Чуварлейского</w:t>
            </w:r>
            <w:proofErr w:type="spellEnd"/>
            <w:r w:rsidRPr="00F676E6">
              <w:rPr>
                <w:rFonts w:eastAsia="Calibri"/>
                <w:sz w:val="24"/>
              </w:rPr>
              <w:t xml:space="preserve"> сельского поселения Алатырского рай</w:t>
            </w:r>
            <w:r w:rsidRPr="00F676E6">
              <w:rPr>
                <w:rFonts w:eastAsia="Calibri"/>
                <w:sz w:val="24"/>
              </w:rPr>
              <w:t>о</w:t>
            </w:r>
            <w:r w:rsidRPr="00F676E6">
              <w:rPr>
                <w:rFonts w:eastAsia="Calibri"/>
                <w:sz w:val="24"/>
              </w:rPr>
              <w:t>на  Чувашской Республики на очередной финансовый год и плановый период</w:t>
            </w:r>
            <w:proofErr w:type="gramStart"/>
            <w:r w:rsidRPr="00F676E6">
              <w:rPr>
                <w:rFonts w:eastAsia="Calibri"/>
                <w:sz w:val="24"/>
              </w:rPr>
              <w:t>.».</w:t>
            </w:r>
            <w:proofErr w:type="gramEnd"/>
          </w:p>
        </w:tc>
      </w:tr>
    </w:tbl>
    <w:p w:rsidR="00F676E6" w:rsidRPr="00F676E6" w:rsidRDefault="00F676E6" w:rsidP="00F676E6">
      <w:pPr>
        <w:widowControl w:val="0"/>
        <w:autoSpaceDE w:val="0"/>
        <w:autoSpaceDN w:val="0"/>
        <w:adjustRightInd w:val="0"/>
        <w:ind w:firstLine="0"/>
        <w:rPr>
          <w:sz w:val="24"/>
        </w:rPr>
      </w:pPr>
      <w:r w:rsidRPr="00F676E6">
        <w:rPr>
          <w:sz w:val="24"/>
        </w:rPr>
        <w:lastRenderedPageBreak/>
        <w:tab/>
        <w:t xml:space="preserve">5. В </w:t>
      </w:r>
      <w:r w:rsidRPr="00F676E6">
        <w:rPr>
          <w:bCs/>
          <w:sz w:val="24"/>
          <w:lang w:val="x-none"/>
        </w:rPr>
        <w:t>Раздел</w:t>
      </w:r>
      <w:r w:rsidRPr="00F676E6">
        <w:rPr>
          <w:bCs/>
          <w:sz w:val="24"/>
        </w:rPr>
        <w:t>е</w:t>
      </w:r>
      <w:r w:rsidRPr="00F676E6">
        <w:rPr>
          <w:bCs/>
          <w:sz w:val="24"/>
          <w:lang w:val="x-none"/>
        </w:rPr>
        <w:t xml:space="preserve"> </w:t>
      </w:r>
      <w:r w:rsidRPr="00F676E6">
        <w:rPr>
          <w:bCs/>
          <w:sz w:val="24"/>
        </w:rPr>
        <w:t xml:space="preserve"> </w:t>
      </w:r>
      <w:r w:rsidRPr="00F676E6">
        <w:rPr>
          <w:bCs/>
          <w:sz w:val="24"/>
          <w:lang w:val="x-none"/>
        </w:rPr>
        <w:t>IV</w:t>
      </w:r>
      <w:r w:rsidRPr="00F676E6">
        <w:rPr>
          <w:bCs/>
          <w:sz w:val="24"/>
        </w:rPr>
        <w:t xml:space="preserve"> «</w:t>
      </w:r>
      <w:r w:rsidRPr="00F676E6">
        <w:rPr>
          <w:bCs/>
          <w:sz w:val="24"/>
          <w:lang w:val="x-none"/>
        </w:rPr>
        <w:t>Обоснование объема финансовых ресурсов, необходимых для реализации подпрограммы</w:t>
      </w:r>
      <w:r w:rsidRPr="00F676E6">
        <w:rPr>
          <w:bCs/>
          <w:sz w:val="24"/>
        </w:rPr>
        <w:t>» абзац первый и таблицу</w:t>
      </w:r>
      <w:r w:rsidRPr="00F676E6">
        <w:rPr>
          <w:sz w:val="24"/>
        </w:rPr>
        <w:t xml:space="preserve"> изложить в следующей редакции:</w:t>
      </w:r>
    </w:p>
    <w:p w:rsidR="00F676E6" w:rsidRPr="00F676E6" w:rsidRDefault="00F676E6" w:rsidP="00F676E6">
      <w:pPr>
        <w:ind w:firstLine="851"/>
        <w:rPr>
          <w:color w:val="000080"/>
          <w:sz w:val="24"/>
        </w:rPr>
      </w:pPr>
      <w:bookmarkStart w:id="17" w:name="sub_1371"/>
      <w:r w:rsidRPr="00F676E6">
        <w:rPr>
          <w:sz w:val="24"/>
        </w:rPr>
        <w:t xml:space="preserve">«Общий объем финансирования подпрограммы за счет всех источников составит  </w:t>
      </w:r>
      <w:r w:rsidR="00FC306E" w:rsidRPr="00FC306E">
        <w:rPr>
          <w:b/>
          <w:sz w:val="24"/>
        </w:rPr>
        <w:t>12489810,96</w:t>
      </w:r>
      <w:r w:rsidR="00FC306E">
        <w:rPr>
          <w:b/>
          <w:sz w:val="24"/>
        </w:rPr>
        <w:t xml:space="preserve"> </w:t>
      </w:r>
      <w:r w:rsidRPr="00F676E6">
        <w:rPr>
          <w:sz w:val="24"/>
        </w:rPr>
        <w:t xml:space="preserve">рублей, в том числе за счет средств федерального бюджета – </w:t>
      </w:r>
      <w:r w:rsidR="00FC306E" w:rsidRPr="00FC306E">
        <w:rPr>
          <w:b/>
          <w:sz w:val="24"/>
        </w:rPr>
        <w:t>2452211,62</w:t>
      </w:r>
      <w:r w:rsidR="00FC306E">
        <w:rPr>
          <w:b/>
          <w:sz w:val="24"/>
        </w:rPr>
        <w:t xml:space="preserve"> </w:t>
      </w:r>
      <w:r w:rsidRPr="00F676E6">
        <w:rPr>
          <w:sz w:val="24"/>
        </w:rPr>
        <w:t xml:space="preserve">рублей, республиканского бюджета Чувашской Республики – </w:t>
      </w:r>
      <w:r w:rsidR="00FC306E" w:rsidRPr="00FC306E">
        <w:rPr>
          <w:b/>
          <w:sz w:val="24"/>
        </w:rPr>
        <w:t xml:space="preserve">749917,69   </w:t>
      </w:r>
      <w:r w:rsidRPr="00F676E6">
        <w:rPr>
          <w:sz w:val="24"/>
        </w:rPr>
        <w:t>рублей,  бюджета сельского п</w:t>
      </w:r>
      <w:r w:rsidRPr="00F676E6">
        <w:rPr>
          <w:sz w:val="24"/>
        </w:rPr>
        <w:t>о</w:t>
      </w:r>
      <w:r w:rsidRPr="00F676E6">
        <w:rPr>
          <w:sz w:val="24"/>
        </w:rPr>
        <w:t xml:space="preserve">селения – </w:t>
      </w:r>
      <w:r w:rsidR="00FC306E" w:rsidRPr="00FC306E">
        <w:rPr>
          <w:b/>
          <w:sz w:val="24"/>
        </w:rPr>
        <w:t xml:space="preserve">9287681,65 </w:t>
      </w:r>
      <w:r w:rsidRPr="00F676E6">
        <w:rPr>
          <w:sz w:val="24"/>
        </w:rPr>
        <w:t>рублей,  внебюджетных источников –  0,0 рублей. Показатели по годам и источникам финансирования приведены в таблице.</w:t>
      </w:r>
      <w:bookmarkEnd w:id="17"/>
      <w:r w:rsidRPr="00F676E6">
        <w:rPr>
          <w:color w:val="000080"/>
          <w:sz w:val="24"/>
        </w:rPr>
        <w:t xml:space="preserve">                                                                                                                                                                                                </w:t>
      </w:r>
    </w:p>
    <w:p w:rsidR="00F676E6" w:rsidRPr="00F676E6" w:rsidRDefault="00F676E6" w:rsidP="00F676E6">
      <w:pPr>
        <w:tabs>
          <w:tab w:val="left" w:pos="1232"/>
        </w:tabs>
        <w:rPr>
          <w:b/>
          <w:color w:val="000080"/>
          <w:sz w:val="24"/>
        </w:rPr>
      </w:pPr>
    </w:p>
    <w:p w:rsidR="00F676E6" w:rsidRPr="00F676E6" w:rsidRDefault="00F676E6" w:rsidP="00F676E6">
      <w:pPr>
        <w:tabs>
          <w:tab w:val="left" w:pos="1232"/>
        </w:tabs>
        <w:rPr>
          <w:color w:val="000080"/>
          <w:sz w:val="24"/>
        </w:rPr>
      </w:pPr>
      <w:r w:rsidRPr="00F676E6">
        <w:rPr>
          <w:b/>
          <w:color w:val="000080"/>
          <w:sz w:val="24"/>
        </w:rPr>
        <w:t xml:space="preserve">                                                                                                                </w:t>
      </w:r>
      <w:r w:rsidRPr="00F676E6">
        <w:rPr>
          <w:b/>
          <w:color w:val="000000"/>
          <w:sz w:val="24"/>
        </w:rPr>
        <w:t>Таблица</w:t>
      </w:r>
      <w:r w:rsidRPr="00F676E6">
        <w:rPr>
          <w:b/>
          <w:color w:val="000080"/>
          <w:sz w:val="24"/>
        </w:rPr>
        <w:t xml:space="preserve"> </w:t>
      </w:r>
      <w:r w:rsidRPr="00F676E6">
        <w:rPr>
          <w:color w:val="000080"/>
          <w:sz w:val="24"/>
        </w:rPr>
        <w:t xml:space="preserve"> (рублей)</w:t>
      </w:r>
    </w:p>
    <w:tbl>
      <w:tblPr>
        <w:tblW w:w="94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1876"/>
        <w:gridCol w:w="1359"/>
        <w:gridCol w:w="1668"/>
        <w:gridCol w:w="1472"/>
        <w:gridCol w:w="1560"/>
      </w:tblGrid>
      <w:tr w:rsidR="00F676E6" w:rsidRPr="00F676E6" w:rsidTr="00F676E6">
        <w:trPr>
          <w:jc w:val="center"/>
        </w:trPr>
        <w:tc>
          <w:tcPr>
            <w:tcW w:w="1526" w:type="dxa"/>
            <w:vMerge w:val="restart"/>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Годы</w:t>
            </w:r>
          </w:p>
        </w:tc>
        <w:tc>
          <w:tcPr>
            <w:tcW w:w="1876" w:type="dxa"/>
            <w:vMerge w:val="restart"/>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Всего</w:t>
            </w:r>
          </w:p>
        </w:tc>
        <w:tc>
          <w:tcPr>
            <w:tcW w:w="6059" w:type="dxa"/>
            <w:gridSpan w:val="4"/>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tabs>
                <w:tab w:val="left" w:pos="4752"/>
              </w:tabs>
              <w:autoSpaceDE w:val="0"/>
              <w:autoSpaceDN w:val="0"/>
              <w:adjustRightInd w:val="0"/>
              <w:jc w:val="center"/>
              <w:rPr>
                <w:sz w:val="24"/>
              </w:rPr>
            </w:pPr>
            <w:r w:rsidRPr="00F676E6">
              <w:rPr>
                <w:sz w:val="24"/>
              </w:rPr>
              <w:t>В том числе за счет средств</w:t>
            </w:r>
          </w:p>
        </w:tc>
      </w:tr>
      <w:tr w:rsidR="00F676E6" w:rsidRPr="00F676E6" w:rsidTr="00F676E6">
        <w:trPr>
          <w:jc w:val="center"/>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F676E6" w:rsidRPr="00F676E6" w:rsidRDefault="00F676E6" w:rsidP="00F676E6">
            <w:pPr>
              <w:rPr>
                <w:sz w:val="24"/>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rsidR="00F676E6" w:rsidRPr="00F676E6" w:rsidRDefault="00F676E6" w:rsidP="00F676E6">
            <w:pPr>
              <w:rPr>
                <w:sz w:val="24"/>
              </w:rPr>
            </w:pPr>
          </w:p>
        </w:tc>
        <w:tc>
          <w:tcPr>
            <w:tcW w:w="1359" w:type="dxa"/>
            <w:tcBorders>
              <w:top w:val="single" w:sz="4" w:space="0" w:color="auto"/>
              <w:left w:val="single" w:sz="4" w:space="0" w:color="auto"/>
              <w:bottom w:val="single" w:sz="4" w:space="0" w:color="auto"/>
              <w:right w:val="single" w:sz="4" w:space="0" w:color="auto"/>
            </w:tcBorders>
          </w:tcPr>
          <w:p w:rsidR="00F676E6" w:rsidRPr="00F676E6" w:rsidRDefault="00F676E6" w:rsidP="00F676E6">
            <w:pPr>
              <w:widowControl w:val="0"/>
              <w:autoSpaceDE w:val="0"/>
              <w:autoSpaceDN w:val="0"/>
              <w:adjustRightInd w:val="0"/>
              <w:ind w:firstLine="0"/>
              <w:rPr>
                <w:sz w:val="24"/>
              </w:rPr>
            </w:pPr>
            <w:r w:rsidRPr="00F676E6">
              <w:rPr>
                <w:sz w:val="24"/>
              </w:rPr>
              <w:t>федерал</w:t>
            </w:r>
            <w:r w:rsidRPr="00F676E6">
              <w:rPr>
                <w:sz w:val="24"/>
              </w:rPr>
              <w:t>ь</w:t>
            </w:r>
            <w:r w:rsidRPr="00F676E6">
              <w:rPr>
                <w:sz w:val="24"/>
              </w:rPr>
              <w:t>ного бю</w:t>
            </w:r>
            <w:r w:rsidRPr="00F676E6">
              <w:rPr>
                <w:sz w:val="24"/>
              </w:rPr>
              <w:t>д</w:t>
            </w:r>
            <w:r w:rsidRPr="00F676E6">
              <w:rPr>
                <w:sz w:val="24"/>
              </w:rPr>
              <w:t>жета</w:t>
            </w:r>
          </w:p>
          <w:p w:rsidR="00F676E6" w:rsidRPr="00F676E6" w:rsidRDefault="00F676E6" w:rsidP="00F676E6">
            <w:pPr>
              <w:widowControl w:val="0"/>
              <w:autoSpaceDE w:val="0"/>
              <w:autoSpaceDN w:val="0"/>
              <w:adjustRightInd w:val="0"/>
              <w:jc w:val="center"/>
              <w:rPr>
                <w:sz w:val="24"/>
              </w:rPr>
            </w:pPr>
          </w:p>
          <w:p w:rsidR="00F676E6" w:rsidRPr="00F676E6" w:rsidRDefault="00F676E6" w:rsidP="00F676E6">
            <w:pPr>
              <w:widowControl w:val="0"/>
              <w:autoSpaceDE w:val="0"/>
              <w:autoSpaceDN w:val="0"/>
              <w:adjustRightInd w:val="0"/>
              <w:jc w:val="center"/>
              <w:rPr>
                <w:sz w:val="24"/>
              </w:rPr>
            </w:pPr>
          </w:p>
          <w:p w:rsidR="00F676E6" w:rsidRPr="00F676E6" w:rsidRDefault="00F676E6" w:rsidP="00F676E6">
            <w:pPr>
              <w:widowControl w:val="0"/>
              <w:autoSpaceDE w:val="0"/>
              <w:autoSpaceDN w:val="0"/>
              <w:adjustRightInd w:val="0"/>
              <w:jc w:val="center"/>
              <w:rPr>
                <w:sz w:val="24"/>
              </w:rPr>
            </w:pPr>
          </w:p>
        </w:tc>
        <w:tc>
          <w:tcPr>
            <w:tcW w:w="1668"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республика</w:t>
            </w:r>
            <w:r w:rsidRPr="00F676E6">
              <w:rPr>
                <w:sz w:val="24"/>
              </w:rPr>
              <w:t>н</w:t>
            </w:r>
            <w:r w:rsidRPr="00F676E6">
              <w:rPr>
                <w:sz w:val="24"/>
              </w:rPr>
              <w:t>ского бюдж</w:t>
            </w:r>
            <w:r w:rsidRPr="00F676E6">
              <w:rPr>
                <w:sz w:val="24"/>
              </w:rPr>
              <w:t>е</w:t>
            </w:r>
            <w:r w:rsidRPr="00F676E6">
              <w:rPr>
                <w:sz w:val="24"/>
              </w:rPr>
              <w:t xml:space="preserve">та Чувашской </w:t>
            </w:r>
          </w:p>
          <w:p w:rsidR="00F676E6" w:rsidRPr="00F676E6" w:rsidRDefault="00F676E6" w:rsidP="00F676E6">
            <w:pPr>
              <w:widowControl w:val="0"/>
              <w:autoSpaceDE w:val="0"/>
              <w:autoSpaceDN w:val="0"/>
              <w:adjustRightInd w:val="0"/>
              <w:ind w:firstLine="0"/>
              <w:rPr>
                <w:sz w:val="24"/>
              </w:rPr>
            </w:pPr>
            <w:r w:rsidRPr="00F676E6">
              <w:rPr>
                <w:sz w:val="24"/>
              </w:rPr>
              <w:t>Республики</w:t>
            </w:r>
          </w:p>
        </w:tc>
        <w:tc>
          <w:tcPr>
            <w:tcW w:w="1472"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бюджет сельского поселения</w:t>
            </w:r>
          </w:p>
        </w:tc>
        <w:tc>
          <w:tcPr>
            <w:tcW w:w="1560" w:type="dxa"/>
            <w:tcBorders>
              <w:top w:val="single" w:sz="4" w:space="0" w:color="auto"/>
              <w:left w:val="single" w:sz="4" w:space="0" w:color="auto"/>
              <w:bottom w:val="single" w:sz="4" w:space="0" w:color="auto"/>
              <w:right w:val="single" w:sz="4" w:space="0" w:color="auto"/>
            </w:tcBorders>
            <w:hideMark/>
          </w:tcPr>
          <w:p w:rsidR="00F676E6" w:rsidRPr="00F676E6" w:rsidRDefault="00F676E6" w:rsidP="00F676E6">
            <w:pPr>
              <w:widowControl w:val="0"/>
              <w:autoSpaceDE w:val="0"/>
              <w:autoSpaceDN w:val="0"/>
              <w:adjustRightInd w:val="0"/>
              <w:ind w:firstLine="0"/>
              <w:rPr>
                <w:sz w:val="24"/>
              </w:rPr>
            </w:pPr>
            <w:r w:rsidRPr="00F676E6">
              <w:rPr>
                <w:sz w:val="24"/>
              </w:rPr>
              <w:t>внебюдже</w:t>
            </w:r>
            <w:r w:rsidRPr="00F676E6">
              <w:rPr>
                <w:sz w:val="24"/>
              </w:rPr>
              <w:t>т</w:t>
            </w:r>
            <w:r w:rsidRPr="00F676E6">
              <w:rPr>
                <w:sz w:val="24"/>
              </w:rPr>
              <w:t>ных исто</w:t>
            </w:r>
            <w:r w:rsidRPr="00F676E6">
              <w:rPr>
                <w:sz w:val="24"/>
              </w:rPr>
              <w:t>ч</w:t>
            </w:r>
            <w:r w:rsidRPr="00F676E6">
              <w:rPr>
                <w:sz w:val="24"/>
              </w:rPr>
              <w:t>ников</w:t>
            </w:r>
          </w:p>
        </w:tc>
      </w:tr>
      <w:tr w:rsidR="00FC306E" w:rsidRPr="00F676E6" w:rsidTr="00F676E6">
        <w:trPr>
          <w:jc w:val="center"/>
        </w:trPr>
        <w:tc>
          <w:tcPr>
            <w:tcW w:w="1526"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sidRPr="00F676E6">
              <w:rPr>
                <w:sz w:val="24"/>
              </w:rPr>
              <w:t>2019</w:t>
            </w:r>
          </w:p>
        </w:tc>
        <w:tc>
          <w:tcPr>
            <w:tcW w:w="1876"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sz w:val="24"/>
              </w:rPr>
            </w:pPr>
            <w:r w:rsidRPr="00F676E6">
              <w:rPr>
                <w:sz w:val="24"/>
              </w:rPr>
              <w:t>2088289,66</w:t>
            </w:r>
          </w:p>
        </w:tc>
        <w:tc>
          <w:tcPr>
            <w:tcW w:w="1359"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sidRPr="00F676E6">
              <w:rPr>
                <w:sz w:val="24"/>
              </w:rPr>
              <w:t>1151877,01</w:t>
            </w:r>
          </w:p>
        </w:tc>
        <w:tc>
          <w:tcPr>
            <w:tcW w:w="1668"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117"/>
              <w:rPr>
                <w:sz w:val="24"/>
              </w:rPr>
            </w:pPr>
            <w:r w:rsidRPr="00F676E6">
              <w:rPr>
                <w:sz w:val="24"/>
              </w:rPr>
              <w:t>36783,00</w:t>
            </w:r>
          </w:p>
        </w:tc>
        <w:tc>
          <w:tcPr>
            <w:tcW w:w="1472"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sz w:val="24"/>
              </w:rPr>
            </w:pPr>
            <w:r w:rsidRPr="00F676E6">
              <w:rPr>
                <w:sz w:val="24"/>
              </w:rPr>
              <w:t xml:space="preserve">899629,65 </w:t>
            </w:r>
          </w:p>
        </w:tc>
        <w:tc>
          <w:tcPr>
            <w:tcW w:w="1560"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179"/>
              <w:jc w:val="center"/>
              <w:rPr>
                <w:sz w:val="24"/>
              </w:rPr>
            </w:pPr>
            <w:r w:rsidRPr="00F676E6">
              <w:rPr>
                <w:sz w:val="24"/>
              </w:rPr>
              <w:t>0,0</w:t>
            </w:r>
          </w:p>
        </w:tc>
      </w:tr>
      <w:tr w:rsidR="00FC306E" w:rsidRPr="00F676E6" w:rsidTr="00F676E6">
        <w:trPr>
          <w:jc w:val="center"/>
        </w:trPr>
        <w:tc>
          <w:tcPr>
            <w:tcW w:w="1526"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sidRPr="00F676E6">
              <w:rPr>
                <w:sz w:val="24"/>
              </w:rPr>
              <w:t>2020</w:t>
            </w:r>
          </w:p>
        </w:tc>
        <w:tc>
          <w:tcPr>
            <w:tcW w:w="1876"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sz w:val="24"/>
              </w:rPr>
            </w:pPr>
            <w:r>
              <w:rPr>
                <w:sz w:val="24"/>
              </w:rPr>
              <w:t>2801139,3</w:t>
            </w:r>
          </w:p>
        </w:tc>
        <w:tc>
          <w:tcPr>
            <w:tcW w:w="1359"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Pr>
                <w:sz w:val="24"/>
              </w:rPr>
              <w:t>1300334,61</w:t>
            </w:r>
          </w:p>
        </w:tc>
        <w:tc>
          <w:tcPr>
            <w:tcW w:w="1668"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sidRPr="00F676E6">
              <w:rPr>
                <w:sz w:val="24"/>
              </w:rPr>
              <w:t xml:space="preserve"> 7</w:t>
            </w:r>
            <w:r>
              <w:rPr>
                <w:sz w:val="24"/>
              </w:rPr>
              <w:t>13134,69</w:t>
            </w:r>
          </w:p>
        </w:tc>
        <w:tc>
          <w:tcPr>
            <w:tcW w:w="1472"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sz w:val="24"/>
              </w:rPr>
            </w:pPr>
            <w:r>
              <w:rPr>
                <w:sz w:val="24"/>
              </w:rPr>
              <w:t>787670</w:t>
            </w:r>
            <w:r w:rsidRPr="00F676E6">
              <w:rPr>
                <w:sz w:val="24"/>
              </w:rPr>
              <w:t>,00</w:t>
            </w:r>
          </w:p>
        </w:tc>
        <w:tc>
          <w:tcPr>
            <w:tcW w:w="1560"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179"/>
              <w:jc w:val="center"/>
              <w:rPr>
                <w:sz w:val="24"/>
              </w:rPr>
            </w:pPr>
            <w:r w:rsidRPr="00F676E6">
              <w:rPr>
                <w:sz w:val="24"/>
              </w:rPr>
              <w:t>0,0</w:t>
            </w:r>
          </w:p>
        </w:tc>
      </w:tr>
      <w:tr w:rsidR="00FC306E" w:rsidRPr="00F676E6" w:rsidTr="00F676E6">
        <w:trPr>
          <w:jc w:val="center"/>
        </w:trPr>
        <w:tc>
          <w:tcPr>
            <w:tcW w:w="1526"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sidRPr="00F676E6">
              <w:rPr>
                <w:sz w:val="24"/>
              </w:rPr>
              <w:t>2021</w:t>
            </w:r>
          </w:p>
        </w:tc>
        <w:tc>
          <w:tcPr>
            <w:tcW w:w="1876"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ind w:firstLine="34"/>
            </w:pPr>
            <w:r w:rsidRPr="00F676E6">
              <w:rPr>
                <w:sz w:val="24"/>
              </w:rPr>
              <w:t xml:space="preserve">600475,00 </w:t>
            </w:r>
          </w:p>
        </w:tc>
        <w:tc>
          <w:tcPr>
            <w:tcW w:w="1359"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sidRPr="00F676E6">
              <w:rPr>
                <w:sz w:val="24"/>
              </w:rPr>
              <w:t>0,0</w:t>
            </w:r>
          </w:p>
        </w:tc>
        <w:tc>
          <w:tcPr>
            <w:tcW w:w="1668"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rPr>
                <w:sz w:val="24"/>
              </w:rPr>
            </w:pPr>
            <w:r w:rsidRPr="00F676E6">
              <w:rPr>
                <w:sz w:val="24"/>
              </w:rPr>
              <w:t>0,0</w:t>
            </w:r>
          </w:p>
        </w:tc>
        <w:tc>
          <w:tcPr>
            <w:tcW w:w="1472"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ind w:firstLine="0"/>
            </w:pPr>
            <w:r w:rsidRPr="00F676E6">
              <w:rPr>
                <w:sz w:val="24"/>
              </w:rPr>
              <w:t xml:space="preserve">600475,00 </w:t>
            </w:r>
          </w:p>
        </w:tc>
        <w:tc>
          <w:tcPr>
            <w:tcW w:w="1560"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179"/>
              <w:jc w:val="center"/>
              <w:rPr>
                <w:sz w:val="24"/>
              </w:rPr>
            </w:pPr>
            <w:r w:rsidRPr="00F676E6">
              <w:rPr>
                <w:sz w:val="24"/>
              </w:rPr>
              <w:t>0,0</w:t>
            </w:r>
          </w:p>
        </w:tc>
      </w:tr>
      <w:tr w:rsidR="00FC306E" w:rsidRPr="00F676E6" w:rsidTr="00F676E6">
        <w:trPr>
          <w:jc w:val="center"/>
        </w:trPr>
        <w:tc>
          <w:tcPr>
            <w:tcW w:w="1526"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sidRPr="00F676E6">
              <w:rPr>
                <w:sz w:val="24"/>
              </w:rPr>
              <w:t>2022</w:t>
            </w:r>
          </w:p>
        </w:tc>
        <w:tc>
          <w:tcPr>
            <w:tcW w:w="1876"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ind w:firstLine="34"/>
            </w:pPr>
            <w:r w:rsidRPr="00F676E6">
              <w:rPr>
                <w:sz w:val="24"/>
              </w:rPr>
              <w:t xml:space="preserve">600475,00 </w:t>
            </w:r>
          </w:p>
        </w:tc>
        <w:tc>
          <w:tcPr>
            <w:tcW w:w="1359"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sidRPr="00F676E6">
              <w:rPr>
                <w:sz w:val="24"/>
              </w:rPr>
              <w:t>0,0</w:t>
            </w:r>
          </w:p>
        </w:tc>
        <w:tc>
          <w:tcPr>
            <w:tcW w:w="1668"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rPr>
                <w:sz w:val="24"/>
              </w:rPr>
            </w:pPr>
            <w:r w:rsidRPr="00F676E6">
              <w:rPr>
                <w:sz w:val="24"/>
              </w:rPr>
              <w:t>0,0</w:t>
            </w:r>
          </w:p>
        </w:tc>
        <w:tc>
          <w:tcPr>
            <w:tcW w:w="1472"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ind w:firstLine="0"/>
            </w:pPr>
            <w:r w:rsidRPr="00F676E6">
              <w:rPr>
                <w:sz w:val="24"/>
              </w:rPr>
              <w:t xml:space="preserve">600475,00 </w:t>
            </w:r>
          </w:p>
        </w:tc>
        <w:tc>
          <w:tcPr>
            <w:tcW w:w="1560"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179"/>
              <w:jc w:val="center"/>
              <w:rPr>
                <w:sz w:val="24"/>
              </w:rPr>
            </w:pPr>
            <w:r w:rsidRPr="00F676E6">
              <w:rPr>
                <w:sz w:val="24"/>
              </w:rPr>
              <w:t>0,0</w:t>
            </w:r>
          </w:p>
        </w:tc>
      </w:tr>
      <w:tr w:rsidR="00FC306E" w:rsidRPr="00F676E6" w:rsidTr="00F676E6">
        <w:trPr>
          <w:jc w:val="center"/>
        </w:trPr>
        <w:tc>
          <w:tcPr>
            <w:tcW w:w="1526"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sidRPr="00F676E6">
              <w:rPr>
                <w:sz w:val="24"/>
              </w:rPr>
              <w:t>2023</w:t>
            </w:r>
          </w:p>
        </w:tc>
        <w:tc>
          <w:tcPr>
            <w:tcW w:w="1876"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sz w:val="24"/>
              </w:rPr>
            </w:pPr>
            <w:r w:rsidRPr="00F676E6">
              <w:rPr>
                <w:sz w:val="24"/>
              </w:rPr>
              <w:t>492264,00</w:t>
            </w:r>
          </w:p>
        </w:tc>
        <w:tc>
          <w:tcPr>
            <w:tcW w:w="1359"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sidRPr="00F676E6">
              <w:rPr>
                <w:sz w:val="24"/>
              </w:rPr>
              <w:t>0,0</w:t>
            </w:r>
          </w:p>
        </w:tc>
        <w:tc>
          <w:tcPr>
            <w:tcW w:w="1668"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rPr>
                <w:sz w:val="24"/>
              </w:rPr>
            </w:pPr>
            <w:r w:rsidRPr="00F676E6">
              <w:rPr>
                <w:sz w:val="24"/>
              </w:rPr>
              <w:t>0,0</w:t>
            </w:r>
          </w:p>
        </w:tc>
        <w:tc>
          <w:tcPr>
            <w:tcW w:w="1472"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sz w:val="24"/>
              </w:rPr>
            </w:pPr>
            <w:r w:rsidRPr="00F676E6">
              <w:rPr>
                <w:sz w:val="24"/>
              </w:rPr>
              <w:t>492264,00</w:t>
            </w:r>
          </w:p>
        </w:tc>
        <w:tc>
          <w:tcPr>
            <w:tcW w:w="1560"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179"/>
              <w:jc w:val="center"/>
              <w:rPr>
                <w:sz w:val="24"/>
              </w:rPr>
            </w:pPr>
            <w:r w:rsidRPr="00F676E6">
              <w:rPr>
                <w:sz w:val="24"/>
              </w:rPr>
              <w:t>0,0</w:t>
            </w:r>
          </w:p>
        </w:tc>
      </w:tr>
      <w:tr w:rsidR="00FC306E" w:rsidRPr="00F676E6" w:rsidTr="00F676E6">
        <w:trPr>
          <w:jc w:val="center"/>
        </w:trPr>
        <w:tc>
          <w:tcPr>
            <w:tcW w:w="1526"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sidRPr="00F676E6">
              <w:rPr>
                <w:sz w:val="24"/>
              </w:rPr>
              <w:t>2024</w:t>
            </w:r>
          </w:p>
        </w:tc>
        <w:tc>
          <w:tcPr>
            <w:tcW w:w="1876"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sz w:val="24"/>
              </w:rPr>
            </w:pPr>
            <w:r w:rsidRPr="00F676E6">
              <w:rPr>
                <w:sz w:val="24"/>
              </w:rPr>
              <w:t>492264,00</w:t>
            </w:r>
          </w:p>
        </w:tc>
        <w:tc>
          <w:tcPr>
            <w:tcW w:w="1359"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sidRPr="00F676E6">
              <w:rPr>
                <w:sz w:val="24"/>
              </w:rPr>
              <w:t>0,0</w:t>
            </w:r>
          </w:p>
        </w:tc>
        <w:tc>
          <w:tcPr>
            <w:tcW w:w="1668"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rPr>
                <w:sz w:val="24"/>
              </w:rPr>
            </w:pPr>
            <w:r w:rsidRPr="00F676E6">
              <w:rPr>
                <w:sz w:val="24"/>
              </w:rPr>
              <w:t>0,0</w:t>
            </w:r>
          </w:p>
        </w:tc>
        <w:tc>
          <w:tcPr>
            <w:tcW w:w="1472"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sz w:val="24"/>
              </w:rPr>
            </w:pPr>
            <w:r w:rsidRPr="00F676E6">
              <w:rPr>
                <w:sz w:val="24"/>
              </w:rPr>
              <w:t>492264,00</w:t>
            </w:r>
          </w:p>
        </w:tc>
        <w:tc>
          <w:tcPr>
            <w:tcW w:w="1560"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179"/>
              <w:jc w:val="center"/>
              <w:rPr>
                <w:sz w:val="24"/>
              </w:rPr>
            </w:pPr>
            <w:r w:rsidRPr="00F676E6">
              <w:rPr>
                <w:sz w:val="24"/>
              </w:rPr>
              <w:t>0,0</w:t>
            </w:r>
          </w:p>
        </w:tc>
      </w:tr>
      <w:tr w:rsidR="00FC306E" w:rsidRPr="00F676E6" w:rsidTr="00F676E6">
        <w:trPr>
          <w:jc w:val="center"/>
        </w:trPr>
        <w:tc>
          <w:tcPr>
            <w:tcW w:w="1526"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sidRPr="00F676E6">
              <w:rPr>
                <w:sz w:val="24"/>
              </w:rPr>
              <w:t>2025</w:t>
            </w:r>
          </w:p>
        </w:tc>
        <w:tc>
          <w:tcPr>
            <w:tcW w:w="1876"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sz w:val="24"/>
              </w:rPr>
            </w:pPr>
            <w:r w:rsidRPr="00F676E6">
              <w:rPr>
                <w:sz w:val="24"/>
              </w:rPr>
              <w:t>492264,00</w:t>
            </w:r>
          </w:p>
        </w:tc>
        <w:tc>
          <w:tcPr>
            <w:tcW w:w="1359"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sidRPr="00F676E6">
              <w:rPr>
                <w:sz w:val="24"/>
              </w:rPr>
              <w:t>0,0</w:t>
            </w:r>
          </w:p>
        </w:tc>
        <w:tc>
          <w:tcPr>
            <w:tcW w:w="1668"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rPr>
                <w:sz w:val="24"/>
              </w:rPr>
            </w:pPr>
            <w:r w:rsidRPr="00F676E6">
              <w:rPr>
                <w:sz w:val="24"/>
              </w:rPr>
              <w:t>0,0</w:t>
            </w:r>
          </w:p>
        </w:tc>
        <w:tc>
          <w:tcPr>
            <w:tcW w:w="1472"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sz w:val="24"/>
              </w:rPr>
            </w:pPr>
            <w:r w:rsidRPr="00F676E6">
              <w:rPr>
                <w:sz w:val="24"/>
              </w:rPr>
              <w:t>492264,00</w:t>
            </w:r>
          </w:p>
        </w:tc>
        <w:tc>
          <w:tcPr>
            <w:tcW w:w="1560"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179"/>
              <w:jc w:val="center"/>
              <w:rPr>
                <w:sz w:val="24"/>
              </w:rPr>
            </w:pPr>
            <w:r w:rsidRPr="00F676E6">
              <w:rPr>
                <w:sz w:val="24"/>
              </w:rPr>
              <w:t>0,0</w:t>
            </w:r>
          </w:p>
        </w:tc>
      </w:tr>
      <w:tr w:rsidR="00FC306E" w:rsidRPr="00F676E6" w:rsidTr="00F676E6">
        <w:trPr>
          <w:jc w:val="center"/>
        </w:trPr>
        <w:tc>
          <w:tcPr>
            <w:tcW w:w="1526" w:type="dxa"/>
            <w:tcBorders>
              <w:top w:val="single" w:sz="4" w:space="0" w:color="auto"/>
              <w:left w:val="single" w:sz="4" w:space="0" w:color="auto"/>
              <w:bottom w:val="single" w:sz="4" w:space="0" w:color="auto"/>
              <w:right w:val="single" w:sz="4" w:space="0" w:color="auto"/>
            </w:tcBorders>
            <w:hideMark/>
          </w:tcPr>
          <w:p w:rsidR="00FC306E" w:rsidRPr="00F676E6" w:rsidRDefault="00FC306E" w:rsidP="00FC306E">
            <w:pPr>
              <w:widowControl w:val="0"/>
              <w:autoSpaceDE w:val="0"/>
              <w:autoSpaceDN w:val="0"/>
              <w:adjustRightInd w:val="0"/>
              <w:ind w:firstLine="0"/>
              <w:rPr>
                <w:sz w:val="24"/>
              </w:rPr>
            </w:pPr>
            <w:r w:rsidRPr="00F676E6">
              <w:rPr>
                <w:sz w:val="24"/>
              </w:rPr>
              <w:t>2026-2030</w:t>
            </w:r>
          </w:p>
        </w:tc>
        <w:tc>
          <w:tcPr>
            <w:tcW w:w="1876"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sz w:val="24"/>
              </w:rPr>
            </w:pPr>
            <w:r w:rsidRPr="00F676E6">
              <w:rPr>
                <w:sz w:val="24"/>
              </w:rPr>
              <w:t>2461320,00</w:t>
            </w:r>
          </w:p>
        </w:tc>
        <w:tc>
          <w:tcPr>
            <w:tcW w:w="1359"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sz w:val="24"/>
              </w:rPr>
            </w:pPr>
            <w:r w:rsidRPr="00F676E6">
              <w:rPr>
                <w:sz w:val="24"/>
              </w:rPr>
              <w:t>0,0</w:t>
            </w:r>
          </w:p>
        </w:tc>
        <w:tc>
          <w:tcPr>
            <w:tcW w:w="1668"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rPr>
                <w:sz w:val="24"/>
              </w:rPr>
            </w:pPr>
            <w:r w:rsidRPr="00F676E6">
              <w:rPr>
                <w:sz w:val="24"/>
              </w:rPr>
              <w:t>0,0</w:t>
            </w:r>
          </w:p>
        </w:tc>
        <w:tc>
          <w:tcPr>
            <w:tcW w:w="1472"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sz w:val="24"/>
              </w:rPr>
            </w:pPr>
            <w:r w:rsidRPr="00F676E6">
              <w:rPr>
                <w:sz w:val="24"/>
              </w:rPr>
              <w:t>2461320,00</w:t>
            </w:r>
          </w:p>
        </w:tc>
        <w:tc>
          <w:tcPr>
            <w:tcW w:w="1560"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179"/>
              <w:jc w:val="center"/>
              <w:rPr>
                <w:sz w:val="24"/>
              </w:rPr>
            </w:pPr>
            <w:r w:rsidRPr="00F676E6">
              <w:rPr>
                <w:sz w:val="24"/>
              </w:rPr>
              <w:t>0,0</w:t>
            </w:r>
          </w:p>
        </w:tc>
      </w:tr>
      <w:tr w:rsidR="00FC306E" w:rsidRPr="00F676E6" w:rsidTr="00F676E6">
        <w:trPr>
          <w:jc w:val="center"/>
        </w:trPr>
        <w:tc>
          <w:tcPr>
            <w:tcW w:w="1526"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bCs/>
                <w:color w:val="26282F"/>
                <w:sz w:val="24"/>
              </w:rPr>
            </w:pPr>
            <w:r w:rsidRPr="00F676E6">
              <w:rPr>
                <w:bCs/>
                <w:color w:val="26282F"/>
                <w:sz w:val="24"/>
              </w:rPr>
              <w:t>2031-2035</w:t>
            </w:r>
          </w:p>
        </w:tc>
        <w:tc>
          <w:tcPr>
            <w:tcW w:w="1876"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rFonts w:eastAsia="Calibri"/>
                <w:sz w:val="24"/>
              </w:rPr>
            </w:pPr>
            <w:r w:rsidRPr="00F676E6">
              <w:rPr>
                <w:rFonts w:eastAsia="Calibri"/>
                <w:sz w:val="24"/>
              </w:rPr>
              <w:t>2461320,00</w:t>
            </w:r>
          </w:p>
        </w:tc>
        <w:tc>
          <w:tcPr>
            <w:tcW w:w="1359"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sz w:val="24"/>
              </w:rPr>
            </w:pPr>
            <w:r w:rsidRPr="00F676E6">
              <w:rPr>
                <w:sz w:val="24"/>
              </w:rPr>
              <w:t>0,0</w:t>
            </w:r>
          </w:p>
        </w:tc>
        <w:tc>
          <w:tcPr>
            <w:tcW w:w="1668"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rPr>
                <w:sz w:val="24"/>
              </w:rPr>
            </w:pPr>
            <w:r w:rsidRPr="00F676E6">
              <w:rPr>
                <w:sz w:val="24"/>
              </w:rPr>
              <w:t>0,0</w:t>
            </w:r>
          </w:p>
        </w:tc>
        <w:tc>
          <w:tcPr>
            <w:tcW w:w="1472"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rFonts w:eastAsia="Calibri"/>
                <w:sz w:val="24"/>
              </w:rPr>
            </w:pPr>
            <w:r w:rsidRPr="00F676E6">
              <w:rPr>
                <w:rFonts w:eastAsia="Calibri"/>
                <w:sz w:val="24"/>
              </w:rPr>
              <w:t>2461320,00</w:t>
            </w:r>
          </w:p>
        </w:tc>
        <w:tc>
          <w:tcPr>
            <w:tcW w:w="1560"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179"/>
              <w:jc w:val="center"/>
              <w:rPr>
                <w:sz w:val="24"/>
              </w:rPr>
            </w:pPr>
            <w:r w:rsidRPr="00F676E6">
              <w:rPr>
                <w:sz w:val="24"/>
              </w:rPr>
              <w:t>0,0</w:t>
            </w:r>
          </w:p>
        </w:tc>
      </w:tr>
      <w:tr w:rsidR="00FC306E" w:rsidRPr="00F676E6" w:rsidTr="00F676E6">
        <w:trPr>
          <w:jc w:val="center"/>
        </w:trPr>
        <w:tc>
          <w:tcPr>
            <w:tcW w:w="1526" w:type="dxa"/>
            <w:tcBorders>
              <w:top w:val="single" w:sz="4" w:space="0" w:color="auto"/>
              <w:left w:val="single" w:sz="4" w:space="0" w:color="auto"/>
              <w:bottom w:val="single" w:sz="4" w:space="0" w:color="auto"/>
              <w:right w:val="single" w:sz="4" w:space="0" w:color="auto"/>
            </w:tcBorders>
          </w:tcPr>
          <w:p w:rsidR="00FC306E" w:rsidRPr="00F676E6" w:rsidRDefault="00FC306E" w:rsidP="00FC306E">
            <w:pPr>
              <w:widowControl w:val="0"/>
              <w:autoSpaceDE w:val="0"/>
              <w:autoSpaceDN w:val="0"/>
              <w:adjustRightInd w:val="0"/>
              <w:ind w:firstLine="0"/>
              <w:rPr>
                <w:b/>
                <w:bCs/>
                <w:color w:val="26282F"/>
                <w:sz w:val="24"/>
              </w:rPr>
            </w:pPr>
            <w:r w:rsidRPr="00F676E6">
              <w:rPr>
                <w:b/>
                <w:bCs/>
                <w:color w:val="26282F"/>
                <w:sz w:val="24"/>
              </w:rPr>
              <w:t>Всего</w:t>
            </w:r>
          </w:p>
        </w:tc>
        <w:tc>
          <w:tcPr>
            <w:tcW w:w="1876" w:type="dxa"/>
            <w:tcBorders>
              <w:top w:val="single" w:sz="4" w:space="0" w:color="auto"/>
              <w:left w:val="single" w:sz="4" w:space="0" w:color="auto"/>
              <w:bottom w:val="single" w:sz="4" w:space="0" w:color="auto"/>
              <w:right w:val="single" w:sz="4" w:space="0" w:color="auto"/>
            </w:tcBorders>
          </w:tcPr>
          <w:p w:rsidR="00FC306E" w:rsidRPr="00FC306E" w:rsidRDefault="00FC306E" w:rsidP="00FC306E">
            <w:pPr>
              <w:widowControl w:val="0"/>
              <w:tabs>
                <w:tab w:val="left" w:pos="1536"/>
              </w:tabs>
              <w:autoSpaceDE w:val="0"/>
              <w:autoSpaceDN w:val="0"/>
              <w:adjustRightInd w:val="0"/>
              <w:ind w:firstLine="0"/>
              <w:rPr>
                <w:rFonts w:eastAsia="Calibri"/>
                <w:b/>
                <w:sz w:val="24"/>
              </w:rPr>
            </w:pPr>
            <w:r w:rsidRPr="00FC306E">
              <w:rPr>
                <w:b/>
                <w:sz w:val="24"/>
              </w:rPr>
              <w:t>12489810,96</w:t>
            </w:r>
          </w:p>
        </w:tc>
        <w:tc>
          <w:tcPr>
            <w:tcW w:w="1359" w:type="dxa"/>
            <w:tcBorders>
              <w:top w:val="single" w:sz="4" w:space="0" w:color="auto"/>
              <w:left w:val="single" w:sz="4" w:space="0" w:color="auto"/>
              <w:bottom w:val="single" w:sz="4" w:space="0" w:color="auto"/>
              <w:right w:val="single" w:sz="4" w:space="0" w:color="auto"/>
            </w:tcBorders>
          </w:tcPr>
          <w:p w:rsidR="00FC306E" w:rsidRPr="00FC306E" w:rsidRDefault="00FC306E" w:rsidP="00FC306E">
            <w:pPr>
              <w:widowControl w:val="0"/>
              <w:autoSpaceDE w:val="0"/>
              <w:autoSpaceDN w:val="0"/>
              <w:adjustRightInd w:val="0"/>
              <w:ind w:firstLine="0"/>
              <w:rPr>
                <w:b/>
                <w:sz w:val="24"/>
              </w:rPr>
            </w:pPr>
            <w:r w:rsidRPr="00FC306E">
              <w:rPr>
                <w:b/>
                <w:sz w:val="24"/>
              </w:rPr>
              <w:t>2452211,62</w:t>
            </w:r>
          </w:p>
        </w:tc>
        <w:tc>
          <w:tcPr>
            <w:tcW w:w="1668" w:type="dxa"/>
            <w:tcBorders>
              <w:top w:val="single" w:sz="4" w:space="0" w:color="auto"/>
              <w:left w:val="single" w:sz="4" w:space="0" w:color="auto"/>
              <w:bottom w:val="single" w:sz="4" w:space="0" w:color="auto"/>
              <w:right w:val="single" w:sz="4" w:space="0" w:color="auto"/>
            </w:tcBorders>
          </w:tcPr>
          <w:p w:rsidR="00FC306E" w:rsidRPr="00FC306E" w:rsidRDefault="00FC306E" w:rsidP="00FC306E">
            <w:pPr>
              <w:widowControl w:val="0"/>
              <w:autoSpaceDE w:val="0"/>
              <w:autoSpaceDN w:val="0"/>
              <w:adjustRightInd w:val="0"/>
              <w:ind w:firstLine="117"/>
              <w:rPr>
                <w:b/>
                <w:sz w:val="24"/>
              </w:rPr>
            </w:pPr>
            <w:r w:rsidRPr="00FC306E">
              <w:rPr>
                <w:b/>
                <w:sz w:val="24"/>
              </w:rPr>
              <w:t xml:space="preserve">749917,69   </w:t>
            </w:r>
          </w:p>
        </w:tc>
        <w:tc>
          <w:tcPr>
            <w:tcW w:w="1472" w:type="dxa"/>
            <w:tcBorders>
              <w:top w:val="single" w:sz="4" w:space="0" w:color="auto"/>
              <w:left w:val="single" w:sz="4" w:space="0" w:color="auto"/>
              <w:bottom w:val="single" w:sz="4" w:space="0" w:color="auto"/>
              <w:right w:val="single" w:sz="4" w:space="0" w:color="auto"/>
            </w:tcBorders>
          </w:tcPr>
          <w:p w:rsidR="00FC306E" w:rsidRPr="00FC306E" w:rsidRDefault="00FC306E" w:rsidP="00FC306E">
            <w:pPr>
              <w:widowControl w:val="0"/>
              <w:autoSpaceDE w:val="0"/>
              <w:autoSpaceDN w:val="0"/>
              <w:adjustRightInd w:val="0"/>
              <w:ind w:firstLine="0"/>
              <w:rPr>
                <w:b/>
                <w:sz w:val="24"/>
              </w:rPr>
            </w:pPr>
            <w:r w:rsidRPr="00FC306E">
              <w:rPr>
                <w:b/>
                <w:sz w:val="24"/>
              </w:rPr>
              <w:t xml:space="preserve">9287681,65 </w:t>
            </w:r>
          </w:p>
        </w:tc>
        <w:tc>
          <w:tcPr>
            <w:tcW w:w="1560" w:type="dxa"/>
            <w:tcBorders>
              <w:top w:val="single" w:sz="4" w:space="0" w:color="auto"/>
              <w:left w:val="single" w:sz="4" w:space="0" w:color="auto"/>
              <w:bottom w:val="single" w:sz="4" w:space="0" w:color="auto"/>
              <w:right w:val="single" w:sz="4" w:space="0" w:color="auto"/>
            </w:tcBorders>
          </w:tcPr>
          <w:p w:rsidR="00FC306E" w:rsidRPr="00FC306E" w:rsidRDefault="00FC306E" w:rsidP="00FC306E">
            <w:pPr>
              <w:widowControl w:val="0"/>
              <w:autoSpaceDE w:val="0"/>
              <w:autoSpaceDN w:val="0"/>
              <w:adjustRightInd w:val="0"/>
              <w:ind w:firstLine="179"/>
              <w:jc w:val="center"/>
              <w:rPr>
                <w:b/>
                <w:sz w:val="24"/>
              </w:rPr>
            </w:pPr>
            <w:r w:rsidRPr="00FC306E">
              <w:rPr>
                <w:b/>
                <w:sz w:val="24"/>
              </w:rPr>
              <w:t>0,0</w:t>
            </w:r>
          </w:p>
        </w:tc>
      </w:tr>
    </w:tbl>
    <w:p w:rsidR="00F676E6" w:rsidRPr="00F676E6" w:rsidRDefault="00F676E6" w:rsidP="00F676E6">
      <w:pPr>
        <w:tabs>
          <w:tab w:val="left" w:pos="1232"/>
        </w:tabs>
        <w:rPr>
          <w:b/>
          <w:color w:val="000080"/>
          <w:sz w:val="24"/>
        </w:rPr>
      </w:pPr>
    </w:p>
    <w:p w:rsidR="00F676E6" w:rsidRPr="00F676E6" w:rsidRDefault="00F676E6" w:rsidP="00F676E6">
      <w:pPr>
        <w:tabs>
          <w:tab w:val="left" w:pos="7488"/>
          <w:tab w:val="right" w:pos="9354"/>
        </w:tabs>
        <w:jc w:val="right"/>
        <w:rPr>
          <w:sz w:val="24"/>
        </w:rPr>
      </w:pPr>
      <w:r w:rsidRPr="00F676E6">
        <w:rPr>
          <w:sz w:val="24"/>
        </w:rPr>
        <w:tab/>
        <w:t>».</w:t>
      </w:r>
    </w:p>
    <w:p w:rsidR="000E254A" w:rsidRDefault="00F676E6" w:rsidP="00F676E6">
      <w:pPr>
        <w:tabs>
          <w:tab w:val="left" w:pos="0"/>
        </w:tabs>
        <w:ind w:firstLine="0"/>
        <w:jc w:val="left"/>
        <w:rPr>
          <w:sz w:val="24"/>
        </w:rPr>
        <w:sectPr w:rsidR="000E254A" w:rsidSect="000B7081">
          <w:pgSz w:w="11905" w:h="16837"/>
          <w:pgMar w:top="851" w:right="567" w:bottom="851" w:left="1276" w:header="720" w:footer="720" w:gutter="0"/>
          <w:cols w:space="720"/>
          <w:noEndnote/>
          <w:docGrid w:linePitch="354"/>
        </w:sectPr>
      </w:pPr>
      <w:r w:rsidRPr="00F676E6">
        <w:rPr>
          <w:sz w:val="24"/>
        </w:rPr>
        <w:tab/>
        <w:t>8. Приложение 1 к подпрограмме изложить в следующей редакции:</w:t>
      </w:r>
    </w:p>
    <w:p w:rsidR="00824047" w:rsidRPr="0055092B" w:rsidRDefault="000B7081" w:rsidP="000B7081">
      <w:pPr>
        <w:ind w:left="6804" w:firstLine="0"/>
        <w:jc w:val="center"/>
        <w:rPr>
          <w:sz w:val="22"/>
          <w:szCs w:val="22"/>
        </w:rPr>
      </w:pPr>
      <w:bookmarkStart w:id="18" w:name="OLE_LINK58"/>
      <w:bookmarkStart w:id="19" w:name="OLE_LINK59"/>
      <w:r>
        <w:rPr>
          <w:sz w:val="24"/>
        </w:rPr>
        <w:lastRenderedPageBreak/>
        <w:t>«</w:t>
      </w:r>
      <w:r w:rsidR="00824047" w:rsidRPr="0055092B">
        <w:rPr>
          <w:sz w:val="22"/>
          <w:szCs w:val="22"/>
        </w:rPr>
        <w:t>Приложение</w:t>
      </w:r>
      <w:r w:rsidR="0055092B" w:rsidRPr="0055092B">
        <w:rPr>
          <w:sz w:val="22"/>
          <w:szCs w:val="22"/>
        </w:rPr>
        <w:t xml:space="preserve"> №</w:t>
      </w:r>
      <w:r w:rsidR="00824047" w:rsidRPr="0055092B">
        <w:rPr>
          <w:sz w:val="22"/>
          <w:szCs w:val="22"/>
        </w:rPr>
        <w:t xml:space="preserve"> 1</w:t>
      </w:r>
    </w:p>
    <w:p w:rsidR="00824047" w:rsidRPr="0055092B" w:rsidRDefault="00824047" w:rsidP="000B7081">
      <w:pPr>
        <w:ind w:left="6804" w:firstLine="0"/>
        <w:jc w:val="center"/>
        <w:rPr>
          <w:sz w:val="22"/>
          <w:szCs w:val="22"/>
        </w:rPr>
      </w:pPr>
      <w:r w:rsidRPr="0055092B">
        <w:rPr>
          <w:sz w:val="22"/>
          <w:szCs w:val="22"/>
        </w:rPr>
        <w:t>к подпрограмме «Развитие культуры»</w:t>
      </w:r>
      <w:r w:rsidR="000B7081">
        <w:rPr>
          <w:sz w:val="22"/>
          <w:szCs w:val="22"/>
        </w:rPr>
        <w:t xml:space="preserve"> м</w:t>
      </w:r>
      <w:r w:rsidRPr="0055092B">
        <w:rPr>
          <w:sz w:val="22"/>
          <w:szCs w:val="22"/>
        </w:rPr>
        <w:t>униципальной программы</w:t>
      </w:r>
    </w:p>
    <w:p w:rsidR="0055092B" w:rsidRPr="0055092B" w:rsidRDefault="00824047" w:rsidP="000B7081">
      <w:pPr>
        <w:ind w:left="6804" w:firstLine="0"/>
        <w:jc w:val="center"/>
        <w:rPr>
          <w:sz w:val="22"/>
          <w:szCs w:val="22"/>
        </w:rPr>
      </w:pPr>
      <w:proofErr w:type="spellStart"/>
      <w:r w:rsidRPr="0055092B">
        <w:rPr>
          <w:sz w:val="22"/>
          <w:szCs w:val="22"/>
        </w:rPr>
        <w:t>Чуварлейского</w:t>
      </w:r>
      <w:proofErr w:type="spellEnd"/>
      <w:r w:rsidRPr="0055092B">
        <w:rPr>
          <w:sz w:val="22"/>
          <w:szCs w:val="22"/>
        </w:rPr>
        <w:t xml:space="preserve"> сельского поселения</w:t>
      </w:r>
      <w:r w:rsidR="000B7081">
        <w:rPr>
          <w:sz w:val="22"/>
          <w:szCs w:val="22"/>
        </w:rPr>
        <w:t xml:space="preserve"> </w:t>
      </w:r>
      <w:r w:rsidR="0055092B" w:rsidRPr="0055092B">
        <w:rPr>
          <w:sz w:val="22"/>
          <w:szCs w:val="22"/>
        </w:rPr>
        <w:t>"Развитие культуры и туризма»</w:t>
      </w:r>
    </w:p>
    <w:p w:rsidR="00824047" w:rsidRPr="00824047" w:rsidRDefault="00824047" w:rsidP="0055092B">
      <w:pPr>
        <w:jc w:val="center"/>
        <w:rPr>
          <w:b/>
          <w:sz w:val="24"/>
        </w:rPr>
      </w:pPr>
      <w:r w:rsidRPr="00737AEB">
        <w:rPr>
          <w:b/>
        </w:rPr>
        <w:br/>
      </w:r>
      <w:r w:rsidRPr="00824047">
        <w:rPr>
          <w:b/>
          <w:sz w:val="24"/>
        </w:rPr>
        <w:t>РЕСУРСНОЕ ОБЕСПЕЧЕНИЕ</w:t>
      </w:r>
    </w:p>
    <w:p w:rsidR="00824047" w:rsidRPr="00824047" w:rsidRDefault="00824047" w:rsidP="00824047">
      <w:pPr>
        <w:jc w:val="center"/>
        <w:rPr>
          <w:b/>
          <w:sz w:val="24"/>
        </w:rPr>
      </w:pPr>
      <w:r w:rsidRPr="00824047">
        <w:rPr>
          <w:b/>
          <w:sz w:val="24"/>
        </w:rPr>
        <w:t>реализации подпрограммы «Развитие культуры» муниципальной программы «Развитие культуры и туризма» в разрезе по</w:t>
      </w:r>
      <w:r w:rsidRPr="00824047">
        <w:rPr>
          <w:b/>
          <w:sz w:val="24"/>
        </w:rPr>
        <w:t>д</w:t>
      </w:r>
      <w:r w:rsidRPr="00824047">
        <w:rPr>
          <w:b/>
          <w:sz w:val="24"/>
        </w:rPr>
        <w:t>программ и основных мероприятий подпрограмм за счет всех источников финансирования</w:t>
      </w:r>
    </w:p>
    <w:p w:rsidR="00824047" w:rsidRDefault="00824047" w:rsidP="00824047">
      <w:pPr>
        <w:jc w:val="center"/>
        <w:rPr>
          <w:b/>
          <w:sz w:val="12"/>
        </w:rPr>
      </w:pPr>
    </w:p>
    <w:tbl>
      <w:tblPr>
        <w:tblW w:w="15400" w:type="dxa"/>
        <w:jc w:val="center"/>
        <w:tblInd w:w="-34" w:type="dxa"/>
        <w:tblLayout w:type="fixed"/>
        <w:tblLook w:val="01E0" w:firstRow="1" w:lastRow="1" w:firstColumn="1" w:lastColumn="1" w:noHBand="0" w:noVBand="0"/>
      </w:tblPr>
      <w:tblGrid>
        <w:gridCol w:w="284"/>
        <w:gridCol w:w="1559"/>
        <w:gridCol w:w="274"/>
        <w:gridCol w:w="577"/>
        <w:gridCol w:w="274"/>
        <w:gridCol w:w="435"/>
        <w:gridCol w:w="370"/>
        <w:gridCol w:w="480"/>
        <w:gridCol w:w="512"/>
        <w:gridCol w:w="764"/>
        <w:gridCol w:w="370"/>
        <w:gridCol w:w="906"/>
        <w:gridCol w:w="374"/>
        <w:gridCol w:w="476"/>
        <w:gridCol w:w="374"/>
        <w:gridCol w:w="477"/>
        <w:gridCol w:w="374"/>
        <w:gridCol w:w="618"/>
        <w:gridCol w:w="374"/>
        <w:gridCol w:w="618"/>
        <w:gridCol w:w="374"/>
        <w:gridCol w:w="477"/>
        <w:gridCol w:w="374"/>
        <w:gridCol w:w="476"/>
        <w:gridCol w:w="374"/>
        <w:gridCol w:w="477"/>
        <w:gridCol w:w="374"/>
        <w:gridCol w:w="618"/>
        <w:gridCol w:w="374"/>
        <w:gridCol w:w="618"/>
        <w:gridCol w:w="374"/>
      </w:tblGrid>
      <w:tr w:rsidR="008C2224" w:rsidRPr="00F43D55" w:rsidTr="00F20DFD">
        <w:trPr>
          <w:gridBefore w:val="1"/>
          <w:wBefore w:w="284" w:type="dxa"/>
          <w:jc w:val="center"/>
        </w:trPr>
        <w:tc>
          <w:tcPr>
            <w:tcW w:w="1833" w:type="dxa"/>
            <w:gridSpan w:val="2"/>
            <w:vMerge w:val="restart"/>
            <w:tcBorders>
              <w:top w:val="single" w:sz="4" w:space="0" w:color="auto"/>
              <w:left w:val="single" w:sz="4" w:space="0" w:color="auto"/>
              <w:right w:val="single" w:sz="4" w:space="0" w:color="auto"/>
            </w:tcBorders>
            <w:shd w:val="clear" w:color="auto" w:fill="auto"/>
          </w:tcPr>
          <w:p w:rsidR="008C2224" w:rsidRPr="00F43D55" w:rsidRDefault="008C2224" w:rsidP="004B4181">
            <w:pPr>
              <w:ind w:firstLine="0"/>
              <w:jc w:val="center"/>
              <w:rPr>
                <w:sz w:val="20"/>
                <w:szCs w:val="22"/>
              </w:rPr>
            </w:pPr>
            <w:r w:rsidRPr="00F43D55">
              <w:rPr>
                <w:sz w:val="20"/>
                <w:szCs w:val="22"/>
              </w:rPr>
              <w:t>Наименование</w:t>
            </w:r>
          </w:p>
          <w:p w:rsidR="008C2224" w:rsidRPr="00F43D55" w:rsidRDefault="008C2224" w:rsidP="004B4181">
            <w:pPr>
              <w:ind w:firstLine="0"/>
              <w:jc w:val="center"/>
              <w:rPr>
                <w:sz w:val="20"/>
                <w:szCs w:val="22"/>
              </w:rPr>
            </w:pPr>
            <w:r w:rsidRPr="00F43D55">
              <w:rPr>
                <w:sz w:val="20"/>
                <w:szCs w:val="22"/>
              </w:rPr>
              <w:t>подпрограммы</w:t>
            </w:r>
          </w:p>
          <w:p w:rsidR="008C2224" w:rsidRPr="00F43D55" w:rsidRDefault="008C2224" w:rsidP="004B4181">
            <w:pPr>
              <w:ind w:firstLine="0"/>
              <w:jc w:val="center"/>
              <w:rPr>
                <w:sz w:val="20"/>
                <w:szCs w:val="22"/>
              </w:rPr>
            </w:pPr>
            <w:r w:rsidRPr="00F43D55">
              <w:rPr>
                <w:sz w:val="20"/>
                <w:szCs w:val="22"/>
              </w:rPr>
              <w:t>муниципальной</w:t>
            </w:r>
          </w:p>
          <w:p w:rsidR="008C2224" w:rsidRPr="00F43D55" w:rsidRDefault="008C2224" w:rsidP="004B4181">
            <w:pPr>
              <w:ind w:firstLine="0"/>
              <w:jc w:val="center"/>
              <w:rPr>
                <w:sz w:val="20"/>
                <w:szCs w:val="22"/>
              </w:rPr>
            </w:pPr>
            <w:r w:rsidRPr="00F43D55">
              <w:rPr>
                <w:sz w:val="20"/>
                <w:szCs w:val="22"/>
              </w:rPr>
              <w:t>программы</w:t>
            </w:r>
          </w:p>
          <w:p w:rsidR="008C2224" w:rsidRPr="00F43D55" w:rsidRDefault="008C2224" w:rsidP="004B4181">
            <w:pPr>
              <w:ind w:firstLine="0"/>
              <w:jc w:val="center"/>
              <w:rPr>
                <w:sz w:val="20"/>
                <w:szCs w:val="22"/>
              </w:rPr>
            </w:pPr>
            <w:r w:rsidRPr="00F43D55">
              <w:rPr>
                <w:sz w:val="20"/>
                <w:szCs w:val="22"/>
              </w:rPr>
              <w:t xml:space="preserve">(основного </w:t>
            </w:r>
            <w:proofErr w:type="spellStart"/>
            <w:r w:rsidRPr="00F43D55">
              <w:rPr>
                <w:sz w:val="20"/>
                <w:szCs w:val="22"/>
              </w:rPr>
              <w:t>мер</w:t>
            </w:r>
            <w:r w:rsidRPr="00F43D55">
              <w:rPr>
                <w:sz w:val="20"/>
                <w:szCs w:val="22"/>
              </w:rPr>
              <w:t>о</w:t>
            </w:r>
            <w:r w:rsidRPr="00F43D55">
              <w:rPr>
                <w:sz w:val="20"/>
                <w:szCs w:val="22"/>
              </w:rPr>
              <w:t>при</w:t>
            </w:r>
            <w:r w:rsidRPr="00F43D55">
              <w:rPr>
                <w:sz w:val="20"/>
                <w:szCs w:val="22"/>
              </w:rPr>
              <w:t>я</w:t>
            </w:r>
            <w:r w:rsidRPr="00F43D55">
              <w:rPr>
                <w:sz w:val="20"/>
                <w:szCs w:val="22"/>
              </w:rPr>
              <w:t>тия</w:t>
            </w:r>
            <w:proofErr w:type="gramStart"/>
            <w:r w:rsidRPr="00F43D55">
              <w:rPr>
                <w:sz w:val="20"/>
                <w:szCs w:val="22"/>
              </w:rPr>
              <w:t>,м</w:t>
            </w:r>
            <w:proofErr w:type="gramEnd"/>
            <w:r w:rsidRPr="00F43D55">
              <w:rPr>
                <w:sz w:val="20"/>
                <w:szCs w:val="22"/>
              </w:rPr>
              <w:t>ероприятия</w:t>
            </w:r>
            <w:proofErr w:type="spellEnd"/>
            <w:r w:rsidRPr="00F43D55">
              <w:rPr>
                <w:sz w:val="20"/>
                <w:szCs w:val="22"/>
              </w:rPr>
              <w:t>)</w:t>
            </w:r>
          </w:p>
        </w:tc>
        <w:tc>
          <w:tcPr>
            <w:tcW w:w="3782" w:type="dxa"/>
            <w:gridSpan w:val="8"/>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0"/>
                <w:szCs w:val="22"/>
              </w:rPr>
            </w:pPr>
            <w:r w:rsidRPr="00F43D55">
              <w:rPr>
                <w:sz w:val="20"/>
                <w:szCs w:val="22"/>
              </w:rPr>
              <w:t>Код</w:t>
            </w:r>
          </w:p>
          <w:p w:rsidR="008C2224" w:rsidRPr="00F43D55" w:rsidRDefault="008C2224" w:rsidP="004B4181">
            <w:pPr>
              <w:ind w:firstLine="0"/>
              <w:jc w:val="center"/>
              <w:rPr>
                <w:sz w:val="20"/>
                <w:szCs w:val="22"/>
              </w:rPr>
            </w:pPr>
            <w:r w:rsidRPr="00F43D55">
              <w:rPr>
                <w:sz w:val="20"/>
                <w:szCs w:val="22"/>
              </w:rPr>
              <w:t>бюджетной</w:t>
            </w:r>
          </w:p>
          <w:p w:rsidR="008C2224" w:rsidRPr="00F43D55" w:rsidRDefault="008C2224" w:rsidP="004B4181">
            <w:pPr>
              <w:ind w:firstLine="0"/>
              <w:jc w:val="center"/>
              <w:rPr>
                <w:sz w:val="20"/>
                <w:szCs w:val="22"/>
              </w:rPr>
            </w:pPr>
            <w:r w:rsidRPr="00F43D55">
              <w:rPr>
                <w:sz w:val="20"/>
                <w:szCs w:val="22"/>
              </w:rPr>
              <w:t>классификации</w:t>
            </w: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0"/>
                <w:szCs w:val="22"/>
              </w:rPr>
            </w:pPr>
            <w:r w:rsidRPr="00F43D55">
              <w:rPr>
                <w:sz w:val="20"/>
                <w:szCs w:val="22"/>
              </w:rPr>
              <w:t>Источники финансир</w:t>
            </w:r>
            <w:r w:rsidRPr="00F43D55">
              <w:rPr>
                <w:sz w:val="20"/>
                <w:szCs w:val="22"/>
              </w:rPr>
              <w:t>о</w:t>
            </w:r>
            <w:r w:rsidRPr="00F43D55">
              <w:rPr>
                <w:sz w:val="20"/>
                <w:szCs w:val="22"/>
              </w:rPr>
              <w:t>вания</w:t>
            </w:r>
          </w:p>
        </w:tc>
        <w:tc>
          <w:tcPr>
            <w:tcW w:w="8221" w:type="dxa"/>
            <w:gridSpan w:val="18"/>
            <w:tcBorders>
              <w:top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0"/>
                <w:szCs w:val="22"/>
              </w:rPr>
            </w:pPr>
            <w:r w:rsidRPr="00F43D55">
              <w:rPr>
                <w:sz w:val="20"/>
                <w:szCs w:val="22"/>
              </w:rPr>
              <w:t xml:space="preserve">Расходы по годам, тыс. </w:t>
            </w:r>
            <w:proofErr w:type="spellStart"/>
            <w:r w:rsidRPr="00F43D55">
              <w:rPr>
                <w:sz w:val="20"/>
                <w:szCs w:val="22"/>
              </w:rPr>
              <w:t>руб</w:t>
            </w:r>
            <w:proofErr w:type="spellEnd"/>
          </w:p>
        </w:tc>
      </w:tr>
      <w:tr w:rsidR="008C2224" w:rsidRPr="00F43D55" w:rsidTr="00A16B49">
        <w:trPr>
          <w:gridBefore w:val="1"/>
          <w:wBefore w:w="284" w:type="dxa"/>
          <w:jc w:val="center"/>
        </w:trPr>
        <w:tc>
          <w:tcPr>
            <w:tcW w:w="1833" w:type="dxa"/>
            <w:gridSpan w:val="2"/>
            <w:vMerge/>
            <w:tcBorders>
              <w:left w:val="single" w:sz="4" w:space="0" w:color="auto"/>
              <w:bottom w:val="single" w:sz="4" w:space="0" w:color="auto"/>
              <w:right w:val="single" w:sz="4" w:space="0" w:color="auto"/>
            </w:tcBorders>
            <w:shd w:val="clear" w:color="auto" w:fill="auto"/>
            <w:vAlign w:val="center"/>
          </w:tcPr>
          <w:p w:rsidR="008C2224" w:rsidRPr="00F43D55" w:rsidRDefault="008C2224" w:rsidP="004B4181">
            <w:pPr>
              <w:ind w:firstLine="0"/>
              <w:jc w:val="center"/>
              <w:rPr>
                <w:sz w:val="20"/>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0"/>
                <w:szCs w:val="22"/>
              </w:rPr>
            </w:pPr>
            <w:proofErr w:type="gramStart"/>
            <w:r w:rsidRPr="00F43D55">
              <w:rPr>
                <w:sz w:val="20"/>
                <w:szCs w:val="22"/>
              </w:rPr>
              <w:t>Гла</w:t>
            </w:r>
            <w:r w:rsidRPr="00F43D55">
              <w:rPr>
                <w:sz w:val="20"/>
                <w:szCs w:val="22"/>
              </w:rPr>
              <w:t>в</w:t>
            </w:r>
            <w:r w:rsidRPr="00F43D55">
              <w:rPr>
                <w:sz w:val="20"/>
                <w:szCs w:val="22"/>
              </w:rPr>
              <w:t>ный</w:t>
            </w:r>
            <w:proofErr w:type="gramEnd"/>
            <w:r w:rsidRPr="00F43D55">
              <w:rPr>
                <w:sz w:val="20"/>
                <w:szCs w:val="22"/>
              </w:rPr>
              <w:t xml:space="preserve"> ра</w:t>
            </w:r>
            <w:r w:rsidRPr="00F43D55">
              <w:rPr>
                <w:sz w:val="20"/>
                <w:szCs w:val="22"/>
              </w:rPr>
              <w:t>с</w:t>
            </w:r>
            <w:r w:rsidRPr="00F43D55">
              <w:rPr>
                <w:sz w:val="20"/>
                <w:szCs w:val="22"/>
              </w:rPr>
              <w:t>пря-</w:t>
            </w:r>
            <w:proofErr w:type="spellStart"/>
            <w:r w:rsidRPr="00F43D55">
              <w:rPr>
                <w:sz w:val="20"/>
                <w:szCs w:val="22"/>
              </w:rPr>
              <w:t>дитель</w:t>
            </w:r>
            <w:proofErr w:type="spellEnd"/>
            <w:r w:rsidRPr="00F43D55">
              <w:rPr>
                <w:sz w:val="20"/>
                <w:szCs w:val="22"/>
              </w:rPr>
              <w:t xml:space="preserve"> бю</w:t>
            </w:r>
            <w:r w:rsidRPr="00F43D55">
              <w:rPr>
                <w:sz w:val="20"/>
                <w:szCs w:val="22"/>
              </w:rPr>
              <w:t>д</w:t>
            </w:r>
            <w:r w:rsidRPr="00F43D55">
              <w:rPr>
                <w:sz w:val="20"/>
                <w:szCs w:val="22"/>
              </w:rPr>
              <w:t>же</w:t>
            </w:r>
            <w:r w:rsidRPr="00F43D55">
              <w:rPr>
                <w:sz w:val="20"/>
                <w:szCs w:val="22"/>
              </w:rPr>
              <w:t>т</w:t>
            </w:r>
            <w:r w:rsidRPr="00F43D55">
              <w:rPr>
                <w:sz w:val="20"/>
                <w:szCs w:val="22"/>
              </w:rPr>
              <w:t>ных средств</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0"/>
                <w:szCs w:val="22"/>
              </w:rPr>
            </w:pPr>
            <w:r w:rsidRPr="00F43D55">
              <w:rPr>
                <w:sz w:val="20"/>
                <w:szCs w:val="22"/>
              </w:rPr>
              <w:t>Ра</w:t>
            </w:r>
            <w:r w:rsidRPr="00F43D55">
              <w:rPr>
                <w:sz w:val="20"/>
                <w:szCs w:val="22"/>
              </w:rPr>
              <w:t>з</w:t>
            </w:r>
            <w:r w:rsidRPr="00F43D55">
              <w:rPr>
                <w:sz w:val="20"/>
                <w:szCs w:val="22"/>
              </w:rPr>
              <w:t>дел, по</w:t>
            </w:r>
            <w:r w:rsidRPr="00F43D55">
              <w:rPr>
                <w:sz w:val="20"/>
                <w:szCs w:val="22"/>
              </w:rPr>
              <w:t>д</w:t>
            </w:r>
            <w:r w:rsidRPr="00F43D55">
              <w:rPr>
                <w:sz w:val="20"/>
                <w:szCs w:val="22"/>
              </w:rPr>
              <w:t>раздел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0"/>
                <w:szCs w:val="22"/>
              </w:rPr>
            </w:pPr>
            <w:r w:rsidRPr="00F43D55">
              <w:rPr>
                <w:sz w:val="20"/>
                <w:szCs w:val="22"/>
              </w:rPr>
              <w:t>Целевая статья расходов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0"/>
                <w:szCs w:val="22"/>
              </w:rPr>
            </w:pPr>
            <w:r w:rsidRPr="00F43D55">
              <w:rPr>
                <w:sz w:val="20"/>
                <w:szCs w:val="22"/>
              </w:rPr>
              <w:t>Группа (</w:t>
            </w:r>
            <w:proofErr w:type="gramStart"/>
            <w:r w:rsidRPr="00F43D55">
              <w:rPr>
                <w:sz w:val="20"/>
                <w:szCs w:val="22"/>
              </w:rPr>
              <w:t>под-группа</w:t>
            </w:r>
            <w:proofErr w:type="gramEnd"/>
            <w:r w:rsidRPr="00F43D55">
              <w:rPr>
                <w:sz w:val="20"/>
                <w:szCs w:val="22"/>
              </w:rPr>
              <w:t>) вида ра</w:t>
            </w:r>
            <w:r w:rsidRPr="00F43D55">
              <w:rPr>
                <w:sz w:val="20"/>
                <w:szCs w:val="22"/>
              </w:rPr>
              <w:t>с</w:t>
            </w:r>
            <w:r w:rsidRPr="00F43D55">
              <w:rPr>
                <w:sz w:val="20"/>
                <w:szCs w:val="22"/>
              </w:rPr>
              <w:t>ходов</w:t>
            </w:r>
          </w:p>
        </w:tc>
        <w:tc>
          <w:tcPr>
            <w:tcW w:w="12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2224" w:rsidRPr="00F43D55" w:rsidRDefault="008C2224" w:rsidP="004B4181">
            <w:pPr>
              <w:ind w:firstLine="0"/>
              <w:jc w:val="center"/>
              <w:rPr>
                <w:sz w:val="20"/>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0"/>
                <w:szCs w:val="22"/>
              </w:rPr>
            </w:pPr>
            <w:r w:rsidRPr="00F43D55">
              <w:rPr>
                <w:sz w:val="20"/>
                <w:szCs w:val="22"/>
              </w:rPr>
              <w:t>2019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0"/>
                <w:szCs w:val="22"/>
              </w:rPr>
            </w:pPr>
            <w:r w:rsidRPr="00F43D55">
              <w:rPr>
                <w:sz w:val="20"/>
                <w:szCs w:val="22"/>
              </w:rPr>
              <w:t>2020</w:t>
            </w:r>
          </w:p>
          <w:p w:rsidR="008C2224" w:rsidRPr="00F43D55" w:rsidRDefault="008C2224" w:rsidP="004B4181">
            <w:pPr>
              <w:ind w:firstLine="0"/>
              <w:jc w:val="center"/>
              <w:rPr>
                <w:sz w:val="20"/>
                <w:szCs w:val="22"/>
              </w:rPr>
            </w:pPr>
          </w:p>
          <w:p w:rsidR="008C2224" w:rsidRPr="00F43D55" w:rsidRDefault="008C2224" w:rsidP="004B4181">
            <w:pPr>
              <w:ind w:firstLine="0"/>
              <w:jc w:val="center"/>
              <w:rPr>
                <w:sz w:val="20"/>
                <w:szCs w:val="22"/>
              </w:rPr>
            </w:pPr>
          </w:p>
          <w:p w:rsidR="008C2224" w:rsidRPr="00F43D55" w:rsidRDefault="008C2224" w:rsidP="004B4181">
            <w:pPr>
              <w:ind w:firstLine="0"/>
              <w:jc w:val="center"/>
              <w:rPr>
                <w:sz w:val="20"/>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0"/>
                <w:szCs w:val="22"/>
              </w:rPr>
            </w:pPr>
            <w:r w:rsidRPr="00F43D55">
              <w:rPr>
                <w:sz w:val="20"/>
                <w:szCs w:val="22"/>
              </w:rPr>
              <w:t>2021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0"/>
                <w:szCs w:val="22"/>
              </w:rPr>
            </w:pPr>
            <w:r w:rsidRPr="00F43D55">
              <w:rPr>
                <w:sz w:val="20"/>
                <w:szCs w:val="22"/>
              </w:rPr>
              <w:t>2022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0"/>
                <w:szCs w:val="22"/>
              </w:rPr>
            </w:pPr>
            <w:r w:rsidRPr="00F43D55">
              <w:rPr>
                <w:sz w:val="20"/>
                <w:szCs w:val="22"/>
              </w:rPr>
              <w:t>2023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0"/>
                <w:szCs w:val="22"/>
              </w:rPr>
            </w:pPr>
            <w:r w:rsidRPr="00F43D55">
              <w:rPr>
                <w:sz w:val="20"/>
                <w:szCs w:val="22"/>
              </w:rPr>
              <w:t>2024</w:t>
            </w:r>
          </w:p>
        </w:tc>
        <w:tc>
          <w:tcPr>
            <w:tcW w:w="851"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0"/>
                <w:szCs w:val="22"/>
              </w:rPr>
            </w:pPr>
            <w:r w:rsidRPr="00F43D55">
              <w:rPr>
                <w:sz w:val="20"/>
                <w:szCs w:val="22"/>
              </w:rPr>
              <w:t>2025</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0"/>
                <w:szCs w:val="22"/>
              </w:rPr>
            </w:pPr>
            <w:r w:rsidRPr="00F43D55">
              <w:rPr>
                <w:sz w:val="20"/>
                <w:szCs w:val="22"/>
              </w:rPr>
              <w:t>2016-2030</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0"/>
                <w:szCs w:val="22"/>
              </w:rPr>
            </w:pPr>
            <w:r w:rsidRPr="00F43D55">
              <w:rPr>
                <w:sz w:val="20"/>
                <w:szCs w:val="22"/>
              </w:rPr>
              <w:t>2031-2035</w:t>
            </w:r>
          </w:p>
        </w:tc>
      </w:tr>
      <w:tr w:rsidR="008C2224" w:rsidRPr="00F43D55" w:rsidTr="00A16B49">
        <w:trPr>
          <w:gridBefore w:val="1"/>
          <w:wBefore w:w="284" w:type="dxa"/>
          <w:jc w:val="center"/>
        </w:trPr>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2</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5</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12</w:t>
            </w:r>
          </w:p>
        </w:tc>
        <w:tc>
          <w:tcPr>
            <w:tcW w:w="851"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13</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14</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15</w:t>
            </w:r>
          </w:p>
        </w:tc>
      </w:tr>
      <w:tr w:rsidR="003D40FA" w:rsidRPr="00F43D55" w:rsidTr="00A16B49">
        <w:trPr>
          <w:gridBefore w:val="1"/>
          <w:wBefore w:w="284" w:type="dxa"/>
          <w:jc w:val="center"/>
        </w:trPr>
        <w:tc>
          <w:tcPr>
            <w:tcW w:w="1833" w:type="dxa"/>
            <w:gridSpan w:val="2"/>
            <w:vMerge w:val="restart"/>
            <w:tcBorders>
              <w:top w:val="single" w:sz="4" w:space="0" w:color="auto"/>
              <w:left w:val="single" w:sz="4" w:space="0" w:color="auto"/>
              <w:right w:val="single" w:sz="4" w:space="0" w:color="auto"/>
            </w:tcBorders>
            <w:shd w:val="clear" w:color="auto" w:fill="auto"/>
          </w:tcPr>
          <w:p w:rsidR="003D40FA" w:rsidRPr="00F43D55" w:rsidRDefault="00874954" w:rsidP="004B4181">
            <w:pPr>
              <w:ind w:firstLine="0"/>
              <w:jc w:val="center"/>
              <w:rPr>
                <w:sz w:val="22"/>
                <w:szCs w:val="22"/>
              </w:rPr>
            </w:pPr>
            <w:hyperlink r:id="rId12" w:anchor="Par2819#Par2819" w:history="1">
              <w:r w:rsidR="003D40FA" w:rsidRPr="00F43D55">
                <w:rPr>
                  <w:rStyle w:val="ad"/>
                  <w:sz w:val="22"/>
                  <w:szCs w:val="22"/>
                </w:rPr>
                <w:t>Подпрограмма</w:t>
              </w:r>
            </w:hyperlink>
          </w:p>
          <w:p w:rsidR="003D40FA" w:rsidRPr="00F43D55" w:rsidRDefault="003D40FA" w:rsidP="004B4181">
            <w:pPr>
              <w:ind w:firstLine="0"/>
              <w:jc w:val="center"/>
              <w:rPr>
                <w:sz w:val="22"/>
                <w:szCs w:val="22"/>
              </w:rPr>
            </w:pPr>
            <w:r w:rsidRPr="00F43D55">
              <w:rPr>
                <w:sz w:val="22"/>
                <w:szCs w:val="22"/>
              </w:rPr>
              <w:t>«Развитие кул</w:t>
            </w:r>
            <w:r w:rsidRPr="00F43D55">
              <w:rPr>
                <w:sz w:val="22"/>
                <w:szCs w:val="22"/>
              </w:rPr>
              <w:t>ь</w:t>
            </w:r>
            <w:r w:rsidRPr="00F43D55">
              <w:rPr>
                <w:sz w:val="22"/>
                <w:szCs w:val="22"/>
              </w:rPr>
              <w:t>туры»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Pr>
                <w:sz w:val="22"/>
                <w:szCs w:val="22"/>
              </w:rPr>
              <w:t>993</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8B7CEE">
            <w:pPr>
              <w:ind w:firstLine="0"/>
              <w:jc w:val="center"/>
              <w:rPr>
                <w:sz w:val="22"/>
                <w:szCs w:val="22"/>
              </w:rPr>
            </w:pPr>
            <w:r>
              <w:rPr>
                <w:sz w:val="22"/>
                <w:szCs w:val="22"/>
              </w:rPr>
              <w:t>0801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Ц410000000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Всего</w:t>
            </w:r>
          </w:p>
          <w:p w:rsidR="003D40FA" w:rsidRPr="00F43D55" w:rsidRDefault="003D40FA" w:rsidP="004B4181">
            <w:pPr>
              <w:ind w:firstLine="0"/>
              <w:jc w:val="center"/>
              <w:rPr>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087650">
            <w:pPr>
              <w:ind w:firstLine="0"/>
              <w:jc w:val="center"/>
              <w:rPr>
                <w:sz w:val="22"/>
              </w:rPr>
            </w:pPr>
            <w:r>
              <w:rPr>
                <w:sz w:val="22"/>
              </w:rPr>
              <w:t>2088,3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55092B" w:rsidRDefault="003D40FA" w:rsidP="00F676E6">
            <w:pPr>
              <w:ind w:firstLine="0"/>
              <w:jc w:val="center"/>
              <w:rPr>
                <w:b/>
                <w:sz w:val="20"/>
                <w:szCs w:val="20"/>
              </w:rPr>
            </w:pPr>
            <w:r>
              <w:rPr>
                <w:b/>
                <w:sz w:val="20"/>
                <w:szCs w:val="20"/>
              </w:rPr>
              <w:t>2801,1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B7CEE">
            <w:pPr>
              <w:ind w:firstLine="0"/>
              <w:jc w:val="center"/>
              <w:rPr>
                <w:sz w:val="22"/>
              </w:rPr>
            </w:pPr>
            <w:r>
              <w:rPr>
                <w:sz w:val="22"/>
              </w:rPr>
              <w:t>600,5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B7CEE">
            <w:pPr>
              <w:ind w:firstLine="0"/>
              <w:jc w:val="center"/>
              <w:rPr>
                <w:sz w:val="22"/>
              </w:rPr>
            </w:pPr>
            <w:r>
              <w:rPr>
                <w:sz w:val="22"/>
              </w:rPr>
              <w:t>600,5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492,3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492,3</w:t>
            </w:r>
          </w:p>
        </w:tc>
        <w:tc>
          <w:tcPr>
            <w:tcW w:w="851" w:type="dxa"/>
            <w:gridSpan w:val="2"/>
            <w:tcBorders>
              <w:top w:val="single" w:sz="4" w:space="0" w:color="auto"/>
              <w:left w:val="single" w:sz="4" w:space="0" w:color="auto"/>
              <w:bottom w:val="single" w:sz="4" w:space="0" w:color="auto"/>
              <w:right w:val="single" w:sz="4" w:space="0" w:color="auto"/>
            </w:tcBorders>
          </w:tcPr>
          <w:p w:rsidR="003D40FA" w:rsidRPr="008C2224" w:rsidRDefault="003D40FA" w:rsidP="008C2224">
            <w:pPr>
              <w:ind w:firstLine="0"/>
              <w:jc w:val="center"/>
              <w:rPr>
                <w:sz w:val="22"/>
              </w:rPr>
            </w:pPr>
            <w:r w:rsidRPr="008C2224">
              <w:rPr>
                <w:sz w:val="22"/>
              </w:rPr>
              <w:t>492,3</w:t>
            </w:r>
          </w:p>
        </w:tc>
        <w:tc>
          <w:tcPr>
            <w:tcW w:w="992" w:type="dxa"/>
            <w:gridSpan w:val="2"/>
            <w:tcBorders>
              <w:top w:val="single" w:sz="4" w:space="0" w:color="auto"/>
              <w:left w:val="single" w:sz="4" w:space="0" w:color="auto"/>
              <w:bottom w:val="single" w:sz="4" w:space="0" w:color="auto"/>
              <w:right w:val="single" w:sz="4" w:space="0" w:color="auto"/>
            </w:tcBorders>
          </w:tcPr>
          <w:p w:rsidR="003D40FA" w:rsidRPr="008C2224" w:rsidRDefault="003D40FA" w:rsidP="008C2224">
            <w:pPr>
              <w:ind w:firstLine="0"/>
              <w:jc w:val="center"/>
              <w:rPr>
                <w:sz w:val="22"/>
              </w:rPr>
            </w:pPr>
            <w:r w:rsidRPr="008C2224">
              <w:rPr>
                <w:sz w:val="22"/>
              </w:rPr>
              <w:t>2461,3</w:t>
            </w:r>
          </w:p>
        </w:tc>
        <w:tc>
          <w:tcPr>
            <w:tcW w:w="992" w:type="dxa"/>
            <w:gridSpan w:val="2"/>
            <w:tcBorders>
              <w:top w:val="single" w:sz="4" w:space="0" w:color="auto"/>
              <w:left w:val="single" w:sz="4" w:space="0" w:color="auto"/>
              <w:bottom w:val="single" w:sz="4" w:space="0" w:color="auto"/>
              <w:right w:val="single" w:sz="4" w:space="0" w:color="auto"/>
            </w:tcBorders>
          </w:tcPr>
          <w:p w:rsidR="003D40FA" w:rsidRPr="008C2224" w:rsidRDefault="003D40FA" w:rsidP="008C2224">
            <w:pPr>
              <w:ind w:firstLine="0"/>
              <w:jc w:val="center"/>
              <w:rPr>
                <w:sz w:val="22"/>
              </w:rPr>
            </w:pPr>
            <w:r w:rsidRPr="008C2224">
              <w:rPr>
                <w:sz w:val="22"/>
              </w:rPr>
              <w:t>2461,3</w:t>
            </w:r>
          </w:p>
        </w:tc>
      </w:tr>
      <w:tr w:rsidR="003D40FA" w:rsidRPr="00F43D55" w:rsidTr="00A16B49">
        <w:trPr>
          <w:gridBefore w:val="1"/>
          <w:wBefore w:w="284" w:type="dxa"/>
          <w:jc w:val="center"/>
        </w:trPr>
        <w:tc>
          <w:tcPr>
            <w:tcW w:w="1833" w:type="dxa"/>
            <w:gridSpan w:val="2"/>
            <w:vMerge/>
            <w:tcBorders>
              <w:left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федерал</w:t>
            </w:r>
            <w:r w:rsidRPr="00F43D55">
              <w:rPr>
                <w:sz w:val="22"/>
                <w:szCs w:val="22"/>
              </w:rPr>
              <w:t>ь</w:t>
            </w:r>
            <w:r w:rsidRPr="00F43D55">
              <w:rPr>
                <w:sz w:val="22"/>
                <w:szCs w:val="22"/>
              </w:rPr>
              <w:t>ный бю</w:t>
            </w:r>
            <w:r w:rsidRPr="00F43D55">
              <w:rPr>
                <w:sz w:val="22"/>
                <w:szCs w:val="22"/>
              </w:rPr>
              <w:t>д</w:t>
            </w:r>
            <w:r w:rsidRPr="00F43D55">
              <w:rPr>
                <w:sz w:val="22"/>
                <w:szCs w:val="22"/>
              </w:rPr>
              <w:t>жет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D52257">
            <w:pPr>
              <w:ind w:firstLine="0"/>
              <w:jc w:val="center"/>
              <w:rPr>
                <w:sz w:val="22"/>
              </w:rPr>
            </w:pPr>
            <w:r w:rsidRPr="008C2224">
              <w:rPr>
                <w:sz w:val="22"/>
              </w:rPr>
              <w:t>1151,</w:t>
            </w:r>
            <w:r>
              <w:rPr>
                <w:sz w:val="22"/>
              </w:rPr>
              <w:t>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55092B" w:rsidRDefault="003D40FA" w:rsidP="009F5DFE">
            <w:pPr>
              <w:ind w:firstLine="0"/>
              <w:jc w:val="center"/>
              <w:rPr>
                <w:sz w:val="20"/>
                <w:szCs w:val="20"/>
              </w:rPr>
            </w:pPr>
            <w:r>
              <w:rPr>
                <w:sz w:val="20"/>
                <w:szCs w:val="20"/>
              </w:rPr>
              <w:t>13</w:t>
            </w:r>
            <w:r w:rsidR="009F5DFE">
              <w:rPr>
                <w:sz w:val="20"/>
                <w:szCs w:val="20"/>
              </w:rPr>
              <w:t>00,3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3D40FA" w:rsidRPr="008C2224" w:rsidRDefault="003D40FA" w:rsidP="008C2224">
            <w:pPr>
              <w:ind w:firstLine="0"/>
              <w:jc w:val="center"/>
              <w:rPr>
                <w:sz w:val="22"/>
              </w:rPr>
            </w:pPr>
            <w:r w:rsidRPr="008C2224">
              <w:rPr>
                <w:sz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D40FA" w:rsidRPr="008C2224" w:rsidRDefault="003D40FA" w:rsidP="008C2224">
            <w:pPr>
              <w:ind w:firstLine="0"/>
              <w:jc w:val="center"/>
              <w:rPr>
                <w:sz w:val="22"/>
              </w:rPr>
            </w:pPr>
            <w:r w:rsidRPr="008C2224">
              <w:rPr>
                <w:sz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D40FA" w:rsidRPr="008C2224" w:rsidRDefault="003D40FA" w:rsidP="008C2224">
            <w:pPr>
              <w:ind w:firstLine="0"/>
              <w:jc w:val="center"/>
              <w:rPr>
                <w:sz w:val="22"/>
              </w:rPr>
            </w:pPr>
            <w:r w:rsidRPr="008C2224">
              <w:rPr>
                <w:sz w:val="22"/>
              </w:rPr>
              <w:t>0,0</w:t>
            </w:r>
          </w:p>
        </w:tc>
      </w:tr>
      <w:tr w:rsidR="003D40FA" w:rsidRPr="00F43D55" w:rsidTr="00A16B49">
        <w:trPr>
          <w:gridBefore w:val="1"/>
          <w:wBefore w:w="284" w:type="dxa"/>
          <w:jc w:val="center"/>
        </w:trPr>
        <w:tc>
          <w:tcPr>
            <w:tcW w:w="1833" w:type="dxa"/>
            <w:gridSpan w:val="2"/>
            <w:vMerge/>
            <w:tcBorders>
              <w:left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республ</w:t>
            </w:r>
            <w:r w:rsidRPr="00F43D55">
              <w:rPr>
                <w:sz w:val="22"/>
                <w:szCs w:val="22"/>
              </w:rPr>
              <w:t>и</w:t>
            </w:r>
            <w:r w:rsidRPr="00F43D55">
              <w:rPr>
                <w:sz w:val="22"/>
                <w:szCs w:val="22"/>
              </w:rPr>
              <w:t>канский бюджет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36,8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55092B" w:rsidRDefault="009F5DFE" w:rsidP="009F5DFE">
            <w:pPr>
              <w:ind w:firstLine="0"/>
              <w:jc w:val="center"/>
              <w:rPr>
                <w:sz w:val="20"/>
                <w:szCs w:val="20"/>
              </w:rPr>
            </w:pPr>
            <w:r>
              <w:rPr>
                <w:sz w:val="20"/>
                <w:szCs w:val="20"/>
              </w:rPr>
              <w:t>713,1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3D40FA" w:rsidRPr="008C2224" w:rsidRDefault="003D40FA" w:rsidP="008C2224">
            <w:pPr>
              <w:ind w:firstLine="0"/>
              <w:jc w:val="center"/>
              <w:rPr>
                <w:sz w:val="22"/>
              </w:rPr>
            </w:pPr>
            <w:r w:rsidRPr="008C2224">
              <w:rPr>
                <w:sz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D40FA" w:rsidRPr="008C2224" w:rsidRDefault="003D40FA" w:rsidP="008C2224">
            <w:pPr>
              <w:ind w:firstLine="0"/>
              <w:jc w:val="center"/>
              <w:rPr>
                <w:sz w:val="22"/>
              </w:rPr>
            </w:pPr>
            <w:r w:rsidRPr="008C2224">
              <w:rPr>
                <w:sz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D40FA" w:rsidRPr="008C2224" w:rsidRDefault="003D40FA" w:rsidP="008C2224">
            <w:pPr>
              <w:ind w:firstLine="0"/>
              <w:jc w:val="center"/>
              <w:rPr>
                <w:sz w:val="22"/>
              </w:rPr>
            </w:pPr>
            <w:r w:rsidRPr="008C2224">
              <w:rPr>
                <w:sz w:val="22"/>
              </w:rPr>
              <w:t>0,0</w:t>
            </w:r>
          </w:p>
        </w:tc>
      </w:tr>
      <w:tr w:rsidR="003D40FA" w:rsidRPr="00F43D55" w:rsidTr="00A16B49">
        <w:trPr>
          <w:gridBefore w:val="1"/>
          <w:wBefore w:w="284" w:type="dxa"/>
          <w:trHeight w:val="678"/>
          <w:jc w:val="center"/>
        </w:trPr>
        <w:tc>
          <w:tcPr>
            <w:tcW w:w="1833" w:type="dxa"/>
            <w:gridSpan w:val="2"/>
            <w:vMerge/>
            <w:tcBorders>
              <w:left w:val="single" w:sz="4" w:space="0" w:color="auto"/>
              <w:right w:val="single" w:sz="4" w:space="0" w:color="auto"/>
            </w:tcBorders>
            <w:shd w:val="clear" w:color="auto" w:fill="auto"/>
            <w:vAlign w:val="center"/>
          </w:tcPr>
          <w:p w:rsidR="003D40FA" w:rsidRPr="00F43D55" w:rsidRDefault="003D40FA" w:rsidP="004B4181">
            <w:pPr>
              <w:ind w:firstLine="0"/>
              <w:jc w:val="center"/>
              <w:rPr>
                <w:sz w:val="22"/>
                <w:szCs w:val="22"/>
              </w:rPr>
            </w:pPr>
          </w:p>
        </w:tc>
        <w:tc>
          <w:tcPr>
            <w:tcW w:w="851" w:type="dxa"/>
            <w:gridSpan w:val="2"/>
            <w:tcBorders>
              <w:top w:val="single" w:sz="4" w:space="0" w:color="auto"/>
              <w:left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805" w:type="dxa"/>
            <w:gridSpan w:val="2"/>
            <w:tcBorders>
              <w:top w:val="single" w:sz="4" w:space="0" w:color="auto"/>
              <w:left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992" w:type="dxa"/>
            <w:gridSpan w:val="2"/>
            <w:tcBorders>
              <w:top w:val="single" w:sz="4" w:space="0" w:color="auto"/>
              <w:left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1134" w:type="dxa"/>
            <w:gridSpan w:val="2"/>
            <w:tcBorders>
              <w:top w:val="single" w:sz="4" w:space="0" w:color="auto"/>
              <w:left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1280" w:type="dxa"/>
            <w:gridSpan w:val="2"/>
            <w:tcBorders>
              <w:top w:val="single" w:sz="4" w:space="0" w:color="auto"/>
              <w:left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бюджет сельского поселения</w:t>
            </w:r>
          </w:p>
        </w:tc>
        <w:tc>
          <w:tcPr>
            <w:tcW w:w="850" w:type="dxa"/>
            <w:gridSpan w:val="2"/>
            <w:tcBorders>
              <w:top w:val="single" w:sz="4" w:space="0" w:color="auto"/>
              <w:left w:val="single" w:sz="4" w:space="0" w:color="auto"/>
              <w:right w:val="single" w:sz="4" w:space="0" w:color="auto"/>
            </w:tcBorders>
            <w:shd w:val="clear" w:color="auto" w:fill="auto"/>
          </w:tcPr>
          <w:p w:rsidR="003D40FA" w:rsidRPr="008C2224" w:rsidRDefault="003D40FA" w:rsidP="00D52257">
            <w:pPr>
              <w:ind w:firstLine="0"/>
              <w:jc w:val="center"/>
              <w:rPr>
                <w:sz w:val="22"/>
              </w:rPr>
            </w:pPr>
            <w:r>
              <w:rPr>
                <w:sz w:val="22"/>
              </w:rPr>
              <w:t>899,7</w:t>
            </w:r>
          </w:p>
        </w:tc>
        <w:tc>
          <w:tcPr>
            <w:tcW w:w="851" w:type="dxa"/>
            <w:gridSpan w:val="2"/>
            <w:tcBorders>
              <w:top w:val="single" w:sz="4" w:space="0" w:color="auto"/>
              <w:left w:val="single" w:sz="4" w:space="0" w:color="auto"/>
              <w:right w:val="single" w:sz="4" w:space="0" w:color="auto"/>
            </w:tcBorders>
            <w:shd w:val="clear" w:color="auto" w:fill="auto"/>
          </w:tcPr>
          <w:p w:rsidR="003D40FA" w:rsidRPr="00604FEB" w:rsidRDefault="003D40FA" w:rsidP="009F5DFE">
            <w:pPr>
              <w:ind w:firstLine="0"/>
              <w:jc w:val="center"/>
              <w:rPr>
                <w:sz w:val="20"/>
                <w:szCs w:val="20"/>
              </w:rPr>
            </w:pPr>
            <w:r>
              <w:rPr>
                <w:sz w:val="20"/>
                <w:szCs w:val="20"/>
              </w:rPr>
              <w:t>7</w:t>
            </w:r>
            <w:r w:rsidR="009F5DFE">
              <w:rPr>
                <w:sz w:val="20"/>
                <w:szCs w:val="20"/>
              </w:rPr>
              <w:t>87,7</w:t>
            </w:r>
          </w:p>
        </w:tc>
        <w:tc>
          <w:tcPr>
            <w:tcW w:w="992" w:type="dxa"/>
            <w:gridSpan w:val="2"/>
            <w:tcBorders>
              <w:top w:val="single" w:sz="4" w:space="0" w:color="auto"/>
              <w:left w:val="single" w:sz="4" w:space="0" w:color="auto"/>
              <w:right w:val="single" w:sz="4" w:space="0" w:color="auto"/>
            </w:tcBorders>
            <w:shd w:val="clear" w:color="auto" w:fill="auto"/>
          </w:tcPr>
          <w:p w:rsidR="003D40FA" w:rsidRPr="008C2224" w:rsidRDefault="003D40FA" w:rsidP="001A75D5">
            <w:pPr>
              <w:ind w:firstLine="0"/>
              <w:jc w:val="center"/>
              <w:rPr>
                <w:sz w:val="22"/>
              </w:rPr>
            </w:pPr>
            <w:r>
              <w:rPr>
                <w:sz w:val="22"/>
              </w:rPr>
              <w:t>600,5</w:t>
            </w:r>
          </w:p>
        </w:tc>
        <w:tc>
          <w:tcPr>
            <w:tcW w:w="992" w:type="dxa"/>
            <w:gridSpan w:val="2"/>
            <w:tcBorders>
              <w:top w:val="single" w:sz="4" w:space="0" w:color="auto"/>
              <w:left w:val="single" w:sz="4" w:space="0" w:color="auto"/>
              <w:right w:val="single" w:sz="4" w:space="0" w:color="auto"/>
            </w:tcBorders>
            <w:shd w:val="clear" w:color="auto" w:fill="auto"/>
          </w:tcPr>
          <w:p w:rsidR="003D40FA" w:rsidRPr="008C2224" w:rsidRDefault="003D40FA" w:rsidP="001A75D5">
            <w:pPr>
              <w:ind w:firstLine="0"/>
              <w:jc w:val="center"/>
              <w:rPr>
                <w:sz w:val="22"/>
              </w:rPr>
            </w:pPr>
            <w:r>
              <w:rPr>
                <w:sz w:val="22"/>
              </w:rPr>
              <w:t>600,5</w:t>
            </w:r>
          </w:p>
        </w:tc>
        <w:tc>
          <w:tcPr>
            <w:tcW w:w="851" w:type="dxa"/>
            <w:gridSpan w:val="2"/>
            <w:tcBorders>
              <w:top w:val="single" w:sz="4" w:space="0" w:color="auto"/>
              <w:left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492,3</w:t>
            </w:r>
          </w:p>
        </w:tc>
        <w:tc>
          <w:tcPr>
            <w:tcW w:w="850" w:type="dxa"/>
            <w:gridSpan w:val="2"/>
            <w:tcBorders>
              <w:top w:val="single" w:sz="4" w:space="0" w:color="auto"/>
              <w:left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492,3</w:t>
            </w:r>
          </w:p>
        </w:tc>
        <w:tc>
          <w:tcPr>
            <w:tcW w:w="851" w:type="dxa"/>
            <w:gridSpan w:val="2"/>
            <w:tcBorders>
              <w:top w:val="single" w:sz="4" w:space="0" w:color="auto"/>
              <w:left w:val="single" w:sz="4" w:space="0" w:color="auto"/>
              <w:right w:val="single" w:sz="4" w:space="0" w:color="auto"/>
            </w:tcBorders>
          </w:tcPr>
          <w:p w:rsidR="003D40FA" w:rsidRPr="008C2224" w:rsidRDefault="003D40FA" w:rsidP="008C2224">
            <w:pPr>
              <w:ind w:firstLine="0"/>
              <w:jc w:val="center"/>
              <w:rPr>
                <w:sz w:val="22"/>
              </w:rPr>
            </w:pPr>
            <w:r w:rsidRPr="008C2224">
              <w:rPr>
                <w:sz w:val="22"/>
              </w:rPr>
              <w:t>492,3</w:t>
            </w:r>
          </w:p>
        </w:tc>
        <w:tc>
          <w:tcPr>
            <w:tcW w:w="992" w:type="dxa"/>
            <w:gridSpan w:val="2"/>
            <w:tcBorders>
              <w:top w:val="single" w:sz="4" w:space="0" w:color="auto"/>
              <w:left w:val="single" w:sz="4" w:space="0" w:color="auto"/>
              <w:right w:val="single" w:sz="4" w:space="0" w:color="auto"/>
            </w:tcBorders>
          </w:tcPr>
          <w:p w:rsidR="003D40FA" w:rsidRPr="008C2224" w:rsidRDefault="003D40FA" w:rsidP="008C2224">
            <w:pPr>
              <w:ind w:firstLine="0"/>
              <w:jc w:val="center"/>
              <w:rPr>
                <w:sz w:val="22"/>
              </w:rPr>
            </w:pPr>
            <w:r w:rsidRPr="008C2224">
              <w:rPr>
                <w:sz w:val="22"/>
              </w:rPr>
              <w:t>2461,3</w:t>
            </w:r>
          </w:p>
        </w:tc>
        <w:tc>
          <w:tcPr>
            <w:tcW w:w="992" w:type="dxa"/>
            <w:gridSpan w:val="2"/>
            <w:tcBorders>
              <w:top w:val="single" w:sz="4" w:space="0" w:color="auto"/>
              <w:left w:val="single" w:sz="4" w:space="0" w:color="auto"/>
              <w:right w:val="single" w:sz="4" w:space="0" w:color="auto"/>
            </w:tcBorders>
          </w:tcPr>
          <w:p w:rsidR="003D40FA" w:rsidRPr="008C2224" w:rsidRDefault="003D40FA" w:rsidP="008C2224">
            <w:pPr>
              <w:ind w:firstLine="0"/>
              <w:jc w:val="center"/>
              <w:rPr>
                <w:sz w:val="22"/>
              </w:rPr>
            </w:pPr>
            <w:r w:rsidRPr="008C2224">
              <w:rPr>
                <w:sz w:val="22"/>
              </w:rPr>
              <w:t>2461,3</w:t>
            </w:r>
          </w:p>
        </w:tc>
      </w:tr>
      <w:tr w:rsidR="003D40FA" w:rsidRPr="00F43D55" w:rsidTr="00A16B49">
        <w:trPr>
          <w:gridBefore w:val="1"/>
          <w:wBefore w:w="284" w:type="dxa"/>
          <w:jc w:val="center"/>
        </w:trPr>
        <w:tc>
          <w:tcPr>
            <w:tcW w:w="1833" w:type="dxa"/>
            <w:gridSpan w:val="2"/>
            <w:vMerge/>
            <w:tcBorders>
              <w:left w:val="single" w:sz="4" w:space="0" w:color="auto"/>
              <w:bottom w:val="single" w:sz="4" w:space="0" w:color="auto"/>
              <w:right w:val="single" w:sz="4" w:space="0" w:color="auto"/>
            </w:tcBorders>
            <w:shd w:val="clear" w:color="auto" w:fill="auto"/>
            <w:vAlign w:val="center"/>
          </w:tcPr>
          <w:p w:rsidR="003D40FA" w:rsidRPr="00F43D55" w:rsidRDefault="003D40FA"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х</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F43D55" w:rsidRDefault="003D40FA" w:rsidP="004B4181">
            <w:pPr>
              <w:ind w:firstLine="0"/>
              <w:jc w:val="center"/>
              <w:rPr>
                <w:sz w:val="22"/>
                <w:szCs w:val="22"/>
              </w:rPr>
            </w:pPr>
            <w:r w:rsidRPr="00F43D55">
              <w:rPr>
                <w:sz w:val="22"/>
                <w:szCs w:val="22"/>
              </w:rPr>
              <w:t>внебю</w:t>
            </w:r>
            <w:r w:rsidRPr="00F43D55">
              <w:rPr>
                <w:sz w:val="22"/>
                <w:szCs w:val="22"/>
              </w:rPr>
              <w:t>д</w:t>
            </w:r>
            <w:r w:rsidRPr="00F43D55">
              <w:rPr>
                <w:sz w:val="22"/>
                <w:szCs w:val="22"/>
              </w:rPr>
              <w:t>жетные источники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55092B" w:rsidRDefault="003D40FA" w:rsidP="00F676E6">
            <w:pPr>
              <w:ind w:firstLine="0"/>
              <w:jc w:val="center"/>
              <w:rPr>
                <w:sz w:val="20"/>
                <w:szCs w:val="20"/>
              </w:rPr>
            </w:pPr>
            <w:r w:rsidRPr="0055092B">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D40FA" w:rsidRPr="008C2224" w:rsidRDefault="003D40FA" w:rsidP="008C2224">
            <w:pPr>
              <w:ind w:firstLine="0"/>
              <w:jc w:val="center"/>
              <w:rPr>
                <w:sz w:val="22"/>
              </w:rPr>
            </w:pPr>
            <w:r w:rsidRPr="008C2224">
              <w:rPr>
                <w:sz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3D40FA" w:rsidRPr="008C2224" w:rsidRDefault="003D40FA" w:rsidP="008C2224">
            <w:pPr>
              <w:ind w:firstLine="0"/>
              <w:jc w:val="center"/>
              <w:rPr>
                <w:sz w:val="22"/>
              </w:rPr>
            </w:pPr>
            <w:r w:rsidRPr="008C2224">
              <w:rPr>
                <w:sz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D40FA" w:rsidRPr="008C2224" w:rsidRDefault="003D40FA" w:rsidP="008C2224">
            <w:pPr>
              <w:ind w:firstLine="0"/>
              <w:jc w:val="center"/>
              <w:rPr>
                <w:sz w:val="22"/>
              </w:rPr>
            </w:pPr>
            <w:r w:rsidRPr="008C2224">
              <w:rPr>
                <w:sz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D40FA" w:rsidRPr="008C2224" w:rsidRDefault="003D40FA" w:rsidP="008C2224">
            <w:pPr>
              <w:ind w:firstLine="0"/>
              <w:jc w:val="center"/>
              <w:rPr>
                <w:sz w:val="22"/>
              </w:rPr>
            </w:pPr>
            <w:r w:rsidRPr="008C2224">
              <w:rPr>
                <w:sz w:val="22"/>
              </w:rPr>
              <w:t>0,0</w:t>
            </w:r>
          </w:p>
        </w:tc>
      </w:tr>
      <w:tr w:rsidR="008C2224" w:rsidRPr="00F43D55" w:rsidTr="001F39E3">
        <w:trPr>
          <w:gridBefore w:val="1"/>
          <w:wBefore w:w="284" w:type="dxa"/>
          <w:jc w:val="center"/>
        </w:trPr>
        <w:tc>
          <w:tcPr>
            <w:tcW w:w="15116" w:type="dxa"/>
            <w:gridSpan w:val="30"/>
            <w:tcBorders>
              <w:left w:val="single" w:sz="4" w:space="0" w:color="auto"/>
              <w:bottom w:val="single" w:sz="4" w:space="0" w:color="auto"/>
              <w:right w:val="single" w:sz="4" w:space="0" w:color="auto"/>
            </w:tcBorders>
            <w:shd w:val="clear" w:color="auto" w:fill="auto"/>
            <w:vAlign w:val="center"/>
          </w:tcPr>
          <w:p w:rsidR="008C2224" w:rsidRPr="00F43D55" w:rsidRDefault="008C2224" w:rsidP="004B4181">
            <w:pPr>
              <w:pStyle w:val="aff"/>
              <w:jc w:val="center"/>
              <w:rPr>
                <w:rFonts w:ascii="Times New Roman" w:hAnsi="Times New Roman"/>
                <w:b/>
                <w:sz w:val="22"/>
                <w:szCs w:val="22"/>
              </w:rPr>
            </w:pPr>
            <w:r w:rsidRPr="00F43D55">
              <w:rPr>
                <w:rFonts w:ascii="Times New Roman" w:hAnsi="Times New Roman"/>
                <w:b/>
                <w:sz w:val="22"/>
                <w:szCs w:val="22"/>
              </w:rPr>
              <w:t>Цель: создание условий для сохранения, развития культурного потенциала и формирования единого культурного пространства</w:t>
            </w:r>
          </w:p>
          <w:p w:rsidR="008C2224" w:rsidRPr="00F43D55" w:rsidRDefault="008C2224" w:rsidP="004B4181">
            <w:pPr>
              <w:ind w:firstLine="0"/>
              <w:jc w:val="center"/>
              <w:rPr>
                <w:sz w:val="22"/>
                <w:szCs w:val="22"/>
              </w:rPr>
            </w:pPr>
          </w:p>
        </w:tc>
      </w:tr>
      <w:tr w:rsidR="008C2224" w:rsidRPr="00F43D55" w:rsidTr="00A16B49">
        <w:trPr>
          <w:gridBefore w:val="1"/>
          <w:wBefore w:w="284" w:type="dxa"/>
          <w:jc w:val="center"/>
        </w:trPr>
        <w:tc>
          <w:tcPr>
            <w:tcW w:w="1833" w:type="dxa"/>
            <w:gridSpan w:val="2"/>
            <w:vMerge w:val="restart"/>
            <w:tcBorders>
              <w:top w:val="single" w:sz="4" w:space="0" w:color="auto"/>
              <w:left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lastRenderedPageBreak/>
              <w:t>Основное мер</w:t>
            </w:r>
            <w:r w:rsidRPr="00F43D55">
              <w:rPr>
                <w:sz w:val="22"/>
                <w:szCs w:val="22"/>
              </w:rPr>
              <w:t>о</w:t>
            </w:r>
            <w:r w:rsidRPr="00F43D55">
              <w:rPr>
                <w:sz w:val="22"/>
                <w:szCs w:val="22"/>
              </w:rPr>
              <w:t>приятие 1.</w:t>
            </w:r>
          </w:p>
          <w:p w:rsidR="008C2224" w:rsidRPr="00F43D55" w:rsidRDefault="008C2224" w:rsidP="004B4181">
            <w:pPr>
              <w:ind w:firstLine="0"/>
              <w:jc w:val="center"/>
              <w:rPr>
                <w:b/>
                <w:sz w:val="22"/>
                <w:szCs w:val="22"/>
              </w:rPr>
            </w:pPr>
            <w:r w:rsidRPr="00F43D55">
              <w:rPr>
                <w:sz w:val="22"/>
                <w:szCs w:val="22"/>
              </w:rPr>
              <w:t>Сохранение и развитие наро</w:t>
            </w:r>
            <w:r w:rsidRPr="00F43D55">
              <w:rPr>
                <w:sz w:val="22"/>
                <w:szCs w:val="22"/>
              </w:rPr>
              <w:t>д</w:t>
            </w:r>
            <w:r w:rsidRPr="00F43D55">
              <w:rPr>
                <w:sz w:val="22"/>
                <w:szCs w:val="22"/>
              </w:rPr>
              <w:t>ного творчества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B7CEE" w:rsidP="008B7CEE">
            <w:pPr>
              <w:ind w:firstLine="0"/>
              <w:jc w:val="center"/>
              <w:rPr>
                <w:b/>
                <w:sz w:val="22"/>
                <w:szCs w:val="22"/>
              </w:rPr>
            </w:pPr>
            <w:r>
              <w:rPr>
                <w:b/>
                <w:sz w:val="22"/>
                <w:szCs w:val="22"/>
              </w:rPr>
              <w:t>993</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B7CEE" w:rsidP="008B7CEE">
            <w:pPr>
              <w:ind w:firstLine="0"/>
              <w:jc w:val="center"/>
              <w:rPr>
                <w:b/>
                <w:sz w:val="22"/>
                <w:szCs w:val="22"/>
              </w:rPr>
            </w:pPr>
            <w:r>
              <w:rPr>
                <w:b/>
                <w:sz w:val="22"/>
                <w:szCs w:val="22"/>
              </w:rPr>
              <w:t>0801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Ц410700000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b/>
                <w:sz w:val="22"/>
                <w:szCs w:val="22"/>
              </w:rPr>
              <w:t>х</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b/>
                <w:sz w:val="22"/>
                <w:szCs w:val="22"/>
              </w:rPr>
              <w:t>всего</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691B03" w:rsidRDefault="007046E7" w:rsidP="004F0A92">
            <w:pPr>
              <w:ind w:firstLine="0"/>
              <w:jc w:val="center"/>
              <w:rPr>
                <w:b/>
                <w:sz w:val="24"/>
              </w:rPr>
            </w:pPr>
            <w:r>
              <w:rPr>
                <w:b/>
                <w:sz w:val="24"/>
              </w:rPr>
              <w:t>847,1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691B03" w:rsidRDefault="003D40FA" w:rsidP="00F86BD3">
            <w:pPr>
              <w:ind w:firstLine="0"/>
              <w:jc w:val="center"/>
              <w:rPr>
                <w:b/>
                <w:sz w:val="24"/>
              </w:rPr>
            </w:pPr>
            <w:r>
              <w:rPr>
                <w:b/>
                <w:sz w:val="24"/>
              </w:rPr>
              <w:t>717,7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691B03" w:rsidRDefault="007046E7" w:rsidP="004B4181">
            <w:pPr>
              <w:ind w:firstLine="0"/>
              <w:jc w:val="center"/>
              <w:rPr>
                <w:b/>
                <w:sz w:val="24"/>
              </w:rPr>
            </w:pPr>
            <w:r>
              <w:rPr>
                <w:b/>
                <w:sz w:val="24"/>
              </w:rPr>
              <w:t>600,5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Default="007046E7" w:rsidP="004B4181">
            <w:pPr>
              <w:ind w:firstLine="34"/>
            </w:pPr>
            <w:r>
              <w:rPr>
                <w:b/>
                <w:sz w:val="24"/>
              </w:rPr>
              <w:t>600,5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Default="008C2224" w:rsidP="004B4181">
            <w:pPr>
              <w:ind w:firstLine="34"/>
            </w:pPr>
            <w:r w:rsidRPr="009A784A">
              <w:rPr>
                <w:b/>
                <w:sz w:val="24"/>
              </w:rPr>
              <w:t>492,3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Default="008C2224" w:rsidP="004B4181">
            <w:pPr>
              <w:ind w:firstLine="34"/>
            </w:pPr>
            <w:r w:rsidRPr="009A784A">
              <w:rPr>
                <w:b/>
                <w:sz w:val="24"/>
              </w:rPr>
              <w:t>492,3</w:t>
            </w:r>
          </w:p>
        </w:tc>
        <w:tc>
          <w:tcPr>
            <w:tcW w:w="851" w:type="dxa"/>
            <w:gridSpan w:val="2"/>
            <w:tcBorders>
              <w:top w:val="single" w:sz="4" w:space="0" w:color="auto"/>
              <w:left w:val="single" w:sz="4" w:space="0" w:color="auto"/>
              <w:bottom w:val="single" w:sz="4" w:space="0" w:color="auto"/>
              <w:right w:val="single" w:sz="4" w:space="0" w:color="auto"/>
            </w:tcBorders>
          </w:tcPr>
          <w:p w:rsidR="008C2224" w:rsidRDefault="008C2224" w:rsidP="004B4181">
            <w:pPr>
              <w:ind w:firstLine="34"/>
            </w:pPr>
            <w:r w:rsidRPr="009A784A">
              <w:rPr>
                <w:b/>
                <w:sz w:val="24"/>
              </w:rPr>
              <w:t>492,3</w:t>
            </w:r>
          </w:p>
        </w:tc>
        <w:tc>
          <w:tcPr>
            <w:tcW w:w="992" w:type="dxa"/>
            <w:gridSpan w:val="2"/>
            <w:tcBorders>
              <w:top w:val="single" w:sz="4" w:space="0" w:color="auto"/>
              <w:left w:val="single" w:sz="4" w:space="0" w:color="auto"/>
              <w:bottom w:val="single" w:sz="4" w:space="0" w:color="auto"/>
              <w:right w:val="single" w:sz="4" w:space="0" w:color="auto"/>
            </w:tcBorders>
          </w:tcPr>
          <w:p w:rsidR="008C2224" w:rsidRDefault="008C2224" w:rsidP="004B4181">
            <w:pPr>
              <w:ind w:firstLine="0"/>
              <w:jc w:val="center"/>
              <w:rPr>
                <w:b/>
                <w:sz w:val="24"/>
              </w:rPr>
            </w:pPr>
            <w:r>
              <w:rPr>
                <w:b/>
                <w:sz w:val="24"/>
              </w:rPr>
              <w:t>2461,3</w:t>
            </w:r>
          </w:p>
        </w:tc>
        <w:tc>
          <w:tcPr>
            <w:tcW w:w="992" w:type="dxa"/>
            <w:gridSpan w:val="2"/>
            <w:tcBorders>
              <w:top w:val="single" w:sz="4" w:space="0" w:color="auto"/>
              <w:left w:val="single" w:sz="4" w:space="0" w:color="auto"/>
              <w:bottom w:val="single" w:sz="4" w:space="0" w:color="auto"/>
              <w:right w:val="single" w:sz="4" w:space="0" w:color="auto"/>
            </w:tcBorders>
          </w:tcPr>
          <w:p w:rsidR="008C2224" w:rsidRDefault="008C2224" w:rsidP="004B4181">
            <w:pPr>
              <w:ind w:firstLine="0"/>
              <w:jc w:val="center"/>
              <w:rPr>
                <w:b/>
                <w:sz w:val="24"/>
              </w:rPr>
            </w:pPr>
            <w:r>
              <w:rPr>
                <w:b/>
                <w:sz w:val="24"/>
              </w:rPr>
              <w:t>2461,3</w:t>
            </w:r>
          </w:p>
        </w:tc>
      </w:tr>
      <w:tr w:rsidR="008C2224" w:rsidRPr="00F43D55" w:rsidTr="00A16B49">
        <w:trPr>
          <w:gridBefore w:val="1"/>
          <w:wBefore w:w="284" w:type="dxa"/>
          <w:jc w:val="center"/>
        </w:trPr>
        <w:tc>
          <w:tcPr>
            <w:tcW w:w="1833" w:type="dxa"/>
            <w:gridSpan w:val="2"/>
            <w:vMerge/>
            <w:tcBorders>
              <w:left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федерал</w:t>
            </w:r>
            <w:r w:rsidRPr="00F43D55">
              <w:rPr>
                <w:sz w:val="22"/>
                <w:szCs w:val="22"/>
              </w:rPr>
              <w:t>ь</w:t>
            </w:r>
            <w:r w:rsidRPr="00F43D55">
              <w:rPr>
                <w:sz w:val="22"/>
                <w:szCs w:val="22"/>
              </w:rPr>
              <w:t>ный бю</w:t>
            </w:r>
            <w:r w:rsidRPr="00F43D55">
              <w:rPr>
                <w:sz w:val="22"/>
                <w:szCs w:val="22"/>
              </w:rPr>
              <w:t>д</w:t>
            </w:r>
            <w:r w:rsidRPr="00F43D55">
              <w:rPr>
                <w:sz w:val="22"/>
                <w:szCs w:val="22"/>
              </w:rPr>
              <w:t>жет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0,0</w:t>
            </w:r>
          </w:p>
        </w:tc>
      </w:tr>
      <w:tr w:rsidR="008C2224" w:rsidRPr="00F43D55" w:rsidTr="00A16B49">
        <w:trPr>
          <w:gridBefore w:val="1"/>
          <w:wBefore w:w="284" w:type="dxa"/>
          <w:jc w:val="center"/>
        </w:trPr>
        <w:tc>
          <w:tcPr>
            <w:tcW w:w="1833" w:type="dxa"/>
            <w:gridSpan w:val="2"/>
            <w:vMerge/>
            <w:tcBorders>
              <w:left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республ</w:t>
            </w:r>
            <w:r w:rsidRPr="00F43D55">
              <w:rPr>
                <w:sz w:val="22"/>
                <w:szCs w:val="22"/>
              </w:rPr>
              <w:t>и</w:t>
            </w:r>
            <w:r w:rsidRPr="00F43D55">
              <w:rPr>
                <w:sz w:val="22"/>
                <w:szCs w:val="22"/>
              </w:rPr>
              <w:t>канский бюджет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0,0</w:t>
            </w:r>
          </w:p>
        </w:tc>
      </w:tr>
      <w:tr w:rsidR="007046E7" w:rsidRPr="00F43D55" w:rsidTr="00A16B49">
        <w:trPr>
          <w:gridBefore w:val="1"/>
          <w:wBefore w:w="284" w:type="dxa"/>
          <w:trHeight w:val="623"/>
          <w:jc w:val="center"/>
        </w:trPr>
        <w:tc>
          <w:tcPr>
            <w:tcW w:w="1833" w:type="dxa"/>
            <w:gridSpan w:val="2"/>
            <w:vMerge/>
            <w:tcBorders>
              <w:left w:val="single" w:sz="4" w:space="0" w:color="auto"/>
              <w:right w:val="single" w:sz="4" w:space="0" w:color="auto"/>
            </w:tcBorders>
            <w:shd w:val="clear" w:color="auto" w:fill="auto"/>
            <w:vAlign w:val="center"/>
          </w:tcPr>
          <w:p w:rsidR="007046E7" w:rsidRPr="00F43D55" w:rsidRDefault="007046E7" w:rsidP="004B4181">
            <w:pPr>
              <w:ind w:firstLine="0"/>
              <w:jc w:val="center"/>
              <w:rPr>
                <w:b/>
                <w:sz w:val="22"/>
                <w:szCs w:val="22"/>
              </w:rPr>
            </w:pPr>
          </w:p>
        </w:tc>
        <w:tc>
          <w:tcPr>
            <w:tcW w:w="851" w:type="dxa"/>
            <w:gridSpan w:val="2"/>
            <w:vMerge w:val="restart"/>
            <w:tcBorders>
              <w:top w:val="single" w:sz="4" w:space="0" w:color="auto"/>
              <w:left w:val="single" w:sz="4" w:space="0" w:color="auto"/>
              <w:bottom w:val="nil"/>
              <w:right w:val="single" w:sz="4" w:space="0" w:color="auto"/>
            </w:tcBorders>
            <w:shd w:val="clear" w:color="auto" w:fill="auto"/>
          </w:tcPr>
          <w:p w:rsidR="007046E7" w:rsidRPr="00F43D55" w:rsidRDefault="007046E7" w:rsidP="004B4181">
            <w:pPr>
              <w:ind w:firstLine="0"/>
              <w:jc w:val="center"/>
              <w:rPr>
                <w:b/>
                <w:sz w:val="22"/>
                <w:szCs w:val="22"/>
              </w:rPr>
            </w:pPr>
            <w:r w:rsidRPr="00F43D55">
              <w:rPr>
                <w:sz w:val="22"/>
                <w:szCs w:val="22"/>
              </w:rPr>
              <w:t>х</w:t>
            </w:r>
          </w:p>
        </w:tc>
        <w:tc>
          <w:tcPr>
            <w:tcW w:w="805" w:type="dxa"/>
            <w:gridSpan w:val="2"/>
            <w:vMerge w:val="restart"/>
            <w:tcBorders>
              <w:top w:val="single" w:sz="4" w:space="0" w:color="auto"/>
              <w:left w:val="single" w:sz="4" w:space="0" w:color="auto"/>
              <w:bottom w:val="nil"/>
              <w:right w:val="single" w:sz="4" w:space="0" w:color="auto"/>
            </w:tcBorders>
            <w:shd w:val="clear" w:color="auto" w:fill="auto"/>
          </w:tcPr>
          <w:p w:rsidR="007046E7" w:rsidRPr="00F43D55" w:rsidRDefault="007046E7" w:rsidP="004B4181">
            <w:pPr>
              <w:ind w:firstLine="0"/>
              <w:jc w:val="center"/>
              <w:rPr>
                <w:b/>
                <w:sz w:val="22"/>
                <w:szCs w:val="22"/>
              </w:rPr>
            </w:pPr>
            <w:r w:rsidRPr="00F43D55">
              <w:rPr>
                <w:sz w:val="22"/>
                <w:szCs w:val="22"/>
              </w:rPr>
              <w:t>х</w:t>
            </w:r>
          </w:p>
        </w:tc>
        <w:tc>
          <w:tcPr>
            <w:tcW w:w="992" w:type="dxa"/>
            <w:gridSpan w:val="2"/>
            <w:vMerge w:val="restart"/>
            <w:tcBorders>
              <w:top w:val="single" w:sz="4" w:space="0" w:color="auto"/>
              <w:left w:val="single" w:sz="4" w:space="0" w:color="auto"/>
              <w:right w:val="single" w:sz="4" w:space="0" w:color="auto"/>
            </w:tcBorders>
            <w:shd w:val="clear" w:color="auto" w:fill="auto"/>
          </w:tcPr>
          <w:p w:rsidR="007046E7" w:rsidRPr="00F43D55" w:rsidRDefault="007046E7" w:rsidP="004B4181">
            <w:pPr>
              <w:ind w:firstLine="0"/>
              <w:jc w:val="center"/>
              <w:rPr>
                <w:b/>
                <w:sz w:val="22"/>
                <w:szCs w:val="22"/>
              </w:rPr>
            </w:pPr>
            <w:r w:rsidRPr="00F43D55">
              <w:rPr>
                <w:sz w:val="22"/>
                <w:szCs w:val="22"/>
              </w:rPr>
              <w:t>х</w:t>
            </w:r>
          </w:p>
        </w:tc>
        <w:tc>
          <w:tcPr>
            <w:tcW w:w="1134" w:type="dxa"/>
            <w:gridSpan w:val="2"/>
            <w:vMerge w:val="restart"/>
            <w:tcBorders>
              <w:top w:val="single" w:sz="4" w:space="0" w:color="auto"/>
              <w:left w:val="single" w:sz="4" w:space="0" w:color="auto"/>
              <w:bottom w:val="nil"/>
              <w:right w:val="single" w:sz="4" w:space="0" w:color="auto"/>
            </w:tcBorders>
            <w:shd w:val="clear" w:color="auto" w:fill="auto"/>
          </w:tcPr>
          <w:p w:rsidR="007046E7" w:rsidRPr="00F43D55" w:rsidRDefault="007046E7" w:rsidP="004B4181">
            <w:pPr>
              <w:ind w:firstLine="0"/>
              <w:jc w:val="center"/>
              <w:rPr>
                <w:b/>
                <w:sz w:val="22"/>
                <w:szCs w:val="22"/>
              </w:rPr>
            </w:pPr>
            <w:r w:rsidRPr="00F43D55">
              <w:rPr>
                <w:sz w:val="22"/>
                <w:szCs w:val="22"/>
              </w:rPr>
              <w:t>х</w:t>
            </w:r>
          </w:p>
        </w:tc>
        <w:tc>
          <w:tcPr>
            <w:tcW w:w="1280" w:type="dxa"/>
            <w:gridSpan w:val="2"/>
            <w:vMerge w:val="restart"/>
            <w:tcBorders>
              <w:top w:val="single" w:sz="4" w:space="0" w:color="auto"/>
              <w:left w:val="single" w:sz="4" w:space="0" w:color="auto"/>
              <w:bottom w:val="nil"/>
              <w:right w:val="single" w:sz="4" w:space="0" w:color="auto"/>
            </w:tcBorders>
            <w:shd w:val="clear" w:color="auto" w:fill="auto"/>
          </w:tcPr>
          <w:p w:rsidR="007046E7" w:rsidRPr="00F43D55" w:rsidRDefault="007046E7" w:rsidP="004B4181">
            <w:pPr>
              <w:ind w:firstLine="0"/>
              <w:jc w:val="center"/>
              <w:rPr>
                <w:sz w:val="22"/>
                <w:szCs w:val="22"/>
              </w:rPr>
            </w:pPr>
            <w:r>
              <w:rPr>
                <w:sz w:val="22"/>
                <w:szCs w:val="22"/>
              </w:rPr>
              <w:t>б</w:t>
            </w:r>
            <w:r w:rsidRPr="00F43D55">
              <w:rPr>
                <w:sz w:val="22"/>
                <w:szCs w:val="22"/>
              </w:rPr>
              <w:t>юджет</w:t>
            </w:r>
          </w:p>
          <w:p w:rsidR="007046E7" w:rsidRPr="00F43D55" w:rsidRDefault="007046E7" w:rsidP="004B4181">
            <w:pPr>
              <w:ind w:firstLine="0"/>
              <w:jc w:val="center"/>
              <w:rPr>
                <w:sz w:val="22"/>
                <w:szCs w:val="22"/>
              </w:rPr>
            </w:pPr>
            <w:r w:rsidRPr="00F43D55">
              <w:rPr>
                <w:sz w:val="22"/>
                <w:szCs w:val="22"/>
              </w:rPr>
              <w:t>сельского поселения</w:t>
            </w:r>
          </w:p>
        </w:tc>
        <w:tc>
          <w:tcPr>
            <w:tcW w:w="850" w:type="dxa"/>
            <w:gridSpan w:val="2"/>
            <w:vMerge w:val="restart"/>
            <w:tcBorders>
              <w:top w:val="single" w:sz="4" w:space="0" w:color="auto"/>
              <w:left w:val="single" w:sz="4" w:space="0" w:color="auto"/>
              <w:bottom w:val="nil"/>
              <w:right w:val="single" w:sz="4" w:space="0" w:color="auto"/>
            </w:tcBorders>
            <w:shd w:val="clear" w:color="auto" w:fill="auto"/>
          </w:tcPr>
          <w:p w:rsidR="007046E7" w:rsidRPr="00691B03" w:rsidRDefault="007046E7" w:rsidP="00112169">
            <w:pPr>
              <w:ind w:firstLine="0"/>
              <w:jc w:val="center"/>
              <w:rPr>
                <w:b/>
                <w:sz w:val="24"/>
              </w:rPr>
            </w:pPr>
            <w:r>
              <w:rPr>
                <w:b/>
                <w:sz w:val="24"/>
              </w:rPr>
              <w:t>847,1</w:t>
            </w:r>
          </w:p>
        </w:tc>
        <w:tc>
          <w:tcPr>
            <w:tcW w:w="851" w:type="dxa"/>
            <w:gridSpan w:val="2"/>
            <w:vMerge w:val="restart"/>
            <w:tcBorders>
              <w:top w:val="single" w:sz="4" w:space="0" w:color="auto"/>
              <w:left w:val="single" w:sz="4" w:space="0" w:color="auto"/>
              <w:bottom w:val="nil"/>
              <w:right w:val="single" w:sz="4" w:space="0" w:color="auto"/>
            </w:tcBorders>
            <w:shd w:val="clear" w:color="auto" w:fill="auto"/>
          </w:tcPr>
          <w:p w:rsidR="007046E7" w:rsidRDefault="003D40FA" w:rsidP="00F86BD3">
            <w:pPr>
              <w:ind w:firstLine="0"/>
              <w:jc w:val="center"/>
              <w:rPr>
                <w:b/>
                <w:sz w:val="24"/>
              </w:rPr>
            </w:pPr>
            <w:r>
              <w:rPr>
                <w:b/>
                <w:sz w:val="24"/>
              </w:rPr>
              <w:t>717,7</w:t>
            </w:r>
          </w:p>
          <w:p w:rsidR="003D40FA" w:rsidRPr="00691B03" w:rsidRDefault="003D40FA" w:rsidP="00F86BD3">
            <w:pPr>
              <w:ind w:firstLine="0"/>
              <w:jc w:val="center"/>
              <w:rPr>
                <w:b/>
                <w:sz w:val="24"/>
              </w:rPr>
            </w:pPr>
          </w:p>
        </w:tc>
        <w:tc>
          <w:tcPr>
            <w:tcW w:w="992" w:type="dxa"/>
            <w:gridSpan w:val="2"/>
            <w:vMerge w:val="restart"/>
            <w:tcBorders>
              <w:top w:val="single" w:sz="4" w:space="0" w:color="auto"/>
              <w:left w:val="single" w:sz="4" w:space="0" w:color="auto"/>
              <w:bottom w:val="nil"/>
              <w:right w:val="single" w:sz="4" w:space="0" w:color="auto"/>
            </w:tcBorders>
            <w:shd w:val="clear" w:color="auto" w:fill="auto"/>
          </w:tcPr>
          <w:p w:rsidR="007046E7" w:rsidRPr="00691B03" w:rsidRDefault="007046E7" w:rsidP="001A75D5">
            <w:pPr>
              <w:ind w:firstLine="0"/>
              <w:jc w:val="center"/>
              <w:rPr>
                <w:b/>
                <w:sz w:val="24"/>
              </w:rPr>
            </w:pPr>
            <w:r>
              <w:rPr>
                <w:b/>
                <w:sz w:val="24"/>
              </w:rPr>
              <w:t>600,5</w:t>
            </w:r>
          </w:p>
        </w:tc>
        <w:tc>
          <w:tcPr>
            <w:tcW w:w="992" w:type="dxa"/>
            <w:gridSpan w:val="2"/>
            <w:vMerge w:val="restart"/>
            <w:tcBorders>
              <w:top w:val="single" w:sz="4" w:space="0" w:color="auto"/>
              <w:left w:val="single" w:sz="4" w:space="0" w:color="auto"/>
              <w:bottom w:val="nil"/>
              <w:right w:val="single" w:sz="4" w:space="0" w:color="auto"/>
            </w:tcBorders>
            <w:shd w:val="clear" w:color="auto" w:fill="auto"/>
          </w:tcPr>
          <w:p w:rsidR="007046E7" w:rsidRDefault="007046E7" w:rsidP="001A75D5">
            <w:pPr>
              <w:ind w:firstLine="34"/>
            </w:pPr>
            <w:r>
              <w:rPr>
                <w:b/>
                <w:sz w:val="24"/>
              </w:rPr>
              <w:t>600,5</w:t>
            </w:r>
          </w:p>
        </w:tc>
        <w:tc>
          <w:tcPr>
            <w:tcW w:w="851" w:type="dxa"/>
            <w:gridSpan w:val="2"/>
            <w:vMerge w:val="restart"/>
            <w:tcBorders>
              <w:top w:val="single" w:sz="4" w:space="0" w:color="auto"/>
              <w:left w:val="single" w:sz="4" w:space="0" w:color="auto"/>
              <w:bottom w:val="nil"/>
              <w:right w:val="single" w:sz="4" w:space="0" w:color="auto"/>
            </w:tcBorders>
            <w:shd w:val="clear" w:color="auto" w:fill="auto"/>
          </w:tcPr>
          <w:p w:rsidR="007046E7" w:rsidRDefault="007046E7" w:rsidP="004B4181">
            <w:pPr>
              <w:ind w:firstLine="34"/>
            </w:pPr>
            <w:r w:rsidRPr="009A784A">
              <w:rPr>
                <w:b/>
                <w:sz w:val="24"/>
              </w:rPr>
              <w:t>492,3</w:t>
            </w:r>
          </w:p>
        </w:tc>
        <w:tc>
          <w:tcPr>
            <w:tcW w:w="850" w:type="dxa"/>
            <w:gridSpan w:val="2"/>
            <w:vMerge w:val="restart"/>
            <w:tcBorders>
              <w:top w:val="single" w:sz="4" w:space="0" w:color="auto"/>
              <w:left w:val="single" w:sz="4" w:space="0" w:color="auto"/>
              <w:bottom w:val="nil"/>
              <w:right w:val="single" w:sz="4" w:space="0" w:color="auto"/>
            </w:tcBorders>
            <w:shd w:val="clear" w:color="auto" w:fill="auto"/>
          </w:tcPr>
          <w:p w:rsidR="007046E7" w:rsidRDefault="007046E7" w:rsidP="004B4181">
            <w:pPr>
              <w:ind w:firstLine="34"/>
            </w:pPr>
            <w:r w:rsidRPr="009A784A">
              <w:rPr>
                <w:b/>
                <w:sz w:val="24"/>
              </w:rPr>
              <w:t>492,3</w:t>
            </w:r>
          </w:p>
        </w:tc>
        <w:tc>
          <w:tcPr>
            <w:tcW w:w="851" w:type="dxa"/>
            <w:gridSpan w:val="2"/>
            <w:tcBorders>
              <w:top w:val="single" w:sz="4" w:space="0" w:color="auto"/>
              <w:left w:val="single" w:sz="4" w:space="0" w:color="auto"/>
              <w:bottom w:val="nil"/>
              <w:right w:val="single" w:sz="4" w:space="0" w:color="auto"/>
            </w:tcBorders>
          </w:tcPr>
          <w:p w:rsidR="007046E7" w:rsidRDefault="007046E7" w:rsidP="004B4181">
            <w:pPr>
              <w:ind w:firstLine="34"/>
            </w:pPr>
            <w:r w:rsidRPr="009A784A">
              <w:rPr>
                <w:b/>
                <w:sz w:val="24"/>
              </w:rPr>
              <w:t>492,3</w:t>
            </w:r>
          </w:p>
        </w:tc>
        <w:tc>
          <w:tcPr>
            <w:tcW w:w="992" w:type="dxa"/>
            <w:gridSpan w:val="2"/>
            <w:tcBorders>
              <w:top w:val="single" w:sz="4" w:space="0" w:color="auto"/>
              <w:left w:val="single" w:sz="4" w:space="0" w:color="auto"/>
              <w:bottom w:val="nil"/>
              <w:right w:val="single" w:sz="4" w:space="0" w:color="auto"/>
            </w:tcBorders>
          </w:tcPr>
          <w:p w:rsidR="007046E7" w:rsidRDefault="007046E7" w:rsidP="004B4181">
            <w:pPr>
              <w:ind w:firstLine="0"/>
              <w:jc w:val="center"/>
              <w:rPr>
                <w:b/>
                <w:sz w:val="24"/>
              </w:rPr>
            </w:pPr>
            <w:r>
              <w:rPr>
                <w:b/>
                <w:sz w:val="24"/>
              </w:rPr>
              <w:t>2461,3</w:t>
            </w:r>
          </w:p>
        </w:tc>
        <w:tc>
          <w:tcPr>
            <w:tcW w:w="992" w:type="dxa"/>
            <w:gridSpan w:val="2"/>
            <w:tcBorders>
              <w:top w:val="single" w:sz="4" w:space="0" w:color="auto"/>
              <w:left w:val="single" w:sz="4" w:space="0" w:color="auto"/>
              <w:bottom w:val="nil"/>
              <w:right w:val="single" w:sz="4" w:space="0" w:color="auto"/>
            </w:tcBorders>
          </w:tcPr>
          <w:p w:rsidR="007046E7" w:rsidRDefault="007046E7" w:rsidP="004B4181">
            <w:pPr>
              <w:ind w:firstLine="0"/>
              <w:jc w:val="center"/>
              <w:rPr>
                <w:b/>
                <w:sz w:val="24"/>
              </w:rPr>
            </w:pPr>
            <w:r>
              <w:rPr>
                <w:b/>
                <w:sz w:val="24"/>
              </w:rPr>
              <w:t>2461,3</w:t>
            </w:r>
          </w:p>
        </w:tc>
      </w:tr>
      <w:tr w:rsidR="008C2224" w:rsidRPr="00F43D55" w:rsidTr="00A16B49">
        <w:trPr>
          <w:gridBefore w:val="1"/>
          <w:wBefore w:w="284" w:type="dxa"/>
          <w:trHeight w:val="308"/>
          <w:jc w:val="center"/>
        </w:trPr>
        <w:tc>
          <w:tcPr>
            <w:tcW w:w="1833" w:type="dxa"/>
            <w:gridSpan w:val="2"/>
            <w:vMerge/>
            <w:tcBorders>
              <w:left w:val="single" w:sz="4" w:space="0" w:color="auto"/>
              <w:right w:val="single" w:sz="4" w:space="0" w:color="auto"/>
            </w:tcBorders>
            <w:shd w:val="clear" w:color="auto" w:fill="auto"/>
            <w:vAlign w:val="center"/>
          </w:tcPr>
          <w:p w:rsidR="008C2224" w:rsidRPr="00F43D55" w:rsidRDefault="008C2224" w:rsidP="004B4181">
            <w:pPr>
              <w:ind w:firstLine="0"/>
              <w:jc w:val="center"/>
              <w:rPr>
                <w:b/>
                <w:sz w:val="22"/>
                <w:szCs w:val="22"/>
              </w:rPr>
            </w:pPr>
          </w:p>
        </w:tc>
        <w:tc>
          <w:tcPr>
            <w:tcW w:w="851" w:type="dxa"/>
            <w:gridSpan w:val="2"/>
            <w:vMerge/>
            <w:tcBorders>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lang w:val="en-US"/>
              </w:rPr>
            </w:pPr>
          </w:p>
        </w:tc>
        <w:tc>
          <w:tcPr>
            <w:tcW w:w="805" w:type="dxa"/>
            <w:gridSpan w:val="2"/>
            <w:vMerge/>
            <w:tcBorders>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p>
        </w:tc>
        <w:tc>
          <w:tcPr>
            <w:tcW w:w="992" w:type="dxa"/>
            <w:gridSpan w:val="2"/>
            <w:vMerge/>
            <w:tcBorders>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p>
        </w:tc>
        <w:tc>
          <w:tcPr>
            <w:tcW w:w="1134" w:type="dxa"/>
            <w:gridSpan w:val="2"/>
            <w:vMerge/>
            <w:tcBorders>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p>
        </w:tc>
        <w:tc>
          <w:tcPr>
            <w:tcW w:w="1280" w:type="dxa"/>
            <w:gridSpan w:val="2"/>
            <w:vMerge/>
            <w:tcBorders>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p>
        </w:tc>
        <w:tc>
          <w:tcPr>
            <w:tcW w:w="850" w:type="dxa"/>
            <w:gridSpan w:val="2"/>
            <w:vMerge/>
            <w:tcBorders>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p>
        </w:tc>
        <w:tc>
          <w:tcPr>
            <w:tcW w:w="851" w:type="dxa"/>
            <w:gridSpan w:val="2"/>
            <w:vMerge/>
            <w:tcBorders>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p>
        </w:tc>
        <w:tc>
          <w:tcPr>
            <w:tcW w:w="992" w:type="dxa"/>
            <w:gridSpan w:val="2"/>
            <w:vMerge/>
            <w:tcBorders>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p>
        </w:tc>
        <w:tc>
          <w:tcPr>
            <w:tcW w:w="992" w:type="dxa"/>
            <w:gridSpan w:val="2"/>
            <w:vMerge/>
            <w:tcBorders>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p>
        </w:tc>
        <w:tc>
          <w:tcPr>
            <w:tcW w:w="851" w:type="dxa"/>
            <w:gridSpan w:val="2"/>
            <w:vMerge/>
            <w:tcBorders>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p>
        </w:tc>
        <w:tc>
          <w:tcPr>
            <w:tcW w:w="850" w:type="dxa"/>
            <w:gridSpan w:val="2"/>
            <w:vMerge/>
            <w:tcBorders>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p>
        </w:tc>
        <w:tc>
          <w:tcPr>
            <w:tcW w:w="851" w:type="dxa"/>
            <w:gridSpan w:val="2"/>
            <w:tcBorders>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p>
        </w:tc>
        <w:tc>
          <w:tcPr>
            <w:tcW w:w="992" w:type="dxa"/>
            <w:gridSpan w:val="2"/>
            <w:tcBorders>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p>
        </w:tc>
        <w:tc>
          <w:tcPr>
            <w:tcW w:w="992" w:type="dxa"/>
            <w:gridSpan w:val="2"/>
            <w:tcBorders>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p>
        </w:tc>
      </w:tr>
      <w:tr w:rsidR="008C2224" w:rsidRPr="00F43D55" w:rsidTr="00A16B49">
        <w:trPr>
          <w:gridBefore w:val="1"/>
          <w:wBefore w:w="284" w:type="dxa"/>
          <w:jc w:val="center"/>
        </w:trPr>
        <w:tc>
          <w:tcPr>
            <w:tcW w:w="1833" w:type="dxa"/>
            <w:gridSpan w:val="2"/>
            <w:vMerge/>
            <w:tcBorders>
              <w:left w:val="single" w:sz="4" w:space="0" w:color="auto"/>
              <w:bottom w:val="single" w:sz="4" w:space="0" w:color="auto"/>
              <w:right w:val="single" w:sz="4" w:space="0" w:color="auto"/>
            </w:tcBorders>
            <w:shd w:val="clear" w:color="auto" w:fill="auto"/>
            <w:vAlign w:val="center"/>
          </w:tcPr>
          <w:p w:rsidR="008C2224" w:rsidRPr="00F43D55" w:rsidRDefault="008C2224" w:rsidP="004B4181">
            <w:pPr>
              <w:ind w:firstLine="0"/>
              <w:jc w:val="center"/>
              <w:rPr>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х</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х</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224" w:rsidRPr="00F43D55" w:rsidRDefault="008C2224" w:rsidP="004B4181">
            <w:pPr>
              <w:ind w:firstLine="0"/>
              <w:jc w:val="center"/>
              <w:rPr>
                <w:sz w:val="22"/>
                <w:szCs w:val="22"/>
              </w:rPr>
            </w:pPr>
            <w:r w:rsidRPr="00F43D55">
              <w:rPr>
                <w:sz w:val="22"/>
                <w:szCs w:val="22"/>
              </w:rPr>
              <w:t>внебю</w:t>
            </w:r>
            <w:r w:rsidRPr="00F43D55">
              <w:rPr>
                <w:sz w:val="22"/>
                <w:szCs w:val="22"/>
              </w:rPr>
              <w:t>д</w:t>
            </w:r>
            <w:r w:rsidRPr="00F43D55">
              <w:rPr>
                <w:sz w:val="22"/>
                <w:szCs w:val="22"/>
              </w:rPr>
              <w:t>жетные источники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0,0</w:t>
            </w:r>
          </w:p>
        </w:tc>
      </w:tr>
      <w:tr w:rsidR="004F0A92" w:rsidRPr="00F43D55" w:rsidTr="00E76D71">
        <w:trPr>
          <w:gridBefore w:val="1"/>
          <w:wBefore w:w="284" w:type="dxa"/>
          <w:trHeight w:val="892"/>
          <w:jc w:val="center"/>
        </w:trPr>
        <w:tc>
          <w:tcPr>
            <w:tcW w:w="1833" w:type="dxa"/>
            <w:gridSpan w:val="2"/>
            <w:vMerge w:val="restart"/>
            <w:tcBorders>
              <w:left w:val="single" w:sz="4" w:space="0" w:color="auto"/>
              <w:right w:val="single" w:sz="4" w:space="0" w:color="auto"/>
            </w:tcBorders>
            <w:shd w:val="clear" w:color="auto" w:fill="auto"/>
            <w:vAlign w:val="center"/>
          </w:tcPr>
          <w:p w:rsidR="004F0A92" w:rsidRPr="00F43D55" w:rsidRDefault="004F0A92" w:rsidP="004B4181">
            <w:pPr>
              <w:ind w:firstLine="0"/>
              <w:jc w:val="center"/>
              <w:rPr>
                <w:b/>
                <w:sz w:val="22"/>
                <w:szCs w:val="22"/>
              </w:rPr>
            </w:pPr>
            <w:r w:rsidRPr="00F43D55">
              <w:rPr>
                <w:sz w:val="22"/>
                <w:szCs w:val="22"/>
              </w:rPr>
              <w:t>Целевой индик</w:t>
            </w:r>
            <w:r w:rsidRPr="00F43D55">
              <w:rPr>
                <w:sz w:val="22"/>
                <w:szCs w:val="22"/>
              </w:rPr>
              <w:t>а</w:t>
            </w:r>
            <w:r w:rsidRPr="00F43D55">
              <w:rPr>
                <w:sz w:val="22"/>
                <w:szCs w:val="22"/>
              </w:rPr>
              <w:t>тор и показатель муниципальной программы, подпрограммы, увязанные с о</w:t>
            </w:r>
            <w:r w:rsidRPr="00F43D55">
              <w:rPr>
                <w:sz w:val="22"/>
                <w:szCs w:val="22"/>
              </w:rPr>
              <w:t>с</w:t>
            </w:r>
            <w:r w:rsidRPr="00F43D55">
              <w:rPr>
                <w:sz w:val="22"/>
                <w:szCs w:val="22"/>
              </w:rPr>
              <w:t>новным мер</w:t>
            </w:r>
            <w:r w:rsidRPr="00F43D55">
              <w:rPr>
                <w:sz w:val="22"/>
                <w:szCs w:val="22"/>
              </w:rPr>
              <w:t>о</w:t>
            </w:r>
            <w:r w:rsidRPr="00F43D55">
              <w:rPr>
                <w:sz w:val="22"/>
                <w:szCs w:val="22"/>
              </w:rPr>
              <w:t>приятием 1.</w:t>
            </w:r>
          </w:p>
        </w:tc>
        <w:tc>
          <w:tcPr>
            <w:tcW w:w="5062" w:type="dxa"/>
            <w:gridSpan w:val="10"/>
            <w:tcBorders>
              <w:top w:val="single" w:sz="4" w:space="0" w:color="auto"/>
              <w:left w:val="single" w:sz="4" w:space="0" w:color="auto"/>
              <w:bottom w:val="single" w:sz="4" w:space="0" w:color="auto"/>
              <w:right w:val="single" w:sz="4" w:space="0" w:color="auto"/>
            </w:tcBorders>
            <w:shd w:val="clear" w:color="auto" w:fill="auto"/>
          </w:tcPr>
          <w:p w:rsidR="004F0A92" w:rsidRPr="00F43D55" w:rsidRDefault="004F0A92" w:rsidP="004F0A92">
            <w:pPr>
              <w:widowControl w:val="0"/>
              <w:autoSpaceDE w:val="0"/>
              <w:autoSpaceDN w:val="0"/>
              <w:adjustRightInd w:val="0"/>
              <w:ind w:firstLine="0"/>
              <w:rPr>
                <w:color w:val="000000"/>
                <w:sz w:val="22"/>
                <w:szCs w:val="22"/>
              </w:rPr>
            </w:pPr>
            <w:r w:rsidRPr="00F43D55">
              <w:rPr>
                <w:color w:val="000000"/>
                <w:sz w:val="22"/>
                <w:szCs w:val="22"/>
              </w:rPr>
              <w:t>Удельный вес населения, участвующего в платных культурно-досуговых мероприятиях и клубных формированиях</w:t>
            </w:r>
            <w:r>
              <w:rPr>
                <w:color w:val="000000"/>
                <w:sz w:val="22"/>
                <w:szCs w:val="22"/>
              </w:rPr>
              <w:t xml:space="preserve">, </w:t>
            </w:r>
            <w:r w:rsidRPr="00F43D55">
              <w:rPr>
                <w:color w:val="000000"/>
                <w:sz w:val="22"/>
                <w:szCs w:val="22"/>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4F0A92" w:rsidRPr="00F43D55" w:rsidRDefault="004F0A92" w:rsidP="004B4181">
            <w:pPr>
              <w:widowControl w:val="0"/>
              <w:autoSpaceDE w:val="0"/>
              <w:autoSpaceDN w:val="0"/>
              <w:adjustRightInd w:val="0"/>
              <w:ind w:firstLine="0"/>
              <w:jc w:val="center"/>
              <w:rPr>
                <w:sz w:val="22"/>
                <w:szCs w:val="22"/>
              </w:rPr>
            </w:pPr>
            <w:r w:rsidRPr="00F43D55">
              <w:rPr>
                <w:sz w:val="22"/>
                <w:szCs w:val="22"/>
              </w:rPr>
              <w:t>185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4F0A92" w:rsidRPr="00F43D55" w:rsidRDefault="004F0A92" w:rsidP="004B4181">
            <w:pPr>
              <w:widowControl w:val="0"/>
              <w:autoSpaceDE w:val="0"/>
              <w:autoSpaceDN w:val="0"/>
              <w:adjustRightInd w:val="0"/>
              <w:ind w:firstLine="0"/>
              <w:jc w:val="center"/>
              <w:rPr>
                <w:sz w:val="22"/>
                <w:szCs w:val="22"/>
              </w:rPr>
            </w:pPr>
            <w:r w:rsidRPr="00F43D55">
              <w:rPr>
                <w:sz w:val="22"/>
                <w:szCs w:val="22"/>
              </w:rPr>
              <w:t>185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F0A92" w:rsidRPr="00F43D55" w:rsidRDefault="004F0A92" w:rsidP="004B4181">
            <w:pPr>
              <w:widowControl w:val="0"/>
              <w:autoSpaceDE w:val="0"/>
              <w:autoSpaceDN w:val="0"/>
              <w:adjustRightInd w:val="0"/>
              <w:ind w:firstLine="0"/>
              <w:jc w:val="center"/>
              <w:rPr>
                <w:sz w:val="22"/>
                <w:szCs w:val="22"/>
              </w:rPr>
            </w:pPr>
            <w:r w:rsidRPr="00F43D55">
              <w:rPr>
                <w:sz w:val="22"/>
                <w:szCs w:val="22"/>
              </w:rPr>
              <w:t>185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F0A92" w:rsidRPr="00F43D55" w:rsidRDefault="004F0A92" w:rsidP="004B4181">
            <w:pPr>
              <w:widowControl w:val="0"/>
              <w:autoSpaceDE w:val="0"/>
              <w:autoSpaceDN w:val="0"/>
              <w:adjustRightInd w:val="0"/>
              <w:ind w:firstLine="0"/>
              <w:jc w:val="center"/>
              <w:rPr>
                <w:sz w:val="22"/>
                <w:szCs w:val="22"/>
              </w:rPr>
            </w:pPr>
            <w:r w:rsidRPr="00F43D55">
              <w:rPr>
                <w:sz w:val="22"/>
                <w:szCs w:val="22"/>
              </w:rPr>
              <w:t>190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4F0A92" w:rsidRPr="00F43D55" w:rsidRDefault="004F0A92" w:rsidP="004B4181">
            <w:pPr>
              <w:widowControl w:val="0"/>
              <w:autoSpaceDE w:val="0"/>
              <w:autoSpaceDN w:val="0"/>
              <w:adjustRightInd w:val="0"/>
              <w:ind w:firstLine="0"/>
              <w:jc w:val="center"/>
              <w:rPr>
                <w:sz w:val="22"/>
                <w:szCs w:val="22"/>
              </w:rPr>
            </w:pPr>
            <w:r w:rsidRPr="00F43D55">
              <w:rPr>
                <w:sz w:val="22"/>
                <w:szCs w:val="22"/>
              </w:rPr>
              <w:t>190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4F0A92" w:rsidRPr="00F43D55" w:rsidRDefault="004F0A92" w:rsidP="004B4181">
            <w:pPr>
              <w:widowControl w:val="0"/>
              <w:autoSpaceDE w:val="0"/>
              <w:autoSpaceDN w:val="0"/>
              <w:adjustRightInd w:val="0"/>
              <w:ind w:firstLine="0"/>
              <w:jc w:val="center"/>
              <w:rPr>
                <w:sz w:val="22"/>
                <w:szCs w:val="22"/>
              </w:rPr>
            </w:pPr>
            <w:r w:rsidRPr="00F43D55">
              <w:rPr>
                <w:sz w:val="22"/>
                <w:szCs w:val="22"/>
              </w:rPr>
              <w:t>190</w:t>
            </w:r>
          </w:p>
        </w:tc>
        <w:tc>
          <w:tcPr>
            <w:tcW w:w="851" w:type="dxa"/>
            <w:gridSpan w:val="2"/>
            <w:tcBorders>
              <w:top w:val="single" w:sz="4" w:space="0" w:color="auto"/>
              <w:left w:val="single" w:sz="4" w:space="0" w:color="auto"/>
              <w:bottom w:val="single" w:sz="4" w:space="0" w:color="auto"/>
              <w:right w:val="single" w:sz="4" w:space="0" w:color="auto"/>
            </w:tcBorders>
          </w:tcPr>
          <w:p w:rsidR="004F0A92" w:rsidRPr="00F43D55" w:rsidRDefault="004F0A92" w:rsidP="004B4181">
            <w:pPr>
              <w:widowControl w:val="0"/>
              <w:autoSpaceDE w:val="0"/>
              <w:autoSpaceDN w:val="0"/>
              <w:adjustRightInd w:val="0"/>
              <w:ind w:firstLine="0"/>
              <w:jc w:val="center"/>
              <w:rPr>
                <w:sz w:val="22"/>
                <w:szCs w:val="22"/>
              </w:rPr>
            </w:pPr>
            <w:r w:rsidRPr="00F43D55">
              <w:rPr>
                <w:sz w:val="22"/>
                <w:szCs w:val="22"/>
              </w:rPr>
              <w:t>190</w:t>
            </w:r>
          </w:p>
        </w:tc>
        <w:tc>
          <w:tcPr>
            <w:tcW w:w="992" w:type="dxa"/>
            <w:gridSpan w:val="2"/>
            <w:tcBorders>
              <w:top w:val="single" w:sz="4" w:space="0" w:color="auto"/>
              <w:left w:val="single" w:sz="4" w:space="0" w:color="auto"/>
              <w:bottom w:val="single" w:sz="4" w:space="0" w:color="auto"/>
              <w:right w:val="single" w:sz="4" w:space="0" w:color="auto"/>
            </w:tcBorders>
          </w:tcPr>
          <w:p w:rsidR="004F0A92" w:rsidRPr="00F43D55" w:rsidRDefault="004F0A92" w:rsidP="004B4181">
            <w:pPr>
              <w:widowControl w:val="0"/>
              <w:autoSpaceDE w:val="0"/>
              <w:autoSpaceDN w:val="0"/>
              <w:adjustRightInd w:val="0"/>
              <w:ind w:firstLine="0"/>
              <w:jc w:val="center"/>
              <w:rPr>
                <w:sz w:val="22"/>
                <w:szCs w:val="22"/>
              </w:rPr>
            </w:pPr>
            <w:r w:rsidRPr="00F43D55">
              <w:rPr>
                <w:sz w:val="22"/>
                <w:szCs w:val="22"/>
              </w:rPr>
              <w:t>190</w:t>
            </w:r>
          </w:p>
        </w:tc>
        <w:tc>
          <w:tcPr>
            <w:tcW w:w="992" w:type="dxa"/>
            <w:gridSpan w:val="2"/>
            <w:tcBorders>
              <w:top w:val="single" w:sz="4" w:space="0" w:color="auto"/>
              <w:left w:val="single" w:sz="4" w:space="0" w:color="auto"/>
              <w:bottom w:val="single" w:sz="4" w:space="0" w:color="auto"/>
              <w:right w:val="single" w:sz="4" w:space="0" w:color="auto"/>
            </w:tcBorders>
          </w:tcPr>
          <w:p w:rsidR="004F0A92" w:rsidRPr="00F43D55" w:rsidRDefault="004F0A92" w:rsidP="004B4181">
            <w:pPr>
              <w:widowControl w:val="0"/>
              <w:autoSpaceDE w:val="0"/>
              <w:autoSpaceDN w:val="0"/>
              <w:adjustRightInd w:val="0"/>
              <w:ind w:firstLine="0"/>
              <w:jc w:val="center"/>
              <w:rPr>
                <w:sz w:val="22"/>
                <w:szCs w:val="22"/>
              </w:rPr>
            </w:pPr>
            <w:r w:rsidRPr="00F43D55">
              <w:rPr>
                <w:sz w:val="22"/>
                <w:szCs w:val="22"/>
              </w:rPr>
              <w:t>190</w:t>
            </w:r>
          </w:p>
        </w:tc>
      </w:tr>
      <w:tr w:rsidR="00E52B01" w:rsidRPr="00F43D55" w:rsidTr="00F20DFD">
        <w:trPr>
          <w:gridBefore w:val="1"/>
          <w:wBefore w:w="284" w:type="dxa"/>
          <w:trHeight w:val="962"/>
          <w:jc w:val="center"/>
        </w:trPr>
        <w:tc>
          <w:tcPr>
            <w:tcW w:w="1833" w:type="dxa"/>
            <w:gridSpan w:val="2"/>
            <w:vMerge/>
            <w:tcBorders>
              <w:left w:val="single" w:sz="4" w:space="0" w:color="auto"/>
              <w:bottom w:val="single" w:sz="4" w:space="0" w:color="auto"/>
              <w:right w:val="single" w:sz="4" w:space="0" w:color="auto"/>
            </w:tcBorders>
            <w:shd w:val="clear" w:color="auto" w:fill="auto"/>
            <w:vAlign w:val="center"/>
          </w:tcPr>
          <w:p w:rsidR="00E52B01" w:rsidRPr="00F43D55" w:rsidRDefault="00E52B01" w:rsidP="004B4181">
            <w:pPr>
              <w:ind w:firstLine="0"/>
              <w:jc w:val="center"/>
              <w:rPr>
                <w:sz w:val="22"/>
                <w:szCs w:val="22"/>
              </w:rPr>
            </w:pPr>
          </w:p>
        </w:tc>
        <w:tc>
          <w:tcPr>
            <w:tcW w:w="5062" w:type="dxa"/>
            <w:gridSpan w:val="10"/>
            <w:tcBorders>
              <w:top w:val="single" w:sz="4" w:space="0" w:color="auto"/>
              <w:left w:val="single" w:sz="4" w:space="0" w:color="auto"/>
              <w:bottom w:val="single" w:sz="4" w:space="0" w:color="auto"/>
              <w:right w:val="single" w:sz="4" w:space="0" w:color="auto"/>
            </w:tcBorders>
            <w:shd w:val="clear" w:color="auto" w:fill="auto"/>
          </w:tcPr>
          <w:p w:rsidR="00E52B01" w:rsidRPr="00F43D55" w:rsidRDefault="00E52B01" w:rsidP="004F0A92">
            <w:pPr>
              <w:widowControl w:val="0"/>
              <w:autoSpaceDE w:val="0"/>
              <w:autoSpaceDN w:val="0"/>
              <w:adjustRightInd w:val="0"/>
              <w:ind w:firstLine="0"/>
              <w:rPr>
                <w:color w:val="000000"/>
                <w:sz w:val="22"/>
                <w:szCs w:val="22"/>
              </w:rPr>
            </w:pPr>
            <w:r w:rsidRPr="00E52B01">
              <w:rPr>
                <w:sz w:val="22"/>
                <w:szCs w:val="22"/>
              </w:rPr>
              <w:t>Увеличение числа посещений организаций кул</w:t>
            </w:r>
            <w:r w:rsidRPr="00E52B01">
              <w:rPr>
                <w:sz w:val="22"/>
                <w:szCs w:val="22"/>
              </w:rPr>
              <w:t>ь</w:t>
            </w:r>
            <w:r w:rsidRPr="00E52B01">
              <w:rPr>
                <w:sz w:val="22"/>
                <w:szCs w:val="22"/>
              </w:rPr>
              <w:t>туры</w:t>
            </w:r>
            <w:r>
              <w:rPr>
                <w:sz w:val="22"/>
                <w:szCs w:val="22"/>
              </w:rPr>
              <w:t xml:space="preserve">, </w:t>
            </w:r>
            <w:r w:rsidRPr="00E52B01">
              <w:rPr>
                <w:sz w:val="22"/>
                <w:szCs w:val="22"/>
              </w:rPr>
              <w:t>%  по отношению к 2017 году</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52B01" w:rsidRPr="00F67CE3" w:rsidRDefault="00E52B01" w:rsidP="00E52B01">
            <w:pPr>
              <w:ind w:firstLine="0"/>
              <w:jc w:val="center"/>
            </w:pPr>
            <w:r w:rsidRPr="00F67CE3">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52B01" w:rsidRPr="00F67CE3" w:rsidRDefault="00E52B01" w:rsidP="00E52B01">
            <w:pPr>
              <w:ind w:firstLine="0"/>
              <w:jc w:val="center"/>
            </w:pPr>
            <w:r>
              <w:t>2</w:t>
            </w:r>
            <w:r w:rsidRPr="00F67CE3">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52B01" w:rsidRPr="00F67CE3" w:rsidRDefault="00E52B01" w:rsidP="00E52B01">
            <w:pPr>
              <w:ind w:firstLine="0"/>
              <w:jc w:val="center"/>
            </w:pPr>
            <w:r>
              <w:t>4</w:t>
            </w:r>
            <w:r w:rsidRPr="00F67CE3">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52B01" w:rsidRPr="00F67CE3" w:rsidRDefault="00E52B01" w:rsidP="00E52B01">
            <w:pPr>
              <w:ind w:firstLine="0"/>
              <w:jc w:val="center"/>
            </w:pPr>
            <w:r>
              <w:t>6,</w:t>
            </w:r>
            <w:r w:rsidRPr="00F67CE3">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52B01" w:rsidRPr="00F67CE3" w:rsidRDefault="00E52B01" w:rsidP="00E52B01">
            <w:pPr>
              <w:ind w:firstLine="0"/>
              <w:jc w:val="center"/>
            </w:pPr>
            <w:r>
              <w:t>8</w:t>
            </w:r>
            <w:r w:rsidRPr="00F67CE3">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52B01" w:rsidRPr="00F67CE3" w:rsidRDefault="00E52B01" w:rsidP="00E52B01">
            <w:pPr>
              <w:ind w:firstLine="0"/>
              <w:jc w:val="center"/>
            </w:pPr>
            <w:r w:rsidRPr="00F67CE3">
              <w:t>1</w:t>
            </w:r>
            <w:r>
              <w:t>0</w:t>
            </w:r>
            <w:r w:rsidRPr="00F67CE3">
              <w:t>,0</w:t>
            </w:r>
          </w:p>
        </w:tc>
        <w:tc>
          <w:tcPr>
            <w:tcW w:w="851" w:type="dxa"/>
            <w:gridSpan w:val="2"/>
            <w:tcBorders>
              <w:top w:val="single" w:sz="4" w:space="0" w:color="auto"/>
              <w:left w:val="single" w:sz="4" w:space="0" w:color="auto"/>
              <w:bottom w:val="single" w:sz="4" w:space="0" w:color="auto"/>
              <w:right w:val="single" w:sz="4" w:space="0" w:color="auto"/>
            </w:tcBorders>
          </w:tcPr>
          <w:p w:rsidR="00E52B01" w:rsidRPr="00F67CE3" w:rsidRDefault="00E52B01" w:rsidP="00E52B01">
            <w:pPr>
              <w:ind w:firstLine="0"/>
              <w:jc w:val="center"/>
            </w:pPr>
            <w:r w:rsidRPr="00F67CE3">
              <w:t>1</w:t>
            </w:r>
            <w:r>
              <w:t>1</w:t>
            </w:r>
            <w:r w:rsidRPr="00F67CE3">
              <w:t>,0</w:t>
            </w:r>
          </w:p>
        </w:tc>
        <w:tc>
          <w:tcPr>
            <w:tcW w:w="992" w:type="dxa"/>
            <w:gridSpan w:val="2"/>
            <w:tcBorders>
              <w:top w:val="single" w:sz="4" w:space="0" w:color="auto"/>
              <w:left w:val="single" w:sz="4" w:space="0" w:color="auto"/>
              <w:bottom w:val="single" w:sz="4" w:space="0" w:color="auto"/>
              <w:right w:val="single" w:sz="4" w:space="0" w:color="auto"/>
            </w:tcBorders>
          </w:tcPr>
          <w:p w:rsidR="00E52B01" w:rsidRPr="00F43D55" w:rsidRDefault="00E52B01" w:rsidP="00E52B01">
            <w:pPr>
              <w:widowControl w:val="0"/>
              <w:autoSpaceDE w:val="0"/>
              <w:autoSpaceDN w:val="0"/>
              <w:adjustRightInd w:val="0"/>
              <w:ind w:firstLine="0"/>
              <w:jc w:val="center"/>
              <w:rPr>
                <w:sz w:val="22"/>
                <w:szCs w:val="22"/>
              </w:rPr>
            </w:pPr>
            <w:r>
              <w:rPr>
                <w:sz w:val="22"/>
                <w:szCs w:val="22"/>
              </w:rPr>
              <w:t>14,0</w:t>
            </w:r>
          </w:p>
        </w:tc>
        <w:tc>
          <w:tcPr>
            <w:tcW w:w="992" w:type="dxa"/>
            <w:gridSpan w:val="2"/>
            <w:tcBorders>
              <w:top w:val="single" w:sz="4" w:space="0" w:color="auto"/>
              <w:left w:val="single" w:sz="4" w:space="0" w:color="auto"/>
              <w:bottom w:val="single" w:sz="4" w:space="0" w:color="auto"/>
              <w:right w:val="single" w:sz="4" w:space="0" w:color="auto"/>
            </w:tcBorders>
          </w:tcPr>
          <w:p w:rsidR="00E52B01" w:rsidRPr="00F43D55" w:rsidRDefault="00E52B01" w:rsidP="004B4181">
            <w:pPr>
              <w:widowControl w:val="0"/>
              <w:autoSpaceDE w:val="0"/>
              <w:autoSpaceDN w:val="0"/>
              <w:adjustRightInd w:val="0"/>
              <w:ind w:firstLine="0"/>
              <w:jc w:val="center"/>
              <w:rPr>
                <w:sz w:val="22"/>
                <w:szCs w:val="22"/>
              </w:rPr>
            </w:pPr>
            <w:r>
              <w:rPr>
                <w:sz w:val="22"/>
                <w:szCs w:val="22"/>
              </w:rPr>
              <w:t>16,0</w:t>
            </w:r>
          </w:p>
        </w:tc>
      </w:tr>
      <w:tr w:rsidR="007046E7" w:rsidRPr="00F43D55" w:rsidTr="00A16B49">
        <w:trPr>
          <w:gridBefore w:val="1"/>
          <w:wBefore w:w="284" w:type="dxa"/>
          <w:jc w:val="center"/>
        </w:trPr>
        <w:tc>
          <w:tcPr>
            <w:tcW w:w="1833" w:type="dxa"/>
            <w:gridSpan w:val="2"/>
            <w:vMerge w:val="restart"/>
            <w:tcBorders>
              <w:top w:val="single" w:sz="4" w:space="0" w:color="auto"/>
              <w:left w:val="single" w:sz="4" w:space="0" w:color="auto"/>
              <w:right w:val="single" w:sz="4" w:space="0" w:color="auto"/>
            </w:tcBorders>
            <w:shd w:val="clear" w:color="auto" w:fill="auto"/>
          </w:tcPr>
          <w:p w:rsidR="007046E7" w:rsidRPr="00F43D55" w:rsidRDefault="007046E7" w:rsidP="004B4181">
            <w:pPr>
              <w:ind w:firstLine="0"/>
              <w:jc w:val="center"/>
              <w:rPr>
                <w:sz w:val="22"/>
                <w:szCs w:val="22"/>
              </w:rPr>
            </w:pPr>
            <w:r w:rsidRPr="00F43D55">
              <w:rPr>
                <w:sz w:val="22"/>
                <w:szCs w:val="22"/>
              </w:rPr>
              <w:t>Мероприятие</w:t>
            </w:r>
          </w:p>
          <w:p w:rsidR="007046E7" w:rsidRPr="00F43D55" w:rsidRDefault="007046E7" w:rsidP="004B4181">
            <w:pPr>
              <w:ind w:firstLine="0"/>
              <w:jc w:val="center"/>
              <w:rPr>
                <w:sz w:val="22"/>
                <w:szCs w:val="22"/>
              </w:rPr>
            </w:pPr>
            <w:r w:rsidRPr="00F43D55">
              <w:rPr>
                <w:sz w:val="22"/>
                <w:szCs w:val="22"/>
              </w:rPr>
              <w:t>1.1.</w:t>
            </w:r>
          </w:p>
          <w:p w:rsidR="007046E7" w:rsidRPr="00F43D55" w:rsidRDefault="007046E7" w:rsidP="004B4181">
            <w:pPr>
              <w:ind w:firstLine="0"/>
              <w:jc w:val="center"/>
              <w:rPr>
                <w:sz w:val="22"/>
                <w:szCs w:val="22"/>
              </w:rPr>
            </w:pPr>
            <w:r w:rsidRPr="00BB47B4">
              <w:rPr>
                <w:color w:val="000000"/>
                <w:sz w:val="22"/>
                <w:szCs w:val="20"/>
              </w:rPr>
              <w:t>Обеспечение деятельности муниципальных учреждений культурно-досугового типа и народного творчества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F43D55" w:rsidRDefault="007046E7" w:rsidP="004B4181">
            <w:pPr>
              <w:ind w:firstLine="0"/>
              <w:jc w:val="center"/>
              <w:rPr>
                <w:b/>
                <w:sz w:val="22"/>
                <w:szCs w:val="22"/>
              </w:rPr>
            </w:pPr>
            <w:r w:rsidRPr="00F43D55">
              <w:rPr>
                <w:b/>
                <w:sz w:val="22"/>
                <w:szCs w:val="22"/>
              </w:rPr>
              <w:t>х</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F43D55" w:rsidRDefault="007046E7" w:rsidP="004B4181">
            <w:pPr>
              <w:ind w:firstLine="0"/>
              <w:jc w:val="center"/>
              <w:rPr>
                <w:b/>
                <w:sz w:val="22"/>
                <w:szCs w:val="22"/>
              </w:rPr>
            </w:pPr>
            <w:r w:rsidRPr="00F43D55">
              <w:rPr>
                <w:b/>
                <w:sz w:val="22"/>
                <w:szCs w:val="22"/>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F43D55" w:rsidRDefault="007046E7" w:rsidP="004B4181">
            <w:pPr>
              <w:ind w:firstLine="0"/>
              <w:jc w:val="center"/>
              <w:rPr>
                <w:b/>
                <w:sz w:val="22"/>
                <w:szCs w:val="22"/>
              </w:rPr>
            </w:pPr>
            <w:r w:rsidRPr="00F43D55">
              <w:rPr>
                <w:b/>
                <w:sz w:val="22"/>
                <w:szCs w:val="22"/>
              </w:rPr>
              <w:t>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F43D55" w:rsidRDefault="007046E7" w:rsidP="004B4181">
            <w:pPr>
              <w:ind w:firstLine="0"/>
              <w:jc w:val="center"/>
              <w:rPr>
                <w:b/>
                <w:sz w:val="22"/>
                <w:szCs w:val="22"/>
              </w:rPr>
            </w:pPr>
            <w:r w:rsidRPr="00F43D55">
              <w:rPr>
                <w:b/>
                <w:sz w:val="22"/>
                <w:szCs w:val="22"/>
              </w:rPr>
              <w:t>х</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F43D55" w:rsidRDefault="007046E7" w:rsidP="004B4181">
            <w:pPr>
              <w:ind w:firstLine="0"/>
              <w:jc w:val="center"/>
              <w:rPr>
                <w:b/>
                <w:sz w:val="22"/>
                <w:szCs w:val="22"/>
              </w:rPr>
            </w:pPr>
            <w:r w:rsidRPr="00F43D55">
              <w:rPr>
                <w:b/>
                <w:sz w:val="22"/>
                <w:szCs w:val="22"/>
              </w:rPr>
              <w:t>всего</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691B03" w:rsidRDefault="007046E7" w:rsidP="001A75D5">
            <w:pPr>
              <w:ind w:firstLine="0"/>
              <w:jc w:val="center"/>
              <w:rPr>
                <w:b/>
                <w:sz w:val="24"/>
              </w:rPr>
            </w:pPr>
            <w:r>
              <w:rPr>
                <w:b/>
                <w:sz w:val="24"/>
              </w:rPr>
              <w:t>847,1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691B03" w:rsidRDefault="003D40FA" w:rsidP="00F86BD3">
            <w:pPr>
              <w:ind w:firstLine="0"/>
              <w:jc w:val="center"/>
              <w:rPr>
                <w:b/>
                <w:sz w:val="24"/>
              </w:rPr>
            </w:pPr>
            <w:r>
              <w:rPr>
                <w:b/>
                <w:sz w:val="24"/>
              </w:rPr>
              <w:t>717,7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691B03" w:rsidRDefault="007046E7" w:rsidP="001A75D5">
            <w:pPr>
              <w:ind w:firstLine="0"/>
              <w:jc w:val="center"/>
              <w:rPr>
                <w:b/>
                <w:sz w:val="24"/>
              </w:rPr>
            </w:pPr>
            <w:r>
              <w:rPr>
                <w:b/>
                <w:sz w:val="24"/>
              </w:rPr>
              <w:t>600,5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Default="007046E7" w:rsidP="001A75D5">
            <w:pPr>
              <w:ind w:firstLine="34"/>
            </w:pPr>
            <w:r>
              <w:rPr>
                <w:b/>
                <w:sz w:val="24"/>
              </w:rPr>
              <w:t>600,5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Default="007046E7" w:rsidP="004B4181">
            <w:pPr>
              <w:ind w:firstLine="34"/>
            </w:pPr>
            <w:r w:rsidRPr="009A784A">
              <w:rPr>
                <w:b/>
                <w:sz w:val="24"/>
              </w:rPr>
              <w:t>492,3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Default="007046E7" w:rsidP="004B4181">
            <w:pPr>
              <w:ind w:firstLine="34"/>
            </w:pPr>
            <w:r w:rsidRPr="009A784A">
              <w:rPr>
                <w:b/>
                <w:sz w:val="24"/>
              </w:rPr>
              <w:t>492,3</w:t>
            </w:r>
          </w:p>
        </w:tc>
        <w:tc>
          <w:tcPr>
            <w:tcW w:w="851" w:type="dxa"/>
            <w:gridSpan w:val="2"/>
            <w:tcBorders>
              <w:top w:val="single" w:sz="4" w:space="0" w:color="auto"/>
              <w:left w:val="single" w:sz="4" w:space="0" w:color="auto"/>
              <w:bottom w:val="single" w:sz="4" w:space="0" w:color="auto"/>
              <w:right w:val="single" w:sz="4" w:space="0" w:color="auto"/>
            </w:tcBorders>
          </w:tcPr>
          <w:p w:rsidR="007046E7" w:rsidRDefault="007046E7" w:rsidP="004B4181">
            <w:pPr>
              <w:ind w:firstLine="34"/>
            </w:pPr>
            <w:r w:rsidRPr="009A784A">
              <w:rPr>
                <w:b/>
                <w:sz w:val="24"/>
              </w:rPr>
              <w:t>492,3</w:t>
            </w:r>
          </w:p>
        </w:tc>
        <w:tc>
          <w:tcPr>
            <w:tcW w:w="992" w:type="dxa"/>
            <w:gridSpan w:val="2"/>
            <w:tcBorders>
              <w:top w:val="single" w:sz="4" w:space="0" w:color="auto"/>
              <w:left w:val="single" w:sz="4" w:space="0" w:color="auto"/>
              <w:bottom w:val="single" w:sz="4" w:space="0" w:color="auto"/>
              <w:right w:val="single" w:sz="4" w:space="0" w:color="auto"/>
            </w:tcBorders>
          </w:tcPr>
          <w:p w:rsidR="007046E7" w:rsidRDefault="007046E7" w:rsidP="004B4181">
            <w:pPr>
              <w:ind w:firstLine="0"/>
              <w:jc w:val="center"/>
              <w:rPr>
                <w:b/>
                <w:sz w:val="24"/>
              </w:rPr>
            </w:pPr>
            <w:r>
              <w:rPr>
                <w:b/>
                <w:sz w:val="24"/>
              </w:rPr>
              <w:t>2461,3</w:t>
            </w:r>
          </w:p>
        </w:tc>
        <w:tc>
          <w:tcPr>
            <w:tcW w:w="992" w:type="dxa"/>
            <w:gridSpan w:val="2"/>
            <w:tcBorders>
              <w:top w:val="single" w:sz="4" w:space="0" w:color="auto"/>
              <w:left w:val="single" w:sz="4" w:space="0" w:color="auto"/>
              <w:bottom w:val="single" w:sz="4" w:space="0" w:color="auto"/>
              <w:right w:val="single" w:sz="4" w:space="0" w:color="auto"/>
            </w:tcBorders>
          </w:tcPr>
          <w:p w:rsidR="007046E7" w:rsidRDefault="007046E7" w:rsidP="004B4181">
            <w:pPr>
              <w:ind w:firstLine="0"/>
              <w:jc w:val="center"/>
              <w:rPr>
                <w:b/>
                <w:sz w:val="24"/>
              </w:rPr>
            </w:pPr>
            <w:r>
              <w:rPr>
                <w:b/>
                <w:sz w:val="24"/>
              </w:rPr>
              <w:t>2461,3</w:t>
            </w:r>
          </w:p>
        </w:tc>
      </w:tr>
      <w:tr w:rsidR="008C2224" w:rsidRPr="00F43D55" w:rsidTr="00A16B49">
        <w:trPr>
          <w:gridBefore w:val="1"/>
          <w:wBefore w:w="284" w:type="dxa"/>
          <w:jc w:val="center"/>
        </w:trPr>
        <w:tc>
          <w:tcPr>
            <w:tcW w:w="1833" w:type="dxa"/>
            <w:gridSpan w:val="2"/>
            <w:vMerge/>
            <w:tcBorders>
              <w:left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федерал</w:t>
            </w:r>
            <w:r w:rsidRPr="00F43D55">
              <w:rPr>
                <w:sz w:val="22"/>
                <w:szCs w:val="22"/>
              </w:rPr>
              <w:t>ь</w:t>
            </w:r>
            <w:r w:rsidRPr="00F43D55">
              <w:rPr>
                <w:sz w:val="22"/>
                <w:szCs w:val="22"/>
              </w:rPr>
              <w:t>ный бю</w:t>
            </w:r>
            <w:r w:rsidRPr="00F43D55">
              <w:rPr>
                <w:sz w:val="22"/>
                <w:szCs w:val="22"/>
              </w:rPr>
              <w:t>д</w:t>
            </w:r>
            <w:r w:rsidRPr="00F43D55">
              <w:rPr>
                <w:sz w:val="22"/>
                <w:szCs w:val="22"/>
              </w:rPr>
              <w:t>жет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b/>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b/>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0,0</w:t>
            </w:r>
          </w:p>
        </w:tc>
      </w:tr>
      <w:tr w:rsidR="008C2224" w:rsidRPr="00F43D55" w:rsidTr="00A16B49">
        <w:trPr>
          <w:gridBefore w:val="1"/>
          <w:wBefore w:w="284" w:type="dxa"/>
          <w:jc w:val="center"/>
        </w:trPr>
        <w:tc>
          <w:tcPr>
            <w:tcW w:w="1833" w:type="dxa"/>
            <w:gridSpan w:val="2"/>
            <w:vMerge/>
            <w:tcBorders>
              <w:left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х</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республ</w:t>
            </w:r>
            <w:r w:rsidRPr="00F43D55">
              <w:rPr>
                <w:sz w:val="22"/>
                <w:szCs w:val="22"/>
              </w:rPr>
              <w:t>и</w:t>
            </w:r>
            <w:r w:rsidRPr="00F43D55">
              <w:rPr>
                <w:sz w:val="22"/>
                <w:szCs w:val="22"/>
              </w:rPr>
              <w:t>канский бюджет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b/>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b/>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b/>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0,0</w:t>
            </w:r>
          </w:p>
        </w:tc>
      </w:tr>
      <w:tr w:rsidR="007046E7" w:rsidRPr="00F43D55" w:rsidTr="00A16B49">
        <w:trPr>
          <w:gridBefore w:val="1"/>
          <w:wBefore w:w="284" w:type="dxa"/>
          <w:trHeight w:val="875"/>
          <w:jc w:val="center"/>
        </w:trPr>
        <w:tc>
          <w:tcPr>
            <w:tcW w:w="1833" w:type="dxa"/>
            <w:gridSpan w:val="2"/>
            <w:vMerge/>
            <w:tcBorders>
              <w:left w:val="single" w:sz="4" w:space="0" w:color="auto"/>
              <w:right w:val="single" w:sz="4" w:space="0" w:color="auto"/>
            </w:tcBorders>
            <w:shd w:val="clear" w:color="auto" w:fill="auto"/>
            <w:vAlign w:val="center"/>
          </w:tcPr>
          <w:p w:rsidR="007046E7" w:rsidRPr="00F43D55" w:rsidRDefault="007046E7"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F43D55" w:rsidRDefault="007046E7" w:rsidP="004B4181">
            <w:pPr>
              <w:ind w:firstLine="0"/>
              <w:jc w:val="center"/>
              <w:rPr>
                <w:sz w:val="22"/>
                <w:szCs w:val="22"/>
              </w:rPr>
            </w:pPr>
            <w:r w:rsidRPr="00F43D55">
              <w:rPr>
                <w:sz w:val="22"/>
                <w:szCs w:val="22"/>
              </w:rPr>
              <w:t>993</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F43D55" w:rsidRDefault="007046E7" w:rsidP="004B4181">
            <w:pPr>
              <w:ind w:firstLine="0"/>
              <w:jc w:val="center"/>
              <w:rPr>
                <w:sz w:val="22"/>
                <w:szCs w:val="22"/>
              </w:rPr>
            </w:pPr>
            <w:r w:rsidRPr="00F43D55">
              <w:rPr>
                <w:sz w:val="22"/>
                <w:szCs w:val="22"/>
              </w:rPr>
              <w:t>0801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F43D55" w:rsidRDefault="007046E7" w:rsidP="004B4181">
            <w:pPr>
              <w:ind w:firstLine="0"/>
              <w:jc w:val="center"/>
              <w:rPr>
                <w:sz w:val="22"/>
                <w:szCs w:val="22"/>
              </w:rPr>
            </w:pPr>
            <w:r w:rsidRPr="00F43D55">
              <w:rPr>
                <w:color w:val="000000"/>
                <w:sz w:val="22"/>
                <w:szCs w:val="22"/>
              </w:rPr>
              <w:t>Ц41077А390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F43D55" w:rsidRDefault="007046E7" w:rsidP="004B4181">
            <w:pPr>
              <w:ind w:firstLine="0"/>
              <w:jc w:val="center"/>
              <w:rPr>
                <w:sz w:val="22"/>
                <w:szCs w:val="22"/>
              </w:rPr>
            </w:pPr>
            <w:r w:rsidRPr="00F43D55">
              <w:rPr>
                <w:sz w:val="22"/>
                <w:szCs w:val="22"/>
              </w:rPr>
              <w:t>200,500</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F43D55" w:rsidRDefault="007046E7" w:rsidP="004B4181">
            <w:pPr>
              <w:ind w:firstLine="0"/>
              <w:jc w:val="center"/>
              <w:rPr>
                <w:sz w:val="22"/>
                <w:szCs w:val="22"/>
              </w:rPr>
            </w:pPr>
            <w:r w:rsidRPr="00F43D55">
              <w:rPr>
                <w:sz w:val="22"/>
                <w:szCs w:val="22"/>
              </w:rPr>
              <w:t>Бюджет</w:t>
            </w:r>
          </w:p>
          <w:p w:rsidR="007046E7" w:rsidRPr="00F43D55" w:rsidRDefault="007046E7" w:rsidP="004B4181">
            <w:pPr>
              <w:ind w:firstLine="0"/>
              <w:jc w:val="center"/>
              <w:rPr>
                <w:sz w:val="22"/>
                <w:szCs w:val="22"/>
              </w:rPr>
            </w:pPr>
            <w:r w:rsidRPr="00F43D55">
              <w:rPr>
                <w:sz w:val="22"/>
                <w:szCs w:val="22"/>
              </w:rPr>
              <w:t>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691B03" w:rsidRDefault="007046E7" w:rsidP="001A75D5">
            <w:pPr>
              <w:ind w:firstLine="0"/>
              <w:jc w:val="center"/>
              <w:rPr>
                <w:b/>
                <w:sz w:val="24"/>
              </w:rPr>
            </w:pPr>
            <w:r>
              <w:rPr>
                <w:b/>
                <w:sz w:val="24"/>
              </w:rPr>
              <w:t>847,1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691B03" w:rsidRDefault="003D40FA" w:rsidP="00F86BD3">
            <w:pPr>
              <w:ind w:firstLine="0"/>
              <w:jc w:val="center"/>
              <w:rPr>
                <w:b/>
                <w:sz w:val="24"/>
              </w:rPr>
            </w:pPr>
            <w:r>
              <w:rPr>
                <w:b/>
                <w:sz w:val="24"/>
              </w:rPr>
              <w:t>717,7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Pr="00691B03" w:rsidRDefault="007046E7" w:rsidP="001A75D5">
            <w:pPr>
              <w:ind w:firstLine="0"/>
              <w:jc w:val="center"/>
              <w:rPr>
                <w:b/>
                <w:sz w:val="24"/>
              </w:rPr>
            </w:pPr>
            <w:r>
              <w:rPr>
                <w:b/>
                <w:sz w:val="24"/>
              </w:rPr>
              <w:t>600,5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Default="007046E7" w:rsidP="001A75D5">
            <w:pPr>
              <w:ind w:firstLine="34"/>
            </w:pPr>
            <w:r>
              <w:rPr>
                <w:b/>
                <w:sz w:val="24"/>
              </w:rPr>
              <w:t>600,5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Default="007046E7" w:rsidP="004B4181">
            <w:pPr>
              <w:ind w:firstLine="34"/>
            </w:pPr>
            <w:r w:rsidRPr="009A784A">
              <w:rPr>
                <w:b/>
                <w:sz w:val="24"/>
              </w:rPr>
              <w:t>492,3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046E7" w:rsidRDefault="007046E7" w:rsidP="004B4181">
            <w:pPr>
              <w:ind w:firstLine="34"/>
            </w:pPr>
            <w:r w:rsidRPr="009A784A">
              <w:rPr>
                <w:b/>
                <w:sz w:val="24"/>
              </w:rPr>
              <w:t>492,3</w:t>
            </w:r>
          </w:p>
        </w:tc>
        <w:tc>
          <w:tcPr>
            <w:tcW w:w="851" w:type="dxa"/>
            <w:gridSpan w:val="2"/>
            <w:tcBorders>
              <w:top w:val="single" w:sz="4" w:space="0" w:color="auto"/>
              <w:left w:val="single" w:sz="4" w:space="0" w:color="auto"/>
              <w:bottom w:val="single" w:sz="4" w:space="0" w:color="auto"/>
              <w:right w:val="single" w:sz="4" w:space="0" w:color="auto"/>
            </w:tcBorders>
          </w:tcPr>
          <w:p w:rsidR="007046E7" w:rsidRDefault="007046E7" w:rsidP="004B4181">
            <w:pPr>
              <w:ind w:firstLine="34"/>
            </w:pPr>
            <w:r w:rsidRPr="009A784A">
              <w:rPr>
                <w:b/>
                <w:sz w:val="24"/>
              </w:rPr>
              <w:t>492,3</w:t>
            </w:r>
          </w:p>
        </w:tc>
        <w:tc>
          <w:tcPr>
            <w:tcW w:w="992" w:type="dxa"/>
            <w:gridSpan w:val="2"/>
            <w:tcBorders>
              <w:top w:val="single" w:sz="4" w:space="0" w:color="auto"/>
              <w:left w:val="single" w:sz="4" w:space="0" w:color="auto"/>
              <w:bottom w:val="single" w:sz="4" w:space="0" w:color="auto"/>
              <w:right w:val="single" w:sz="4" w:space="0" w:color="auto"/>
            </w:tcBorders>
          </w:tcPr>
          <w:p w:rsidR="007046E7" w:rsidRDefault="007046E7" w:rsidP="004B4181">
            <w:pPr>
              <w:ind w:firstLine="0"/>
              <w:jc w:val="center"/>
              <w:rPr>
                <w:b/>
                <w:sz w:val="24"/>
              </w:rPr>
            </w:pPr>
            <w:r>
              <w:rPr>
                <w:b/>
                <w:sz w:val="24"/>
              </w:rPr>
              <w:t>2461,3</w:t>
            </w:r>
          </w:p>
        </w:tc>
        <w:tc>
          <w:tcPr>
            <w:tcW w:w="992" w:type="dxa"/>
            <w:gridSpan w:val="2"/>
            <w:tcBorders>
              <w:top w:val="single" w:sz="4" w:space="0" w:color="auto"/>
              <w:left w:val="single" w:sz="4" w:space="0" w:color="auto"/>
              <w:bottom w:val="single" w:sz="4" w:space="0" w:color="auto"/>
              <w:right w:val="single" w:sz="4" w:space="0" w:color="auto"/>
            </w:tcBorders>
          </w:tcPr>
          <w:p w:rsidR="007046E7" w:rsidRDefault="007046E7" w:rsidP="004B4181">
            <w:pPr>
              <w:ind w:firstLine="0"/>
              <w:jc w:val="center"/>
              <w:rPr>
                <w:b/>
                <w:sz w:val="24"/>
              </w:rPr>
            </w:pPr>
            <w:r>
              <w:rPr>
                <w:b/>
                <w:sz w:val="24"/>
              </w:rPr>
              <w:t>2461,3</w:t>
            </w:r>
          </w:p>
        </w:tc>
      </w:tr>
      <w:tr w:rsidR="008C2224" w:rsidRPr="00F43D55" w:rsidTr="00A16B49">
        <w:trPr>
          <w:gridBefore w:val="1"/>
          <w:wBefore w:w="284" w:type="dxa"/>
          <w:trHeight w:val="575"/>
          <w:jc w:val="center"/>
        </w:trPr>
        <w:tc>
          <w:tcPr>
            <w:tcW w:w="1833" w:type="dxa"/>
            <w:gridSpan w:val="2"/>
            <w:vMerge/>
            <w:tcBorders>
              <w:left w:val="single" w:sz="4" w:space="0" w:color="auto"/>
              <w:bottom w:val="single" w:sz="4" w:space="0" w:color="auto"/>
              <w:right w:val="single" w:sz="4" w:space="0" w:color="auto"/>
            </w:tcBorders>
            <w:shd w:val="clear" w:color="auto" w:fill="auto"/>
            <w:vAlign w:val="center"/>
          </w:tcPr>
          <w:p w:rsidR="008C2224" w:rsidRPr="00F43D55" w:rsidRDefault="008C2224"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х</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х</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внебю</w:t>
            </w:r>
            <w:r w:rsidRPr="00F43D55">
              <w:rPr>
                <w:sz w:val="22"/>
                <w:szCs w:val="22"/>
              </w:rPr>
              <w:t>д</w:t>
            </w:r>
            <w:r w:rsidRPr="00F43D55">
              <w:rPr>
                <w:sz w:val="22"/>
                <w:szCs w:val="22"/>
              </w:rPr>
              <w:t>жетные источники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2224" w:rsidRPr="00F43D55" w:rsidRDefault="008C2224" w:rsidP="004B4181">
            <w:pPr>
              <w:ind w:firstLine="0"/>
              <w:jc w:val="center"/>
              <w:rPr>
                <w:sz w:val="22"/>
                <w:szCs w:val="22"/>
              </w:rPr>
            </w:pPr>
            <w:r w:rsidRPr="00F43D5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b/>
                <w:sz w:val="22"/>
                <w:szCs w:val="22"/>
              </w:rPr>
            </w:pPr>
            <w:r w:rsidRPr="00F43D5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8C2224" w:rsidRPr="00F43D55" w:rsidRDefault="008C2224" w:rsidP="004B4181">
            <w:pPr>
              <w:ind w:firstLine="0"/>
              <w:jc w:val="center"/>
              <w:rPr>
                <w:sz w:val="22"/>
                <w:szCs w:val="22"/>
              </w:rPr>
            </w:pPr>
            <w:r w:rsidRPr="00F43D55">
              <w:rPr>
                <w:sz w:val="22"/>
                <w:szCs w:val="22"/>
              </w:rPr>
              <w:t>0,0</w:t>
            </w:r>
          </w:p>
        </w:tc>
      </w:tr>
      <w:tr w:rsidR="001F39E3" w:rsidRPr="001F39E3" w:rsidTr="00A16B49">
        <w:tblPrEx>
          <w:jc w:val="left"/>
        </w:tblPrEx>
        <w:trPr>
          <w:gridAfter w:val="1"/>
          <w:wAfter w:w="374" w:type="dxa"/>
          <w:trHeight w:val="715"/>
        </w:trPr>
        <w:tc>
          <w:tcPr>
            <w:tcW w:w="1843" w:type="dxa"/>
            <w:gridSpan w:val="2"/>
            <w:vMerge w:val="restart"/>
            <w:tcBorders>
              <w:top w:val="single" w:sz="4" w:space="0" w:color="auto"/>
              <w:left w:val="single" w:sz="4" w:space="0" w:color="auto"/>
              <w:right w:val="single" w:sz="4" w:space="0" w:color="auto"/>
            </w:tcBorders>
            <w:shd w:val="clear" w:color="auto" w:fill="auto"/>
          </w:tcPr>
          <w:p w:rsidR="003B59E2" w:rsidRDefault="001F39E3" w:rsidP="00A54EE0">
            <w:pPr>
              <w:ind w:firstLine="0"/>
              <w:jc w:val="center"/>
              <w:rPr>
                <w:sz w:val="22"/>
                <w:szCs w:val="22"/>
              </w:rPr>
            </w:pPr>
            <w:r w:rsidRPr="001F39E3">
              <w:rPr>
                <w:sz w:val="22"/>
                <w:szCs w:val="22"/>
              </w:rPr>
              <w:lastRenderedPageBreak/>
              <w:t xml:space="preserve">Основное </w:t>
            </w:r>
          </w:p>
          <w:p w:rsidR="001F39E3" w:rsidRPr="001F39E3" w:rsidRDefault="001F39E3" w:rsidP="00A54EE0">
            <w:pPr>
              <w:ind w:firstLine="0"/>
              <w:jc w:val="center"/>
              <w:rPr>
                <w:sz w:val="22"/>
                <w:szCs w:val="22"/>
              </w:rPr>
            </w:pPr>
            <w:r w:rsidRPr="001F39E3">
              <w:rPr>
                <w:sz w:val="22"/>
                <w:szCs w:val="22"/>
              </w:rPr>
              <w:t>мероприятие 2.</w:t>
            </w:r>
          </w:p>
          <w:p w:rsidR="001F39E3" w:rsidRPr="001F39E3" w:rsidRDefault="001F39E3" w:rsidP="004306AE">
            <w:pPr>
              <w:ind w:firstLine="0"/>
              <w:jc w:val="center"/>
              <w:rPr>
                <w:b/>
                <w:sz w:val="22"/>
                <w:szCs w:val="22"/>
              </w:rPr>
            </w:pPr>
            <w:r w:rsidRPr="001F39E3">
              <w:rPr>
                <w:sz w:val="22"/>
                <w:szCs w:val="22"/>
              </w:rPr>
              <w:t>Развитие мун</w:t>
            </w:r>
            <w:r w:rsidRPr="001F39E3">
              <w:rPr>
                <w:sz w:val="22"/>
                <w:szCs w:val="22"/>
              </w:rPr>
              <w:t>и</w:t>
            </w:r>
            <w:r w:rsidRPr="001F39E3">
              <w:rPr>
                <w:sz w:val="22"/>
                <w:szCs w:val="22"/>
              </w:rPr>
              <w:t>ципальных учреждений культуры</w:t>
            </w:r>
          </w:p>
          <w:p w:rsidR="001F39E3" w:rsidRPr="001F39E3" w:rsidRDefault="001F39E3" w:rsidP="000D410C">
            <w:pPr>
              <w:ind w:firstLine="0"/>
              <w:jc w:val="center"/>
              <w:rPr>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b/>
                <w:sz w:val="22"/>
                <w:szCs w:val="22"/>
              </w:rPr>
              <w:t>993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b/>
                <w:sz w:val="22"/>
                <w:szCs w:val="22"/>
              </w:rPr>
              <w:t>0801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3B59E2" w:rsidRDefault="001F39E3" w:rsidP="003A0FF5">
            <w:pPr>
              <w:ind w:firstLine="0"/>
              <w:jc w:val="center"/>
              <w:rPr>
                <w:b/>
                <w:sz w:val="22"/>
                <w:szCs w:val="22"/>
              </w:rPr>
            </w:pPr>
            <w:r w:rsidRPr="003B59E2">
              <w:rPr>
                <w:sz w:val="22"/>
                <w:szCs w:val="22"/>
              </w:rPr>
              <w:t>Ц411500000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b/>
                <w:sz w:val="22"/>
                <w:szCs w:val="22"/>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b/>
                <w:sz w:val="22"/>
                <w:szCs w:val="22"/>
              </w:rPr>
              <w:t>всего</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50445C" w:rsidP="000D410C">
            <w:pPr>
              <w:ind w:firstLine="0"/>
              <w:jc w:val="center"/>
              <w:rPr>
                <w:sz w:val="22"/>
                <w:szCs w:val="22"/>
              </w:rPr>
            </w:pPr>
            <w:r>
              <w:rPr>
                <w:sz w:val="22"/>
                <w:szCs w:val="22"/>
              </w:rPr>
              <w:t>1241,2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3D40FA" w:rsidP="00F86BD3">
            <w:pPr>
              <w:ind w:firstLine="0"/>
              <w:jc w:val="center"/>
              <w:rPr>
                <w:sz w:val="22"/>
                <w:szCs w:val="22"/>
              </w:rPr>
            </w:pPr>
            <w:r>
              <w:rPr>
                <w:sz w:val="22"/>
                <w:szCs w:val="22"/>
              </w:rPr>
              <w:t>2083,4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1F39E3" w:rsidRPr="001F39E3" w:rsidRDefault="001F39E3" w:rsidP="000D410C">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1F39E3" w:rsidRPr="001F39E3" w:rsidRDefault="001F39E3" w:rsidP="000D410C">
            <w:pPr>
              <w:ind w:firstLine="0"/>
              <w:jc w:val="center"/>
              <w:rPr>
                <w:b/>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1F39E3" w:rsidRPr="001F39E3" w:rsidRDefault="001F39E3" w:rsidP="000D410C">
            <w:pPr>
              <w:ind w:firstLine="0"/>
              <w:jc w:val="center"/>
              <w:rPr>
                <w:sz w:val="22"/>
                <w:szCs w:val="22"/>
              </w:rPr>
            </w:pPr>
            <w:r w:rsidRPr="001F39E3">
              <w:rPr>
                <w:sz w:val="22"/>
                <w:szCs w:val="22"/>
              </w:rPr>
              <w:t>0,0</w:t>
            </w:r>
          </w:p>
        </w:tc>
      </w:tr>
      <w:tr w:rsidR="001F39E3" w:rsidRPr="001F39E3" w:rsidTr="00A16B49">
        <w:tblPrEx>
          <w:jc w:val="left"/>
        </w:tblPrEx>
        <w:trPr>
          <w:gridAfter w:val="1"/>
          <w:wAfter w:w="374" w:type="dxa"/>
          <w:trHeight w:val="575"/>
        </w:trPr>
        <w:tc>
          <w:tcPr>
            <w:tcW w:w="1843" w:type="dxa"/>
            <w:gridSpan w:val="2"/>
            <w:vMerge/>
            <w:tcBorders>
              <w:left w:val="single" w:sz="4" w:space="0" w:color="auto"/>
              <w:right w:val="single" w:sz="4" w:space="0" w:color="auto"/>
            </w:tcBorders>
            <w:shd w:val="clear" w:color="auto" w:fill="auto"/>
            <w:vAlign w:val="center"/>
          </w:tcPr>
          <w:p w:rsidR="001F39E3" w:rsidRPr="001F39E3" w:rsidRDefault="001F39E3" w:rsidP="000D410C">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sz w:val="22"/>
                <w:szCs w:val="22"/>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sz w:val="22"/>
                <w:szCs w:val="22"/>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sz w:val="22"/>
                <w:szCs w:val="22"/>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sz w:val="22"/>
                <w:szCs w:val="22"/>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sz w:val="22"/>
                <w:szCs w:val="22"/>
              </w:rPr>
              <w:t>федерал</w:t>
            </w:r>
            <w:r w:rsidRPr="001F39E3">
              <w:rPr>
                <w:sz w:val="22"/>
                <w:szCs w:val="22"/>
              </w:rPr>
              <w:t>ь</w:t>
            </w:r>
            <w:r w:rsidRPr="001F39E3">
              <w:rPr>
                <w:sz w:val="22"/>
                <w:szCs w:val="22"/>
              </w:rPr>
              <w:t>ный бю</w:t>
            </w:r>
            <w:r w:rsidRPr="001F39E3">
              <w:rPr>
                <w:sz w:val="22"/>
                <w:szCs w:val="22"/>
              </w:rPr>
              <w:t>д</w:t>
            </w:r>
            <w:r w:rsidRPr="001F39E3">
              <w:rPr>
                <w:sz w:val="22"/>
                <w:szCs w:val="22"/>
              </w:rPr>
              <w:t>жет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3A0FF5">
            <w:pPr>
              <w:ind w:firstLine="0"/>
              <w:jc w:val="center"/>
              <w:rPr>
                <w:sz w:val="22"/>
                <w:szCs w:val="22"/>
              </w:rPr>
            </w:pPr>
            <w:r w:rsidRPr="001F39E3">
              <w:rPr>
                <w:sz w:val="22"/>
                <w:szCs w:val="22"/>
              </w:rPr>
              <w:t>1151,8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993D51" w:rsidP="003D40FA">
            <w:pPr>
              <w:ind w:firstLine="0"/>
              <w:jc w:val="center"/>
              <w:rPr>
                <w:sz w:val="22"/>
                <w:szCs w:val="22"/>
              </w:rPr>
            </w:pPr>
            <w:r>
              <w:rPr>
                <w:sz w:val="22"/>
                <w:szCs w:val="22"/>
              </w:rPr>
              <w:t>1300,3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1F39E3" w:rsidRPr="001F39E3" w:rsidRDefault="001F39E3" w:rsidP="000D410C">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1F39E3" w:rsidRPr="001F39E3" w:rsidRDefault="001F39E3" w:rsidP="000D410C">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1F39E3" w:rsidRPr="001F39E3" w:rsidRDefault="001F39E3" w:rsidP="000D410C">
            <w:pPr>
              <w:ind w:firstLine="0"/>
              <w:jc w:val="center"/>
              <w:rPr>
                <w:sz w:val="22"/>
                <w:szCs w:val="22"/>
              </w:rPr>
            </w:pPr>
            <w:r w:rsidRPr="001F39E3">
              <w:rPr>
                <w:sz w:val="22"/>
                <w:szCs w:val="22"/>
              </w:rPr>
              <w:t>0,0</w:t>
            </w:r>
          </w:p>
        </w:tc>
      </w:tr>
      <w:tr w:rsidR="001F39E3" w:rsidRPr="001F39E3" w:rsidTr="00A16B49">
        <w:tblPrEx>
          <w:jc w:val="left"/>
        </w:tblPrEx>
        <w:trPr>
          <w:gridAfter w:val="1"/>
          <w:wAfter w:w="374" w:type="dxa"/>
          <w:trHeight w:val="575"/>
        </w:trPr>
        <w:tc>
          <w:tcPr>
            <w:tcW w:w="1843" w:type="dxa"/>
            <w:gridSpan w:val="2"/>
            <w:vMerge/>
            <w:tcBorders>
              <w:left w:val="single" w:sz="4" w:space="0" w:color="auto"/>
              <w:right w:val="single" w:sz="4" w:space="0" w:color="auto"/>
            </w:tcBorders>
            <w:shd w:val="clear" w:color="auto" w:fill="auto"/>
            <w:vAlign w:val="center"/>
          </w:tcPr>
          <w:p w:rsidR="001F39E3" w:rsidRPr="001F39E3" w:rsidRDefault="001F39E3" w:rsidP="000D410C">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sz w:val="22"/>
                <w:szCs w:val="22"/>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sz w:val="22"/>
                <w:szCs w:val="22"/>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sz w:val="22"/>
                <w:szCs w:val="22"/>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sz w:val="22"/>
                <w:szCs w:val="22"/>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sz w:val="22"/>
                <w:szCs w:val="22"/>
              </w:rPr>
              <w:t>республ</w:t>
            </w:r>
            <w:r w:rsidRPr="001F39E3">
              <w:rPr>
                <w:sz w:val="22"/>
                <w:szCs w:val="22"/>
              </w:rPr>
              <w:t>и</w:t>
            </w:r>
            <w:r w:rsidRPr="001F39E3">
              <w:rPr>
                <w:sz w:val="22"/>
                <w:szCs w:val="22"/>
              </w:rPr>
              <w:t>канский бюджет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36,8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037592" w:rsidP="00993D51">
            <w:pPr>
              <w:ind w:firstLine="0"/>
              <w:jc w:val="center"/>
              <w:rPr>
                <w:sz w:val="22"/>
                <w:szCs w:val="22"/>
              </w:rPr>
            </w:pPr>
            <w:r>
              <w:rPr>
                <w:sz w:val="22"/>
                <w:szCs w:val="22"/>
              </w:rPr>
              <w:t>7</w:t>
            </w:r>
            <w:r w:rsidR="00993D51">
              <w:rPr>
                <w:sz w:val="22"/>
                <w:szCs w:val="22"/>
              </w:rPr>
              <w:t>13,1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1F39E3" w:rsidRPr="001F39E3" w:rsidRDefault="001F39E3" w:rsidP="000D410C">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1F39E3" w:rsidRPr="001F39E3" w:rsidRDefault="001F39E3" w:rsidP="000D410C">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1F39E3" w:rsidRPr="001F39E3" w:rsidRDefault="001F39E3" w:rsidP="000D410C">
            <w:pPr>
              <w:ind w:firstLine="0"/>
              <w:jc w:val="center"/>
              <w:rPr>
                <w:sz w:val="22"/>
                <w:szCs w:val="22"/>
              </w:rPr>
            </w:pPr>
            <w:r w:rsidRPr="001F39E3">
              <w:rPr>
                <w:sz w:val="22"/>
                <w:szCs w:val="22"/>
              </w:rPr>
              <w:t>0,0</w:t>
            </w:r>
          </w:p>
        </w:tc>
      </w:tr>
      <w:tr w:rsidR="001F39E3" w:rsidRPr="001F39E3" w:rsidTr="00A16B49">
        <w:tblPrEx>
          <w:jc w:val="left"/>
        </w:tblPrEx>
        <w:trPr>
          <w:gridAfter w:val="1"/>
          <w:wAfter w:w="374" w:type="dxa"/>
          <w:trHeight w:val="575"/>
        </w:trPr>
        <w:tc>
          <w:tcPr>
            <w:tcW w:w="1843" w:type="dxa"/>
            <w:gridSpan w:val="2"/>
            <w:vMerge/>
            <w:tcBorders>
              <w:left w:val="single" w:sz="4" w:space="0" w:color="auto"/>
              <w:right w:val="single" w:sz="4" w:space="0" w:color="auto"/>
            </w:tcBorders>
            <w:shd w:val="clear" w:color="auto" w:fill="auto"/>
            <w:vAlign w:val="center"/>
          </w:tcPr>
          <w:p w:rsidR="001F39E3" w:rsidRPr="001F39E3" w:rsidRDefault="001F39E3" w:rsidP="000D410C">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sz w:val="22"/>
                <w:szCs w:val="22"/>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sz w:val="22"/>
                <w:szCs w:val="22"/>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sz w:val="22"/>
                <w:szCs w:val="22"/>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b/>
                <w:sz w:val="22"/>
                <w:szCs w:val="22"/>
              </w:rPr>
            </w:pPr>
            <w:r w:rsidRPr="001F39E3">
              <w:rPr>
                <w:sz w:val="22"/>
                <w:szCs w:val="22"/>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Бюджет</w:t>
            </w:r>
          </w:p>
          <w:p w:rsidR="001F39E3" w:rsidRPr="001F39E3" w:rsidRDefault="001F39E3" w:rsidP="000D410C">
            <w:pPr>
              <w:ind w:firstLine="0"/>
              <w:jc w:val="center"/>
              <w:rPr>
                <w:sz w:val="22"/>
                <w:szCs w:val="22"/>
              </w:rPr>
            </w:pPr>
            <w:r w:rsidRPr="001F39E3">
              <w:rPr>
                <w:sz w:val="22"/>
                <w:szCs w:val="22"/>
              </w:rPr>
              <w:t>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50445C" w:rsidP="000D410C">
            <w:pPr>
              <w:ind w:firstLine="0"/>
              <w:jc w:val="center"/>
              <w:rPr>
                <w:sz w:val="22"/>
                <w:szCs w:val="22"/>
              </w:rPr>
            </w:pPr>
            <w:r>
              <w:rPr>
                <w:sz w:val="22"/>
                <w:szCs w:val="22"/>
              </w:rPr>
              <w:t>52,6</w:t>
            </w:r>
          </w:p>
          <w:p w:rsidR="001F39E3" w:rsidRPr="001F39E3" w:rsidRDefault="001F39E3" w:rsidP="000D410C">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Default="00DC5B87" w:rsidP="00F86BD3">
            <w:pPr>
              <w:ind w:firstLine="0"/>
              <w:jc w:val="center"/>
              <w:rPr>
                <w:sz w:val="22"/>
                <w:szCs w:val="22"/>
              </w:rPr>
            </w:pPr>
            <w:r>
              <w:rPr>
                <w:sz w:val="22"/>
                <w:szCs w:val="22"/>
              </w:rPr>
              <w:t>70,0</w:t>
            </w:r>
          </w:p>
          <w:p w:rsidR="00DC5B87" w:rsidRPr="001F39E3" w:rsidRDefault="00DC5B87" w:rsidP="00F86BD3">
            <w:pPr>
              <w:ind w:firstLine="0"/>
              <w:jc w:val="cente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F39E3" w:rsidRPr="001F39E3" w:rsidRDefault="001F39E3" w:rsidP="000D410C">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1F39E3" w:rsidRPr="001F39E3" w:rsidRDefault="001F39E3" w:rsidP="000D410C">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1F39E3" w:rsidRPr="001F39E3" w:rsidRDefault="001F39E3" w:rsidP="000D410C">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1F39E3" w:rsidRPr="001F39E3" w:rsidRDefault="001F39E3" w:rsidP="000D410C">
            <w:pPr>
              <w:ind w:firstLine="0"/>
              <w:jc w:val="center"/>
              <w:rPr>
                <w:sz w:val="22"/>
                <w:szCs w:val="22"/>
              </w:rPr>
            </w:pPr>
            <w:r w:rsidRPr="001F39E3">
              <w:rPr>
                <w:sz w:val="22"/>
                <w:szCs w:val="22"/>
              </w:rPr>
              <w:t>0,0</w:t>
            </w:r>
          </w:p>
        </w:tc>
      </w:tr>
      <w:tr w:rsidR="003B59E2" w:rsidRPr="001F39E3" w:rsidTr="00A16B49">
        <w:tblPrEx>
          <w:jc w:val="left"/>
        </w:tblPrEx>
        <w:trPr>
          <w:gridAfter w:val="1"/>
          <w:wAfter w:w="374" w:type="dxa"/>
          <w:trHeight w:val="575"/>
        </w:trPr>
        <w:tc>
          <w:tcPr>
            <w:tcW w:w="1843" w:type="dxa"/>
            <w:gridSpan w:val="2"/>
            <w:vMerge/>
            <w:tcBorders>
              <w:left w:val="single" w:sz="4" w:space="0" w:color="auto"/>
              <w:bottom w:val="single" w:sz="4" w:space="0" w:color="auto"/>
              <w:right w:val="single" w:sz="4" w:space="0" w:color="auto"/>
            </w:tcBorders>
            <w:shd w:val="clear" w:color="auto" w:fill="auto"/>
            <w:vAlign w:val="center"/>
          </w:tcPr>
          <w:p w:rsidR="003B59E2" w:rsidRPr="001F39E3" w:rsidRDefault="003B59E2" w:rsidP="000D410C">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b/>
                <w:sz w:val="22"/>
                <w:szCs w:val="22"/>
              </w:rPr>
            </w:pPr>
            <w:r w:rsidRPr="001F39E3">
              <w:rPr>
                <w:sz w:val="22"/>
                <w:szCs w:val="22"/>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b/>
                <w:sz w:val="22"/>
                <w:szCs w:val="22"/>
              </w:rPr>
            </w:pPr>
            <w:r w:rsidRPr="001F39E3">
              <w:rPr>
                <w:sz w:val="22"/>
                <w:szCs w:val="22"/>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b/>
                <w:sz w:val="22"/>
                <w:szCs w:val="22"/>
              </w:rPr>
            </w:pPr>
            <w:r w:rsidRPr="001F39E3">
              <w:rPr>
                <w:sz w:val="22"/>
                <w:szCs w:val="22"/>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b/>
                <w:sz w:val="22"/>
                <w:szCs w:val="22"/>
              </w:rPr>
            </w:pPr>
            <w:r w:rsidRPr="001F39E3">
              <w:rPr>
                <w:sz w:val="22"/>
                <w:szCs w:val="22"/>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0D410C">
            <w:pPr>
              <w:ind w:firstLine="0"/>
              <w:jc w:val="center"/>
              <w:rPr>
                <w:sz w:val="22"/>
                <w:szCs w:val="22"/>
              </w:rPr>
            </w:pPr>
            <w:r w:rsidRPr="001F39E3">
              <w:rPr>
                <w:sz w:val="22"/>
                <w:szCs w:val="22"/>
              </w:rPr>
              <w:t>внебю</w:t>
            </w:r>
            <w:r w:rsidRPr="001F39E3">
              <w:rPr>
                <w:sz w:val="22"/>
                <w:szCs w:val="22"/>
              </w:rPr>
              <w:t>д</w:t>
            </w:r>
            <w:r w:rsidRPr="001F39E3">
              <w:rPr>
                <w:sz w:val="22"/>
                <w:szCs w:val="22"/>
              </w:rPr>
              <w:t>жетные источники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0D410C">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0D410C">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0D410C">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0D410C">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0D410C">
            <w:pPr>
              <w:ind w:firstLine="0"/>
              <w:jc w:val="center"/>
              <w:rPr>
                <w:sz w:val="22"/>
                <w:szCs w:val="22"/>
              </w:rPr>
            </w:pPr>
            <w:r w:rsidRPr="001F39E3">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0D410C">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3B59E2" w:rsidRPr="001F39E3" w:rsidRDefault="003B59E2" w:rsidP="000D410C">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B59E2" w:rsidRPr="001F39E3" w:rsidRDefault="003B59E2" w:rsidP="000D410C">
            <w:pPr>
              <w:ind w:firstLine="0"/>
              <w:jc w:val="center"/>
              <w:rPr>
                <w:b/>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B59E2" w:rsidRPr="001F39E3" w:rsidRDefault="003B59E2" w:rsidP="000D410C">
            <w:pPr>
              <w:ind w:firstLine="0"/>
              <w:jc w:val="center"/>
              <w:rPr>
                <w:sz w:val="22"/>
                <w:szCs w:val="22"/>
              </w:rPr>
            </w:pPr>
            <w:r w:rsidRPr="001F39E3">
              <w:rPr>
                <w:sz w:val="22"/>
                <w:szCs w:val="22"/>
              </w:rPr>
              <w:t>0,0</w:t>
            </w:r>
          </w:p>
        </w:tc>
      </w:tr>
      <w:tr w:rsidR="000C1642" w:rsidRPr="001F39E3" w:rsidTr="00F20DFD">
        <w:tblPrEx>
          <w:jc w:val="left"/>
        </w:tblPrEx>
        <w:trPr>
          <w:gridAfter w:val="1"/>
          <w:wAfter w:w="374" w:type="dxa"/>
          <w:trHeight w:val="575"/>
        </w:trPr>
        <w:tc>
          <w:tcPr>
            <w:tcW w:w="1843" w:type="dxa"/>
            <w:gridSpan w:val="2"/>
            <w:tcBorders>
              <w:top w:val="single" w:sz="4" w:space="0" w:color="auto"/>
              <w:left w:val="single" w:sz="4" w:space="0" w:color="auto"/>
              <w:right w:val="single" w:sz="4" w:space="0" w:color="auto"/>
            </w:tcBorders>
            <w:shd w:val="clear" w:color="auto" w:fill="auto"/>
            <w:vAlign w:val="center"/>
          </w:tcPr>
          <w:p w:rsidR="000C1642" w:rsidRPr="001F39E3" w:rsidRDefault="000C1642" w:rsidP="000D410C">
            <w:pPr>
              <w:widowControl w:val="0"/>
              <w:autoSpaceDE w:val="0"/>
              <w:autoSpaceDN w:val="0"/>
              <w:adjustRightInd w:val="0"/>
              <w:ind w:firstLine="0"/>
              <w:jc w:val="center"/>
              <w:rPr>
                <w:color w:val="000000"/>
                <w:sz w:val="22"/>
                <w:szCs w:val="22"/>
              </w:rPr>
            </w:pPr>
            <w:r w:rsidRPr="00A16B49">
              <w:rPr>
                <w:sz w:val="20"/>
                <w:szCs w:val="22"/>
              </w:rPr>
              <w:t>Целевой индик</w:t>
            </w:r>
            <w:r w:rsidRPr="00A16B49">
              <w:rPr>
                <w:sz w:val="20"/>
                <w:szCs w:val="22"/>
              </w:rPr>
              <w:t>а</w:t>
            </w:r>
            <w:r w:rsidRPr="00A16B49">
              <w:rPr>
                <w:sz w:val="20"/>
                <w:szCs w:val="22"/>
              </w:rPr>
              <w:t>тор и показатель муниципальной программы, по</w:t>
            </w:r>
            <w:r w:rsidRPr="00A16B49">
              <w:rPr>
                <w:sz w:val="20"/>
                <w:szCs w:val="22"/>
              </w:rPr>
              <w:t>д</w:t>
            </w:r>
            <w:r w:rsidRPr="00A16B49">
              <w:rPr>
                <w:sz w:val="20"/>
                <w:szCs w:val="22"/>
              </w:rPr>
              <w:t>программы, ув</w:t>
            </w:r>
            <w:r w:rsidRPr="00A16B49">
              <w:rPr>
                <w:sz w:val="20"/>
                <w:szCs w:val="22"/>
              </w:rPr>
              <w:t>я</w:t>
            </w:r>
            <w:r w:rsidRPr="00A16B49">
              <w:rPr>
                <w:sz w:val="20"/>
                <w:szCs w:val="22"/>
              </w:rPr>
              <w:t>занные с осно</w:t>
            </w:r>
            <w:r w:rsidRPr="00A16B49">
              <w:rPr>
                <w:sz w:val="20"/>
                <w:szCs w:val="22"/>
              </w:rPr>
              <w:t>в</w:t>
            </w:r>
            <w:r w:rsidRPr="00A16B49">
              <w:rPr>
                <w:sz w:val="20"/>
                <w:szCs w:val="22"/>
              </w:rPr>
              <w:t>ным мероприят</w:t>
            </w:r>
            <w:r w:rsidRPr="00A16B49">
              <w:rPr>
                <w:sz w:val="20"/>
                <w:szCs w:val="22"/>
              </w:rPr>
              <w:t>и</w:t>
            </w:r>
            <w:r w:rsidRPr="00A16B49">
              <w:rPr>
                <w:sz w:val="20"/>
                <w:szCs w:val="22"/>
              </w:rPr>
              <w:t>ем 2.</w:t>
            </w:r>
          </w:p>
        </w:tc>
        <w:tc>
          <w:tcPr>
            <w:tcW w:w="4962" w:type="dxa"/>
            <w:gridSpan w:val="10"/>
            <w:tcBorders>
              <w:top w:val="single" w:sz="4" w:space="0" w:color="auto"/>
              <w:left w:val="single" w:sz="4" w:space="0" w:color="auto"/>
              <w:right w:val="single" w:sz="4" w:space="0" w:color="auto"/>
            </w:tcBorders>
          </w:tcPr>
          <w:p w:rsidR="000C1642" w:rsidRPr="000C1642" w:rsidRDefault="000C1642" w:rsidP="000C1642">
            <w:pPr>
              <w:ind w:firstLine="0"/>
              <w:rPr>
                <w:sz w:val="22"/>
              </w:rPr>
            </w:pPr>
            <w:r w:rsidRPr="000C1642">
              <w:rPr>
                <w:sz w:val="22"/>
              </w:rPr>
              <w:t>Доля отреставрированных объектов культуры в общем количестве объектов, нуждающихся в р</w:t>
            </w:r>
            <w:r w:rsidRPr="000C1642">
              <w:rPr>
                <w:sz w:val="22"/>
              </w:rPr>
              <w:t>е</w:t>
            </w:r>
            <w:r w:rsidRPr="000C1642">
              <w:rPr>
                <w:sz w:val="22"/>
              </w:rPr>
              <w:t>ставрации</w:t>
            </w:r>
            <w:r>
              <w:rPr>
                <w:sz w:val="22"/>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C1642" w:rsidRPr="000C1642" w:rsidRDefault="000C1642" w:rsidP="000C1642">
            <w:pPr>
              <w:ind w:firstLine="0"/>
              <w:jc w:val="center"/>
              <w:rPr>
                <w:sz w:val="22"/>
              </w:rPr>
            </w:pPr>
            <w:r>
              <w:rPr>
                <w:sz w:val="22"/>
              </w:rPr>
              <w:t>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0C1642" w:rsidRPr="000C1642" w:rsidRDefault="000C1642" w:rsidP="000C1642">
            <w:pPr>
              <w:ind w:firstLine="0"/>
              <w:jc w:val="center"/>
              <w:rPr>
                <w:sz w:val="22"/>
              </w:rPr>
            </w:pPr>
            <w:r w:rsidRPr="000C1642">
              <w:rPr>
                <w:sz w:val="22"/>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C1642" w:rsidRPr="000C1642" w:rsidRDefault="000C1642" w:rsidP="000C1642">
            <w:pPr>
              <w:ind w:firstLine="0"/>
              <w:jc w:val="center"/>
              <w:rPr>
                <w:sz w:val="22"/>
              </w:rPr>
            </w:pPr>
            <w:r w:rsidRPr="000C1642">
              <w:rPr>
                <w:sz w:val="22"/>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C1642" w:rsidRPr="000C1642" w:rsidRDefault="000C1642" w:rsidP="000C1642">
            <w:pPr>
              <w:ind w:firstLine="0"/>
              <w:jc w:val="center"/>
              <w:rPr>
                <w:sz w:val="22"/>
              </w:rPr>
            </w:pPr>
            <w:r w:rsidRPr="000C1642">
              <w:rPr>
                <w:sz w:val="22"/>
              </w:rPr>
              <w:t>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0C1642" w:rsidRPr="000C1642" w:rsidRDefault="000C1642" w:rsidP="000C1642">
            <w:pPr>
              <w:ind w:firstLine="0"/>
              <w:jc w:val="center"/>
              <w:rPr>
                <w:sz w:val="22"/>
              </w:rPr>
            </w:pPr>
            <w:r w:rsidRPr="000C1642">
              <w:rPr>
                <w:sz w:val="22"/>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C1642" w:rsidRPr="000C1642" w:rsidRDefault="000C1642" w:rsidP="000C1642">
            <w:pPr>
              <w:ind w:firstLine="0"/>
              <w:jc w:val="center"/>
              <w:rPr>
                <w:sz w:val="22"/>
              </w:rPr>
            </w:pPr>
            <w:r w:rsidRPr="000C1642">
              <w:rPr>
                <w:sz w:val="22"/>
              </w:rPr>
              <w:t>100</w:t>
            </w:r>
          </w:p>
        </w:tc>
        <w:tc>
          <w:tcPr>
            <w:tcW w:w="851" w:type="dxa"/>
            <w:gridSpan w:val="2"/>
            <w:tcBorders>
              <w:top w:val="single" w:sz="4" w:space="0" w:color="auto"/>
              <w:left w:val="single" w:sz="4" w:space="0" w:color="auto"/>
              <w:bottom w:val="single" w:sz="4" w:space="0" w:color="auto"/>
              <w:right w:val="single" w:sz="4" w:space="0" w:color="auto"/>
            </w:tcBorders>
          </w:tcPr>
          <w:p w:rsidR="000C1642" w:rsidRPr="000C1642" w:rsidRDefault="000C1642" w:rsidP="000C1642">
            <w:pPr>
              <w:ind w:firstLine="0"/>
              <w:jc w:val="center"/>
              <w:rPr>
                <w:sz w:val="22"/>
              </w:rPr>
            </w:pPr>
            <w:r w:rsidRPr="000C1642">
              <w:rPr>
                <w:sz w:val="22"/>
              </w:rPr>
              <w:t>100</w:t>
            </w:r>
          </w:p>
        </w:tc>
        <w:tc>
          <w:tcPr>
            <w:tcW w:w="992" w:type="dxa"/>
            <w:gridSpan w:val="2"/>
            <w:tcBorders>
              <w:top w:val="single" w:sz="4" w:space="0" w:color="auto"/>
              <w:left w:val="single" w:sz="4" w:space="0" w:color="auto"/>
              <w:bottom w:val="single" w:sz="4" w:space="0" w:color="auto"/>
              <w:right w:val="single" w:sz="4" w:space="0" w:color="auto"/>
            </w:tcBorders>
          </w:tcPr>
          <w:p w:rsidR="000C1642" w:rsidRPr="000C1642" w:rsidRDefault="000C1642" w:rsidP="000C1642">
            <w:pPr>
              <w:ind w:firstLine="0"/>
              <w:jc w:val="center"/>
              <w:rPr>
                <w:sz w:val="22"/>
              </w:rPr>
            </w:pPr>
            <w:r w:rsidRPr="000C1642">
              <w:rPr>
                <w:sz w:val="22"/>
              </w:rPr>
              <w:t>100</w:t>
            </w:r>
          </w:p>
        </w:tc>
        <w:tc>
          <w:tcPr>
            <w:tcW w:w="992" w:type="dxa"/>
            <w:gridSpan w:val="2"/>
            <w:tcBorders>
              <w:top w:val="single" w:sz="4" w:space="0" w:color="auto"/>
              <w:left w:val="single" w:sz="4" w:space="0" w:color="auto"/>
              <w:bottom w:val="single" w:sz="4" w:space="0" w:color="auto"/>
              <w:right w:val="single" w:sz="4" w:space="0" w:color="auto"/>
            </w:tcBorders>
          </w:tcPr>
          <w:p w:rsidR="000C1642" w:rsidRPr="000C1642" w:rsidRDefault="000C1642" w:rsidP="000C1642">
            <w:pPr>
              <w:ind w:firstLine="0"/>
              <w:jc w:val="center"/>
              <w:rPr>
                <w:sz w:val="22"/>
              </w:rPr>
            </w:pPr>
            <w:r w:rsidRPr="000C1642">
              <w:rPr>
                <w:sz w:val="22"/>
              </w:rPr>
              <w:t>100</w:t>
            </w:r>
          </w:p>
        </w:tc>
      </w:tr>
      <w:bookmarkEnd w:id="18"/>
      <w:bookmarkEnd w:id="19"/>
      <w:tr w:rsidR="00A16B49" w:rsidRPr="001F39E3" w:rsidTr="00A16B49">
        <w:tblPrEx>
          <w:jc w:val="left"/>
        </w:tblPrEx>
        <w:trPr>
          <w:gridAfter w:val="1"/>
          <w:wAfter w:w="374" w:type="dxa"/>
          <w:trHeight w:val="384"/>
        </w:trPr>
        <w:tc>
          <w:tcPr>
            <w:tcW w:w="1843" w:type="dxa"/>
            <w:gridSpan w:val="2"/>
            <w:vMerge w:val="restart"/>
            <w:tcBorders>
              <w:top w:val="single" w:sz="4" w:space="0" w:color="auto"/>
              <w:left w:val="single" w:sz="4" w:space="0" w:color="auto"/>
              <w:right w:val="single" w:sz="4" w:space="0" w:color="auto"/>
            </w:tcBorders>
            <w:shd w:val="clear" w:color="auto" w:fill="auto"/>
          </w:tcPr>
          <w:p w:rsidR="00A16B49" w:rsidRDefault="00A16B49" w:rsidP="004B4181">
            <w:pPr>
              <w:ind w:firstLine="0"/>
              <w:jc w:val="center"/>
              <w:rPr>
                <w:sz w:val="22"/>
                <w:szCs w:val="22"/>
              </w:rPr>
            </w:pPr>
            <w:r>
              <w:rPr>
                <w:sz w:val="22"/>
                <w:szCs w:val="22"/>
              </w:rPr>
              <w:t>Мероприятие 2.1.</w:t>
            </w:r>
          </w:p>
          <w:p w:rsidR="00A16B49" w:rsidRPr="00A16B49" w:rsidRDefault="00A16B49" w:rsidP="004B4181">
            <w:pPr>
              <w:ind w:firstLine="0"/>
              <w:jc w:val="center"/>
              <w:rPr>
                <w:b/>
                <w:sz w:val="24"/>
                <w:szCs w:val="22"/>
              </w:rPr>
            </w:pPr>
            <w:r w:rsidRPr="00A16B49">
              <w:rPr>
                <w:color w:val="000000"/>
                <w:sz w:val="22"/>
                <w:szCs w:val="20"/>
              </w:rPr>
              <w:t>Обеспечение развития и укрепления м</w:t>
            </w:r>
            <w:r w:rsidRPr="00A16B49">
              <w:rPr>
                <w:color w:val="000000"/>
                <w:sz w:val="22"/>
                <w:szCs w:val="20"/>
              </w:rPr>
              <w:t>а</w:t>
            </w:r>
            <w:r w:rsidRPr="00A16B49">
              <w:rPr>
                <w:color w:val="000000"/>
                <w:sz w:val="22"/>
                <w:szCs w:val="20"/>
              </w:rPr>
              <w:t>териально-технической б</w:t>
            </w:r>
            <w:r w:rsidRPr="00A16B49">
              <w:rPr>
                <w:color w:val="000000"/>
                <w:sz w:val="22"/>
                <w:szCs w:val="20"/>
              </w:rPr>
              <w:t>а</w:t>
            </w:r>
            <w:r w:rsidRPr="00A16B49">
              <w:rPr>
                <w:color w:val="000000"/>
                <w:sz w:val="22"/>
                <w:szCs w:val="20"/>
              </w:rPr>
              <w:t>зы домов кул</w:t>
            </w:r>
            <w:r w:rsidRPr="00A16B49">
              <w:rPr>
                <w:color w:val="000000"/>
                <w:sz w:val="22"/>
                <w:szCs w:val="20"/>
              </w:rPr>
              <w:t>ь</w:t>
            </w:r>
            <w:r w:rsidRPr="00A16B49">
              <w:rPr>
                <w:color w:val="000000"/>
                <w:sz w:val="22"/>
                <w:szCs w:val="20"/>
              </w:rPr>
              <w:t>туры в населе</w:t>
            </w:r>
            <w:r w:rsidRPr="00A16B49">
              <w:rPr>
                <w:color w:val="000000"/>
                <w:sz w:val="22"/>
                <w:szCs w:val="20"/>
              </w:rPr>
              <w:t>н</w:t>
            </w:r>
            <w:r w:rsidRPr="00A16B49">
              <w:rPr>
                <w:color w:val="000000"/>
                <w:sz w:val="22"/>
                <w:szCs w:val="20"/>
              </w:rPr>
              <w:t>ных пунктах с числом жителей до 50 тысяч ч</w:t>
            </w:r>
            <w:r w:rsidRPr="00A16B49">
              <w:rPr>
                <w:color w:val="000000"/>
                <w:sz w:val="22"/>
                <w:szCs w:val="20"/>
              </w:rPr>
              <w:t>е</w:t>
            </w:r>
            <w:r w:rsidRPr="00A16B49">
              <w:rPr>
                <w:color w:val="000000"/>
                <w:sz w:val="22"/>
                <w:szCs w:val="20"/>
              </w:rPr>
              <w:t>ловек</w:t>
            </w:r>
          </w:p>
          <w:p w:rsidR="00A16B49" w:rsidRPr="001F39E3" w:rsidRDefault="00A16B49" w:rsidP="004B4181">
            <w:pPr>
              <w:ind w:firstLine="0"/>
              <w:jc w:val="center"/>
              <w:rPr>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6B49" w:rsidRPr="001F39E3" w:rsidRDefault="00A16B49" w:rsidP="004B4181">
            <w:pPr>
              <w:ind w:firstLine="0"/>
              <w:jc w:val="center"/>
              <w:rPr>
                <w:b/>
                <w:sz w:val="22"/>
                <w:szCs w:val="22"/>
              </w:rPr>
            </w:pPr>
            <w:r w:rsidRPr="001F39E3">
              <w:rPr>
                <w:sz w:val="22"/>
                <w:szCs w:val="22"/>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A16B49" w:rsidRPr="001F39E3" w:rsidRDefault="00A16B49" w:rsidP="004B4181">
            <w:pPr>
              <w:ind w:firstLine="0"/>
              <w:jc w:val="center"/>
              <w:rPr>
                <w:b/>
                <w:sz w:val="22"/>
                <w:szCs w:val="22"/>
              </w:rPr>
            </w:pPr>
            <w:r w:rsidRPr="001F39E3">
              <w:rPr>
                <w:sz w:val="22"/>
                <w:szCs w:val="22"/>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16B49" w:rsidRPr="001F39E3" w:rsidRDefault="00A16B49" w:rsidP="004B4181">
            <w:pPr>
              <w:ind w:firstLine="0"/>
              <w:jc w:val="center"/>
              <w:rPr>
                <w:b/>
                <w:sz w:val="22"/>
                <w:szCs w:val="22"/>
              </w:rPr>
            </w:pPr>
            <w:r w:rsidRPr="001F39E3">
              <w:rPr>
                <w:sz w:val="22"/>
                <w:szCs w:val="22"/>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A16B49" w:rsidRPr="001F39E3" w:rsidRDefault="00A16B49" w:rsidP="004B4181">
            <w:pPr>
              <w:ind w:firstLine="0"/>
              <w:jc w:val="center"/>
              <w:rPr>
                <w:b/>
                <w:sz w:val="22"/>
                <w:szCs w:val="22"/>
              </w:rPr>
            </w:pPr>
            <w:r w:rsidRPr="001F39E3">
              <w:rPr>
                <w:b/>
                <w:sz w:val="22"/>
                <w:szCs w:val="22"/>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A16B49" w:rsidRPr="001F39E3" w:rsidRDefault="00A16B49" w:rsidP="004B4181">
            <w:pPr>
              <w:ind w:firstLine="0"/>
              <w:jc w:val="center"/>
              <w:rPr>
                <w:b/>
                <w:sz w:val="22"/>
                <w:szCs w:val="22"/>
              </w:rPr>
            </w:pPr>
            <w:r w:rsidRPr="001F39E3">
              <w:rPr>
                <w:b/>
                <w:sz w:val="22"/>
                <w:szCs w:val="22"/>
              </w:rPr>
              <w:t>всего</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16B49" w:rsidRPr="001F39E3" w:rsidRDefault="0050445C" w:rsidP="004B4181">
            <w:pPr>
              <w:ind w:firstLine="0"/>
              <w:jc w:val="center"/>
              <w:rPr>
                <w:sz w:val="22"/>
                <w:szCs w:val="22"/>
              </w:rPr>
            </w:pPr>
            <w:r>
              <w:rPr>
                <w:sz w:val="22"/>
                <w:szCs w:val="22"/>
              </w:rPr>
              <w:t>1241,20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6B49" w:rsidRPr="001F39E3" w:rsidRDefault="009F5DFE" w:rsidP="009F5DFE">
            <w:pPr>
              <w:ind w:firstLine="0"/>
              <w:jc w:val="center"/>
              <w:rPr>
                <w:sz w:val="22"/>
                <w:szCs w:val="22"/>
              </w:rPr>
            </w:pPr>
            <w:r>
              <w:rPr>
                <w:sz w:val="22"/>
                <w:szCs w:val="22"/>
              </w:rPr>
              <w:t>1326,6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A16B49" w:rsidRPr="001F39E3" w:rsidRDefault="00A16B49" w:rsidP="004B4181">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A16B49" w:rsidRPr="001F39E3" w:rsidRDefault="00A16B49" w:rsidP="004B4181">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6B49" w:rsidRPr="001F39E3" w:rsidRDefault="00A16B49" w:rsidP="004B4181">
            <w:pPr>
              <w:ind w:firstLine="0"/>
              <w:jc w:val="center"/>
              <w:rPr>
                <w:sz w:val="22"/>
                <w:szCs w:val="22"/>
              </w:rPr>
            </w:pPr>
            <w:r w:rsidRPr="001F39E3">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16B49" w:rsidRPr="001F39E3" w:rsidRDefault="00A16B49" w:rsidP="004B4181">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A16B49" w:rsidRPr="001F39E3" w:rsidRDefault="00A16B49" w:rsidP="004B4181">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A16B49" w:rsidRPr="001F39E3" w:rsidRDefault="00A16B49" w:rsidP="004B4181">
            <w:pPr>
              <w:ind w:firstLine="0"/>
              <w:jc w:val="center"/>
              <w:rPr>
                <w:b/>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A16B49" w:rsidRPr="001F39E3" w:rsidRDefault="00A16B49" w:rsidP="004B4181">
            <w:pPr>
              <w:ind w:firstLine="0"/>
              <w:jc w:val="center"/>
              <w:rPr>
                <w:sz w:val="22"/>
                <w:szCs w:val="22"/>
              </w:rPr>
            </w:pPr>
            <w:r w:rsidRPr="001F39E3">
              <w:rPr>
                <w:sz w:val="22"/>
                <w:szCs w:val="22"/>
              </w:rPr>
              <w:t>0,0</w:t>
            </w:r>
          </w:p>
        </w:tc>
      </w:tr>
      <w:tr w:rsidR="003B59E2" w:rsidRPr="001F39E3" w:rsidTr="004B4181">
        <w:tblPrEx>
          <w:jc w:val="left"/>
        </w:tblPrEx>
        <w:trPr>
          <w:gridAfter w:val="1"/>
          <w:wAfter w:w="374" w:type="dxa"/>
          <w:trHeight w:val="575"/>
        </w:trPr>
        <w:tc>
          <w:tcPr>
            <w:tcW w:w="1843" w:type="dxa"/>
            <w:gridSpan w:val="2"/>
            <w:vMerge/>
            <w:tcBorders>
              <w:left w:val="single" w:sz="4" w:space="0" w:color="auto"/>
              <w:right w:val="single" w:sz="4" w:space="0" w:color="auto"/>
            </w:tcBorders>
            <w:shd w:val="clear" w:color="auto" w:fill="auto"/>
            <w:vAlign w:val="center"/>
          </w:tcPr>
          <w:p w:rsidR="003B59E2" w:rsidRPr="001F39E3" w:rsidRDefault="003B59E2"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3B59E2" w:rsidRDefault="003B59E2" w:rsidP="004B4181">
            <w:pPr>
              <w:ind w:firstLine="0"/>
              <w:jc w:val="center"/>
              <w:rPr>
                <w:sz w:val="22"/>
                <w:szCs w:val="22"/>
              </w:rPr>
            </w:pPr>
            <w:r w:rsidRPr="003B59E2">
              <w:rPr>
                <w:sz w:val="22"/>
                <w:szCs w:val="22"/>
              </w:rPr>
              <w:t>993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3B59E2" w:rsidRDefault="003B59E2" w:rsidP="004B4181">
            <w:pPr>
              <w:ind w:firstLine="0"/>
              <w:jc w:val="center"/>
              <w:rPr>
                <w:sz w:val="22"/>
                <w:szCs w:val="22"/>
              </w:rPr>
            </w:pPr>
            <w:r w:rsidRPr="003B59E2">
              <w:rPr>
                <w:sz w:val="22"/>
                <w:szCs w:val="22"/>
              </w:rPr>
              <w:t>0801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3B59E2" w:rsidRDefault="003B59E2" w:rsidP="003B59E2">
            <w:pPr>
              <w:ind w:firstLine="0"/>
              <w:jc w:val="center"/>
            </w:pPr>
            <w:r w:rsidRPr="003B59E2">
              <w:rPr>
                <w:color w:val="000000"/>
                <w:sz w:val="20"/>
                <w:szCs w:val="20"/>
              </w:rPr>
              <w:t>Ц4115L4670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Default="00A16B49" w:rsidP="004B4181">
            <w:pPr>
              <w:ind w:firstLine="0"/>
              <w:jc w:val="center"/>
              <w:rPr>
                <w:sz w:val="22"/>
                <w:szCs w:val="22"/>
              </w:rPr>
            </w:pPr>
            <w:r>
              <w:rPr>
                <w:sz w:val="22"/>
                <w:szCs w:val="22"/>
              </w:rPr>
              <w:t>200</w:t>
            </w:r>
          </w:p>
          <w:p w:rsidR="00993D51" w:rsidRPr="003B59E2" w:rsidRDefault="00993D51" w:rsidP="004B4181">
            <w:pPr>
              <w:ind w:firstLine="0"/>
              <w:jc w:val="center"/>
              <w:rPr>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b/>
                <w:sz w:val="22"/>
                <w:szCs w:val="22"/>
              </w:rPr>
            </w:pPr>
            <w:r w:rsidRPr="001F39E3">
              <w:rPr>
                <w:sz w:val="22"/>
                <w:szCs w:val="22"/>
              </w:rPr>
              <w:t>федерал</w:t>
            </w:r>
            <w:r w:rsidRPr="001F39E3">
              <w:rPr>
                <w:sz w:val="22"/>
                <w:szCs w:val="22"/>
              </w:rPr>
              <w:t>ь</w:t>
            </w:r>
            <w:r w:rsidRPr="001F39E3">
              <w:rPr>
                <w:sz w:val="22"/>
                <w:szCs w:val="22"/>
              </w:rPr>
              <w:t>ный бю</w:t>
            </w:r>
            <w:r w:rsidRPr="001F39E3">
              <w:rPr>
                <w:sz w:val="22"/>
                <w:szCs w:val="22"/>
              </w:rPr>
              <w:t>д</w:t>
            </w:r>
            <w:r w:rsidRPr="001F39E3">
              <w:rPr>
                <w:sz w:val="22"/>
                <w:szCs w:val="22"/>
              </w:rPr>
              <w:t>жет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1151,8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993D51" w:rsidP="009F5DFE">
            <w:pPr>
              <w:ind w:firstLine="0"/>
              <w:jc w:val="center"/>
              <w:rPr>
                <w:sz w:val="22"/>
                <w:szCs w:val="22"/>
              </w:rPr>
            </w:pPr>
            <w:r>
              <w:rPr>
                <w:sz w:val="22"/>
                <w:szCs w:val="22"/>
              </w:rPr>
              <w:t>1300,</w:t>
            </w:r>
            <w:r w:rsidR="009F5DFE">
              <w:rPr>
                <w:sz w:val="22"/>
                <w:szCs w:val="22"/>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3B59E2" w:rsidRPr="001F39E3" w:rsidRDefault="003B59E2" w:rsidP="004B4181">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B59E2" w:rsidRPr="001F39E3" w:rsidRDefault="003B59E2" w:rsidP="004B4181">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B59E2" w:rsidRPr="001F39E3" w:rsidRDefault="003B59E2" w:rsidP="004B4181">
            <w:pPr>
              <w:ind w:firstLine="0"/>
              <w:jc w:val="center"/>
              <w:rPr>
                <w:sz w:val="22"/>
                <w:szCs w:val="22"/>
              </w:rPr>
            </w:pPr>
            <w:r w:rsidRPr="001F39E3">
              <w:rPr>
                <w:sz w:val="22"/>
                <w:szCs w:val="22"/>
              </w:rPr>
              <w:t>0,0</w:t>
            </w:r>
          </w:p>
        </w:tc>
      </w:tr>
      <w:tr w:rsidR="003B59E2" w:rsidRPr="001F39E3" w:rsidTr="004B4181">
        <w:tblPrEx>
          <w:jc w:val="left"/>
        </w:tblPrEx>
        <w:trPr>
          <w:gridAfter w:val="1"/>
          <w:wAfter w:w="374" w:type="dxa"/>
          <w:trHeight w:val="575"/>
        </w:trPr>
        <w:tc>
          <w:tcPr>
            <w:tcW w:w="1843" w:type="dxa"/>
            <w:gridSpan w:val="2"/>
            <w:vMerge/>
            <w:tcBorders>
              <w:left w:val="single" w:sz="4" w:space="0" w:color="auto"/>
              <w:right w:val="single" w:sz="4" w:space="0" w:color="auto"/>
            </w:tcBorders>
            <w:shd w:val="clear" w:color="auto" w:fill="auto"/>
            <w:vAlign w:val="center"/>
          </w:tcPr>
          <w:p w:rsidR="003B59E2" w:rsidRPr="001F39E3" w:rsidRDefault="003B59E2" w:rsidP="004B4181">
            <w:pPr>
              <w:ind w:firstLine="0"/>
              <w:jc w:val="center"/>
              <w:rPr>
                <w:sz w:val="22"/>
                <w:szCs w:val="22"/>
              </w:rPr>
            </w:pPr>
            <w:bookmarkStart w:id="20" w:name="_GoBack" w:colFirst="7" w:colLast="8"/>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3B59E2" w:rsidRDefault="003B59E2" w:rsidP="004B4181">
            <w:pPr>
              <w:ind w:firstLine="0"/>
              <w:jc w:val="center"/>
              <w:rPr>
                <w:sz w:val="22"/>
                <w:szCs w:val="22"/>
              </w:rPr>
            </w:pPr>
            <w:r w:rsidRPr="003B59E2">
              <w:rPr>
                <w:sz w:val="22"/>
                <w:szCs w:val="22"/>
              </w:rPr>
              <w:t>993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3B59E2" w:rsidRDefault="003B59E2" w:rsidP="004B4181">
            <w:pPr>
              <w:ind w:firstLine="0"/>
              <w:jc w:val="center"/>
              <w:rPr>
                <w:sz w:val="22"/>
                <w:szCs w:val="22"/>
              </w:rPr>
            </w:pPr>
            <w:r w:rsidRPr="003B59E2">
              <w:rPr>
                <w:sz w:val="22"/>
                <w:szCs w:val="22"/>
              </w:rPr>
              <w:t>0801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3B59E2" w:rsidRDefault="003B59E2" w:rsidP="003B59E2">
            <w:pPr>
              <w:ind w:firstLine="0"/>
              <w:jc w:val="center"/>
            </w:pPr>
            <w:r w:rsidRPr="003B59E2">
              <w:rPr>
                <w:color w:val="000000"/>
                <w:sz w:val="20"/>
                <w:szCs w:val="20"/>
              </w:rPr>
              <w:t>Ц4115L4670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3B59E2" w:rsidRDefault="00A16B49" w:rsidP="004B4181">
            <w:pPr>
              <w:ind w:firstLine="0"/>
              <w:jc w:val="center"/>
              <w:rPr>
                <w:sz w:val="22"/>
                <w:szCs w:val="22"/>
              </w:rPr>
            </w:pPr>
            <w:r>
              <w:rPr>
                <w:sz w:val="22"/>
                <w:szCs w:val="22"/>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b/>
                <w:sz w:val="22"/>
                <w:szCs w:val="22"/>
              </w:rPr>
            </w:pPr>
            <w:r w:rsidRPr="001F39E3">
              <w:rPr>
                <w:sz w:val="22"/>
                <w:szCs w:val="22"/>
              </w:rPr>
              <w:t>республ</w:t>
            </w:r>
            <w:r w:rsidRPr="001F39E3">
              <w:rPr>
                <w:sz w:val="22"/>
                <w:szCs w:val="22"/>
              </w:rPr>
              <w:t>и</w:t>
            </w:r>
            <w:r w:rsidRPr="001F39E3">
              <w:rPr>
                <w:sz w:val="22"/>
                <w:szCs w:val="22"/>
              </w:rPr>
              <w:t>канский бюджет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36,8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993D51" w:rsidP="00993D51">
            <w:pPr>
              <w:ind w:firstLine="0"/>
              <w:jc w:val="center"/>
              <w:rPr>
                <w:sz w:val="22"/>
                <w:szCs w:val="22"/>
              </w:rPr>
            </w:pPr>
            <w:r>
              <w:rPr>
                <w:sz w:val="22"/>
                <w:szCs w:val="22"/>
              </w:rPr>
              <w:t>13,1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3B59E2" w:rsidRPr="001F39E3" w:rsidRDefault="003B59E2" w:rsidP="004B4181">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B59E2" w:rsidRPr="001F39E3" w:rsidRDefault="003B59E2" w:rsidP="004B4181">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B59E2" w:rsidRPr="001F39E3" w:rsidRDefault="003B59E2" w:rsidP="004B4181">
            <w:pPr>
              <w:ind w:firstLine="0"/>
              <w:jc w:val="center"/>
              <w:rPr>
                <w:sz w:val="22"/>
                <w:szCs w:val="22"/>
              </w:rPr>
            </w:pPr>
            <w:r w:rsidRPr="001F39E3">
              <w:rPr>
                <w:sz w:val="22"/>
                <w:szCs w:val="22"/>
              </w:rPr>
              <w:t>0,0</w:t>
            </w:r>
          </w:p>
        </w:tc>
      </w:tr>
      <w:bookmarkEnd w:id="20"/>
      <w:tr w:rsidR="003B59E2" w:rsidRPr="001F39E3" w:rsidTr="004B4181">
        <w:tblPrEx>
          <w:jc w:val="left"/>
        </w:tblPrEx>
        <w:trPr>
          <w:gridAfter w:val="1"/>
          <w:wAfter w:w="374" w:type="dxa"/>
          <w:trHeight w:val="575"/>
        </w:trPr>
        <w:tc>
          <w:tcPr>
            <w:tcW w:w="1843" w:type="dxa"/>
            <w:gridSpan w:val="2"/>
            <w:vMerge/>
            <w:tcBorders>
              <w:left w:val="single" w:sz="4" w:space="0" w:color="auto"/>
              <w:right w:val="single" w:sz="4" w:space="0" w:color="auto"/>
            </w:tcBorders>
            <w:shd w:val="clear" w:color="auto" w:fill="auto"/>
            <w:vAlign w:val="center"/>
          </w:tcPr>
          <w:p w:rsidR="003B59E2" w:rsidRPr="001F39E3" w:rsidRDefault="003B59E2"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3B59E2" w:rsidRDefault="003B59E2" w:rsidP="004B4181">
            <w:pPr>
              <w:ind w:firstLine="0"/>
              <w:jc w:val="center"/>
              <w:rPr>
                <w:sz w:val="22"/>
                <w:szCs w:val="22"/>
              </w:rPr>
            </w:pPr>
            <w:r w:rsidRPr="003B59E2">
              <w:rPr>
                <w:sz w:val="22"/>
                <w:szCs w:val="22"/>
              </w:rPr>
              <w:t>993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3B59E2" w:rsidRDefault="003B59E2" w:rsidP="004B4181">
            <w:pPr>
              <w:ind w:firstLine="0"/>
              <w:jc w:val="center"/>
              <w:rPr>
                <w:sz w:val="22"/>
                <w:szCs w:val="22"/>
              </w:rPr>
            </w:pPr>
            <w:r w:rsidRPr="003B59E2">
              <w:rPr>
                <w:sz w:val="22"/>
                <w:szCs w:val="22"/>
              </w:rPr>
              <w:t>0801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3B59E2" w:rsidRDefault="003B59E2" w:rsidP="003B59E2">
            <w:pPr>
              <w:ind w:firstLine="0"/>
              <w:jc w:val="center"/>
            </w:pPr>
            <w:r w:rsidRPr="003B59E2">
              <w:rPr>
                <w:color w:val="000000"/>
                <w:sz w:val="20"/>
                <w:szCs w:val="20"/>
              </w:rPr>
              <w:t>Ц4115L4670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3B59E2" w:rsidRDefault="00A16B49" w:rsidP="004B4181">
            <w:pPr>
              <w:ind w:firstLine="0"/>
              <w:jc w:val="center"/>
              <w:rPr>
                <w:sz w:val="22"/>
                <w:szCs w:val="22"/>
              </w:rPr>
            </w:pPr>
            <w:r>
              <w:rPr>
                <w:sz w:val="22"/>
                <w:szCs w:val="22"/>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A16B49" w:rsidP="004B4181">
            <w:pPr>
              <w:ind w:firstLine="0"/>
              <w:jc w:val="center"/>
              <w:rPr>
                <w:sz w:val="22"/>
                <w:szCs w:val="22"/>
              </w:rPr>
            </w:pPr>
            <w:r>
              <w:rPr>
                <w:sz w:val="22"/>
                <w:szCs w:val="22"/>
              </w:rPr>
              <w:t>б</w:t>
            </w:r>
            <w:r w:rsidR="003B59E2" w:rsidRPr="001F39E3">
              <w:rPr>
                <w:sz w:val="22"/>
                <w:szCs w:val="22"/>
              </w:rPr>
              <w:t>юджет</w:t>
            </w:r>
          </w:p>
          <w:p w:rsidR="003B59E2" w:rsidRPr="001F39E3" w:rsidRDefault="003B59E2" w:rsidP="004B4181">
            <w:pPr>
              <w:ind w:firstLine="0"/>
              <w:jc w:val="center"/>
              <w:rPr>
                <w:sz w:val="22"/>
                <w:szCs w:val="22"/>
              </w:rPr>
            </w:pPr>
            <w:r w:rsidRPr="001F39E3">
              <w:rPr>
                <w:sz w:val="22"/>
                <w:szCs w:val="22"/>
              </w:rPr>
              <w:t>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50445C" w:rsidP="004B4181">
            <w:pPr>
              <w:ind w:firstLine="0"/>
              <w:jc w:val="center"/>
              <w:rPr>
                <w:sz w:val="22"/>
                <w:szCs w:val="22"/>
              </w:rPr>
            </w:pPr>
            <w:r>
              <w:rPr>
                <w:sz w:val="22"/>
                <w:szCs w:val="22"/>
              </w:rPr>
              <w:t>5</w:t>
            </w:r>
            <w:r w:rsidR="00D11FC4">
              <w:rPr>
                <w:sz w:val="22"/>
                <w:szCs w:val="22"/>
              </w:rPr>
              <w:t>2,6</w:t>
            </w:r>
          </w:p>
          <w:p w:rsidR="003B59E2" w:rsidRPr="001F39E3" w:rsidRDefault="003B59E2"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993D51" w:rsidP="009F5DFE">
            <w:pPr>
              <w:ind w:firstLine="0"/>
              <w:jc w:val="center"/>
              <w:rPr>
                <w:sz w:val="22"/>
                <w:szCs w:val="22"/>
              </w:rPr>
            </w:pPr>
            <w:r>
              <w:rPr>
                <w:sz w:val="22"/>
                <w:szCs w:val="22"/>
              </w:rPr>
              <w:t>13,</w:t>
            </w:r>
            <w:r w:rsidR="009F5DFE">
              <w:rPr>
                <w:sz w:val="22"/>
                <w:szCs w:val="22"/>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3B59E2" w:rsidRPr="001F39E3" w:rsidRDefault="003B59E2" w:rsidP="004B4181">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B59E2" w:rsidRPr="001F39E3" w:rsidRDefault="003B59E2" w:rsidP="004B4181">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B59E2" w:rsidRPr="001F39E3" w:rsidRDefault="003B59E2" w:rsidP="004B4181">
            <w:pPr>
              <w:ind w:firstLine="0"/>
              <w:jc w:val="center"/>
              <w:rPr>
                <w:sz w:val="22"/>
                <w:szCs w:val="22"/>
              </w:rPr>
            </w:pPr>
            <w:r w:rsidRPr="001F39E3">
              <w:rPr>
                <w:sz w:val="22"/>
                <w:szCs w:val="22"/>
              </w:rPr>
              <w:t>0,0</w:t>
            </w:r>
          </w:p>
        </w:tc>
      </w:tr>
      <w:tr w:rsidR="003B59E2" w:rsidRPr="001F39E3" w:rsidTr="0080712D">
        <w:tblPrEx>
          <w:jc w:val="left"/>
        </w:tblPrEx>
        <w:trPr>
          <w:gridAfter w:val="1"/>
          <w:wAfter w:w="374" w:type="dxa"/>
          <w:trHeight w:val="575"/>
        </w:trPr>
        <w:tc>
          <w:tcPr>
            <w:tcW w:w="1843" w:type="dxa"/>
            <w:gridSpan w:val="2"/>
            <w:vMerge/>
            <w:tcBorders>
              <w:left w:val="single" w:sz="4" w:space="0" w:color="auto"/>
              <w:bottom w:val="single" w:sz="4" w:space="0" w:color="auto"/>
              <w:right w:val="single" w:sz="4" w:space="0" w:color="auto"/>
            </w:tcBorders>
            <w:shd w:val="clear" w:color="auto" w:fill="auto"/>
            <w:vAlign w:val="center"/>
          </w:tcPr>
          <w:p w:rsidR="003B59E2" w:rsidRPr="001F39E3" w:rsidRDefault="003B59E2"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b/>
                <w:sz w:val="22"/>
                <w:szCs w:val="22"/>
              </w:rPr>
            </w:pPr>
            <w:r w:rsidRPr="001F39E3">
              <w:rPr>
                <w:sz w:val="22"/>
                <w:szCs w:val="22"/>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b/>
                <w:sz w:val="22"/>
                <w:szCs w:val="22"/>
              </w:rPr>
            </w:pPr>
            <w:r w:rsidRPr="001F39E3">
              <w:rPr>
                <w:sz w:val="22"/>
                <w:szCs w:val="22"/>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b/>
                <w:sz w:val="22"/>
                <w:szCs w:val="22"/>
              </w:rPr>
            </w:pPr>
            <w:r w:rsidRPr="001F39E3">
              <w:rPr>
                <w:sz w:val="22"/>
                <w:szCs w:val="22"/>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b/>
                <w:sz w:val="22"/>
                <w:szCs w:val="22"/>
              </w:rPr>
            </w:pPr>
            <w:r w:rsidRPr="001F39E3">
              <w:rPr>
                <w:sz w:val="22"/>
                <w:szCs w:val="22"/>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внебю</w:t>
            </w:r>
            <w:r w:rsidRPr="001F39E3">
              <w:rPr>
                <w:sz w:val="22"/>
                <w:szCs w:val="22"/>
              </w:rPr>
              <w:t>д</w:t>
            </w:r>
            <w:r w:rsidRPr="001F39E3">
              <w:rPr>
                <w:sz w:val="22"/>
                <w:szCs w:val="22"/>
              </w:rPr>
              <w:t>жетные источники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9E2" w:rsidRPr="001F39E3" w:rsidRDefault="003B59E2" w:rsidP="004B4181">
            <w:pPr>
              <w:ind w:firstLine="0"/>
              <w:jc w:val="center"/>
              <w:rPr>
                <w:sz w:val="22"/>
                <w:szCs w:val="22"/>
              </w:rPr>
            </w:pPr>
            <w:r w:rsidRPr="001F39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3B59E2" w:rsidRPr="001F39E3" w:rsidRDefault="003B59E2" w:rsidP="004B4181">
            <w:pPr>
              <w:ind w:firstLine="0"/>
              <w:jc w:val="center"/>
              <w:rPr>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B59E2" w:rsidRPr="001F39E3" w:rsidRDefault="003B59E2" w:rsidP="004B4181">
            <w:pPr>
              <w:ind w:firstLine="0"/>
              <w:jc w:val="center"/>
              <w:rPr>
                <w:b/>
                <w:sz w:val="22"/>
                <w:szCs w:val="22"/>
              </w:rPr>
            </w:pPr>
            <w:r w:rsidRPr="001F39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3B59E2" w:rsidRPr="001F39E3" w:rsidRDefault="003B59E2" w:rsidP="004B4181">
            <w:pPr>
              <w:ind w:firstLine="0"/>
              <w:jc w:val="center"/>
              <w:rPr>
                <w:sz w:val="22"/>
                <w:szCs w:val="22"/>
              </w:rPr>
            </w:pPr>
            <w:r w:rsidRPr="001F39E3">
              <w:rPr>
                <w:sz w:val="22"/>
                <w:szCs w:val="22"/>
              </w:rPr>
              <w:t>0,0</w:t>
            </w:r>
          </w:p>
        </w:tc>
      </w:tr>
      <w:tr w:rsidR="0080712D" w:rsidRPr="001F39E3" w:rsidTr="0080712D">
        <w:tblPrEx>
          <w:jc w:val="left"/>
        </w:tblPrEx>
        <w:trPr>
          <w:gridAfter w:val="1"/>
          <w:wAfter w:w="374" w:type="dxa"/>
          <w:trHeight w:val="575"/>
        </w:trPr>
        <w:tc>
          <w:tcPr>
            <w:tcW w:w="1843" w:type="dxa"/>
            <w:gridSpan w:val="2"/>
            <w:tcBorders>
              <w:top w:val="single" w:sz="4" w:space="0" w:color="auto"/>
              <w:left w:val="single" w:sz="4" w:space="0" w:color="auto"/>
              <w:right w:val="single" w:sz="4" w:space="0" w:color="auto"/>
            </w:tcBorders>
            <w:shd w:val="clear" w:color="auto" w:fill="auto"/>
            <w:vAlign w:val="center"/>
          </w:tcPr>
          <w:p w:rsidR="0080712D" w:rsidRDefault="0080712D" w:rsidP="0080712D">
            <w:pPr>
              <w:ind w:firstLine="0"/>
              <w:jc w:val="center"/>
              <w:rPr>
                <w:sz w:val="22"/>
                <w:szCs w:val="22"/>
              </w:rPr>
            </w:pPr>
            <w:r>
              <w:rPr>
                <w:sz w:val="22"/>
                <w:szCs w:val="22"/>
              </w:rPr>
              <w:lastRenderedPageBreak/>
              <w:t>Мероприятие 2.2.</w:t>
            </w:r>
          </w:p>
          <w:p w:rsidR="0080712D" w:rsidRPr="001F39E3" w:rsidRDefault="0080712D"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0712D" w:rsidRPr="00976407" w:rsidRDefault="0080712D" w:rsidP="001A75D5">
            <w:pPr>
              <w:ind w:firstLine="0"/>
              <w:jc w:val="center"/>
              <w:rPr>
                <w:b/>
                <w:sz w:val="20"/>
                <w:szCs w:val="20"/>
              </w:rPr>
            </w:pPr>
            <w:r w:rsidRPr="00976407">
              <w:rPr>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0712D" w:rsidRPr="00976407" w:rsidRDefault="0080712D" w:rsidP="001A75D5">
            <w:pPr>
              <w:ind w:firstLine="0"/>
              <w:jc w:val="center"/>
              <w:rPr>
                <w:b/>
                <w:sz w:val="20"/>
                <w:szCs w:val="20"/>
              </w:rPr>
            </w:pPr>
            <w:r w:rsidRPr="00976407">
              <w:rPr>
                <w:sz w:val="20"/>
                <w:szCs w:val="20"/>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0712D" w:rsidRPr="00976407" w:rsidRDefault="0080712D" w:rsidP="001A75D5">
            <w:pPr>
              <w:ind w:firstLine="0"/>
              <w:jc w:val="center"/>
              <w:rPr>
                <w:b/>
                <w:sz w:val="20"/>
                <w:szCs w:val="20"/>
              </w:rPr>
            </w:pPr>
            <w:r w:rsidRPr="00976407">
              <w:rPr>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0712D" w:rsidRPr="00976407" w:rsidRDefault="0080712D" w:rsidP="001A75D5">
            <w:pPr>
              <w:ind w:firstLine="0"/>
              <w:jc w:val="center"/>
              <w:rPr>
                <w:b/>
                <w:sz w:val="20"/>
                <w:szCs w:val="20"/>
              </w:rPr>
            </w:pPr>
            <w:r w:rsidRPr="00976407">
              <w:rPr>
                <w:b/>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0712D" w:rsidRPr="00976407" w:rsidRDefault="0080712D" w:rsidP="001A75D5">
            <w:pPr>
              <w:ind w:firstLine="0"/>
              <w:jc w:val="center"/>
              <w:rPr>
                <w:b/>
                <w:sz w:val="20"/>
                <w:szCs w:val="20"/>
              </w:rPr>
            </w:pPr>
            <w:r w:rsidRPr="00976407">
              <w:rPr>
                <w:b/>
                <w:sz w:val="20"/>
                <w:szCs w:val="20"/>
              </w:rPr>
              <w:t>всего</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0712D" w:rsidRPr="00976407" w:rsidRDefault="0080712D" w:rsidP="004B4181">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0712D" w:rsidRPr="00976407" w:rsidRDefault="008B7CEE" w:rsidP="00CC6017">
            <w:pPr>
              <w:ind w:firstLine="0"/>
              <w:jc w:val="center"/>
              <w:rPr>
                <w:sz w:val="20"/>
                <w:szCs w:val="20"/>
              </w:rPr>
            </w:pPr>
            <w:r w:rsidRPr="00976407">
              <w:rPr>
                <w:sz w:val="20"/>
                <w:szCs w:val="20"/>
              </w:rPr>
              <w:t>4</w:t>
            </w:r>
            <w:r w:rsidR="00CC6017" w:rsidRPr="00976407">
              <w:rPr>
                <w:sz w:val="20"/>
                <w:szCs w:val="20"/>
              </w:rPr>
              <w:t>31</w:t>
            </w:r>
            <w:r w:rsidRPr="00976407">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0712D" w:rsidRPr="00976407" w:rsidRDefault="0080712D"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0712D" w:rsidRPr="00976407" w:rsidRDefault="0080712D"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0712D" w:rsidRPr="00976407" w:rsidRDefault="0080712D" w:rsidP="001A75D5">
            <w:pPr>
              <w:ind w:firstLine="0"/>
              <w:jc w:val="center"/>
              <w:rPr>
                <w:sz w:val="20"/>
                <w:szCs w:val="20"/>
              </w:rPr>
            </w:pPr>
            <w:r w:rsidRPr="00976407">
              <w:rPr>
                <w:sz w:val="20"/>
                <w:szCs w:val="20"/>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0712D" w:rsidRPr="00976407" w:rsidRDefault="0080712D"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80712D" w:rsidRPr="00976407" w:rsidRDefault="0080712D"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80712D" w:rsidRPr="00976407" w:rsidRDefault="0080712D"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80712D" w:rsidRPr="00976407" w:rsidRDefault="0080712D" w:rsidP="001A75D5">
            <w:pPr>
              <w:ind w:firstLine="0"/>
              <w:jc w:val="center"/>
              <w:rPr>
                <w:sz w:val="20"/>
                <w:szCs w:val="20"/>
              </w:rPr>
            </w:pPr>
            <w:r w:rsidRPr="00976407">
              <w:rPr>
                <w:sz w:val="20"/>
                <w:szCs w:val="20"/>
              </w:rPr>
              <w:t>0,0</w:t>
            </w:r>
          </w:p>
        </w:tc>
      </w:tr>
      <w:tr w:rsidR="00E76D71" w:rsidRPr="001F39E3" w:rsidTr="0080712D">
        <w:tblPrEx>
          <w:jc w:val="left"/>
        </w:tblPrEx>
        <w:trPr>
          <w:gridAfter w:val="1"/>
          <w:wAfter w:w="374" w:type="dxa"/>
          <w:trHeight w:val="575"/>
        </w:trPr>
        <w:tc>
          <w:tcPr>
            <w:tcW w:w="1843" w:type="dxa"/>
            <w:gridSpan w:val="2"/>
            <w:vMerge w:val="restart"/>
            <w:tcBorders>
              <w:left w:val="single" w:sz="4" w:space="0" w:color="auto"/>
              <w:right w:val="single" w:sz="4" w:space="0" w:color="auto"/>
            </w:tcBorders>
            <w:shd w:val="clear" w:color="auto" w:fill="auto"/>
            <w:vAlign w:val="center"/>
          </w:tcPr>
          <w:p w:rsidR="00E76D71" w:rsidRPr="001F39E3" w:rsidRDefault="00E76D71" w:rsidP="004B4181">
            <w:pPr>
              <w:ind w:firstLine="0"/>
              <w:jc w:val="center"/>
              <w:rPr>
                <w:sz w:val="22"/>
                <w:szCs w:val="22"/>
              </w:rPr>
            </w:pPr>
            <w:r>
              <w:rPr>
                <w:sz w:val="22"/>
                <w:szCs w:val="22"/>
              </w:rPr>
              <w:t>Укрепление м</w:t>
            </w:r>
            <w:r>
              <w:rPr>
                <w:sz w:val="22"/>
                <w:szCs w:val="22"/>
              </w:rPr>
              <w:t>а</w:t>
            </w:r>
            <w:r>
              <w:rPr>
                <w:sz w:val="22"/>
                <w:szCs w:val="22"/>
              </w:rPr>
              <w:t>териально- те</w:t>
            </w:r>
            <w:r>
              <w:rPr>
                <w:sz w:val="22"/>
                <w:szCs w:val="22"/>
              </w:rPr>
              <w:t>х</w:t>
            </w:r>
            <w:r>
              <w:rPr>
                <w:sz w:val="22"/>
                <w:szCs w:val="22"/>
              </w:rPr>
              <w:t>нической базы муниципальных учреждений культурно-досугового типа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b/>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федерал</w:t>
            </w:r>
            <w:r w:rsidRPr="00976407">
              <w:rPr>
                <w:sz w:val="20"/>
                <w:szCs w:val="20"/>
              </w:rPr>
              <w:t>ь</w:t>
            </w:r>
            <w:r w:rsidRPr="00976407">
              <w:rPr>
                <w:sz w:val="20"/>
                <w:szCs w:val="20"/>
              </w:rPr>
              <w:t>ный бю</w:t>
            </w:r>
            <w:r w:rsidRPr="00976407">
              <w:rPr>
                <w:sz w:val="20"/>
                <w:szCs w:val="20"/>
              </w:rPr>
              <w:t>д</w:t>
            </w:r>
            <w:r w:rsidRPr="00976407">
              <w:rPr>
                <w:sz w:val="20"/>
                <w:szCs w:val="20"/>
              </w:rPr>
              <w:t>жет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r>
      <w:tr w:rsidR="00E76D71" w:rsidRPr="001F39E3" w:rsidTr="001A75D5">
        <w:tblPrEx>
          <w:jc w:val="left"/>
        </w:tblPrEx>
        <w:trPr>
          <w:gridAfter w:val="1"/>
          <w:wAfter w:w="374" w:type="dxa"/>
          <w:trHeight w:val="575"/>
        </w:trPr>
        <w:tc>
          <w:tcPr>
            <w:tcW w:w="1843" w:type="dxa"/>
            <w:gridSpan w:val="2"/>
            <w:vMerge/>
            <w:tcBorders>
              <w:left w:val="single" w:sz="4" w:space="0" w:color="auto"/>
              <w:right w:val="single" w:sz="4" w:space="0" w:color="auto"/>
            </w:tcBorders>
            <w:shd w:val="clear" w:color="auto" w:fill="auto"/>
            <w:vAlign w:val="center"/>
          </w:tcPr>
          <w:p w:rsidR="00E76D71" w:rsidRPr="001F39E3" w:rsidRDefault="00E76D71"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4B4181">
            <w:pPr>
              <w:ind w:firstLine="0"/>
              <w:jc w:val="center"/>
              <w:rPr>
                <w:sz w:val="20"/>
                <w:szCs w:val="20"/>
              </w:rPr>
            </w:pPr>
            <w:r w:rsidRPr="00976407">
              <w:rPr>
                <w:sz w:val="20"/>
                <w:szCs w:val="20"/>
              </w:rPr>
              <w:t>993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4B4181">
            <w:pPr>
              <w:ind w:firstLine="0"/>
              <w:jc w:val="center"/>
              <w:rPr>
                <w:sz w:val="20"/>
                <w:szCs w:val="20"/>
              </w:rPr>
            </w:pPr>
            <w:r w:rsidRPr="00976407">
              <w:rPr>
                <w:sz w:val="20"/>
                <w:szCs w:val="20"/>
              </w:rPr>
              <w:t>0801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4B4181">
            <w:pPr>
              <w:ind w:firstLine="0"/>
              <w:jc w:val="center"/>
              <w:rPr>
                <w:sz w:val="20"/>
                <w:szCs w:val="20"/>
              </w:rPr>
            </w:pPr>
            <w:r w:rsidRPr="00976407">
              <w:rPr>
                <w:sz w:val="20"/>
                <w:szCs w:val="20"/>
              </w:rPr>
              <w:t>Ц4115</w:t>
            </w:r>
            <w:r w:rsidRPr="00976407">
              <w:rPr>
                <w:sz w:val="20"/>
                <w:szCs w:val="20"/>
                <w:lang w:val="en-US"/>
              </w:rPr>
              <w:t>S</w:t>
            </w:r>
            <w:r w:rsidRPr="00976407">
              <w:rPr>
                <w:sz w:val="20"/>
                <w:szCs w:val="20"/>
              </w:rPr>
              <w:t>5340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республ</w:t>
            </w:r>
            <w:r w:rsidRPr="00976407">
              <w:rPr>
                <w:sz w:val="20"/>
                <w:szCs w:val="20"/>
              </w:rPr>
              <w:t>и</w:t>
            </w:r>
            <w:r w:rsidRPr="00976407">
              <w:rPr>
                <w:sz w:val="20"/>
                <w:szCs w:val="20"/>
              </w:rPr>
              <w:t>канский бюджет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80712D">
            <w:pPr>
              <w:ind w:firstLine="0"/>
              <w:jc w:val="center"/>
              <w:rPr>
                <w:sz w:val="20"/>
                <w:szCs w:val="20"/>
              </w:rPr>
            </w:pPr>
            <w:r w:rsidRPr="00976407">
              <w:rPr>
                <w:sz w:val="20"/>
                <w:szCs w:val="20"/>
              </w:rPr>
              <w:t>0,0</w:t>
            </w:r>
            <w:r w:rsidRPr="00976407">
              <w:rPr>
                <w:sz w:val="20"/>
                <w:szCs w:val="20"/>
              </w:rPr>
              <w:tab/>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4B4181">
            <w:pPr>
              <w:ind w:firstLine="0"/>
              <w:jc w:val="center"/>
              <w:rPr>
                <w:sz w:val="20"/>
                <w:szCs w:val="20"/>
              </w:rPr>
            </w:pPr>
            <w:r w:rsidRPr="00976407">
              <w:rPr>
                <w:sz w:val="20"/>
                <w:szCs w:val="20"/>
              </w:rPr>
              <w:t>400,00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80712D">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80712D">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80712D">
            <w:pPr>
              <w:ind w:firstLine="0"/>
              <w:jc w:val="center"/>
              <w:rPr>
                <w:sz w:val="20"/>
                <w:szCs w:val="20"/>
              </w:rPr>
            </w:pPr>
            <w:r w:rsidRPr="00976407">
              <w:rPr>
                <w:sz w:val="20"/>
                <w:szCs w:val="20"/>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80712D">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80712D">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80712D">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80712D">
            <w:pPr>
              <w:ind w:firstLine="0"/>
              <w:jc w:val="center"/>
              <w:rPr>
                <w:sz w:val="20"/>
                <w:szCs w:val="20"/>
              </w:rPr>
            </w:pPr>
            <w:r w:rsidRPr="00976407">
              <w:rPr>
                <w:sz w:val="20"/>
                <w:szCs w:val="20"/>
              </w:rPr>
              <w:t>0,0</w:t>
            </w:r>
          </w:p>
        </w:tc>
      </w:tr>
      <w:tr w:rsidR="00CC6017" w:rsidRPr="001F39E3" w:rsidTr="007C2AE9">
        <w:tblPrEx>
          <w:jc w:val="left"/>
        </w:tblPrEx>
        <w:trPr>
          <w:gridAfter w:val="1"/>
          <w:wAfter w:w="374" w:type="dxa"/>
          <w:trHeight w:val="575"/>
        </w:trPr>
        <w:tc>
          <w:tcPr>
            <w:tcW w:w="1843" w:type="dxa"/>
            <w:gridSpan w:val="2"/>
            <w:vMerge/>
            <w:tcBorders>
              <w:left w:val="single" w:sz="4" w:space="0" w:color="auto"/>
              <w:right w:val="single" w:sz="4" w:space="0" w:color="auto"/>
            </w:tcBorders>
            <w:shd w:val="clear" w:color="auto" w:fill="auto"/>
            <w:vAlign w:val="center"/>
          </w:tcPr>
          <w:p w:rsidR="00CC6017" w:rsidRPr="001F39E3" w:rsidRDefault="00CC6017" w:rsidP="004B4181">
            <w:pPr>
              <w:ind w:firstLine="0"/>
              <w:jc w:val="center"/>
              <w:rPr>
                <w:sz w:val="22"/>
                <w:szCs w:val="22"/>
              </w:rPr>
            </w:pPr>
          </w:p>
        </w:tc>
        <w:tc>
          <w:tcPr>
            <w:tcW w:w="851" w:type="dxa"/>
            <w:gridSpan w:val="2"/>
            <w:vMerge w:val="restart"/>
            <w:tcBorders>
              <w:top w:val="single" w:sz="4" w:space="0" w:color="auto"/>
              <w:left w:val="single" w:sz="4" w:space="0" w:color="auto"/>
              <w:right w:val="single" w:sz="4" w:space="0" w:color="auto"/>
            </w:tcBorders>
            <w:shd w:val="clear" w:color="auto" w:fill="auto"/>
          </w:tcPr>
          <w:p w:rsidR="00CC6017" w:rsidRPr="00976407" w:rsidRDefault="00CC6017" w:rsidP="004B4181">
            <w:pPr>
              <w:ind w:firstLine="0"/>
              <w:jc w:val="center"/>
              <w:rPr>
                <w:sz w:val="20"/>
                <w:szCs w:val="20"/>
              </w:rPr>
            </w:pPr>
            <w:r w:rsidRPr="00976407">
              <w:rPr>
                <w:sz w:val="20"/>
                <w:szCs w:val="20"/>
              </w:rPr>
              <w:t>993</w:t>
            </w:r>
          </w:p>
        </w:tc>
        <w:tc>
          <w:tcPr>
            <w:tcW w:w="709" w:type="dxa"/>
            <w:gridSpan w:val="2"/>
            <w:vMerge w:val="restart"/>
            <w:tcBorders>
              <w:top w:val="single" w:sz="4" w:space="0" w:color="auto"/>
              <w:left w:val="single" w:sz="4" w:space="0" w:color="auto"/>
              <w:right w:val="single" w:sz="4" w:space="0" w:color="auto"/>
            </w:tcBorders>
            <w:shd w:val="clear" w:color="auto" w:fill="auto"/>
          </w:tcPr>
          <w:p w:rsidR="00CC6017" w:rsidRPr="00976407" w:rsidRDefault="00CC6017" w:rsidP="004B4181">
            <w:pPr>
              <w:ind w:firstLine="0"/>
              <w:jc w:val="center"/>
              <w:rPr>
                <w:sz w:val="20"/>
                <w:szCs w:val="20"/>
              </w:rPr>
            </w:pPr>
            <w:r w:rsidRPr="00976407">
              <w:rPr>
                <w:sz w:val="20"/>
                <w:szCs w:val="20"/>
              </w:rPr>
              <w:t>0801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4B4181">
            <w:pPr>
              <w:ind w:firstLine="0"/>
              <w:jc w:val="center"/>
              <w:rPr>
                <w:sz w:val="20"/>
                <w:szCs w:val="20"/>
              </w:rPr>
            </w:pPr>
            <w:r w:rsidRPr="00976407">
              <w:rPr>
                <w:sz w:val="20"/>
                <w:szCs w:val="20"/>
              </w:rPr>
              <w:t>Ц4115</w:t>
            </w:r>
            <w:r w:rsidRPr="00976407">
              <w:rPr>
                <w:sz w:val="20"/>
                <w:szCs w:val="20"/>
                <w:lang w:val="en-US"/>
              </w:rPr>
              <w:t>S</w:t>
            </w:r>
            <w:r w:rsidRPr="00976407">
              <w:rPr>
                <w:sz w:val="20"/>
                <w:szCs w:val="20"/>
              </w:rPr>
              <w:t>5340</w:t>
            </w:r>
          </w:p>
          <w:p w:rsidR="00CC6017" w:rsidRPr="00976407" w:rsidRDefault="00CC6017" w:rsidP="004B4181">
            <w:pPr>
              <w:ind w:firstLine="0"/>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b/>
                <w:sz w:val="20"/>
                <w:szCs w:val="20"/>
              </w:rPr>
            </w:pPr>
            <w:r w:rsidRPr="00976407">
              <w:rPr>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бюджет</w:t>
            </w:r>
          </w:p>
          <w:p w:rsidR="00CC6017" w:rsidRPr="00976407" w:rsidRDefault="00CC6017" w:rsidP="001A75D5">
            <w:pPr>
              <w:ind w:firstLine="0"/>
              <w:jc w:val="center"/>
              <w:rPr>
                <w:sz w:val="20"/>
                <w:szCs w:val="20"/>
              </w:rPr>
            </w:pPr>
            <w:r w:rsidRPr="00976407">
              <w:rPr>
                <w:sz w:val="20"/>
                <w:szCs w:val="20"/>
              </w:rPr>
              <w:t>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4B4181">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4B4181">
            <w:pPr>
              <w:ind w:firstLine="0"/>
              <w:jc w:val="center"/>
              <w:rPr>
                <w:sz w:val="20"/>
                <w:szCs w:val="20"/>
              </w:rPr>
            </w:pPr>
            <w:r w:rsidRPr="00976407">
              <w:rPr>
                <w:sz w:val="20"/>
                <w:szCs w:val="20"/>
              </w:rPr>
              <w:t>21,0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CC6017" w:rsidRPr="00976407" w:rsidRDefault="00CC6017"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CC6017" w:rsidRPr="00976407" w:rsidRDefault="00CC6017"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CC6017" w:rsidRPr="00976407" w:rsidRDefault="00CC6017" w:rsidP="001A75D5">
            <w:pPr>
              <w:ind w:firstLine="0"/>
              <w:jc w:val="center"/>
              <w:rPr>
                <w:sz w:val="20"/>
                <w:szCs w:val="20"/>
              </w:rPr>
            </w:pPr>
            <w:r w:rsidRPr="00976407">
              <w:rPr>
                <w:sz w:val="20"/>
                <w:szCs w:val="20"/>
              </w:rPr>
              <w:t>0,0</w:t>
            </w:r>
          </w:p>
        </w:tc>
      </w:tr>
      <w:tr w:rsidR="00CC6017" w:rsidRPr="001F39E3" w:rsidTr="007C2AE9">
        <w:tblPrEx>
          <w:jc w:val="left"/>
        </w:tblPrEx>
        <w:trPr>
          <w:gridAfter w:val="1"/>
          <w:wAfter w:w="374" w:type="dxa"/>
          <w:trHeight w:val="575"/>
        </w:trPr>
        <w:tc>
          <w:tcPr>
            <w:tcW w:w="1843" w:type="dxa"/>
            <w:gridSpan w:val="2"/>
            <w:vMerge/>
            <w:tcBorders>
              <w:left w:val="single" w:sz="4" w:space="0" w:color="auto"/>
              <w:right w:val="single" w:sz="4" w:space="0" w:color="auto"/>
            </w:tcBorders>
            <w:shd w:val="clear" w:color="auto" w:fill="auto"/>
            <w:vAlign w:val="center"/>
          </w:tcPr>
          <w:p w:rsidR="00CC6017" w:rsidRPr="001F39E3" w:rsidRDefault="00CC6017" w:rsidP="004B4181">
            <w:pPr>
              <w:ind w:firstLine="0"/>
              <w:jc w:val="center"/>
              <w:rPr>
                <w:sz w:val="22"/>
                <w:szCs w:val="22"/>
              </w:rPr>
            </w:pPr>
          </w:p>
        </w:tc>
        <w:tc>
          <w:tcPr>
            <w:tcW w:w="851" w:type="dxa"/>
            <w:gridSpan w:val="2"/>
            <w:vMerge/>
            <w:tcBorders>
              <w:left w:val="single" w:sz="4" w:space="0" w:color="auto"/>
              <w:bottom w:val="single" w:sz="4" w:space="0" w:color="auto"/>
              <w:right w:val="single" w:sz="4" w:space="0" w:color="auto"/>
            </w:tcBorders>
            <w:shd w:val="clear" w:color="auto" w:fill="auto"/>
          </w:tcPr>
          <w:p w:rsidR="00CC6017" w:rsidRPr="00976407" w:rsidRDefault="00CC6017" w:rsidP="004B4181">
            <w:pPr>
              <w:ind w:firstLine="0"/>
              <w:jc w:val="center"/>
              <w:rPr>
                <w:sz w:val="20"/>
                <w:szCs w:val="20"/>
              </w:rPr>
            </w:pPr>
          </w:p>
        </w:tc>
        <w:tc>
          <w:tcPr>
            <w:tcW w:w="709" w:type="dxa"/>
            <w:gridSpan w:val="2"/>
            <w:vMerge/>
            <w:tcBorders>
              <w:left w:val="single" w:sz="4" w:space="0" w:color="auto"/>
              <w:bottom w:val="single" w:sz="4" w:space="0" w:color="auto"/>
              <w:right w:val="single" w:sz="4" w:space="0" w:color="auto"/>
            </w:tcBorders>
            <w:shd w:val="clear" w:color="auto" w:fill="auto"/>
          </w:tcPr>
          <w:p w:rsidR="00CC6017" w:rsidRPr="00976407" w:rsidRDefault="00CC6017" w:rsidP="004B4181">
            <w:pPr>
              <w:ind w:firstLine="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4B4181">
            <w:pPr>
              <w:ind w:firstLine="0"/>
              <w:jc w:val="center"/>
              <w:rPr>
                <w:sz w:val="20"/>
                <w:szCs w:val="20"/>
              </w:rPr>
            </w:pPr>
            <w:proofErr w:type="gramStart"/>
            <w:r w:rsidRPr="00976407">
              <w:rPr>
                <w:sz w:val="20"/>
                <w:szCs w:val="20"/>
              </w:rPr>
              <w:t>Ц</w:t>
            </w:r>
            <w:proofErr w:type="gramEnd"/>
            <w:r w:rsidRPr="00976407">
              <w:rPr>
                <w:sz w:val="20"/>
                <w:szCs w:val="20"/>
              </w:rPr>
              <w:t xml:space="preserve"> 411575340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CC6017">
            <w:pPr>
              <w:ind w:firstLine="0"/>
              <w:jc w:val="center"/>
              <w:rPr>
                <w:sz w:val="20"/>
                <w:szCs w:val="20"/>
              </w:rPr>
            </w:pPr>
            <w:r w:rsidRPr="00976407">
              <w:rPr>
                <w:sz w:val="20"/>
                <w:szCs w:val="20"/>
              </w:rPr>
              <w:t>бюджет</w:t>
            </w:r>
          </w:p>
          <w:p w:rsidR="00CC6017" w:rsidRPr="00976407" w:rsidRDefault="00CC6017" w:rsidP="00CC6017">
            <w:pPr>
              <w:ind w:firstLine="0"/>
              <w:jc w:val="center"/>
              <w:rPr>
                <w:sz w:val="20"/>
                <w:szCs w:val="20"/>
              </w:rPr>
            </w:pPr>
            <w:r w:rsidRPr="00976407">
              <w:rPr>
                <w:sz w:val="20"/>
                <w:szCs w:val="20"/>
              </w:rPr>
              <w:t>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4B4181">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4B4181">
            <w:pPr>
              <w:ind w:firstLine="0"/>
              <w:jc w:val="center"/>
              <w:rPr>
                <w:sz w:val="20"/>
                <w:szCs w:val="20"/>
              </w:rPr>
            </w:pPr>
            <w:r w:rsidRPr="00976407">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7C2AE9">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7C2AE9">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7C2AE9">
            <w:pPr>
              <w:ind w:firstLine="0"/>
              <w:jc w:val="center"/>
              <w:rPr>
                <w:sz w:val="20"/>
                <w:szCs w:val="20"/>
              </w:rPr>
            </w:pPr>
            <w:r w:rsidRPr="00976407">
              <w:rPr>
                <w:sz w:val="20"/>
                <w:szCs w:val="20"/>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7C2AE9">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CC6017" w:rsidRPr="00976407" w:rsidRDefault="00CC6017" w:rsidP="007C2AE9">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CC6017" w:rsidRPr="00976407" w:rsidRDefault="00CC6017" w:rsidP="007C2AE9">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CC6017" w:rsidRPr="00976407" w:rsidRDefault="00CC6017" w:rsidP="007C2AE9">
            <w:pPr>
              <w:ind w:firstLine="0"/>
              <w:jc w:val="center"/>
              <w:rPr>
                <w:sz w:val="20"/>
                <w:szCs w:val="20"/>
              </w:rPr>
            </w:pPr>
            <w:r w:rsidRPr="00976407">
              <w:rPr>
                <w:sz w:val="20"/>
                <w:szCs w:val="20"/>
              </w:rPr>
              <w:t>0,0</w:t>
            </w:r>
          </w:p>
        </w:tc>
      </w:tr>
      <w:tr w:rsidR="00E76D71" w:rsidRPr="001F39E3" w:rsidTr="0080712D">
        <w:tblPrEx>
          <w:jc w:val="left"/>
        </w:tblPrEx>
        <w:trPr>
          <w:gridAfter w:val="1"/>
          <w:wAfter w:w="374" w:type="dxa"/>
          <w:trHeight w:val="575"/>
        </w:trPr>
        <w:tc>
          <w:tcPr>
            <w:tcW w:w="1843" w:type="dxa"/>
            <w:gridSpan w:val="2"/>
            <w:vMerge/>
            <w:tcBorders>
              <w:left w:val="single" w:sz="4" w:space="0" w:color="auto"/>
              <w:right w:val="single" w:sz="4" w:space="0" w:color="auto"/>
            </w:tcBorders>
            <w:shd w:val="clear" w:color="auto" w:fill="auto"/>
            <w:vAlign w:val="center"/>
          </w:tcPr>
          <w:p w:rsidR="00E76D71" w:rsidRPr="001F39E3" w:rsidRDefault="00E76D71"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b/>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внебю</w:t>
            </w:r>
            <w:r w:rsidRPr="00976407">
              <w:rPr>
                <w:sz w:val="20"/>
                <w:szCs w:val="20"/>
              </w:rPr>
              <w:t>д</w:t>
            </w:r>
            <w:r w:rsidRPr="00976407">
              <w:rPr>
                <w:sz w:val="20"/>
                <w:szCs w:val="20"/>
              </w:rPr>
              <w:t>жетные и</w:t>
            </w:r>
            <w:r w:rsidRPr="00976407">
              <w:rPr>
                <w:sz w:val="20"/>
                <w:szCs w:val="20"/>
              </w:rPr>
              <w:t>с</w:t>
            </w:r>
            <w:r w:rsidRPr="00976407">
              <w:rPr>
                <w:sz w:val="20"/>
                <w:szCs w:val="20"/>
              </w:rPr>
              <w:t>точники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4B4181">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4B4181">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r>
      <w:tr w:rsidR="00E76D71" w:rsidRPr="001F39E3" w:rsidTr="00CC6017">
        <w:tblPrEx>
          <w:jc w:val="left"/>
        </w:tblPrEx>
        <w:trPr>
          <w:gridAfter w:val="1"/>
          <w:wAfter w:w="374" w:type="dxa"/>
          <w:trHeight w:val="255"/>
        </w:trPr>
        <w:tc>
          <w:tcPr>
            <w:tcW w:w="1843" w:type="dxa"/>
            <w:gridSpan w:val="2"/>
            <w:vMerge w:val="restart"/>
            <w:tcBorders>
              <w:top w:val="single" w:sz="4" w:space="0" w:color="auto"/>
              <w:left w:val="single" w:sz="4" w:space="0" w:color="auto"/>
              <w:right w:val="single" w:sz="4" w:space="0" w:color="auto"/>
            </w:tcBorders>
            <w:shd w:val="clear" w:color="auto" w:fill="auto"/>
            <w:vAlign w:val="center"/>
          </w:tcPr>
          <w:p w:rsidR="00E76D71" w:rsidRPr="0080712D" w:rsidRDefault="00E76D71" w:rsidP="0080712D">
            <w:pPr>
              <w:ind w:firstLine="0"/>
              <w:jc w:val="center"/>
              <w:rPr>
                <w:sz w:val="22"/>
                <w:szCs w:val="22"/>
              </w:rPr>
            </w:pPr>
            <w:r w:rsidRPr="0080712D">
              <w:rPr>
                <w:sz w:val="22"/>
                <w:szCs w:val="22"/>
              </w:rPr>
              <w:t>Мероприятие 2.</w:t>
            </w:r>
            <w:r>
              <w:rPr>
                <w:sz w:val="22"/>
                <w:szCs w:val="22"/>
              </w:rPr>
              <w:t>3</w:t>
            </w:r>
            <w:r w:rsidRPr="0080712D">
              <w:rPr>
                <w:sz w:val="22"/>
                <w:szCs w:val="22"/>
              </w:rPr>
              <w:t>.</w:t>
            </w:r>
          </w:p>
          <w:p w:rsidR="00E76D71" w:rsidRPr="0080712D" w:rsidRDefault="00E76D71" w:rsidP="0080712D">
            <w:pPr>
              <w:ind w:firstLine="0"/>
              <w:jc w:val="center"/>
              <w:rPr>
                <w:sz w:val="22"/>
                <w:szCs w:val="22"/>
              </w:rPr>
            </w:pPr>
          </w:p>
          <w:p w:rsidR="00E76D71" w:rsidRPr="0080712D" w:rsidRDefault="00E76D71" w:rsidP="0080712D">
            <w:pPr>
              <w:ind w:firstLine="0"/>
              <w:jc w:val="center"/>
              <w:rPr>
                <w:sz w:val="22"/>
                <w:szCs w:val="22"/>
              </w:rPr>
            </w:pPr>
            <w:r w:rsidRPr="0080712D">
              <w:rPr>
                <w:sz w:val="22"/>
                <w:szCs w:val="22"/>
              </w:rPr>
              <w:t>Укрепление м</w:t>
            </w:r>
            <w:r w:rsidRPr="0080712D">
              <w:rPr>
                <w:sz w:val="22"/>
                <w:szCs w:val="22"/>
              </w:rPr>
              <w:t>а</w:t>
            </w:r>
            <w:r w:rsidRPr="0080712D">
              <w:rPr>
                <w:sz w:val="22"/>
                <w:szCs w:val="22"/>
              </w:rPr>
              <w:t>териально- те</w:t>
            </w:r>
            <w:r w:rsidRPr="0080712D">
              <w:rPr>
                <w:sz w:val="22"/>
                <w:szCs w:val="22"/>
              </w:rPr>
              <w:t>х</w:t>
            </w:r>
            <w:r w:rsidRPr="0080712D">
              <w:rPr>
                <w:sz w:val="22"/>
                <w:szCs w:val="22"/>
              </w:rPr>
              <w:t xml:space="preserve">нической базы муниципальных </w:t>
            </w:r>
            <w:r>
              <w:rPr>
                <w:sz w:val="22"/>
                <w:szCs w:val="22"/>
              </w:rPr>
              <w:t>библиотек</w:t>
            </w:r>
          </w:p>
          <w:p w:rsidR="00E76D71" w:rsidRPr="0080712D" w:rsidRDefault="00E76D71" w:rsidP="0080712D">
            <w:pPr>
              <w:ind w:firstLine="0"/>
              <w:jc w:val="center"/>
              <w:rPr>
                <w:sz w:val="22"/>
                <w:szCs w:val="22"/>
              </w:rPr>
            </w:pPr>
          </w:p>
          <w:p w:rsidR="00E76D71" w:rsidRPr="0080712D" w:rsidRDefault="00E76D71" w:rsidP="0080712D">
            <w:pPr>
              <w:ind w:firstLine="0"/>
              <w:jc w:val="center"/>
              <w:rPr>
                <w:sz w:val="22"/>
                <w:szCs w:val="22"/>
              </w:rPr>
            </w:pPr>
          </w:p>
          <w:p w:rsidR="00E76D71" w:rsidRPr="001F39E3" w:rsidRDefault="00E76D71"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b/>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b/>
                <w:sz w:val="20"/>
                <w:szCs w:val="20"/>
              </w:rPr>
              <w:t>всего</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CC6017">
            <w:pPr>
              <w:ind w:firstLine="0"/>
              <w:jc w:val="center"/>
              <w:rPr>
                <w:sz w:val="20"/>
                <w:szCs w:val="20"/>
              </w:rPr>
            </w:pPr>
            <w:r w:rsidRPr="00976407">
              <w:rPr>
                <w:sz w:val="20"/>
                <w:szCs w:val="20"/>
              </w:rPr>
              <w:t>3</w:t>
            </w:r>
            <w:r w:rsidR="00CC6017" w:rsidRPr="00976407">
              <w:rPr>
                <w:sz w:val="20"/>
                <w:szCs w:val="20"/>
              </w:rPr>
              <w:t>2</w:t>
            </w:r>
            <w:r w:rsidRPr="00976407">
              <w:rPr>
                <w:sz w:val="20"/>
                <w:szCs w:val="20"/>
              </w:rPr>
              <w:t>5,8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r>
      <w:tr w:rsidR="00E76D71" w:rsidRPr="001F39E3" w:rsidTr="00CC6017">
        <w:tblPrEx>
          <w:jc w:val="left"/>
        </w:tblPrEx>
        <w:trPr>
          <w:gridAfter w:val="1"/>
          <w:wAfter w:w="374" w:type="dxa"/>
          <w:trHeight w:val="415"/>
        </w:trPr>
        <w:tc>
          <w:tcPr>
            <w:tcW w:w="1843" w:type="dxa"/>
            <w:gridSpan w:val="2"/>
            <w:vMerge/>
            <w:tcBorders>
              <w:left w:val="single" w:sz="4" w:space="0" w:color="auto"/>
              <w:right w:val="single" w:sz="4" w:space="0" w:color="auto"/>
            </w:tcBorders>
            <w:shd w:val="clear" w:color="auto" w:fill="auto"/>
            <w:vAlign w:val="center"/>
          </w:tcPr>
          <w:p w:rsidR="00E76D71" w:rsidRDefault="00E76D71"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b/>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федерал</w:t>
            </w:r>
            <w:r w:rsidRPr="00976407">
              <w:rPr>
                <w:sz w:val="20"/>
                <w:szCs w:val="20"/>
              </w:rPr>
              <w:t>ь</w:t>
            </w:r>
            <w:r w:rsidRPr="00976407">
              <w:rPr>
                <w:sz w:val="20"/>
                <w:szCs w:val="20"/>
              </w:rPr>
              <w:t>ный бю</w:t>
            </w:r>
            <w:r w:rsidRPr="00976407">
              <w:rPr>
                <w:sz w:val="20"/>
                <w:szCs w:val="20"/>
              </w:rPr>
              <w:t>д</w:t>
            </w:r>
            <w:r w:rsidRPr="00976407">
              <w:rPr>
                <w:sz w:val="20"/>
                <w:szCs w:val="20"/>
              </w:rPr>
              <w:t>жет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r>
      <w:tr w:rsidR="00E76D71" w:rsidRPr="001F39E3" w:rsidTr="001A75D5">
        <w:tblPrEx>
          <w:jc w:val="left"/>
        </w:tblPrEx>
        <w:trPr>
          <w:gridAfter w:val="1"/>
          <w:wAfter w:w="374" w:type="dxa"/>
          <w:trHeight w:val="575"/>
        </w:trPr>
        <w:tc>
          <w:tcPr>
            <w:tcW w:w="1843" w:type="dxa"/>
            <w:gridSpan w:val="2"/>
            <w:vMerge/>
            <w:tcBorders>
              <w:left w:val="single" w:sz="4" w:space="0" w:color="auto"/>
              <w:right w:val="single" w:sz="4" w:space="0" w:color="auto"/>
            </w:tcBorders>
            <w:shd w:val="clear" w:color="auto" w:fill="auto"/>
            <w:vAlign w:val="center"/>
          </w:tcPr>
          <w:p w:rsidR="00E76D71" w:rsidRDefault="00E76D71"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993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0801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037592">
            <w:pPr>
              <w:ind w:firstLine="0"/>
              <w:jc w:val="center"/>
              <w:rPr>
                <w:sz w:val="20"/>
                <w:szCs w:val="20"/>
              </w:rPr>
            </w:pPr>
            <w:r w:rsidRPr="00976407">
              <w:rPr>
                <w:sz w:val="20"/>
                <w:szCs w:val="20"/>
              </w:rPr>
              <w:t>Ц4115</w:t>
            </w:r>
            <w:r w:rsidRPr="00976407">
              <w:rPr>
                <w:sz w:val="20"/>
                <w:szCs w:val="20"/>
                <w:lang w:val="en-US"/>
              </w:rPr>
              <w:t>S</w:t>
            </w:r>
            <w:r w:rsidRPr="00976407">
              <w:rPr>
                <w:sz w:val="20"/>
                <w:szCs w:val="20"/>
              </w:rPr>
              <w:t>9830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республ</w:t>
            </w:r>
            <w:r w:rsidRPr="00976407">
              <w:rPr>
                <w:sz w:val="20"/>
                <w:szCs w:val="20"/>
              </w:rPr>
              <w:t>и</w:t>
            </w:r>
            <w:r w:rsidRPr="00976407">
              <w:rPr>
                <w:sz w:val="20"/>
                <w:szCs w:val="20"/>
              </w:rPr>
              <w:t>канский бюджет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r w:rsidRPr="00976407">
              <w:rPr>
                <w:sz w:val="20"/>
                <w:szCs w:val="20"/>
              </w:rPr>
              <w:tab/>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300,0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r>
      <w:tr w:rsidR="00CC6017" w:rsidRPr="001F39E3" w:rsidTr="007C2AE9">
        <w:tblPrEx>
          <w:jc w:val="left"/>
        </w:tblPrEx>
        <w:trPr>
          <w:gridAfter w:val="1"/>
          <w:wAfter w:w="374" w:type="dxa"/>
          <w:trHeight w:val="575"/>
        </w:trPr>
        <w:tc>
          <w:tcPr>
            <w:tcW w:w="1843" w:type="dxa"/>
            <w:gridSpan w:val="2"/>
            <w:vMerge/>
            <w:tcBorders>
              <w:left w:val="single" w:sz="4" w:space="0" w:color="auto"/>
              <w:right w:val="single" w:sz="4" w:space="0" w:color="auto"/>
            </w:tcBorders>
            <w:shd w:val="clear" w:color="auto" w:fill="auto"/>
            <w:vAlign w:val="center"/>
          </w:tcPr>
          <w:p w:rsidR="00CC6017" w:rsidRDefault="00CC6017" w:rsidP="004B4181">
            <w:pPr>
              <w:ind w:firstLine="0"/>
              <w:jc w:val="center"/>
              <w:rPr>
                <w:sz w:val="22"/>
                <w:szCs w:val="22"/>
              </w:rPr>
            </w:pPr>
          </w:p>
        </w:tc>
        <w:tc>
          <w:tcPr>
            <w:tcW w:w="851" w:type="dxa"/>
            <w:gridSpan w:val="2"/>
            <w:vMerge w:val="restart"/>
            <w:tcBorders>
              <w:top w:val="single" w:sz="4" w:space="0" w:color="auto"/>
              <w:left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993</w:t>
            </w:r>
          </w:p>
        </w:tc>
        <w:tc>
          <w:tcPr>
            <w:tcW w:w="709" w:type="dxa"/>
            <w:gridSpan w:val="2"/>
            <w:vMerge w:val="restart"/>
            <w:tcBorders>
              <w:top w:val="single" w:sz="4" w:space="0" w:color="auto"/>
              <w:left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0801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037592">
            <w:pPr>
              <w:ind w:firstLine="0"/>
              <w:jc w:val="center"/>
              <w:rPr>
                <w:sz w:val="20"/>
                <w:szCs w:val="20"/>
              </w:rPr>
            </w:pPr>
            <w:r w:rsidRPr="00976407">
              <w:rPr>
                <w:sz w:val="20"/>
                <w:szCs w:val="20"/>
              </w:rPr>
              <w:t>Ц4115</w:t>
            </w:r>
            <w:r w:rsidRPr="00976407">
              <w:rPr>
                <w:sz w:val="20"/>
                <w:szCs w:val="20"/>
                <w:lang w:val="en-US"/>
              </w:rPr>
              <w:t>S</w:t>
            </w:r>
            <w:r w:rsidRPr="00976407">
              <w:rPr>
                <w:sz w:val="20"/>
                <w:szCs w:val="20"/>
              </w:rPr>
              <w:t>9830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b/>
                <w:sz w:val="20"/>
                <w:szCs w:val="20"/>
              </w:rPr>
            </w:pPr>
            <w:r w:rsidRPr="00976407">
              <w:rPr>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бюджет</w:t>
            </w:r>
          </w:p>
          <w:p w:rsidR="00CC6017" w:rsidRPr="00976407" w:rsidRDefault="00CC6017" w:rsidP="001A75D5">
            <w:pPr>
              <w:ind w:firstLine="0"/>
              <w:jc w:val="center"/>
              <w:rPr>
                <w:sz w:val="20"/>
                <w:szCs w:val="20"/>
              </w:rPr>
            </w:pPr>
            <w:r w:rsidRPr="00976407">
              <w:rPr>
                <w:sz w:val="20"/>
                <w:szCs w:val="20"/>
              </w:rPr>
              <w:t>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15,8</w:t>
            </w:r>
          </w:p>
          <w:p w:rsidR="00CC6017" w:rsidRPr="00976407" w:rsidRDefault="00CC6017" w:rsidP="001A75D5">
            <w:pPr>
              <w:ind w:firstLine="0"/>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CC6017" w:rsidRPr="00976407" w:rsidRDefault="00CC6017"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CC6017" w:rsidRPr="00976407" w:rsidRDefault="00CC6017"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CC6017" w:rsidRPr="00976407" w:rsidRDefault="00CC6017" w:rsidP="001A75D5">
            <w:pPr>
              <w:ind w:firstLine="0"/>
              <w:jc w:val="center"/>
              <w:rPr>
                <w:sz w:val="20"/>
                <w:szCs w:val="20"/>
              </w:rPr>
            </w:pPr>
            <w:r w:rsidRPr="00976407">
              <w:rPr>
                <w:sz w:val="20"/>
                <w:szCs w:val="20"/>
              </w:rPr>
              <w:t>0,0</w:t>
            </w:r>
          </w:p>
        </w:tc>
      </w:tr>
      <w:tr w:rsidR="00CC6017" w:rsidRPr="001F39E3" w:rsidTr="007C2AE9">
        <w:tblPrEx>
          <w:jc w:val="left"/>
        </w:tblPrEx>
        <w:trPr>
          <w:gridAfter w:val="1"/>
          <w:wAfter w:w="374" w:type="dxa"/>
          <w:trHeight w:val="575"/>
        </w:trPr>
        <w:tc>
          <w:tcPr>
            <w:tcW w:w="1843" w:type="dxa"/>
            <w:gridSpan w:val="2"/>
            <w:vMerge/>
            <w:tcBorders>
              <w:left w:val="single" w:sz="4" w:space="0" w:color="auto"/>
              <w:right w:val="single" w:sz="4" w:space="0" w:color="auto"/>
            </w:tcBorders>
            <w:shd w:val="clear" w:color="auto" w:fill="auto"/>
            <w:vAlign w:val="center"/>
          </w:tcPr>
          <w:p w:rsidR="00CC6017" w:rsidRDefault="00CC6017" w:rsidP="004B4181">
            <w:pPr>
              <w:ind w:firstLine="0"/>
              <w:jc w:val="center"/>
              <w:rPr>
                <w:sz w:val="22"/>
                <w:szCs w:val="22"/>
              </w:rPr>
            </w:pPr>
          </w:p>
        </w:tc>
        <w:tc>
          <w:tcPr>
            <w:tcW w:w="851" w:type="dxa"/>
            <w:gridSpan w:val="2"/>
            <w:vMerge/>
            <w:tcBorders>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p>
        </w:tc>
        <w:tc>
          <w:tcPr>
            <w:tcW w:w="709" w:type="dxa"/>
            <w:gridSpan w:val="2"/>
            <w:vMerge/>
            <w:tcBorders>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037592">
            <w:pPr>
              <w:ind w:firstLine="0"/>
              <w:jc w:val="center"/>
              <w:rPr>
                <w:sz w:val="20"/>
                <w:szCs w:val="20"/>
              </w:rPr>
            </w:pPr>
            <w:r w:rsidRPr="00976407">
              <w:rPr>
                <w:sz w:val="20"/>
                <w:szCs w:val="20"/>
              </w:rPr>
              <w:t>Ц411579830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CC6017">
            <w:pPr>
              <w:ind w:firstLine="0"/>
              <w:jc w:val="center"/>
              <w:rPr>
                <w:sz w:val="20"/>
                <w:szCs w:val="20"/>
              </w:rPr>
            </w:pPr>
            <w:r w:rsidRPr="00976407">
              <w:rPr>
                <w:sz w:val="20"/>
                <w:szCs w:val="20"/>
              </w:rPr>
              <w:t>бюджет</w:t>
            </w:r>
          </w:p>
          <w:p w:rsidR="00CC6017" w:rsidRPr="00976407" w:rsidRDefault="00CC6017" w:rsidP="00CC6017">
            <w:pPr>
              <w:ind w:firstLine="0"/>
              <w:jc w:val="center"/>
              <w:rPr>
                <w:sz w:val="20"/>
                <w:szCs w:val="20"/>
              </w:rPr>
            </w:pPr>
            <w:r w:rsidRPr="00976407">
              <w:rPr>
                <w:sz w:val="20"/>
                <w:szCs w:val="20"/>
              </w:rPr>
              <w:t>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1A75D5">
            <w:pPr>
              <w:ind w:firstLine="0"/>
              <w:jc w:val="center"/>
              <w:rPr>
                <w:sz w:val="20"/>
                <w:szCs w:val="20"/>
              </w:rPr>
            </w:pPr>
            <w:r w:rsidRPr="00976407">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7C2AE9">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7C2AE9">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7C2AE9">
            <w:pPr>
              <w:ind w:firstLine="0"/>
              <w:jc w:val="center"/>
              <w:rPr>
                <w:sz w:val="20"/>
                <w:szCs w:val="20"/>
              </w:rPr>
            </w:pPr>
            <w:r w:rsidRPr="00976407">
              <w:rPr>
                <w:sz w:val="20"/>
                <w:szCs w:val="20"/>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C6017" w:rsidRPr="00976407" w:rsidRDefault="00CC6017" w:rsidP="007C2AE9">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CC6017" w:rsidRPr="00976407" w:rsidRDefault="00CC6017" w:rsidP="007C2AE9">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CC6017" w:rsidRPr="00976407" w:rsidRDefault="00CC6017" w:rsidP="007C2AE9">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CC6017" w:rsidRPr="00976407" w:rsidRDefault="00CC6017" w:rsidP="007C2AE9">
            <w:pPr>
              <w:ind w:firstLine="0"/>
              <w:jc w:val="center"/>
              <w:rPr>
                <w:sz w:val="20"/>
                <w:szCs w:val="20"/>
              </w:rPr>
            </w:pPr>
            <w:r w:rsidRPr="00976407">
              <w:rPr>
                <w:sz w:val="20"/>
                <w:szCs w:val="20"/>
              </w:rPr>
              <w:t>0,0</w:t>
            </w:r>
          </w:p>
        </w:tc>
      </w:tr>
      <w:tr w:rsidR="00E76D71" w:rsidRPr="001F39E3" w:rsidTr="001A75D5">
        <w:tblPrEx>
          <w:jc w:val="left"/>
        </w:tblPrEx>
        <w:trPr>
          <w:gridAfter w:val="1"/>
          <w:wAfter w:w="374" w:type="dxa"/>
          <w:trHeight w:val="575"/>
        </w:trPr>
        <w:tc>
          <w:tcPr>
            <w:tcW w:w="1843" w:type="dxa"/>
            <w:gridSpan w:val="2"/>
            <w:vMerge/>
            <w:tcBorders>
              <w:left w:val="single" w:sz="4" w:space="0" w:color="auto"/>
              <w:bottom w:val="single" w:sz="4" w:space="0" w:color="auto"/>
              <w:right w:val="single" w:sz="4" w:space="0" w:color="auto"/>
            </w:tcBorders>
            <w:shd w:val="clear" w:color="auto" w:fill="auto"/>
            <w:vAlign w:val="center"/>
          </w:tcPr>
          <w:p w:rsidR="00E76D71" w:rsidRDefault="00E76D71" w:rsidP="004B4181">
            <w:pPr>
              <w:ind w:firstLine="0"/>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b/>
                <w:sz w:val="20"/>
                <w:szCs w:val="20"/>
              </w:rPr>
            </w:pPr>
            <w:r w:rsidRPr="00976407">
              <w:rPr>
                <w:b/>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внебю</w:t>
            </w:r>
            <w:r w:rsidRPr="00976407">
              <w:rPr>
                <w:sz w:val="20"/>
                <w:szCs w:val="20"/>
              </w:rPr>
              <w:t>д</w:t>
            </w:r>
            <w:r w:rsidRPr="00976407">
              <w:rPr>
                <w:sz w:val="20"/>
                <w:szCs w:val="20"/>
              </w:rPr>
              <w:t>жетные и</w:t>
            </w:r>
            <w:r w:rsidRPr="00976407">
              <w:rPr>
                <w:sz w:val="20"/>
                <w:szCs w:val="20"/>
              </w:rPr>
              <w:t>с</w:t>
            </w:r>
            <w:r w:rsidRPr="00976407">
              <w:rPr>
                <w:sz w:val="20"/>
                <w:szCs w:val="20"/>
              </w:rPr>
              <w:t>точники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76D71" w:rsidRPr="00976407" w:rsidRDefault="00E76D71" w:rsidP="001A75D5">
            <w:pPr>
              <w:ind w:firstLine="0"/>
              <w:jc w:val="center"/>
              <w:rPr>
                <w:sz w:val="20"/>
                <w:szCs w:val="20"/>
              </w:rPr>
            </w:pPr>
            <w:r w:rsidRPr="00976407">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E76D71" w:rsidRPr="00976407" w:rsidRDefault="00E76D71" w:rsidP="001A75D5">
            <w:pPr>
              <w:ind w:firstLine="0"/>
              <w:jc w:val="center"/>
              <w:rPr>
                <w:sz w:val="20"/>
                <w:szCs w:val="20"/>
              </w:rPr>
            </w:pPr>
            <w:r w:rsidRPr="00976407">
              <w:rPr>
                <w:sz w:val="20"/>
                <w:szCs w:val="20"/>
              </w:rPr>
              <w:t>0,0</w:t>
            </w:r>
          </w:p>
        </w:tc>
      </w:tr>
    </w:tbl>
    <w:p w:rsidR="00AF65E9" w:rsidRDefault="00A16B49" w:rsidP="00A16B49">
      <w:pPr>
        <w:tabs>
          <w:tab w:val="left" w:pos="7488"/>
          <w:tab w:val="right" w:pos="9354"/>
        </w:tabs>
        <w:jc w:val="right"/>
        <w:rPr>
          <w:sz w:val="24"/>
        </w:rPr>
      </w:pPr>
      <w:r>
        <w:rPr>
          <w:sz w:val="24"/>
        </w:rPr>
        <w:t>».</w:t>
      </w:r>
    </w:p>
    <w:sectPr w:rsidR="00AF65E9" w:rsidSect="00D92640">
      <w:pgSz w:w="16837" w:h="11905" w:orient="landscape"/>
      <w:pgMar w:top="1134" w:right="850" w:bottom="1134" w:left="1418"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54" w:rsidRDefault="00874954">
      <w:r>
        <w:separator/>
      </w:r>
    </w:p>
  </w:endnote>
  <w:endnote w:type="continuationSeparator" w:id="0">
    <w:p w:rsidR="00874954" w:rsidRDefault="0087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ournal Chv">
    <w:panose1 w:val="00000000000000000000"/>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TimesEC">
    <w:panose1 w:val="00000000000000000000"/>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54" w:rsidRDefault="00874954">
      <w:r>
        <w:separator/>
      </w:r>
    </w:p>
  </w:footnote>
  <w:footnote w:type="continuationSeparator" w:id="0">
    <w:p w:rsidR="00874954" w:rsidRDefault="00874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58D2705"/>
    <w:multiLevelType w:val="hybridMultilevel"/>
    <w:tmpl w:val="75E68C94"/>
    <w:lvl w:ilvl="0" w:tplc="7AAA3A50">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
    <w:nsid w:val="0A935E02"/>
    <w:multiLevelType w:val="hybridMultilevel"/>
    <w:tmpl w:val="38C8D25E"/>
    <w:lvl w:ilvl="0" w:tplc="C988DECE">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
    <w:nsid w:val="0D0D5E7D"/>
    <w:multiLevelType w:val="hybridMultilevel"/>
    <w:tmpl w:val="5B74FDD4"/>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4">
    <w:nsid w:val="0EF759FD"/>
    <w:multiLevelType w:val="hybridMultilevel"/>
    <w:tmpl w:val="0F00F110"/>
    <w:lvl w:ilvl="0" w:tplc="C0D06640">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648" w:hanging="360"/>
      </w:pPr>
      <w:rPr>
        <w:rFonts w:ascii="Times New Roman" w:hAnsi="Times New Roman" w:cs="Times New Roman"/>
      </w:rPr>
    </w:lvl>
    <w:lvl w:ilvl="2" w:tplc="0419001B">
      <w:start w:val="1"/>
      <w:numFmt w:val="lowerRoman"/>
      <w:lvlText w:val="%3."/>
      <w:lvlJc w:val="right"/>
      <w:pPr>
        <w:ind w:left="2368" w:hanging="180"/>
      </w:pPr>
      <w:rPr>
        <w:rFonts w:ascii="Times New Roman" w:hAnsi="Times New Roman" w:cs="Times New Roman"/>
      </w:rPr>
    </w:lvl>
    <w:lvl w:ilvl="3" w:tplc="0419000F">
      <w:start w:val="1"/>
      <w:numFmt w:val="decimal"/>
      <w:lvlText w:val="%4."/>
      <w:lvlJc w:val="left"/>
      <w:pPr>
        <w:ind w:left="3088" w:hanging="360"/>
      </w:pPr>
      <w:rPr>
        <w:rFonts w:ascii="Times New Roman" w:hAnsi="Times New Roman" w:cs="Times New Roman"/>
      </w:rPr>
    </w:lvl>
    <w:lvl w:ilvl="4" w:tplc="04190019">
      <w:start w:val="1"/>
      <w:numFmt w:val="lowerLetter"/>
      <w:lvlText w:val="%5."/>
      <w:lvlJc w:val="left"/>
      <w:pPr>
        <w:ind w:left="3808" w:hanging="360"/>
      </w:pPr>
      <w:rPr>
        <w:rFonts w:ascii="Times New Roman" w:hAnsi="Times New Roman" w:cs="Times New Roman"/>
      </w:rPr>
    </w:lvl>
    <w:lvl w:ilvl="5" w:tplc="0419001B">
      <w:start w:val="1"/>
      <w:numFmt w:val="lowerRoman"/>
      <w:lvlText w:val="%6."/>
      <w:lvlJc w:val="right"/>
      <w:pPr>
        <w:ind w:left="4528" w:hanging="180"/>
      </w:pPr>
      <w:rPr>
        <w:rFonts w:ascii="Times New Roman" w:hAnsi="Times New Roman" w:cs="Times New Roman"/>
      </w:rPr>
    </w:lvl>
    <w:lvl w:ilvl="6" w:tplc="0419000F">
      <w:start w:val="1"/>
      <w:numFmt w:val="decimal"/>
      <w:lvlText w:val="%7."/>
      <w:lvlJc w:val="left"/>
      <w:pPr>
        <w:ind w:left="5248" w:hanging="360"/>
      </w:pPr>
      <w:rPr>
        <w:rFonts w:ascii="Times New Roman" w:hAnsi="Times New Roman" w:cs="Times New Roman"/>
      </w:rPr>
    </w:lvl>
    <w:lvl w:ilvl="7" w:tplc="04190019">
      <w:start w:val="1"/>
      <w:numFmt w:val="lowerLetter"/>
      <w:lvlText w:val="%8."/>
      <w:lvlJc w:val="left"/>
      <w:pPr>
        <w:ind w:left="5968" w:hanging="360"/>
      </w:pPr>
      <w:rPr>
        <w:rFonts w:ascii="Times New Roman" w:hAnsi="Times New Roman" w:cs="Times New Roman"/>
      </w:rPr>
    </w:lvl>
    <w:lvl w:ilvl="8" w:tplc="0419001B">
      <w:start w:val="1"/>
      <w:numFmt w:val="lowerRoman"/>
      <w:lvlText w:val="%9."/>
      <w:lvlJc w:val="right"/>
      <w:pPr>
        <w:ind w:left="6688" w:hanging="180"/>
      </w:pPr>
      <w:rPr>
        <w:rFonts w:ascii="Times New Roman" w:hAnsi="Times New Roman" w:cs="Times New Roman"/>
      </w:rPr>
    </w:lvl>
  </w:abstractNum>
  <w:abstractNum w:abstractNumId="5">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1298756B"/>
    <w:multiLevelType w:val="hybridMultilevel"/>
    <w:tmpl w:val="6E18EC8C"/>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7">
    <w:nsid w:val="16695C23"/>
    <w:multiLevelType w:val="hybridMultilevel"/>
    <w:tmpl w:val="E392F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0030FCB"/>
    <w:multiLevelType w:val="hybridMultilevel"/>
    <w:tmpl w:val="254E6872"/>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3D65D34"/>
    <w:multiLevelType w:val="hybridMultilevel"/>
    <w:tmpl w:val="B9FA4C8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3">
    <w:nsid w:val="34EB648B"/>
    <w:multiLevelType w:val="hybridMultilevel"/>
    <w:tmpl w:val="C26C3A0E"/>
    <w:lvl w:ilvl="0" w:tplc="1A325D46">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4">
    <w:nsid w:val="36E417D4"/>
    <w:multiLevelType w:val="hybridMultilevel"/>
    <w:tmpl w:val="BDAE727C"/>
    <w:lvl w:ilvl="0" w:tplc="6AD628C0">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6">
    <w:nsid w:val="3BCD6E5D"/>
    <w:multiLevelType w:val="hybridMultilevel"/>
    <w:tmpl w:val="B64ADE4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7">
    <w:nsid w:val="422A00D3"/>
    <w:multiLevelType w:val="hybridMultilevel"/>
    <w:tmpl w:val="BA4EB854"/>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8">
    <w:nsid w:val="42B01380"/>
    <w:multiLevelType w:val="hybridMultilevel"/>
    <w:tmpl w:val="6862DB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1">
    <w:nsid w:val="516551D3"/>
    <w:multiLevelType w:val="hybridMultilevel"/>
    <w:tmpl w:val="3B9EAF26"/>
    <w:lvl w:ilvl="0" w:tplc="44AAB34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3">
    <w:nsid w:val="52321B98"/>
    <w:multiLevelType w:val="hybridMultilevel"/>
    <w:tmpl w:val="74CAC8A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4">
    <w:nsid w:val="5E221610"/>
    <w:multiLevelType w:val="hybridMultilevel"/>
    <w:tmpl w:val="F5626D9C"/>
    <w:lvl w:ilvl="0" w:tplc="5948AC56">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5">
    <w:nsid w:val="69BE73C2"/>
    <w:multiLevelType w:val="hybridMultilevel"/>
    <w:tmpl w:val="43F69A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BED2FDB"/>
    <w:multiLevelType w:val="hybridMultilevel"/>
    <w:tmpl w:val="64CA1F1A"/>
    <w:lvl w:ilvl="0" w:tplc="04190001">
      <w:start w:val="1"/>
      <w:numFmt w:val="bullet"/>
      <w:lvlText w:val=""/>
      <w:lvlJc w:val="left"/>
      <w:pPr>
        <w:ind w:left="1440" w:hanging="360"/>
      </w:pPr>
      <w:rPr>
        <w:rFonts w:ascii="Symbol"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Times New Roman" w:hint="default"/>
      </w:rPr>
    </w:lvl>
    <w:lvl w:ilvl="3" w:tplc="04190001">
      <w:start w:val="1"/>
      <w:numFmt w:val="bullet"/>
      <w:lvlText w:val=""/>
      <w:lvlJc w:val="left"/>
      <w:pPr>
        <w:ind w:left="3600" w:hanging="360"/>
      </w:pPr>
      <w:rPr>
        <w:rFonts w:ascii="Symbol" w:hAnsi="Symbol" w:cs="Times New Roman"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Times New Roman" w:hint="default"/>
      </w:rPr>
    </w:lvl>
    <w:lvl w:ilvl="6" w:tplc="04190001">
      <w:start w:val="1"/>
      <w:numFmt w:val="bullet"/>
      <w:lvlText w:val=""/>
      <w:lvlJc w:val="left"/>
      <w:pPr>
        <w:ind w:left="5760" w:hanging="360"/>
      </w:pPr>
      <w:rPr>
        <w:rFonts w:ascii="Symbol" w:hAnsi="Symbol" w:cs="Times New Roman"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Times New Roman" w:hint="default"/>
      </w:rPr>
    </w:lvl>
  </w:abstractNum>
  <w:abstractNum w:abstractNumId="37">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D01D51"/>
    <w:multiLevelType w:val="hybridMultilevel"/>
    <w:tmpl w:val="CE9CB730"/>
    <w:lvl w:ilvl="0" w:tplc="D0CA5C78">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num w:numId="1">
    <w:abstractNumId w:val="13"/>
  </w:num>
  <w:num w:numId="2">
    <w:abstractNumId w:val="30"/>
  </w:num>
  <w:num w:numId="3">
    <w:abstractNumId w:val="25"/>
  </w:num>
  <w:num w:numId="4">
    <w:abstractNumId w:val="31"/>
  </w:num>
  <w:num w:numId="5">
    <w:abstractNumId w:val="28"/>
  </w:num>
  <w:num w:numId="6">
    <w:abstractNumId w:val="24"/>
  </w:num>
  <w:num w:numId="7">
    <w:abstractNumId w:val="4"/>
  </w:num>
  <w:num w:numId="8">
    <w:abstractNumId w:val="43"/>
  </w:num>
  <w:num w:numId="9">
    <w:abstractNumId w:val="2"/>
  </w:num>
  <w:num w:numId="10">
    <w:abstractNumId w:val="20"/>
  </w:num>
  <w:num w:numId="11">
    <w:abstractNumId w:val="27"/>
  </w:num>
  <w:num w:numId="12">
    <w:abstractNumId w:val="26"/>
  </w:num>
  <w:num w:numId="13">
    <w:abstractNumId w:val="3"/>
  </w:num>
  <w:num w:numId="14">
    <w:abstractNumId w:val="33"/>
  </w:num>
  <w:num w:numId="15">
    <w:abstractNumId w:val="36"/>
  </w:num>
  <w:num w:numId="16">
    <w:abstractNumId w:val="6"/>
  </w:num>
  <w:num w:numId="17">
    <w:abstractNumId w:val="22"/>
  </w:num>
  <w:num w:numId="18">
    <w:abstractNumId w:val="7"/>
  </w:num>
  <w:num w:numId="19">
    <w:abstractNumId w:val="23"/>
  </w:num>
  <w:num w:numId="20">
    <w:abstractNumId w:val="1"/>
  </w:num>
  <w:num w:numId="21">
    <w:abstractNumId w:val="34"/>
  </w:num>
  <w:num w:numId="22">
    <w:abstractNumId w:val="0"/>
  </w:num>
  <w:num w:numId="23">
    <w:abstractNumId w:val="32"/>
  </w:num>
  <w:num w:numId="24">
    <w:abstractNumId w:val="39"/>
  </w:num>
  <w:num w:numId="25">
    <w:abstractNumId w:val="19"/>
  </w:num>
  <w:num w:numId="26">
    <w:abstractNumId w:val="16"/>
  </w:num>
  <w:num w:numId="27">
    <w:abstractNumId w:val="15"/>
  </w:num>
  <w:num w:numId="28">
    <w:abstractNumId w:val="5"/>
  </w:num>
  <w:num w:numId="29">
    <w:abstractNumId w:val="21"/>
  </w:num>
  <w:num w:numId="30">
    <w:abstractNumId w:val="9"/>
  </w:num>
  <w:num w:numId="31">
    <w:abstractNumId w:val="17"/>
  </w:num>
  <w:num w:numId="32">
    <w:abstractNumId w:val="38"/>
  </w:num>
  <w:num w:numId="33">
    <w:abstractNumId w:val="29"/>
  </w:num>
  <w:num w:numId="34">
    <w:abstractNumId w:val="18"/>
  </w:num>
  <w:num w:numId="35">
    <w:abstractNumId w:val="12"/>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1"/>
  </w:num>
  <w:num w:numId="39">
    <w:abstractNumId w:val="14"/>
  </w:num>
  <w:num w:numId="40">
    <w:abstractNumId w:val="11"/>
  </w:num>
  <w:num w:numId="41">
    <w:abstractNumId w:val="42"/>
  </w:num>
  <w:num w:numId="42">
    <w:abstractNumId w:val="8"/>
  </w:num>
  <w:num w:numId="43">
    <w:abstractNumId w:val="40"/>
  </w:num>
  <w:num w:numId="44">
    <w:abstractNumId w:val="37"/>
  </w:num>
  <w:num w:numId="45">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05"/>
    <w:rsid w:val="00000AE0"/>
    <w:rsid w:val="00001F78"/>
    <w:rsid w:val="00004536"/>
    <w:rsid w:val="00007271"/>
    <w:rsid w:val="00007317"/>
    <w:rsid w:val="00011623"/>
    <w:rsid w:val="00013032"/>
    <w:rsid w:val="00015F03"/>
    <w:rsid w:val="00021133"/>
    <w:rsid w:val="00022713"/>
    <w:rsid w:val="00022B26"/>
    <w:rsid w:val="00023AF7"/>
    <w:rsid w:val="000261D1"/>
    <w:rsid w:val="00027DAC"/>
    <w:rsid w:val="00030A86"/>
    <w:rsid w:val="00030CB2"/>
    <w:rsid w:val="00036970"/>
    <w:rsid w:val="00037592"/>
    <w:rsid w:val="00037772"/>
    <w:rsid w:val="0003799E"/>
    <w:rsid w:val="00040A12"/>
    <w:rsid w:val="000421E1"/>
    <w:rsid w:val="00043C59"/>
    <w:rsid w:val="00046C61"/>
    <w:rsid w:val="00047070"/>
    <w:rsid w:val="0005232A"/>
    <w:rsid w:val="000575D1"/>
    <w:rsid w:val="000614CA"/>
    <w:rsid w:val="00061EAB"/>
    <w:rsid w:val="00065353"/>
    <w:rsid w:val="0007100B"/>
    <w:rsid w:val="00074F87"/>
    <w:rsid w:val="0008000C"/>
    <w:rsid w:val="00082985"/>
    <w:rsid w:val="00082BA4"/>
    <w:rsid w:val="0008375C"/>
    <w:rsid w:val="0008503B"/>
    <w:rsid w:val="00087650"/>
    <w:rsid w:val="00097906"/>
    <w:rsid w:val="00097A74"/>
    <w:rsid w:val="000A184B"/>
    <w:rsid w:val="000A3939"/>
    <w:rsid w:val="000A5663"/>
    <w:rsid w:val="000A5788"/>
    <w:rsid w:val="000A6ACC"/>
    <w:rsid w:val="000A6EB2"/>
    <w:rsid w:val="000B0376"/>
    <w:rsid w:val="000B360F"/>
    <w:rsid w:val="000B45AC"/>
    <w:rsid w:val="000B47EB"/>
    <w:rsid w:val="000B4987"/>
    <w:rsid w:val="000B5360"/>
    <w:rsid w:val="000B67AA"/>
    <w:rsid w:val="000B7081"/>
    <w:rsid w:val="000B7799"/>
    <w:rsid w:val="000C0B47"/>
    <w:rsid w:val="000C1642"/>
    <w:rsid w:val="000C3F32"/>
    <w:rsid w:val="000C58B2"/>
    <w:rsid w:val="000C761F"/>
    <w:rsid w:val="000D410C"/>
    <w:rsid w:val="000D561F"/>
    <w:rsid w:val="000D5775"/>
    <w:rsid w:val="000D7598"/>
    <w:rsid w:val="000E05B1"/>
    <w:rsid w:val="000E1B9E"/>
    <w:rsid w:val="000E254A"/>
    <w:rsid w:val="000E29B0"/>
    <w:rsid w:val="000E60F7"/>
    <w:rsid w:val="000F1658"/>
    <w:rsid w:val="000F1B89"/>
    <w:rsid w:val="000F21A4"/>
    <w:rsid w:val="000F2924"/>
    <w:rsid w:val="000F3A0B"/>
    <w:rsid w:val="000F555A"/>
    <w:rsid w:val="001021C7"/>
    <w:rsid w:val="001023FA"/>
    <w:rsid w:val="001045FF"/>
    <w:rsid w:val="00104CF1"/>
    <w:rsid w:val="0010560E"/>
    <w:rsid w:val="00107B11"/>
    <w:rsid w:val="0011182E"/>
    <w:rsid w:val="00112169"/>
    <w:rsid w:val="001217FB"/>
    <w:rsid w:val="001224CB"/>
    <w:rsid w:val="001244A8"/>
    <w:rsid w:val="00125520"/>
    <w:rsid w:val="001258AE"/>
    <w:rsid w:val="001274DB"/>
    <w:rsid w:val="001313E0"/>
    <w:rsid w:val="00133BD7"/>
    <w:rsid w:val="00134B40"/>
    <w:rsid w:val="001367AC"/>
    <w:rsid w:val="00140EE7"/>
    <w:rsid w:val="001428A0"/>
    <w:rsid w:val="00152D84"/>
    <w:rsid w:val="00154AE9"/>
    <w:rsid w:val="00155DC5"/>
    <w:rsid w:val="001573D4"/>
    <w:rsid w:val="001610E7"/>
    <w:rsid w:val="0016164F"/>
    <w:rsid w:val="00170A97"/>
    <w:rsid w:val="001759DD"/>
    <w:rsid w:val="00177C54"/>
    <w:rsid w:val="00184186"/>
    <w:rsid w:val="00184424"/>
    <w:rsid w:val="001854ED"/>
    <w:rsid w:val="00194A23"/>
    <w:rsid w:val="00196172"/>
    <w:rsid w:val="001971D7"/>
    <w:rsid w:val="001974E0"/>
    <w:rsid w:val="001A0FFC"/>
    <w:rsid w:val="001A138D"/>
    <w:rsid w:val="001A19B4"/>
    <w:rsid w:val="001A338B"/>
    <w:rsid w:val="001A5A8E"/>
    <w:rsid w:val="001A72AF"/>
    <w:rsid w:val="001A75D5"/>
    <w:rsid w:val="001B5071"/>
    <w:rsid w:val="001C0A2D"/>
    <w:rsid w:val="001C0E0A"/>
    <w:rsid w:val="001C144E"/>
    <w:rsid w:val="001C2E2C"/>
    <w:rsid w:val="001C71FD"/>
    <w:rsid w:val="001C75D9"/>
    <w:rsid w:val="001D0341"/>
    <w:rsid w:val="001D22A4"/>
    <w:rsid w:val="001D3C95"/>
    <w:rsid w:val="001D4DB3"/>
    <w:rsid w:val="001D5407"/>
    <w:rsid w:val="001D5820"/>
    <w:rsid w:val="001D7D28"/>
    <w:rsid w:val="001E02F3"/>
    <w:rsid w:val="001E29DE"/>
    <w:rsid w:val="001E5581"/>
    <w:rsid w:val="001F0D51"/>
    <w:rsid w:val="001F158B"/>
    <w:rsid w:val="001F2397"/>
    <w:rsid w:val="001F39E3"/>
    <w:rsid w:val="001F7159"/>
    <w:rsid w:val="001F77D1"/>
    <w:rsid w:val="00203B09"/>
    <w:rsid w:val="00204368"/>
    <w:rsid w:val="0020519A"/>
    <w:rsid w:val="00205629"/>
    <w:rsid w:val="002117BF"/>
    <w:rsid w:val="0021585E"/>
    <w:rsid w:val="00216B19"/>
    <w:rsid w:val="00220186"/>
    <w:rsid w:val="002224D5"/>
    <w:rsid w:val="00222A1F"/>
    <w:rsid w:val="00222A4E"/>
    <w:rsid w:val="00224E33"/>
    <w:rsid w:val="00224F85"/>
    <w:rsid w:val="00230ED7"/>
    <w:rsid w:val="00232BED"/>
    <w:rsid w:val="00234F53"/>
    <w:rsid w:val="00235C6E"/>
    <w:rsid w:val="002406EA"/>
    <w:rsid w:val="00246C05"/>
    <w:rsid w:val="00253E8C"/>
    <w:rsid w:val="00265E60"/>
    <w:rsid w:val="00266A05"/>
    <w:rsid w:val="00267711"/>
    <w:rsid w:val="00272FBE"/>
    <w:rsid w:val="00273589"/>
    <w:rsid w:val="00275FFB"/>
    <w:rsid w:val="00276C3F"/>
    <w:rsid w:val="002845EE"/>
    <w:rsid w:val="0029020F"/>
    <w:rsid w:val="00290DF1"/>
    <w:rsid w:val="00293CD6"/>
    <w:rsid w:val="002940C8"/>
    <w:rsid w:val="002947FE"/>
    <w:rsid w:val="00296C62"/>
    <w:rsid w:val="002A1D75"/>
    <w:rsid w:val="002A2E2E"/>
    <w:rsid w:val="002A471E"/>
    <w:rsid w:val="002A4B23"/>
    <w:rsid w:val="002A5041"/>
    <w:rsid w:val="002B0912"/>
    <w:rsid w:val="002B1575"/>
    <w:rsid w:val="002B4FAB"/>
    <w:rsid w:val="002B72DE"/>
    <w:rsid w:val="002C7461"/>
    <w:rsid w:val="002C772C"/>
    <w:rsid w:val="002D0E27"/>
    <w:rsid w:val="002D1F42"/>
    <w:rsid w:val="002D230F"/>
    <w:rsid w:val="002D3A4C"/>
    <w:rsid w:val="002D564E"/>
    <w:rsid w:val="002D729C"/>
    <w:rsid w:val="002E291E"/>
    <w:rsid w:val="002E293E"/>
    <w:rsid w:val="002E3E11"/>
    <w:rsid w:val="002E5049"/>
    <w:rsid w:val="002E7DDA"/>
    <w:rsid w:val="002F3165"/>
    <w:rsid w:val="002F6B29"/>
    <w:rsid w:val="002F7545"/>
    <w:rsid w:val="00300815"/>
    <w:rsid w:val="00300E1B"/>
    <w:rsid w:val="00301B0C"/>
    <w:rsid w:val="00302543"/>
    <w:rsid w:val="00303B4A"/>
    <w:rsid w:val="00306B51"/>
    <w:rsid w:val="003078D1"/>
    <w:rsid w:val="00310E71"/>
    <w:rsid w:val="00312202"/>
    <w:rsid w:val="00313C18"/>
    <w:rsid w:val="00313F9B"/>
    <w:rsid w:val="003167EE"/>
    <w:rsid w:val="00316A24"/>
    <w:rsid w:val="003179A5"/>
    <w:rsid w:val="00320128"/>
    <w:rsid w:val="0032274C"/>
    <w:rsid w:val="00322E24"/>
    <w:rsid w:val="003242D2"/>
    <w:rsid w:val="00325178"/>
    <w:rsid w:val="0032693B"/>
    <w:rsid w:val="0033684B"/>
    <w:rsid w:val="003466DE"/>
    <w:rsid w:val="00347812"/>
    <w:rsid w:val="00350F89"/>
    <w:rsid w:val="00356D9A"/>
    <w:rsid w:val="00362376"/>
    <w:rsid w:val="003635A0"/>
    <w:rsid w:val="003640BD"/>
    <w:rsid w:val="00366229"/>
    <w:rsid w:val="003739FB"/>
    <w:rsid w:val="00376927"/>
    <w:rsid w:val="00377CD7"/>
    <w:rsid w:val="0038128B"/>
    <w:rsid w:val="0038288F"/>
    <w:rsid w:val="0038514A"/>
    <w:rsid w:val="00387CC8"/>
    <w:rsid w:val="00390045"/>
    <w:rsid w:val="003905D8"/>
    <w:rsid w:val="00390F9F"/>
    <w:rsid w:val="0039184D"/>
    <w:rsid w:val="00393C6B"/>
    <w:rsid w:val="00396B20"/>
    <w:rsid w:val="00396EFE"/>
    <w:rsid w:val="003A0FF5"/>
    <w:rsid w:val="003A2206"/>
    <w:rsid w:val="003A4C8C"/>
    <w:rsid w:val="003A5B4C"/>
    <w:rsid w:val="003A7897"/>
    <w:rsid w:val="003B2D9A"/>
    <w:rsid w:val="003B3ACF"/>
    <w:rsid w:val="003B4036"/>
    <w:rsid w:val="003B562F"/>
    <w:rsid w:val="003B59E2"/>
    <w:rsid w:val="003B7EAE"/>
    <w:rsid w:val="003C0186"/>
    <w:rsid w:val="003C096B"/>
    <w:rsid w:val="003C4976"/>
    <w:rsid w:val="003C545F"/>
    <w:rsid w:val="003D1E9D"/>
    <w:rsid w:val="003D40FA"/>
    <w:rsid w:val="003D4296"/>
    <w:rsid w:val="003D7AA4"/>
    <w:rsid w:val="003E2533"/>
    <w:rsid w:val="003E402D"/>
    <w:rsid w:val="003E4FD9"/>
    <w:rsid w:val="003E5C0C"/>
    <w:rsid w:val="003E6709"/>
    <w:rsid w:val="003E6AAB"/>
    <w:rsid w:val="003E730D"/>
    <w:rsid w:val="003F0700"/>
    <w:rsid w:val="00401C44"/>
    <w:rsid w:val="004030CF"/>
    <w:rsid w:val="00406E86"/>
    <w:rsid w:val="0040762B"/>
    <w:rsid w:val="00412AB2"/>
    <w:rsid w:val="00413846"/>
    <w:rsid w:val="0042153D"/>
    <w:rsid w:val="0042307D"/>
    <w:rsid w:val="0042485D"/>
    <w:rsid w:val="00424B09"/>
    <w:rsid w:val="00425404"/>
    <w:rsid w:val="00427D4E"/>
    <w:rsid w:val="004302C5"/>
    <w:rsid w:val="004306AE"/>
    <w:rsid w:val="00430F3F"/>
    <w:rsid w:val="0043289C"/>
    <w:rsid w:val="0043327E"/>
    <w:rsid w:val="00433527"/>
    <w:rsid w:val="00436246"/>
    <w:rsid w:val="0043631F"/>
    <w:rsid w:val="00436515"/>
    <w:rsid w:val="00440035"/>
    <w:rsid w:val="004411ED"/>
    <w:rsid w:val="004417C6"/>
    <w:rsid w:val="00442B12"/>
    <w:rsid w:val="0044589C"/>
    <w:rsid w:val="004471F4"/>
    <w:rsid w:val="004516CA"/>
    <w:rsid w:val="00452264"/>
    <w:rsid w:val="00452B20"/>
    <w:rsid w:val="00452E6F"/>
    <w:rsid w:val="004539A6"/>
    <w:rsid w:val="00453D6A"/>
    <w:rsid w:val="004606A7"/>
    <w:rsid w:val="0046078E"/>
    <w:rsid w:val="00461A0B"/>
    <w:rsid w:val="0046293F"/>
    <w:rsid w:val="00462C8C"/>
    <w:rsid w:val="00463AA2"/>
    <w:rsid w:val="00463CF8"/>
    <w:rsid w:val="004644DE"/>
    <w:rsid w:val="0046678F"/>
    <w:rsid w:val="00466917"/>
    <w:rsid w:val="00476A6C"/>
    <w:rsid w:val="004818CF"/>
    <w:rsid w:val="00485A12"/>
    <w:rsid w:val="004860AA"/>
    <w:rsid w:val="004862F0"/>
    <w:rsid w:val="004863DB"/>
    <w:rsid w:val="00491BCC"/>
    <w:rsid w:val="0049328F"/>
    <w:rsid w:val="004960DB"/>
    <w:rsid w:val="00497B99"/>
    <w:rsid w:val="004A011E"/>
    <w:rsid w:val="004A069D"/>
    <w:rsid w:val="004A24BD"/>
    <w:rsid w:val="004A2565"/>
    <w:rsid w:val="004A3C65"/>
    <w:rsid w:val="004A42B2"/>
    <w:rsid w:val="004A4305"/>
    <w:rsid w:val="004B1AAB"/>
    <w:rsid w:val="004B387A"/>
    <w:rsid w:val="004B4181"/>
    <w:rsid w:val="004B46CE"/>
    <w:rsid w:val="004B5598"/>
    <w:rsid w:val="004B7388"/>
    <w:rsid w:val="004B7981"/>
    <w:rsid w:val="004D01E8"/>
    <w:rsid w:val="004D1E9F"/>
    <w:rsid w:val="004D2BB2"/>
    <w:rsid w:val="004D3389"/>
    <w:rsid w:val="004D5933"/>
    <w:rsid w:val="004D7B40"/>
    <w:rsid w:val="004E02BF"/>
    <w:rsid w:val="004E22EC"/>
    <w:rsid w:val="004E6698"/>
    <w:rsid w:val="004F0145"/>
    <w:rsid w:val="004F0A92"/>
    <w:rsid w:val="004F1173"/>
    <w:rsid w:val="004F4BFD"/>
    <w:rsid w:val="004F52D6"/>
    <w:rsid w:val="0050163C"/>
    <w:rsid w:val="00501D72"/>
    <w:rsid w:val="0050445C"/>
    <w:rsid w:val="00504C34"/>
    <w:rsid w:val="0050618F"/>
    <w:rsid w:val="005068B9"/>
    <w:rsid w:val="0051028A"/>
    <w:rsid w:val="00511A3A"/>
    <w:rsid w:val="00512079"/>
    <w:rsid w:val="0051584A"/>
    <w:rsid w:val="00516D3C"/>
    <w:rsid w:val="00522C23"/>
    <w:rsid w:val="0052381A"/>
    <w:rsid w:val="00525A84"/>
    <w:rsid w:val="00527B83"/>
    <w:rsid w:val="0053059F"/>
    <w:rsid w:val="0053098A"/>
    <w:rsid w:val="0053104E"/>
    <w:rsid w:val="00535E28"/>
    <w:rsid w:val="00540BE1"/>
    <w:rsid w:val="00540DE5"/>
    <w:rsid w:val="0054288C"/>
    <w:rsid w:val="00547459"/>
    <w:rsid w:val="00547627"/>
    <w:rsid w:val="0055092B"/>
    <w:rsid w:val="00550E1B"/>
    <w:rsid w:val="0055488F"/>
    <w:rsid w:val="00556CE9"/>
    <w:rsid w:val="005607D5"/>
    <w:rsid w:val="00561BCD"/>
    <w:rsid w:val="005635DE"/>
    <w:rsid w:val="00563F56"/>
    <w:rsid w:val="005679B3"/>
    <w:rsid w:val="00567EE4"/>
    <w:rsid w:val="00572A13"/>
    <w:rsid w:val="005839F0"/>
    <w:rsid w:val="005847E9"/>
    <w:rsid w:val="00586267"/>
    <w:rsid w:val="00594948"/>
    <w:rsid w:val="00594C4C"/>
    <w:rsid w:val="005A075E"/>
    <w:rsid w:val="005A7AD4"/>
    <w:rsid w:val="005B0676"/>
    <w:rsid w:val="005B08EA"/>
    <w:rsid w:val="005B1BD1"/>
    <w:rsid w:val="005B4029"/>
    <w:rsid w:val="005C7141"/>
    <w:rsid w:val="005D0A0A"/>
    <w:rsid w:val="005D21D6"/>
    <w:rsid w:val="005D2970"/>
    <w:rsid w:val="005D3643"/>
    <w:rsid w:val="005D3C50"/>
    <w:rsid w:val="005E5568"/>
    <w:rsid w:val="005F07CF"/>
    <w:rsid w:val="005F177E"/>
    <w:rsid w:val="005F718A"/>
    <w:rsid w:val="006002E5"/>
    <w:rsid w:val="00600AD2"/>
    <w:rsid w:val="00604FEB"/>
    <w:rsid w:val="0061133B"/>
    <w:rsid w:val="006115E7"/>
    <w:rsid w:val="00611788"/>
    <w:rsid w:val="00611A85"/>
    <w:rsid w:val="00616E39"/>
    <w:rsid w:val="0061729F"/>
    <w:rsid w:val="00617435"/>
    <w:rsid w:val="00620C6F"/>
    <w:rsid w:val="00622B99"/>
    <w:rsid w:val="00623058"/>
    <w:rsid w:val="00625739"/>
    <w:rsid w:val="00625C4E"/>
    <w:rsid w:val="00627CEC"/>
    <w:rsid w:val="0063157E"/>
    <w:rsid w:val="00633212"/>
    <w:rsid w:val="00635873"/>
    <w:rsid w:val="00640BC2"/>
    <w:rsid w:val="00642264"/>
    <w:rsid w:val="0064328E"/>
    <w:rsid w:val="006441C3"/>
    <w:rsid w:val="0064615D"/>
    <w:rsid w:val="00650170"/>
    <w:rsid w:val="006510C5"/>
    <w:rsid w:val="006516B8"/>
    <w:rsid w:val="00652DC4"/>
    <w:rsid w:val="006544CF"/>
    <w:rsid w:val="00656D6E"/>
    <w:rsid w:val="00662EB7"/>
    <w:rsid w:val="0066322B"/>
    <w:rsid w:val="00663E09"/>
    <w:rsid w:val="0066477C"/>
    <w:rsid w:val="00666316"/>
    <w:rsid w:val="00666E0D"/>
    <w:rsid w:val="00667046"/>
    <w:rsid w:val="00674271"/>
    <w:rsid w:val="00686CED"/>
    <w:rsid w:val="00687155"/>
    <w:rsid w:val="00687502"/>
    <w:rsid w:val="00690BB6"/>
    <w:rsid w:val="00691C09"/>
    <w:rsid w:val="00696ABE"/>
    <w:rsid w:val="006A15B6"/>
    <w:rsid w:val="006A5AF6"/>
    <w:rsid w:val="006B25DC"/>
    <w:rsid w:val="006B6650"/>
    <w:rsid w:val="006B7B8B"/>
    <w:rsid w:val="006C070B"/>
    <w:rsid w:val="006C108F"/>
    <w:rsid w:val="006C66B5"/>
    <w:rsid w:val="006C67A1"/>
    <w:rsid w:val="006D184D"/>
    <w:rsid w:val="006D2D23"/>
    <w:rsid w:val="006D4292"/>
    <w:rsid w:val="006D6CD0"/>
    <w:rsid w:val="006E135D"/>
    <w:rsid w:val="006E2C66"/>
    <w:rsid w:val="006E2FE2"/>
    <w:rsid w:val="006E503B"/>
    <w:rsid w:val="006F0548"/>
    <w:rsid w:val="006F07A6"/>
    <w:rsid w:val="006F4736"/>
    <w:rsid w:val="006F4BD2"/>
    <w:rsid w:val="0070315E"/>
    <w:rsid w:val="00703C49"/>
    <w:rsid w:val="007046E7"/>
    <w:rsid w:val="00713ADB"/>
    <w:rsid w:val="007141C5"/>
    <w:rsid w:val="007144CC"/>
    <w:rsid w:val="00714EFF"/>
    <w:rsid w:val="007214DF"/>
    <w:rsid w:val="007217C8"/>
    <w:rsid w:val="007223C9"/>
    <w:rsid w:val="00723236"/>
    <w:rsid w:val="00724769"/>
    <w:rsid w:val="00726D9B"/>
    <w:rsid w:val="00733D28"/>
    <w:rsid w:val="0073484F"/>
    <w:rsid w:val="00734CB7"/>
    <w:rsid w:val="0073510D"/>
    <w:rsid w:val="007354A8"/>
    <w:rsid w:val="00735FE9"/>
    <w:rsid w:val="00737A4F"/>
    <w:rsid w:val="00737AEB"/>
    <w:rsid w:val="00740694"/>
    <w:rsid w:val="00744113"/>
    <w:rsid w:val="007445DB"/>
    <w:rsid w:val="00745B1B"/>
    <w:rsid w:val="00745BCD"/>
    <w:rsid w:val="007468C4"/>
    <w:rsid w:val="00747852"/>
    <w:rsid w:val="00750C8D"/>
    <w:rsid w:val="0076233E"/>
    <w:rsid w:val="00766E25"/>
    <w:rsid w:val="00770EE9"/>
    <w:rsid w:val="00771E58"/>
    <w:rsid w:val="0077354E"/>
    <w:rsid w:val="00774CD6"/>
    <w:rsid w:val="00775232"/>
    <w:rsid w:val="00775D33"/>
    <w:rsid w:val="00776806"/>
    <w:rsid w:val="0077768B"/>
    <w:rsid w:val="007800BD"/>
    <w:rsid w:val="0078357D"/>
    <w:rsid w:val="007861C4"/>
    <w:rsid w:val="00790D90"/>
    <w:rsid w:val="00791B84"/>
    <w:rsid w:val="00793D9D"/>
    <w:rsid w:val="00797762"/>
    <w:rsid w:val="007A029D"/>
    <w:rsid w:val="007A06D9"/>
    <w:rsid w:val="007A077B"/>
    <w:rsid w:val="007A2ACB"/>
    <w:rsid w:val="007A5B2E"/>
    <w:rsid w:val="007A62BE"/>
    <w:rsid w:val="007A78C0"/>
    <w:rsid w:val="007A7BD1"/>
    <w:rsid w:val="007B22AC"/>
    <w:rsid w:val="007B6761"/>
    <w:rsid w:val="007B6F15"/>
    <w:rsid w:val="007C0D9B"/>
    <w:rsid w:val="007C2AE9"/>
    <w:rsid w:val="007C36B3"/>
    <w:rsid w:val="007C5F32"/>
    <w:rsid w:val="007C69C9"/>
    <w:rsid w:val="007D2148"/>
    <w:rsid w:val="007D2CAE"/>
    <w:rsid w:val="007D3FF4"/>
    <w:rsid w:val="007D4C1A"/>
    <w:rsid w:val="007D5EF5"/>
    <w:rsid w:val="007D6A56"/>
    <w:rsid w:val="007D6C50"/>
    <w:rsid w:val="007D700B"/>
    <w:rsid w:val="007E058E"/>
    <w:rsid w:val="007F0671"/>
    <w:rsid w:val="007F2CB0"/>
    <w:rsid w:val="007F728B"/>
    <w:rsid w:val="00803C84"/>
    <w:rsid w:val="0080606E"/>
    <w:rsid w:val="00806947"/>
    <w:rsid w:val="0080712D"/>
    <w:rsid w:val="00812125"/>
    <w:rsid w:val="00812C7C"/>
    <w:rsid w:val="00814078"/>
    <w:rsid w:val="00814182"/>
    <w:rsid w:val="0081466A"/>
    <w:rsid w:val="008228AE"/>
    <w:rsid w:val="00822937"/>
    <w:rsid w:val="00823FA5"/>
    <w:rsid w:val="00824047"/>
    <w:rsid w:val="00827C70"/>
    <w:rsid w:val="00832556"/>
    <w:rsid w:val="00833A68"/>
    <w:rsid w:val="00834A19"/>
    <w:rsid w:val="00834B43"/>
    <w:rsid w:val="00834C11"/>
    <w:rsid w:val="008356E4"/>
    <w:rsid w:val="00837112"/>
    <w:rsid w:val="00840B58"/>
    <w:rsid w:val="00841C58"/>
    <w:rsid w:val="00842A96"/>
    <w:rsid w:val="00847E80"/>
    <w:rsid w:val="00850540"/>
    <w:rsid w:val="008528D9"/>
    <w:rsid w:val="008552F7"/>
    <w:rsid w:val="00857CB1"/>
    <w:rsid w:val="008604B6"/>
    <w:rsid w:val="00863424"/>
    <w:rsid w:val="00866B0D"/>
    <w:rsid w:val="00870B85"/>
    <w:rsid w:val="00874233"/>
    <w:rsid w:val="00874954"/>
    <w:rsid w:val="00875E0C"/>
    <w:rsid w:val="00881A81"/>
    <w:rsid w:val="00883083"/>
    <w:rsid w:val="00883FEA"/>
    <w:rsid w:val="0088688E"/>
    <w:rsid w:val="008873D3"/>
    <w:rsid w:val="00894489"/>
    <w:rsid w:val="0089735B"/>
    <w:rsid w:val="00897643"/>
    <w:rsid w:val="00897685"/>
    <w:rsid w:val="008A0596"/>
    <w:rsid w:val="008A219A"/>
    <w:rsid w:val="008A2F0B"/>
    <w:rsid w:val="008A6A8F"/>
    <w:rsid w:val="008A7062"/>
    <w:rsid w:val="008B1850"/>
    <w:rsid w:val="008B1A90"/>
    <w:rsid w:val="008B3AD4"/>
    <w:rsid w:val="008B7CEE"/>
    <w:rsid w:val="008C04D5"/>
    <w:rsid w:val="008C1D82"/>
    <w:rsid w:val="008C2224"/>
    <w:rsid w:val="008C591E"/>
    <w:rsid w:val="008C6409"/>
    <w:rsid w:val="008D2425"/>
    <w:rsid w:val="008D706F"/>
    <w:rsid w:val="008D7745"/>
    <w:rsid w:val="008E1D0D"/>
    <w:rsid w:val="008E6651"/>
    <w:rsid w:val="008E6CCD"/>
    <w:rsid w:val="008E75C6"/>
    <w:rsid w:val="008F2569"/>
    <w:rsid w:val="008F3153"/>
    <w:rsid w:val="008F46FE"/>
    <w:rsid w:val="008F478D"/>
    <w:rsid w:val="008F4999"/>
    <w:rsid w:val="00903D30"/>
    <w:rsid w:val="00905DE0"/>
    <w:rsid w:val="009079A1"/>
    <w:rsid w:val="00911A7A"/>
    <w:rsid w:val="0091224B"/>
    <w:rsid w:val="00912963"/>
    <w:rsid w:val="00914DC9"/>
    <w:rsid w:val="0091697A"/>
    <w:rsid w:val="009178BC"/>
    <w:rsid w:val="00920F49"/>
    <w:rsid w:val="0092244E"/>
    <w:rsid w:val="0092275E"/>
    <w:rsid w:val="009246C0"/>
    <w:rsid w:val="0092657A"/>
    <w:rsid w:val="0092793E"/>
    <w:rsid w:val="00930DCA"/>
    <w:rsid w:val="00946B28"/>
    <w:rsid w:val="00947DD7"/>
    <w:rsid w:val="0095077E"/>
    <w:rsid w:val="009511B6"/>
    <w:rsid w:val="00952AA1"/>
    <w:rsid w:val="009611FB"/>
    <w:rsid w:val="009632A8"/>
    <w:rsid w:val="00964FCB"/>
    <w:rsid w:val="00966900"/>
    <w:rsid w:val="00967324"/>
    <w:rsid w:val="009715AA"/>
    <w:rsid w:val="00973218"/>
    <w:rsid w:val="00975046"/>
    <w:rsid w:val="00976407"/>
    <w:rsid w:val="0098114F"/>
    <w:rsid w:val="00984C46"/>
    <w:rsid w:val="00984CA5"/>
    <w:rsid w:val="009854E2"/>
    <w:rsid w:val="00990B33"/>
    <w:rsid w:val="009911DD"/>
    <w:rsid w:val="00993084"/>
    <w:rsid w:val="00993D51"/>
    <w:rsid w:val="00995EBB"/>
    <w:rsid w:val="00997631"/>
    <w:rsid w:val="00997CFE"/>
    <w:rsid w:val="009A215E"/>
    <w:rsid w:val="009A3ADB"/>
    <w:rsid w:val="009A3C2C"/>
    <w:rsid w:val="009A6CDE"/>
    <w:rsid w:val="009C4BF3"/>
    <w:rsid w:val="009D3934"/>
    <w:rsid w:val="009D72EF"/>
    <w:rsid w:val="009D7A96"/>
    <w:rsid w:val="009D7B02"/>
    <w:rsid w:val="009E26BA"/>
    <w:rsid w:val="009E575F"/>
    <w:rsid w:val="009E6192"/>
    <w:rsid w:val="009E7857"/>
    <w:rsid w:val="009F17E3"/>
    <w:rsid w:val="009F2664"/>
    <w:rsid w:val="009F5DFE"/>
    <w:rsid w:val="00A04F87"/>
    <w:rsid w:val="00A06CC6"/>
    <w:rsid w:val="00A12796"/>
    <w:rsid w:val="00A1318A"/>
    <w:rsid w:val="00A145FD"/>
    <w:rsid w:val="00A16B49"/>
    <w:rsid w:val="00A174F9"/>
    <w:rsid w:val="00A17CF2"/>
    <w:rsid w:val="00A2605A"/>
    <w:rsid w:val="00A27BB2"/>
    <w:rsid w:val="00A30B5B"/>
    <w:rsid w:val="00A31004"/>
    <w:rsid w:val="00A34F34"/>
    <w:rsid w:val="00A35BF6"/>
    <w:rsid w:val="00A405A6"/>
    <w:rsid w:val="00A430BB"/>
    <w:rsid w:val="00A445D9"/>
    <w:rsid w:val="00A451A3"/>
    <w:rsid w:val="00A46064"/>
    <w:rsid w:val="00A5180A"/>
    <w:rsid w:val="00A53879"/>
    <w:rsid w:val="00A5449C"/>
    <w:rsid w:val="00A54EE0"/>
    <w:rsid w:val="00A561F8"/>
    <w:rsid w:val="00A6040B"/>
    <w:rsid w:val="00A657E7"/>
    <w:rsid w:val="00A6660E"/>
    <w:rsid w:val="00A66EE4"/>
    <w:rsid w:val="00A67521"/>
    <w:rsid w:val="00A7004C"/>
    <w:rsid w:val="00A706E2"/>
    <w:rsid w:val="00A70CBF"/>
    <w:rsid w:val="00A70FEB"/>
    <w:rsid w:val="00A773EF"/>
    <w:rsid w:val="00A77F36"/>
    <w:rsid w:val="00A83A2D"/>
    <w:rsid w:val="00A85C33"/>
    <w:rsid w:val="00A85D7D"/>
    <w:rsid w:val="00A92F4D"/>
    <w:rsid w:val="00A9415D"/>
    <w:rsid w:val="00A9432E"/>
    <w:rsid w:val="00A95AFE"/>
    <w:rsid w:val="00AA0DF0"/>
    <w:rsid w:val="00AA168C"/>
    <w:rsid w:val="00AA2424"/>
    <w:rsid w:val="00AA32B6"/>
    <w:rsid w:val="00AA670E"/>
    <w:rsid w:val="00AA78D3"/>
    <w:rsid w:val="00AB01BF"/>
    <w:rsid w:val="00AB1FC6"/>
    <w:rsid w:val="00AB2C26"/>
    <w:rsid w:val="00AB46A7"/>
    <w:rsid w:val="00AC4542"/>
    <w:rsid w:val="00AC4AE2"/>
    <w:rsid w:val="00AD0AC5"/>
    <w:rsid w:val="00AD187D"/>
    <w:rsid w:val="00AD212B"/>
    <w:rsid w:val="00AD5A05"/>
    <w:rsid w:val="00AE078B"/>
    <w:rsid w:val="00AE5A5B"/>
    <w:rsid w:val="00AE672E"/>
    <w:rsid w:val="00AE794B"/>
    <w:rsid w:val="00AF2636"/>
    <w:rsid w:val="00AF3F11"/>
    <w:rsid w:val="00AF65E9"/>
    <w:rsid w:val="00B00224"/>
    <w:rsid w:val="00B01A9A"/>
    <w:rsid w:val="00B0397D"/>
    <w:rsid w:val="00B04446"/>
    <w:rsid w:val="00B06E98"/>
    <w:rsid w:val="00B11056"/>
    <w:rsid w:val="00B1241C"/>
    <w:rsid w:val="00B12D22"/>
    <w:rsid w:val="00B14B1C"/>
    <w:rsid w:val="00B15CEB"/>
    <w:rsid w:val="00B20F4A"/>
    <w:rsid w:val="00B21F3A"/>
    <w:rsid w:val="00B238FF"/>
    <w:rsid w:val="00B23913"/>
    <w:rsid w:val="00B27664"/>
    <w:rsid w:val="00B31E10"/>
    <w:rsid w:val="00B3230A"/>
    <w:rsid w:val="00B358A8"/>
    <w:rsid w:val="00B35CF2"/>
    <w:rsid w:val="00B36B9E"/>
    <w:rsid w:val="00B42BE1"/>
    <w:rsid w:val="00B45CC3"/>
    <w:rsid w:val="00B45FBE"/>
    <w:rsid w:val="00B52073"/>
    <w:rsid w:val="00B53FDB"/>
    <w:rsid w:val="00B56F03"/>
    <w:rsid w:val="00B62E1B"/>
    <w:rsid w:val="00B6674C"/>
    <w:rsid w:val="00B72519"/>
    <w:rsid w:val="00B740E5"/>
    <w:rsid w:val="00B7457E"/>
    <w:rsid w:val="00B76703"/>
    <w:rsid w:val="00B7766A"/>
    <w:rsid w:val="00B82F6A"/>
    <w:rsid w:val="00B83D04"/>
    <w:rsid w:val="00B84196"/>
    <w:rsid w:val="00B85C04"/>
    <w:rsid w:val="00B90831"/>
    <w:rsid w:val="00B91026"/>
    <w:rsid w:val="00B93F86"/>
    <w:rsid w:val="00B95608"/>
    <w:rsid w:val="00B970A2"/>
    <w:rsid w:val="00B97155"/>
    <w:rsid w:val="00B97E65"/>
    <w:rsid w:val="00BA1B8C"/>
    <w:rsid w:val="00BA67AC"/>
    <w:rsid w:val="00BA68AC"/>
    <w:rsid w:val="00BB086E"/>
    <w:rsid w:val="00BB1435"/>
    <w:rsid w:val="00BB155E"/>
    <w:rsid w:val="00BB32DF"/>
    <w:rsid w:val="00BC1A92"/>
    <w:rsid w:val="00BC4B93"/>
    <w:rsid w:val="00BC54F4"/>
    <w:rsid w:val="00BD11E5"/>
    <w:rsid w:val="00BD4039"/>
    <w:rsid w:val="00BD4A3B"/>
    <w:rsid w:val="00BD67CA"/>
    <w:rsid w:val="00BD6C81"/>
    <w:rsid w:val="00BE3706"/>
    <w:rsid w:val="00BE37A7"/>
    <w:rsid w:val="00BE4DEC"/>
    <w:rsid w:val="00BE6E1D"/>
    <w:rsid w:val="00BE7AFA"/>
    <w:rsid w:val="00BF2622"/>
    <w:rsid w:val="00BF2969"/>
    <w:rsid w:val="00BF2984"/>
    <w:rsid w:val="00BF3DCC"/>
    <w:rsid w:val="00BF56C6"/>
    <w:rsid w:val="00BF5B58"/>
    <w:rsid w:val="00C02C65"/>
    <w:rsid w:val="00C034AB"/>
    <w:rsid w:val="00C03A86"/>
    <w:rsid w:val="00C1169B"/>
    <w:rsid w:val="00C123BF"/>
    <w:rsid w:val="00C24131"/>
    <w:rsid w:val="00C30246"/>
    <w:rsid w:val="00C31903"/>
    <w:rsid w:val="00C32A01"/>
    <w:rsid w:val="00C3506C"/>
    <w:rsid w:val="00C358E0"/>
    <w:rsid w:val="00C35D6C"/>
    <w:rsid w:val="00C42FAF"/>
    <w:rsid w:val="00C46F0E"/>
    <w:rsid w:val="00C4781D"/>
    <w:rsid w:val="00C51E83"/>
    <w:rsid w:val="00C558BF"/>
    <w:rsid w:val="00C56F5B"/>
    <w:rsid w:val="00C62216"/>
    <w:rsid w:val="00C665CA"/>
    <w:rsid w:val="00C678D2"/>
    <w:rsid w:val="00C70F8F"/>
    <w:rsid w:val="00C71EEA"/>
    <w:rsid w:val="00C7225E"/>
    <w:rsid w:val="00C740F3"/>
    <w:rsid w:val="00C74FF4"/>
    <w:rsid w:val="00C80FC5"/>
    <w:rsid w:val="00C81EED"/>
    <w:rsid w:val="00C827C0"/>
    <w:rsid w:val="00C83A9F"/>
    <w:rsid w:val="00C869C9"/>
    <w:rsid w:val="00C870FD"/>
    <w:rsid w:val="00C90A27"/>
    <w:rsid w:val="00C91A89"/>
    <w:rsid w:val="00C954C7"/>
    <w:rsid w:val="00C954DB"/>
    <w:rsid w:val="00CA1041"/>
    <w:rsid w:val="00CA1B9D"/>
    <w:rsid w:val="00CA267A"/>
    <w:rsid w:val="00CA379F"/>
    <w:rsid w:val="00CA49E4"/>
    <w:rsid w:val="00CA4D1D"/>
    <w:rsid w:val="00CC35ED"/>
    <w:rsid w:val="00CC4C1E"/>
    <w:rsid w:val="00CC6017"/>
    <w:rsid w:val="00CC7F01"/>
    <w:rsid w:val="00CF0970"/>
    <w:rsid w:val="00CF622F"/>
    <w:rsid w:val="00CF7810"/>
    <w:rsid w:val="00D011F9"/>
    <w:rsid w:val="00D108E0"/>
    <w:rsid w:val="00D10992"/>
    <w:rsid w:val="00D11FC4"/>
    <w:rsid w:val="00D12299"/>
    <w:rsid w:val="00D147D2"/>
    <w:rsid w:val="00D16599"/>
    <w:rsid w:val="00D262D4"/>
    <w:rsid w:val="00D2783A"/>
    <w:rsid w:val="00D31BE5"/>
    <w:rsid w:val="00D31D86"/>
    <w:rsid w:val="00D32D70"/>
    <w:rsid w:val="00D345FB"/>
    <w:rsid w:val="00D35E2C"/>
    <w:rsid w:val="00D36CDC"/>
    <w:rsid w:val="00D42895"/>
    <w:rsid w:val="00D42CD8"/>
    <w:rsid w:val="00D43013"/>
    <w:rsid w:val="00D45876"/>
    <w:rsid w:val="00D47096"/>
    <w:rsid w:val="00D47E06"/>
    <w:rsid w:val="00D52257"/>
    <w:rsid w:val="00D52D30"/>
    <w:rsid w:val="00D657CC"/>
    <w:rsid w:val="00D65864"/>
    <w:rsid w:val="00D661F5"/>
    <w:rsid w:val="00D66C98"/>
    <w:rsid w:val="00D67BB0"/>
    <w:rsid w:val="00D702E7"/>
    <w:rsid w:val="00D73392"/>
    <w:rsid w:val="00D75FD8"/>
    <w:rsid w:val="00D77369"/>
    <w:rsid w:val="00D84072"/>
    <w:rsid w:val="00D92640"/>
    <w:rsid w:val="00D976D2"/>
    <w:rsid w:val="00DA1107"/>
    <w:rsid w:val="00DA11C7"/>
    <w:rsid w:val="00DA127A"/>
    <w:rsid w:val="00DA30E2"/>
    <w:rsid w:val="00DA3B37"/>
    <w:rsid w:val="00DA4225"/>
    <w:rsid w:val="00DB0069"/>
    <w:rsid w:val="00DB20A6"/>
    <w:rsid w:val="00DB382C"/>
    <w:rsid w:val="00DB4D46"/>
    <w:rsid w:val="00DC1377"/>
    <w:rsid w:val="00DC5B87"/>
    <w:rsid w:val="00DD15D8"/>
    <w:rsid w:val="00DD27DF"/>
    <w:rsid w:val="00DD29B0"/>
    <w:rsid w:val="00DD2B78"/>
    <w:rsid w:val="00DD399B"/>
    <w:rsid w:val="00DD3B19"/>
    <w:rsid w:val="00DD3E75"/>
    <w:rsid w:val="00DD67BD"/>
    <w:rsid w:val="00DE5392"/>
    <w:rsid w:val="00DE561B"/>
    <w:rsid w:val="00DE56A5"/>
    <w:rsid w:val="00DE5DF1"/>
    <w:rsid w:val="00DE6EF4"/>
    <w:rsid w:val="00DF03D0"/>
    <w:rsid w:val="00DF0995"/>
    <w:rsid w:val="00DF3EF5"/>
    <w:rsid w:val="00DF6909"/>
    <w:rsid w:val="00DF75EB"/>
    <w:rsid w:val="00E02193"/>
    <w:rsid w:val="00E02679"/>
    <w:rsid w:val="00E029D6"/>
    <w:rsid w:val="00E039E1"/>
    <w:rsid w:val="00E07702"/>
    <w:rsid w:val="00E10281"/>
    <w:rsid w:val="00E12C5C"/>
    <w:rsid w:val="00E1323D"/>
    <w:rsid w:val="00E16919"/>
    <w:rsid w:val="00E1705D"/>
    <w:rsid w:val="00E21023"/>
    <w:rsid w:val="00E2159E"/>
    <w:rsid w:val="00E268C0"/>
    <w:rsid w:val="00E32FCF"/>
    <w:rsid w:val="00E3466D"/>
    <w:rsid w:val="00E34DEA"/>
    <w:rsid w:val="00E36CE5"/>
    <w:rsid w:val="00E37EE5"/>
    <w:rsid w:val="00E4364D"/>
    <w:rsid w:val="00E5215A"/>
    <w:rsid w:val="00E52B01"/>
    <w:rsid w:val="00E56165"/>
    <w:rsid w:val="00E600D3"/>
    <w:rsid w:val="00E6555D"/>
    <w:rsid w:val="00E67233"/>
    <w:rsid w:val="00E6793A"/>
    <w:rsid w:val="00E67D9C"/>
    <w:rsid w:val="00E7075C"/>
    <w:rsid w:val="00E714F0"/>
    <w:rsid w:val="00E718A6"/>
    <w:rsid w:val="00E71D5D"/>
    <w:rsid w:val="00E72224"/>
    <w:rsid w:val="00E73A2B"/>
    <w:rsid w:val="00E76C95"/>
    <w:rsid w:val="00E76CE1"/>
    <w:rsid w:val="00E76D71"/>
    <w:rsid w:val="00E77A83"/>
    <w:rsid w:val="00E83716"/>
    <w:rsid w:val="00E84D38"/>
    <w:rsid w:val="00E8709D"/>
    <w:rsid w:val="00E96337"/>
    <w:rsid w:val="00E966FC"/>
    <w:rsid w:val="00EA1A93"/>
    <w:rsid w:val="00EA2032"/>
    <w:rsid w:val="00EA291B"/>
    <w:rsid w:val="00EA3425"/>
    <w:rsid w:val="00EA4F23"/>
    <w:rsid w:val="00EB22A0"/>
    <w:rsid w:val="00EB2EA2"/>
    <w:rsid w:val="00EC088C"/>
    <w:rsid w:val="00EC4CA8"/>
    <w:rsid w:val="00EC5259"/>
    <w:rsid w:val="00EC558F"/>
    <w:rsid w:val="00EC6DAA"/>
    <w:rsid w:val="00EC741E"/>
    <w:rsid w:val="00ED0197"/>
    <w:rsid w:val="00ED27FA"/>
    <w:rsid w:val="00ED38ED"/>
    <w:rsid w:val="00ED5603"/>
    <w:rsid w:val="00ED59EC"/>
    <w:rsid w:val="00EE00A6"/>
    <w:rsid w:val="00EE173E"/>
    <w:rsid w:val="00EE2697"/>
    <w:rsid w:val="00EE479B"/>
    <w:rsid w:val="00EF025B"/>
    <w:rsid w:val="00EF5228"/>
    <w:rsid w:val="00EF5E7D"/>
    <w:rsid w:val="00EF60A1"/>
    <w:rsid w:val="00EF693D"/>
    <w:rsid w:val="00EF761C"/>
    <w:rsid w:val="00EF7C1F"/>
    <w:rsid w:val="00F002CD"/>
    <w:rsid w:val="00F074EB"/>
    <w:rsid w:val="00F133B4"/>
    <w:rsid w:val="00F155CB"/>
    <w:rsid w:val="00F20DFD"/>
    <w:rsid w:val="00F27350"/>
    <w:rsid w:val="00F27B0F"/>
    <w:rsid w:val="00F306F4"/>
    <w:rsid w:val="00F3750D"/>
    <w:rsid w:val="00F40794"/>
    <w:rsid w:val="00F41BAA"/>
    <w:rsid w:val="00F54422"/>
    <w:rsid w:val="00F629C8"/>
    <w:rsid w:val="00F634D0"/>
    <w:rsid w:val="00F6542B"/>
    <w:rsid w:val="00F66190"/>
    <w:rsid w:val="00F676E6"/>
    <w:rsid w:val="00F7195F"/>
    <w:rsid w:val="00F732AD"/>
    <w:rsid w:val="00F73E25"/>
    <w:rsid w:val="00F74C7D"/>
    <w:rsid w:val="00F76B36"/>
    <w:rsid w:val="00F83148"/>
    <w:rsid w:val="00F84F21"/>
    <w:rsid w:val="00F86175"/>
    <w:rsid w:val="00F86BD3"/>
    <w:rsid w:val="00F927B7"/>
    <w:rsid w:val="00F94433"/>
    <w:rsid w:val="00F94F0C"/>
    <w:rsid w:val="00F96B22"/>
    <w:rsid w:val="00FA13B9"/>
    <w:rsid w:val="00FA2B2A"/>
    <w:rsid w:val="00FA3A24"/>
    <w:rsid w:val="00FA452C"/>
    <w:rsid w:val="00FA5598"/>
    <w:rsid w:val="00FB2482"/>
    <w:rsid w:val="00FB2594"/>
    <w:rsid w:val="00FB2674"/>
    <w:rsid w:val="00FB3858"/>
    <w:rsid w:val="00FC0E20"/>
    <w:rsid w:val="00FC2AA4"/>
    <w:rsid w:val="00FC306E"/>
    <w:rsid w:val="00FD096A"/>
    <w:rsid w:val="00FD0CC1"/>
    <w:rsid w:val="00FD1C4B"/>
    <w:rsid w:val="00FD2591"/>
    <w:rsid w:val="00FD2A07"/>
    <w:rsid w:val="00FD2E17"/>
    <w:rsid w:val="00FD5A7A"/>
    <w:rsid w:val="00FD6E5D"/>
    <w:rsid w:val="00FE07C9"/>
    <w:rsid w:val="00FE1806"/>
    <w:rsid w:val="00FE5C1B"/>
    <w:rsid w:val="00FE7150"/>
    <w:rsid w:val="00FF33AC"/>
    <w:rsid w:val="00FF42C0"/>
    <w:rsid w:val="00FF476D"/>
    <w:rsid w:val="00FF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uiPriority="0"/>
    <w:lsdException w:name="FollowedHyperlink" w:locked="1" w:uiPriority="0"/>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650"/>
    <w:pPr>
      <w:ind w:firstLine="567"/>
      <w:jc w:val="both"/>
    </w:pPr>
    <w:rPr>
      <w:sz w:val="26"/>
      <w:szCs w:val="24"/>
    </w:rPr>
  </w:style>
  <w:style w:type="paragraph" w:styleId="1">
    <w:name w:val="heading 1"/>
    <w:aliases w:val="Раздел Договора,H1,&quot;Алмаз&quot;"/>
    <w:basedOn w:val="a"/>
    <w:next w:val="a"/>
    <w:link w:val="11"/>
    <w:qFormat/>
    <w:rsid w:val="00B97E65"/>
    <w:pPr>
      <w:keepNext/>
      <w:ind w:right="-109"/>
      <w:jc w:val="right"/>
      <w:outlineLvl w:val="0"/>
    </w:pPr>
    <w:rPr>
      <w:rFonts w:ascii="TimesET" w:hAnsi="TimesET"/>
      <w:b/>
      <w:bCs/>
      <w:color w:val="000000"/>
    </w:rPr>
  </w:style>
  <w:style w:type="paragraph" w:styleId="2">
    <w:name w:val="heading 2"/>
    <w:aliases w:val="H2,&quot;Изумруд&quot;"/>
    <w:basedOn w:val="a"/>
    <w:next w:val="a"/>
    <w:link w:val="20"/>
    <w:qFormat/>
    <w:rsid w:val="00B97E65"/>
    <w:pPr>
      <w:keepNext/>
      <w:ind w:right="-109"/>
      <w:outlineLvl w:val="1"/>
    </w:pPr>
    <w:rPr>
      <w:rFonts w:ascii="TimesET" w:hAnsi="TimesET"/>
      <w:b/>
      <w:bCs/>
    </w:rPr>
  </w:style>
  <w:style w:type="paragraph" w:styleId="3">
    <w:name w:val="heading 3"/>
    <w:aliases w:val="H3,&quot;Сапфир&quot;"/>
    <w:basedOn w:val="a"/>
    <w:next w:val="a"/>
    <w:link w:val="30"/>
    <w:qFormat/>
    <w:rsid w:val="00B97E65"/>
    <w:pPr>
      <w:keepNext/>
      <w:jc w:val="center"/>
      <w:outlineLvl w:val="2"/>
    </w:pPr>
    <w:rPr>
      <w:b/>
      <w:bCs/>
      <w:caps/>
      <w:color w:val="000000"/>
      <w:sz w:val="28"/>
    </w:rPr>
  </w:style>
  <w:style w:type="paragraph" w:styleId="4">
    <w:name w:val="heading 4"/>
    <w:aliases w:val="!Параграфы/Статьи документа"/>
    <w:basedOn w:val="a"/>
    <w:next w:val="a"/>
    <w:link w:val="40"/>
    <w:qFormat/>
    <w:rsid w:val="00774CD6"/>
    <w:pPr>
      <w:keepNext/>
      <w:spacing w:before="240" w:after="60"/>
      <w:outlineLvl w:val="3"/>
    </w:pPr>
    <w:rPr>
      <w:b/>
      <w:bCs/>
      <w:sz w:val="28"/>
      <w:szCs w:val="28"/>
    </w:rPr>
  </w:style>
  <w:style w:type="paragraph" w:styleId="5">
    <w:name w:val="heading 5"/>
    <w:basedOn w:val="a"/>
    <w:next w:val="a"/>
    <w:link w:val="50"/>
    <w:qFormat/>
    <w:rsid w:val="00B97E65"/>
    <w:pPr>
      <w:keepNext/>
      <w:widowControl w:val="0"/>
      <w:jc w:val="center"/>
      <w:outlineLvl w:val="4"/>
    </w:pPr>
    <w:rPr>
      <w:b/>
      <w:sz w:val="28"/>
    </w:rPr>
  </w:style>
  <w:style w:type="paragraph" w:styleId="6">
    <w:name w:val="heading 6"/>
    <w:aliases w:val="H6"/>
    <w:basedOn w:val="a"/>
    <w:next w:val="a"/>
    <w:link w:val="60"/>
    <w:qFormat/>
    <w:rsid w:val="00535E28"/>
    <w:pPr>
      <w:keepNext/>
      <w:autoSpaceDE w:val="0"/>
      <w:autoSpaceDN w:val="0"/>
      <w:adjustRightInd w:val="0"/>
      <w:ind w:firstLine="0"/>
      <w:outlineLvl w:val="5"/>
    </w:pPr>
    <w:rPr>
      <w:b/>
      <w:bCs/>
      <w:sz w:val="28"/>
    </w:rPr>
  </w:style>
  <w:style w:type="paragraph" w:styleId="7">
    <w:name w:val="heading 7"/>
    <w:basedOn w:val="a"/>
    <w:next w:val="a"/>
    <w:link w:val="70"/>
    <w:qFormat/>
    <w:rsid w:val="00535E28"/>
    <w:pPr>
      <w:keepNext/>
      <w:autoSpaceDE w:val="0"/>
      <w:autoSpaceDN w:val="0"/>
      <w:adjustRightInd w:val="0"/>
      <w:ind w:firstLine="0"/>
      <w:jc w:val="center"/>
      <w:outlineLvl w:val="6"/>
    </w:pPr>
    <w:rPr>
      <w:b/>
      <w:bCs/>
      <w:sz w:val="28"/>
    </w:rPr>
  </w:style>
  <w:style w:type="paragraph" w:styleId="8">
    <w:name w:val="heading 8"/>
    <w:basedOn w:val="a"/>
    <w:next w:val="a"/>
    <w:link w:val="80"/>
    <w:qFormat/>
    <w:rsid w:val="00535E28"/>
    <w:pPr>
      <w:keepNext/>
      <w:widowControl w:val="0"/>
      <w:ind w:firstLine="708"/>
      <w:jc w:val="center"/>
      <w:outlineLvl w:val="7"/>
    </w:pPr>
    <w:rPr>
      <w:b/>
      <w:bCs/>
      <w:color w:val="000000"/>
      <w:sz w:val="28"/>
      <w:szCs w:val="26"/>
    </w:rPr>
  </w:style>
  <w:style w:type="paragraph" w:styleId="9">
    <w:name w:val="heading 9"/>
    <w:basedOn w:val="a"/>
    <w:next w:val="a"/>
    <w:link w:val="90"/>
    <w:qFormat/>
    <w:rsid w:val="00535E28"/>
    <w:pPr>
      <w:spacing w:before="240" w:after="60" w:line="276" w:lineRule="auto"/>
      <w:ind w:firstLine="0"/>
      <w:jc w:val="left"/>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Раздел Договора Char,H1 Char,&quot;Алмаз&quot; Char"/>
    <w:locked/>
    <w:rsid w:val="00535E28"/>
    <w:rPr>
      <w:rFonts w:ascii="Cambria" w:hAnsi="Cambria"/>
      <w:b/>
      <w:kern w:val="32"/>
      <w:sz w:val="32"/>
    </w:rPr>
  </w:style>
  <w:style w:type="character" w:customStyle="1" w:styleId="Heading2Char">
    <w:name w:val="Heading 2 Char"/>
    <w:aliases w:val="H2 Char,&quot;Изумруд&quot; Char"/>
    <w:rsid w:val="00E73A2B"/>
    <w:rPr>
      <w:rFonts w:ascii="Times New Roman" w:hAnsi="Times New Roman"/>
      <w:b/>
      <w:caps/>
      <w:sz w:val="26"/>
      <w:lang w:eastAsia="ru-RU"/>
    </w:rPr>
  </w:style>
  <w:style w:type="character" w:customStyle="1" w:styleId="30">
    <w:name w:val="Заголовок 3 Знак"/>
    <w:aliases w:val="H3 Знак,&quot;Сапфир&quot; Знак"/>
    <w:link w:val="3"/>
    <w:locked/>
    <w:rsid w:val="00535E28"/>
    <w:rPr>
      <w:b/>
      <w:caps/>
      <w:color w:val="000000"/>
      <w:sz w:val="24"/>
      <w:lang w:val="ru-RU" w:eastAsia="ru-RU"/>
    </w:rPr>
  </w:style>
  <w:style w:type="character" w:customStyle="1" w:styleId="40">
    <w:name w:val="Заголовок 4 Знак"/>
    <w:aliases w:val="!Параграфы/Статьи документа Знак"/>
    <w:link w:val="4"/>
    <w:locked/>
    <w:rsid w:val="00535E28"/>
    <w:rPr>
      <w:b/>
      <w:sz w:val="28"/>
      <w:lang w:val="ru-RU" w:eastAsia="ru-RU"/>
    </w:rPr>
  </w:style>
  <w:style w:type="character" w:customStyle="1" w:styleId="50">
    <w:name w:val="Заголовок 5 Знак"/>
    <w:link w:val="5"/>
    <w:locked/>
    <w:rsid w:val="00535E28"/>
    <w:rPr>
      <w:b/>
      <w:sz w:val="24"/>
      <w:lang w:val="ru-RU" w:eastAsia="ru-RU"/>
    </w:rPr>
  </w:style>
  <w:style w:type="character" w:customStyle="1" w:styleId="60">
    <w:name w:val="Заголовок 6 Знак"/>
    <w:aliases w:val="H6 Знак"/>
    <w:link w:val="6"/>
    <w:locked/>
    <w:rsid w:val="00535E28"/>
    <w:rPr>
      <w:b/>
      <w:sz w:val="24"/>
      <w:lang w:val="ru-RU" w:eastAsia="ru-RU"/>
    </w:rPr>
  </w:style>
  <w:style w:type="character" w:customStyle="1" w:styleId="70">
    <w:name w:val="Заголовок 7 Знак"/>
    <w:link w:val="7"/>
    <w:locked/>
    <w:rsid w:val="00535E28"/>
    <w:rPr>
      <w:b/>
      <w:sz w:val="24"/>
      <w:lang w:val="ru-RU" w:eastAsia="ru-RU"/>
    </w:rPr>
  </w:style>
  <w:style w:type="character" w:customStyle="1" w:styleId="80">
    <w:name w:val="Заголовок 8 Знак"/>
    <w:link w:val="8"/>
    <w:locked/>
    <w:rsid w:val="00535E28"/>
    <w:rPr>
      <w:b/>
      <w:color w:val="000000"/>
      <w:sz w:val="26"/>
      <w:lang w:val="ru-RU" w:eastAsia="ru-RU"/>
    </w:rPr>
  </w:style>
  <w:style w:type="character" w:customStyle="1" w:styleId="90">
    <w:name w:val="Заголовок 9 Знак"/>
    <w:link w:val="9"/>
    <w:locked/>
    <w:rsid w:val="00535E28"/>
    <w:rPr>
      <w:rFonts w:ascii="Cambria" w:hAnsi="Cambria"/>
      <w:sz w:val="22"/>
      <w:lang w:val="ru-RU" w:eastAsia="en-US"/>
    </w:rPr>
  </w:style>
  <w:style w:type="character" w:customStyle="1" w:styleId="11">
    <w:name w:val="Заголовок 1 Знак1"/>
    <w:aliases w:val="Раздел Договора Знак,H1 Знак,&quot;Алмаз&quot; Знак"/>
    <w:link w:val="1"/>
    <w:locked/>
    <w:rsid w:val="00535E28"/>
    <w:rPr>
      <w:rFonts w:ascii="TimesET" w:hAnsi="TimesET"/>
      <w:b/>
      <w:color w:val="000000"/>
      <w:sz w:val="24"/>
      <w:lang w:val="ru-RU" w:eastAsia="ru-RU"/>
    </w:rPr>
  </w:style>
  <w:style w:type="character" w:customStyle="1" w:styleId="20">
    <w:name w:val="Заголовок 2 Знак"/>
    <w:aliases w:val="H2 Знак,&quot;Изумруд&quot; Знак"/>
    <w:link w:val="2"/>
    <w:locked/>
    <w:rsid w:val="00535E28"/>
    <w:rPr>
      <w:rFonts w:ascii="TimesET" w:hAnsi="TimesET"/>
      <w:b/>
      <w:sz w:val="24"/>
      <w:lang w:val="ru-RU" w:eastAsia="ru-RU"/>
    </w:rPr>
  </w:style>
  <w:style w:type="paragraph" w:customStyle="1" w:styleId="10">
    <w:name w:val="1"/>
    <w:basedOn w:val="a"/>
    <w:uiPriority w:val="99"/>
    <w:rsid w:val="00774CD6"/>
    <w:pPr>
      <w:spacing w:before="100" w:beforeAutospacing="1" w:after="100" w:afterAutospacing="1"/>
    </w:pPr>
    <w:rPr>
      <w:rFonts w:ascii="Tahoma" w:hAnsi="Tahoma" w:cs="Tahoma"/>
      <w:sz w:val="20"/>
      <w:szCs w:val="20"/>
      <w:lang w:val="en-US" w:eastAsia="en-US"/>
    </w:rPr>
  </w:style>
  <w:style w:type="paragraph" w:styleId="a3">
    <w:name w:val="Body Text"/>
    <w:aliases w:val="бпОсновной текст,Основной текст1,Основной текст Знак Знак,bt"/>
    <w:basedOn w:val="a"/>
    <w:link w:val="a4"/>
    <w:rsid w:val="00B97E65"/>
    <w:pPr>
      <w:ind w:right="684"/>
    </w:pPr>
    <w:rPr>
      <w:rFonts w:ascii="TimesET" w:hAnsi="TimesET"/>
    </w:rPr>
  </w:style>
  <w:style w:type="character" w:customStyle="1" w:styleId="BodyTextChar">
    <w:name w:val="Body Text Char"/>
    <w:aliases w:val="бпОсновной текст Char,Основной текст1 Char,Основной текст Знак Знак Char,bt Char"/>
    <w:rsid w:val="00E73A2B"/>
    <w:rPr>
      <w:rFonts w:ascii="Times New Roman" w:hAnsi="Times New Roman"/>
    </w:rPr>
  </w:style>
  <w:style w:type="character" w:customStyle="1" w:styleId="a4">
    <w:name w:val="Основной текст Знак"/>
    <w:aliases w:val="бпОсновной текст Знак,Основной текст1 Знак,Основной текст Знак Знак Знак,bt Знак"/>
    <w:link w:val="a3"/>
    <w:locked/>
    <w:rsid w:val="00535E28"/>
    <w:rPr>
      <w:rFonts w:ascii="TimesET" w:hAnsi="TimesET"/>
      <w:sz w:val="24"/>
      <w:lang w:val="ru-RU" w:eastAsia="ru-RU"/>
    </w:rPr>
  </w:style>
  <w:style w:type="paragraph" w:styleId="a5">
    <w:name w:val="Body Text Indent"/>
    <w:basedOn w:val="a"/>
    <w:link w:val="a6"/>
    <w:rsid w:val="00B97E65"/>
    <w:pPr>
      <w:ind w:right="684"/>
    </w:pPr>
    <w:rPr>
      <w:rFonts w:ascii="TimesET" w:hAnsi="TimesET"/>
    </w:rPr>
  </w:style>
  <w:style w:type="character" w:customStyle="1" w:styleId="BodyTextIndentChar">
    <w:name w:val="Body Text Indent Char"/>
    <w:locked/>
    <w:rsid w:val="00535E28"/>
    <w:rPr>
      <w:rFonts w:ascii="Times New Roman" w:hAnsi="Times New Roman"/>
      <w:sz w:val="24"/>
    </w:rPr>
  </w:style>
  <w:style w:type="character" w:customStyle="1" w:styleId="a6">
    <w:name w:val="Основной текст с отступом Знак"/>
    <w:link w:val="a5"/>
    <w:locked/>
    <w:rsid w:val="00535E28"/>
    <w:rPr>
      <w:rFonts w:ascii="TimesET" w:hAnsi="TimesET"/>
      <w:sz w:val="24"/>
      <w:lang w:val="ru-RU" w:eastAsia="ru-RU"/>
    </w:rPr>
  </w:style>
  <w:style w:type="paragraph" w:styleId="31">
    <w:name w:val="Body Text 3"/>
    <w:basedOn w:val="a"/>
    <w:link w:val="32"/>
    <w:rsid w:val="00B97E65"/>
    <w:pPr>
      <w:ind w:right="684"/>
    </w:pPr>
    <w:rPr>
      <w:rFonts w:ascii="TimesET" w:hAnsi="TimesET"/>
      <w:i/>
      <w:iCs/>
    </w:rPr>
  </w:style>
  <w:style w:type="character" w:customStyle="1" w:styleId="32">
    <w:name w:val="Основной текст 3 Знак"/>
    <w:link w:val="31"/>
    <w:locked/>
    <w:rsid w:val="00535E28"/>
    <w:rPr>
      <w:rFonts w:ascii="TimesET" w:hAnsi="TimesET"/>
      <w:i/>
      <w:sz w:val="24"/>
      <w:lang w:val="ru-RU" w:eastAsia="ru-RU"/>
    </w:rPr>
  </w:style>
  <w:style w:type="paragraph" w:customStyle="1" w:styleId="a7">
    <w:name w:val="Комментарий"/>
    <w:basedOn w:val="a"/>
    <w:next w:val="a"/>
    <w:uiPriority w:val="99"/>
    <w:rsid w:val="00B97E65"/>
    <w:pPr>
      <w:autoSpaceDE w:val="0"/>
      <w:autoSpaceDN w:val="0"/>
      <w:adjustRightInd w:val="0"/>
      <w:ind w:left="170"/>
    </w:pPr>
    <w:rPr>
      <w:rFonts w:ascii="Arial" w:hAnsi="Arial" w:cs="Arial"/>
      <w:i/>
      <w:iCs/>
      <w:color w:val="800080"/>
      <w:sz w:val="20"/>
      <w:szCs w:val="20"/>
    </w:rPr>
  </w:style>
  <w:style w:type="paragraph" w:customStyle="1" w:styleId="a8">
    <w:name w:val="Заголовок статьи"/>
    <w:basedOn w:val="a"/>
    <w:next w:val="a"/>
    <w:uiPriority w:val="99"/>
    <w:rsid w:val="00B97E65"/>
    <w:pPr>
      <w:autoSpaceDE w:val="0"/>
      <w:autoSpaceDN w:val="0"/>
      <w:adjustRightInd w:val="0"/>
      <w:ind w:left="1612" w:hanging="892"/>
    </w:pPr>
    <w:rPr>
      <w:rFonts w:ascii="Arial" w:hAnsi="Arial" w:cs="Arial"/>
      <w:sz w:val="20"/>
      <w:szCs w:val="20"/>
    </w:rPr>
  </w:style>
  <w:style w:type="paragraph" w:customStyle="1" w:styleId="a9">
    <w:name w:val="Текст (лев. подпись)"/>
    <w:basedOn w:val="a"/>
    <w:next w:val="a"/>
    <w:uiPriority w:val="99"/>
    <w:rsid w:val="00B97E65"/>
    <w:pPr>
      <w:autoSpaceDE w:val="0"/>
      <w:autoSpaceDN w:val="0"/>
      <w:adjustRightInd w:val="0"/>
    </w:pPr>
    <w:rPr>
      <w:rFonts w:ascii="Arial" w:hAnsi="Arial" w:cs="Arial"/>
      <w:sz w:val="20"/>
      <w:szCs w:val="20"/>
    </w:rPr>
  </w:style>
  <w:style w:type="paragraph" w:customStyle="1" w:styleId="aa">
    <w:name w:val="Текст (прав. подпись)"/>
    <w:basedOn w:val="a"/>
    <w:next w:val="a"/>
    <w:uiPriority w:val="99"/>
    <w:rsid w:val="00B97E65"/>
    <w:pPr>
      <w:autoSpaceDE w:val="0"/>
      <w:autoSpaceDN w:val="0"/>
      <w:adjustRightInd w:val="0"/>
      <w:jc w:val="right"/>
    </w:pPr>
    <w:rPr>
      <w:rFonts w:ascii="Arial" w:hAnsi="Arial" w:cs="Arial"/>
      <w:sz w:val="20"/>
      <w:szCs w:val="20"/>
    </w:rPr>
  </w:style>
  <w:style w:type="paragraph" w:styleId="ab">
    <w:name w:val="header"/>
    <w:aliases w:val="ВерхКолонтитул"/>
    <w:basedOn w:val="a"/>
    <w:link w:val="ac"/>
    <w:rsid w:val="00B97E65"/>
    <w:pPr>
      <w:tabs>
        <w:tab w:val="center" w:pos="4677"/>
        <w:tab w:val="right" w:pos="9355"/>
      </w:tabs>
    </w:pPr>
    <w:rPr>
      <w:sz w:val="24"/>
    </w:rPr>
  </w:style>
  <w:style w:type="character" w:customStyle="1" w:styleId="HeaderChar">
    <w:name w:val="Header Char"/>
    <w:aliases w:val="ВерхКолонтитул Char"/>
    <w:locked/>
    <w:rsid w:val="00535E28"/>
    <w:rPr>
      <w:rFonts w:ascii="Arial" w:hAnsi="Arial"/>
      <w:sz w:val="20"/>
    </w:rPr>
  </w:style>
  <w:style w:type="character" w:customStyle="1" w:styleId="ac">
    <w:name w:val="Верхний колонтитул Знак"/>
    <w:aliases w:val="ВерхКолонтитул Знак"/>
    <w:link w:val="ab"/>
    <w:locked/>
    <w:rsid w:val="0020519A"/>
    <w:rPr>
      <w:sz w:val="24"/>
      <w:lang w:val="ru-RU" w:eastAsia="ru-RU"/>
    </w:rPr>
  </w:style>
  <w:style w:type="character" w:styleId="ad">
    <w:name w:val="page number"/>
    <w:rsid w:val="00B97E65"/>
    <w:rPr>
      <w:rFonts w:ascii="Times New Roman" w:hAnsi="Times New Roman" w:cs="Times New Roman"/>
    </w:rPr>
  </w:style>
  <w:style w:type="paragraph" w:styleId="ae">
    <w:name w:val="footer"/>
    <w:basedOn w:val="a"/>
    <w:link w:val="af"/>
    <w:rsid w:val="00B97E65"/>
    <w:pPr>
      <w:tabs>
        <w:tab w:val="center" w:pos="4677"/>
        <w:tab w:val="right" w:pos="9355"/>
      </w:tabs>
    </w:pPr>
    <w:rPr>
      <w:sz w:val="24"/>
    </w:rPr>
  </w:style>
  <w:style w:type="character" w:customStyle="1" w:styleId="FooterChar">
    <w:name w:val="Footer Char"/>
    <w:locked/>
    <w:rsid w:val="00535E28"/>
    <w:rPr>
      <w:rFonts w:ascii="Times New Roman" w:hAnsi="Times New Roman"/>
      <w:sz w:val="24"/>
    </w:rPr>
  </w:style>
  <w:style w:type="character" w:customStyle="1" w:styleId="af">
    <w:name w:val="Нижний колонтитул Знак"/>
    <w:link w:val="ae"/>
    <w:locked/>
    <w:rsid w:val="0020519A"/>
    <w:rPr>
      <w:sz w:val="24"/>
      <w:lang w:val="ru-RU" w:eastAsia="ru-RU"/>
    </w:rPr>
  </w:style>
  <w:style w:type="paragraph" w:customStyle="1" w:styleId="consnonformat">
    <w:name w:val="consnonformat"/>
    <w:basedOn w:val="a"/>
    <w:uiPriority w:val="99"/>
    <w:rsid w:val="00B97E65"/>
    <w:pPr>
      <w:spacing w:before="100" w:beforeAutospacing="1" w:after="100" w:afterAutospacing="1"/>
    </w:pPr>
  </w:style>
  <w:style w:type="paragraph" w:customStyle="1" w:styleId="consnormal">
    <w:name w:val="consnormal"/>
    <w:basedOn w:val="a"/>
    <w:uiPriority w:val="99"/>
    <w:rsid w:val="00B97E65"/>
    <w:pPr>
      <w:spacing w:before="100" w:beforeAutospacing="1" w:after="100" w:afterAutospacing="1"/>
    </w:pPr>
  </w:style>
  <w:style w:type="paragraph" w:customStyle="1" w:styleId="12">
    <w:name w:val="Основной текст с отступом1"/>
    <w:basedOn w:val="a"/>
    <w:uiPriority w:val="99"/>
    <w:rsid w:val="00B97E65"/>
    <w:pPr>
      <w:ind w:firstLine="709"/>
    </w:pPr>
    <w:rPr>
      <w:sz w:val="28"/>
    </w:rPr>
  </w:style>
  <w:style w:type="paragraph" w:styleId="21">
    <w:name w:val="Body Text Indent 2"/>
    <w:aliases w:val="Знак1"/>
    <w:basedOn w:val="a"/>
    <w:link w:val="22"/>
    <w:rsid w:val="00B97E65"/>
    <w:pPr>
      <w:ind w:firstLine="709"/>
    </w:pPr>
    <w:rPr>
      <w:color w:val="000000"/>
      <w:sz w:val="28"/>
    </w:rPr>
  </w:style>
  <w:style w:type="character" w:customStyle="1" w:styleId="BodyTextIndent2Char">
    <w:name w:val="Body Text Indent 2 Char"/>
    <w:aliases w:val="Знак1 Char"/>
    <w:locked/>
    <w:rsid w:val="00535E28"/>
    <w:rPr>
      <w:rFonts w:ascii="Times New Roman" w:hAnsi="Times New Roman"/>
      <w:sz w:val="24"/>
    </w:rPr>
  </w:style>
  <w:style w:type="character" w:customStyle="1" w:styleId="22">
    <w:name w:val="Основной текст с отступом 2 Знак"/>
    <w:aliases w:val="Знак1 Знак"/>
    <w:link w:val="21"/>
    <w:locked/>
    <w:rsid w:val="00535E28"/>
    <w:rPr>
      <w:color w:val="000000"/>
      <w:sz w:val="24"/>
      <w:lang w:val="ru-RU" w:eastAsia="ru-RU"/>
    </w:rPr>
  </w:style>
  <w:style w:type="paragraph" w:customStyle="1" w:styleId="13">
    <w:name w:val="Текст выноски1"/>
    <w:basedOn w:val="a"/>
    <w:uiPriority w:val="99"/>
    <w:rsid w:val="00B97E65"/>
    <w:rPr>
      <w:rFonts w:ascii="Tahoma" w:hAnsi="Tahoma" w:cs="Tahoma"/>
      <w:sz w:val="16"/>
      <w:szCs w:val="16"/>
    </w:rPr>
  </w:style>
  <w:style w:type="character" w:customStyle="1" w:styleId="BalloonTextChar">
    <w:name w:val="Balloon Text Char"/>
    <w:rsid w:val="00B97E65"/>
    <w:rPr>
      <w:rFonts w:ascii="Tahoma" w:hAnsi="Tahoma"/>
      <w:sz w:val="16"/>
    </w:rPr>
  </w:style>
  <w:style w:type="paragraph" w:customStyle="1" w:styleId="14">
    <w:name w:val="Абзац списка1"/>
    <w:basedOn w:val="a"/>
    <w:uiPriority w:val="99"/>
    <w:rsid w:val="00B97E65"/>
    <w:pPr>
      <w:ind w:left="720"/>
    </w:pPr>
  </w:style>
  <w:style w:type="paragraph" w:customStyle="1" w:styleId="af0">
    <w:name w:val="Таблицы (моноширинный)"/>
    <w:basedOn w:val="a"/>
    <w:next w:val="a"/>
    <w:rsid w:val="00B97E65"/>
    <w:pPr>
      <w:autoSpaceDE w:val="0"/>
      <w:autoSpaceDN w:val="0"/>
      <w:adjustRightInd w:val="0"/>
    </w:pPr>
    <w:rPr>
      <w:rFonts w:ascii="Courier New" w:hAnsi="Courier New" w:cs="Courier New"/>
      <w:sz w:val="28"/>
      <w:szCs w:val="28"/>
    </w:rPr>
  </w:style>
  <w:style w:type="paragraph" w:styleId="33">
    <w:name w:val="Body Text Indent 3"/>
    <w:basedOn w:val="a"/>
    <w:link w:val="34"/>
    <w:rsid w:val="00B97E65"/>
    <w:pPr>
      <w:autoSpaceDE w:val="0"/>
      <w:autoSpaceDN w:val="0"/>
      <w:adjustRightInd w:val="0"/>
      <w:ind w:firstLine="720"/>
    </w:pPr>
    <w:rPr>
      <w:sz w:val="28"/>
      <w:szCs w:val="28"/>
    </w:rPr>
  </w:style>
  <w:style w:type="character" w:customStyle="1" w:styleId="BodyTextIndent3Char">
    <w:name w:val="Body Text Indent 3 Char"/>
    <w:uiPriority w:val="99"/>
    <w:locked/>
    <w:rsid w:val="00535E28"/>
    <w:rPr>
      <w:rFonts w:ascii="Times New Roman" w:hAnsi="Times New Roman"/>
      <w:sz w:val="16"/>
    </w:rPr>
  </w:style>
  <w:style w:type="character" w:customStyle="1" w:styleId="34">
    <w:name w:val="Основной текст с отступом 3 Знак"/>
    <w:link w:val="33"/>
    <w:locked/>
    <w:rsid w:val="00535E28"/>
    <w:rPr>
      <w:sz w:val="28"/>
      <w:lang w:val="ru-RU" w:eastAsia="ru-RU"/>
    </w:rPr>
  </w:style>
  <w:style w:type="paragraph" w:styleId="af1">
    <w:name w:val="Balloon Text"/>
    <w:basedOn w:val="a"/>
    <w:link w:val="23"/>
    <w:rsid w:val="00B97E65"/>
    <w:rPr>
      <w:rFonts w:ascii="Tahoma" w:hAnsi="Tahoma" w:cs="Tahoma"/>
      <w:sz w:val="16"/>
      <w:szCs w:val="16"/>
    </w:rPr>
  </w:style>
  <w:style w:type="character" w:customStyle="1" w:styleId="23">
    <w:name w:val="Текст выноски Знак2"/>
    <w:link w:val="af1"/>
    <w:locked/>
    <w:rsid w:val="00535E28"/>
    <w:rPr>
      <w:rFonts w:ascii="Tahoma" w:hAnsi="Tahoma"/>
      <w:sz w:val="16"/>
      <w:lang w:val="ru-RU" w:eastAsia="ru-RU"/>
    </w:rPr>
  </w:style>
  <w:style w:type="character" w:customStyle="1" w:styleId="af2">
    <w:name w:val="Текст выноски Знак"/>
    <w:rsid w:val="00B97E65"/>
    <w:rPr>
      <w:rFonts w:ascii="Tahoma" w:hAnsi="Tahoma"/>
      <w:sz w:val="16"/>
    </w:rPr>
  </w:style>
  <w:style w:type="character" w:customStyle="1" w:styleId="af3">
    <w:name w:val="Утратил силу"/>
    <w:uiPriority w:val="99"/>
    <w:rsid w:val="00B97E65"/>
    <w:rPr>
      <w:strike/>
      <w:color w:val="808000"/>
      <w:sz w:val="26"/>
    </w:rPr>
  </w:style>
  <w:style w:type="character" w:customStyle="1" w:styleId="af4">
    <w:name w:val="Не вступил в силу"/>
    <w:uiPriority w:val="99"/>
    <w:rsid w:val="00B97E65"/>
    <w:rPr>
      <w:color w:val="008080"/>
      <w:sz w:val="26"/>
    </w:rPr>
  </w:style>
  <w:style w:type="character" w:customStyle="1" w:styleId="af5">
    <w:name w:val="Гипертекстовая ссылка"/>
    <w:rsid w:val="00B97E65"/>
    <w:rPr>
      <w:color w:val="008000"/>
      <w:sz w:val="26"/>
    </w:rPr>
  </w:style>
  <w:style w:type="character" w:customStyle="1" w:styleId="af6">
    <w:name w:val="Цветовое выделение"/>
    <w:uiPriority w:val="99"/>
    <w:rsid w:val="00B97E65"/>
    <w:rPr>
      <w:b/>
      <w:color w:val="000080"/>
      <w:sz w:val="26"/>
    </w:rPr>
  </w:style>
  <w:style w:type="paragraph" w:styleId="af7">
    <w:name w:val="List Paragraph"/>
    <w:basedOn w:val="a"/>
    <w:uiPriority w:val="99"/>
    <w:qFormat/>
    <w:rsid w:val="00B97E65"/>
    <w:pPr>
      <w:ind w:left="720"/>
      <w:contextualSpacing/>
    </w:pPr>
    <w:rPr>
      <w:sz w:val="20"/>
      <w:szCs w:val="20"/>
    </w:rPr>
  </w:style>
  <w:style w:type="paragraph" w:styleId="24">
    <w:name w:val="Body Text 2"/>
    <w:basedOn w:val="a"/>
    <w:link w:val="210"/>
    <w:rsid w:val="00B97E65"/>
    <w:pPr>
      <w:spacing w:after="120" w:line="480" w:lineRule="auto"/>
    </w:pPr>
  </w:style>
  <w:style w:type="character" w:customStyle="1" w:styleId="BodyText2Char">
    <w:name w:val="Body Text 2 Char"/>
    <w:locked/>
    <w:rsid w:val="00535E28"/>
    <w:rPr>
      <w:rFonts w:ascii="Times New Roman" w:hAnsi="Times New Roman"/>
      <w:sz w:val="24"/>
    </w:rPr>
  </w:style>
  <w:style w:type="character" w:customStyle="1" w:styleId="210">
    <w:name w:val="Основной текст 2 Знак1"/>
    <w:link w:val="24"/>
    <w:locked/>
    <w:rsid w:val="00535E28"/>
    <w:rPr>
      <w:sz w:val="24"/>
      <w:lang w:val="ru-RU" w:eastAsia="ru-RU"/>
    </w:rPr>
  </w:style>
  <w:style w:type="character" w:customStyle="1" w:styleId="25">
    <w:name w:val="Основной текст 2 Знак"/>
    <w:rsid w:val="00B97E65"/>
    <w:rPr>
      <w:sz w:val="24"/>
    </w:rPr>
  </w:style>
  <w:style w:type="paragraph" w:styleId="af8">
    <w:name w:val="Plain Text"/>
    <w:basedOn w:val="a"/>
    <w:link w:val="af9"/>
    <w:uiPriority w:val="99"/>
    <w:rsid w:val="00275FFB"/>
    <w:rPr>
      <w:rFonts w:ascii="Courier New" w:hAnsi="Courier New"/>
      <w:sz w:val="20"/>
      <w:szCs w:val="20"/>
    </w:rPr>
  </w:style>
  <w:style w:type="character" w:customStyle="1" w:styleId="PlainTextChar">
    <w:name w:val="Plain Text Char"/>
    <w:uiPriority w:val="99"/>
    <w:locked/>
    <w:rsid w:val="00535E28"/>
    <w:rPr>
      <w:rFonts w:ascii="Courier New" w:hAnsi="Courier New"/>
      <w:sz w:val="20"/>
    </w:rPr>
  </w:style>
  <w:style w:type="character" w:customStyle="1" w:styleId="af9">
    <w:name w:val="Текст Знак"/>
    <w:link w:val="af8"/>
    <w:uiPriority w:val="99"/>
    <w:locked/>
    <w:rsid w:val="00535E28"/>
    <w:rPr>
      <w:rFonts w:ascii="Courier New" w:hAnsi="Courier New"/>
      <w:lang w:val="ru-RU" w:eastAsia="ru-RU"/>
    </w:rPr>
  </w:style>
  <w:style w:type="paragraph" w:styleId="afa">
    <w:name w:val="caption"/>
    <w:basedOn w:val="a"/>
    <w:next w:val="a"/>
    <w:qFormat/>
    <w:rsid w:val="00275FFB"/>
    <w:rPr>
      <w:sz w:val="28"/>
      <w:szCs w:val="28"/>
    </w:rPr>
  </w:style>
  <w:style w:type="table" w:styleId="afb">
    <w:name w:val="Table Grid"/>
    <w:basedOn w:val="a1"/>
    <w:rsid w:val="00540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lock Text"/>
    <w:basedOn w:val="a"/>
    <w:uiPriority w:val="99"/>
    <w:rsid w:val="001971D7"/>
    <w:pPr>
      <w:tabs>
        <w:tab w:val="left" w:pos="3020"/>
      </w:tabs>
      <w:ind w:left="1260" w:right="-540" w:hanging="1260"/>
    </w:pPr>
  </w:style>
  <w:style w:type="paragraph" w:styleId="afd">
    <w:name w:val="Title"/>
    <w:basedOn w:val="a"/>
    <w:link w:val="afe"/>
    <w:qFormat/>
    <w:rsid w:val="0020519A"/>
    <w:pPr>
      <w:jc w:val="center"/>
    </w:pPr>
    <w:rPr>
      <w:rFonts w:ascii="TimesET" w:hAnsi="TimesET"/>
      <w:szCs w:val="20"/>
    </w:rPr>
  </w:style>
  <w:style w:type="character" w:customStyle="1" w:styleId="TitleChar">
    <w:name w:val="Title Char"/>
    <w:rsid w:val="00E73A2B"/>
    <w:rPr>
      <w:rFonts w:ascii="Times New Roman" w:hAnsi="Times New Roman"/>
      <w:sz w:val="26"/>
    </w:rPr>
  </w:style>
  <w:style w:type="character" w:customStyle="1" w:styleId="afe">
    <w:name w:val="Название Знак"/>
    <w:link w:val="afd"/>
    <w:locked/>
    <w:rsid w:val="00535E28"/>
    <w:rPr>
      <w:rFonts w:ascii="TimesET" w:hAnsi="TimesET"/>
      <w:sz w:val="26"/>
      <w:lang w:val="ru-RU" w:eastAsia="ru-RU"/>
    </w:rPr>
  </w:style>
  <w:style w:type="paragraph" w:customStyle="1" w:styleId="ConsPlusNormal">
    <w:name w:val="ConsPlusNormal"/>
    <w:rsid w:val="00567EE4"/>
    <w:pPr>
      <w:autoSpaceDE w:val="0"/>
      <w:autoSpaceDN w:val="0"/>
      <w:adjustRightInd w:val="0"/>
    </w:pPr>
    <w:rPr>
      <w:rFonts w:ascii="Arial" w:hAnsi="Arial" w:cs="Arial"/>
    </w:rPr>
  </w:style>
  <w:style w:type="paragraph" w:customStyle="1" w:styleId="aff">
    <w:name w:val="Прижатый влево"/>
    <w:basedOn w:val="a"/>
    <w:next w:val="a"/>
    <w:rsid w:val="002C7461"/>
    <w:pPr>
      <w:autoSpaceDE w:val="0"/>
      <w:autoSpaceDN w:val="0"/>
      <w:adjustRightInd w:val="0"/>
    </w:pPr>
    <w:rPr>
      <w:rFonts w:ascii="Arial" w:hAnsi="Arial"/>
    </w:rPr>
  </w:style>
  <w:style w:type="paragraph" w:customStyle="1" w:styleId="aff0">
    <w:name w:val="Нормальный (таблица)"/>
    <w:basedOn w:val="a"/>
    <w:next w:val="a"/>
    <w:rsid w:val="002E291E"/>
    <w:pPr>
      <w:autoSpaceDE w:val="0"/>
      <w:autoSpaceDN w:val="0"/>
      <w:adjustRightInd w:val="0"/>
    </w:pPr>
    <w:rPr>
      <w:rFonts w:ascii="Arial" w:hAnsi="Arial"/>
    </w:rPr>
  </w:style>
  <w:style w:type="character" w:customStyle="1" w:styleId="aff1">
    <w:name w:val="Знак Знак"/>
    <w:uiPriority w:val="99"/>
    <w:locked/>
    <w:rsid w:val="002E291E"/>
    <w:rPr>
      <w:sz w:val="28"/>
      <w:lang w:val="ru-RU" w:eastAsia="ru-RU"/>
    </w:rPr>
  </w:style>
  <w:style w:type="paragraph" w:customStyle="1" w:styleId="140">
    <w:name w:val="Загл.14"/>
    <w:basedOn w:val="a"/>
    <w:uiPriority w:val="99"/>
    <w:rsid w:val="00DB20A6"/>
    <w:pPr>
      <w:ind w:firstLine="0"/>
      <w:jc w:val="center"/>
    </w:pPr>
    <w:rPr>
      <w:b/>
      <w:sz w:val="28"/>
      <w:szCs w:val="20"/>
    </w:rPr>
  </w:style>
  <w:style w:type="paragraph" w:customStyle="1" w:styleId="s32">
    <w:name w:val="s_32"/>
    <w:basedOn w:val="a"/>
    <w:uiPriority w:val="99"/>
    <w:rsid w:val="00DB20A6"/>
    <w:pPr>
      <w:spacing w:before="100" w:beforeAutospacing="1" w:after="100" w:afterAutospacing="1"/>
      <w:ind w:firstLine="0"/>
      <w:jc w:val="center"/>
    </w:pPr>
    <w:rPr>
      <w:b/>
      <w:bCs/>
      <w:color w:val="000080"/>
      <w:sz w:val="21"/>
      <w:szCs w:val="21"/>
    </w:rPr>
  </w:style>
  <w:style w:type="paragraph" w:customStyle="1" w:styleId="s12">
    <w:name w:val="s_12"/>
    <w:basedOn w:val="a"/>
    <w:uiPriority w:val="99"/>
    <w:rsid w:val="00DB20A6"/>
    <w:pPr>
      <w:ind w:firstLine="720"/>
      <w:jc w:val="left"/>
    </w:pPr>
    <w:rPr>
      <w:sz w:val="24"/>
    </w:rPr>
  </w:style>
  <w:style w:type="character" w:customStyle="1" w:styleId="s103">
    <w:name w:val="s_103"/>
    <w:uiPriority w:val="99"/>
    <w:rsid w:val="00DB20A6"/>
    <w:rPr>
      <w:b/>
      <w:color w:val="000080"/>
    </w:rPr>
  </w:style>
  <w:style w:type="character" w:styleId="aff2">
    <w:name w:val="Hyperlink"/>
    <w:rsid w:val="00FF66BE"/>
    <w:rPr>
      <w:rFonts w:cs="Times New Roman"/>
      <w:color w:val="0000FF"/>
      <w:u w:val="single"/>
    </w:rPr>
  </w:style>
  <w:style w:type="paragraph" w:customStyle="1" w:styleId="15">
    <w:name w:val="Знак Знак1 Знак"/>
    <w:basedOn w:val="a"/>
    <w:uiPriority w:val="99"/>
    <w:rsid w:val="00EE479B"/>
    <w:pPr>
      <w:widowControl w:val="0"/>
      <w:adjustRightInd w:val="0"/>
      <w:spacing w:after="160" w:line="240" w:lineRule="exact"/>
      <w:ind w:firstLine="0"/>
      <w:jc w:val="right"/>
    </w:pPr>
    <w:rPr>
      <w:sz w:val="20"/>
      <w:szCs w:val="20"/>
      <w:lang w:val="en-GB" w:eastAsia="en-US"/>
    </w:rPr>
  </w:style>
  <w:style w:type="character" w:customStyle="1" w:styleId="ConsPlusTitle">
    <w:name w:val="ConsPlusTitle Знак"/>
    <w:link w:val="ConsPlusTitle0"/>
    <w:uiPriority w:val="99"/>
    <w:locked/>
    <w:rsid w:val="005F177E"/>
    <w:rPr>
      <w:b/>
      <w:sz w:val="24"/>
      <w:lang w:val="ru-RU" w:eastAsia="ru-RU"/>
    </w:rPr>
  </w:style>
  <w:style w:type="paragraph" w:customStyle="1" w:styleId="ConsPlusTitle0">
    <w:name w:val="ConsPlusTitle"/>
    <w:link w:val="ConsPlusTitle"/>
    <w:uiPriority w:val="99"/>
    <w:rsid w:val="005F177E"/>
    <w:pPr>
      <w:widowControl w:val="0"/>
      <w:autoSpaceDE w:val="0"/>
      <w:autoSpaceDN w:val="0"/>
      <w:adjustRightInd w:val="0"/>
    </w:pPr>
    <w:rPr>
      <w:b/>
      <w:bCs/>
      <w:sz w:val="24"/>
      <w:szCs w:val="24"/>
    </w:rPr>
  </w:style>
  <w:style w:type="paragraph" w:customStyle="1" w:styleId="ConsTitle">
    <w:name w:val="ConsTitle"/>
    <w:uiPriority w:val="99"/>
    <w:rsid w:val="00863424"/>
    <w:pPr>
      <w:widowControl w:val="0"/>
      <w:autoSpaceDE w:val="0"/>
      <w:autoSpaceDN w:val="0"/>
      <w:adjustRightInd w:val="0"/>
    </w:pPr>
    <w:rPr>
      <w:rFonts w:ascii="Arial" w:hAnsi="Arial" w:cs="Arial"/>
      <w:b/>
      <w:bCs/>
      <w:sz w:val="18"/>
      <w:szCs w:val="18"/>
    </w:rPr>
  </w:style>
  <w:style w:type="paragraph" w:customStyle="1" w:styleId="16">
    <w:name w:val="Обычный (веб)1"/>
    <w:basedOn w:val="17"/>
    <w:uiPriority w:val="99"/>
    <w:rsid w:val="00863424"/>
    <w:pPr>
      <w:spacing w:before="100" w:after="100"/>
      <w:ind w:firstLine="0"/>
      <w:jc w:val="left"/>
    </w:pPr>
    <w:rPr>
      <w:rFonts w:ascii="Verdana" w:hAnsi="Verdana"/>
      <w:color w:val="000000"/>
      <w:sz w:val="18"/>
    </w:rPr>
  </w:style>
  <w:style w:type="paragraph" w:customStyle="1" w:styleId="17">
    <w:name w:val="Обычный1"/>
    <w:uiPriority w:val="99"/>
    <w:rsid w:val="00863424"/>
    <w:pPr>
      <w:ind w:firstLine="567"/>
      <w:jc w:val="both"/>
    </w:pPr>
    <w:rPr>
      <w:sz w:val="24"/>
    </w:rPr>
  </w:style>
  <w:style w:type="paragraph" w:customStyle="1" w:styleId="211">
    <w:name w:val="Основной текст 21"/>
    <w:basedOn w:val="17"/>
    <w:uiPriority w:val="99"/>
    <w:rsid w:val="00863424"/>
  </w:style>
  <w:style w:type="paragraph" w:customStyle="1" w:styleId="212">
    <w:name w:val="Основной текст с отступом 21"/>
    <w:basedOn w:val="17"/>
    <w:uiPriority w:val="99"/>
    <w:rsid w:val="00863424"/>
    <w:pPr>
      <w:ind w:left="57" w:firstLine="640"/>
    </w:pPr>
    <w:rPr>
      <w:rFonts w:ascii="TimesET" w:hAnsi="TimesET"/>
    </w:rPr>
  </w:style>
  <w:style w:type="paragraph" w:styleId="aff3">
    <w:name w:val="Normal (Web)"/>
    <w:basedOn w:val="a"/>
    <w:rsid w:val="00863424"/>
    <w:pPr>
      <w:spacing w:before="100" w:beforeAutospacing="1" w:after="100" w:afterAutospacing="1"/>
      <w:ind w:firstLine="0"/>
      <w:jc w:val="left"/>
    </w:pPr>
    <w:rPr>
      <w:rFonts w:ascii="Arial Unicode MS" w:eastAsia="Arial Unicode MS" w:hAnsi="Arial Unicode MS"/>
      <w:sz w:val="24"/>
    </w:rPr>
  </w:style>
  <w:style w:type="paragraph" w:customStyle="1" w:styleId="91">
    <w:name w:val="заголовок 9"/>
    <w:basedOn w:val="a"/>
    <w:next w:val="a"/>
    <w:uiPriority w:val="99"/>
    <w:rsid w:val="00863424"/>
    <w:pPr>
      <w:keepNext/>
      <w:widowControl w:val="0"/>
      <w:autoSpaceDE w:val="0"/>
      <w:autoSpaceDN w:val="0"/>
      <w:ind w:firstLine="0"/>
      <w:jc w:val="center"/>
    </w:pPr>
    <w:rPr>
      <w:rFonts w:ascii="Arial" w:hAnsi="Arial" w:cs="Arial"/>
      <w:sz w:val="24"/>
    </w:rPr>
  </w:style>
  <w:style w:type="paragraph" w:styleId="aff4">
    <w:name w:val="Subtitle"/>
    <w:basedOn w:val="a"/>
    <w:link w:val="aff5"/>
    <w:qFormat/>
    <w:rsid w:val="00863424"/>
    <w:pPr>
      <w:widowControl w:val="0"/>
      <w:autoSpaceDE w:val="0"/>
      <w:autoSpaceDN w:val="0"/>
      <w:ind w:firstLine="0"/>
      <w:jc w:val="center"/>
    </w:pPr>
    <w:rPr>
      <w:rFonts w:ascii="Journal Chv" w:hAnsi="Journal Chv"/>
      <w:color w:val="000000"/>
      <w:szCs w:val="26"/>
    </w:rPr>
  </w:style>
  <w:style w:type="character" w:customStyle="1" w:styleId="aff5">
    <w:name w:val="Подзаголовок Знак"/>
    <w:link w:val="aff4"/>
    <w:locked/>
    <w:rsid w:val="00535E28"/>
    <w:rPr>
      <w:rFonts w:ascii="Journal Chv" w:hAnsi="Journal Chv"/>
      <w:color w:val="000000"/>
      <w:sz w:val="26"/>
      <w:lang w:val="ru-RU" w:eastAsia="ru-RU"/>
    </w:rPr>
  </w:style>
  <w:style w:type="character" w:customStyle="1" w:styleId="aff6">
    <w:name w:val="Сравнение редакций. Добавленный фрагмент"/>
    <w:uiPriority w:val="99"/>
    <w:rsid w:val="00863424"/>
    <w:rPr>
      <w:color w:val="0000FF"/>
    </w:rPr>
  </w:style>
  <w:style w:type="character" w:styleId="aff7">
    <w:name w:val="Strong"/>
    <w:uiPriority w:val="99"/>
    <w:qFormat/>
    <w:rsid w:val="002D3A4C"/>
    <w:rPr>
      <w:rFonts w:cs="Times New Roman"/>
      <w:b/>
    </w:rPr>
  </w:style>
  <w:style w:type="character" w:customStyle="1" w:styleId="a00">
    <w:name w:val="a0"/>
    <w:uiPriority w:val="99"/>
    <w:rsid w:val="00D47E06"/>
    <w:rPr>
      <w:rFonts w:cs="Times New Roman"/>
    </w:rPr>
  </w:style>
  <w:style w:type="character" w:customStyle="1" w:styleId="aff8">
    <w:name w:val="a"/>
    <w:uiPriority w:val="99"/>
    <w:rsid w:val="00D47E06"/>
    <w:rPr>
      <w:rFonts w:cs="Times New Roman"/>
    </w:rPr>
  </w:style>
  <w:style w:type="paragraph" w:customStyle="1" w:styleId="18">
    <w:name w:val="Без интервала1"/>
    <w:uiPriority w:val="99"/>
    <w:rsid w:val="000421E1"/>
  </w:style>
  <w:style w:type="paragraph" w:customStyle="1" w:styleId="100">
    <w:name w:val="Знак10"/>
    <w:basedOn w:val="a"/>
    <w:uiPriority w:val="99"/>
    <w:rsid w:val="008C591E"/>
    <w:pPr>
      <w:ind w:firstLine="0"/>
      <w:jc w:val="left"/>
    </w:pPr>
    <w:rPr>
      <w:rFonts w:ascii="Verdana" w:hAnsi="Verdana" w:cs="Verdana"/>
      <w:sz w:val="20"/>
      <w:szCs w:val="20"/>
      <w:lang w:val="en-US" w:eastAsia="en-US"/>
    </w:rPr>
  </w:style>
  <w:style w:type="character" w:customStyle="1" w:styleId="HeaderChar1">
    <w:name w:val="Header Char1"/>
    <w:aliases w:val="ВерхКолонтитул Char1"/>
    <w:uiPriority w:val="99"/>
    <w:locked/>
    <w:rsid w:val="00535E28"/>
    <w:rPr>
      <w:sz w:val="24"/>
    </w:rPr>
  </w:style>
  <w:style w:type="character" w:customStyle="1" w:styleId="FooterChar1">
    <w:name w:val="Footer Char1"/>
    <w:uiPriority w:val="99"/>
    <w:locked/>
    <w:rsid w:val="00535E28"/>
    <w:rPr>
      <w:sz w:val="24"/>
    </w:rPr>
  </w:style>
  <w:style w:type="paragraph" w:customStyle="1" w:styleId="NormalWeb1">
    <w:name w:val="Normal (Web)1"/>
    <w:basedOn w:val="Normal1"/>
    <w:uiPriority w:val="99"/>
    <w:rsid w:val="00535E28"/>
    <w:pPr>
      <w:spacing w:before="100" w:after="100"/>
      <w:ind w:firstLine="0"/>
      <w:jc w:val="left"/>
    </w:pPr>
    <w:rPr>
      <w:rFonts w:ascii="Verdana" w:hAnsi="Verdana"/>
      <w:color w:val="000000"/>
      <w:sz w:val="18"/>
    </w:rPr>
  </w:style>
  <w:style w:type="paragraph" w:customStyle="1" w:styleId="Normal1">
    <w:name w:val="Normal1"/>
    <w:uiPriority w:val="99"/>
    <w:rsid w:val="00535E28"/>
    <w:pPr>
      <w:ind w:firstLine="567"/>
      <w:jc w:val="both"/>
    </w:pPr>
    <w:rPr>
      <w:sz w:val="24"/>
    </w:rPr>
  </w:style>
  <w:style w:type="paragraph" w:customStyle="1" w:styleId="BodyText21">
    <w:name w:val="Body Text 21"/>
    <w:basedOn w:val="Normal1"/>
    <w:uiPriority w:val="99"/>
    <w:rsid w:val="00535E28"/>
  </w:style>
  <w:style w:type="paragraph" w:customStyle="1" w:styleId="BodyTextIndent21">
    <w:name w:val="Body Text Indent 21"/>
    <w:basedOn w:val="Normal1"/>
    <w:uiPriority w:val="99"/>
    <w:rsid w:val="00535E28"/>
    <w:pPr>
      <w:ind w:left="57" w:firstLine="640"/>
    </w:pPr>
    <w:rPr>
      <w:rFonts w:ascii="TimesET" w:hAnsi="TimesET"/>
    </w:rPr>
  </w:style>
  <w:style w:type="character" w:customStyle="1" w:styleId="aff9">
    <w:name w:val="Активная гипертекстовая ссылка"/>
    <w:uiPriority w:val="99"/>
    <w:rsid w:val="00535E28"/>
    <w:rPr>
      <w:b/>
      <w:color w:val="106BBE"/>
      <w:sz w:val="26"/>
      <w:u w:val="single"/>
    </w:rPr>
  </w:style>
  <w:style w:type="paragraph" w:customStyle="1" w:styleId="affa">
    <w:name w:val="Внимание"/>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b">
    <w:name w:val="Внимание: криминал!!"/>
    <w:basedOn w:val="affa"/>
    <w:next w:val="a"/>
    <w:uiPriority w:val="99"/>
    <w:rsid w:val="00535E28"/>
    <w:pPr>
      <w:spacing w:before="0" w:after="0"/>
      <w:ind w:left="0" w:right="0" w:firstLine="0"/>
    </w:pPr>
    <w:rPr>
      <w:shd w:val="clear" w:color="auto" w:fill="auto"/>
    </w:rPr>
  </w:style>
  <w:style w:type="paragraph" w:customStyle="1" w:styleId="affc">
    <w:name w:val="Внимание: недобросовестность!"/>
    <w:basedOn w:val="affa"/>
    <w:next w:val="a"/>
    <w:uiPriority w:val="99"/>
    <w:rsid w:val="00535E28"/>
    <w:pPr>
      <w:spacing w:before="0" w:after="0"/>
      <w:ind w:left="0" w:right="0" w:firstLine="0"/>
    </w:pPr>
    <w:rPr>
      <w:shd w:val="clear" w:color="auto" w:fill="auto"/>
    </w:rPr>
  </w:style>
  <w:style w:type="character" w:customStyle="1" w:styleId="affd">
    <w:name w:val="Выделение для Базового Поиска"/>
    <w:uiPriority w:val="99"/>
    <w:rsid w:val="00535E28"/>
    <w:rPr>
      <w:b/>
      <w:color w:val="0058A9"/>
      <w:sz w:val="26"/>
    </w:rPr>
  </w:style>
  <w:style w:type="character" w:customStyle="1" w:styleId="affe">
    <w:name w:val="Выделение для Базового Поиска (курсив)"/>
    <w:uiPriority w:val="99"/>
    <w:rsid w:val="00535E28"/>
    <w:rPr>
      <w:b/>
      <w:i/>
      <w:color w:val="0058A9"/>
      <w:sz w:val="26"/>
    </w:rPr>
  </w:style>
  <w:style w:type="paragraph" w:customStyle="1" w:styleId="afff">
    <w:name w:val="Основное меню (преемственное)"/>
    <w:basedOn w:val="a"/>
    <w:next w:val="a"/>
    <w:uiPriority w:val="99"/>
    <w:rsid w:val="00535E28"/>
    <w:pPr>
      <w:widowControl w:val="0"/>
      <w:autoSpaceDE w:val="0"/>
      <w:autoSpaceDN w:val="0"/>
      <w:adjustRightInd w:val="0"/>
      <w:ind w:firstLine="0"/>
    </w:pPr>
    <w:rPr>
      <w:rFonts w:ascii="Verdana" w:hAnsi="Verdana" w:cs="Verdana"/>
      <w:sz w:val="24"/>
    </w:rPr>
  </w:style>
  <w:style w:type="paragraph" w:customStyle="1" w:styleId="afff0">
    <w:name w:val="Заголовок"/>
    <w:basedOn w:val="afff"/>
    <w:next w:val="a"/>
    <w:uiPriority w:val="99"/>
    <w:rsid w:val="00535E28"/>
    <w:rPr>
      <w:rFonts w:ascii="Arial" w:hAnsi="Arial" w:cs="Times New Roman"/>
      <w:b/>
      <w:bCs/>
      <w:color w:val="0058A9"/>
      <w:shd w:val="clear" w:color="auto" w:fill="EBE9ED"/>
    </w:rPr>
  </w:style>
  <w:style w:type="paragraph" w:customStyle="1" w:styleId="afff1">
    <w:name w:val="Заголовок группы контролов"/>
    <w:basedOn w:val="a"/>
    <w:next w:val="a"/>
    <w:uiPriority w:val="99"/>
    <w:rsid w:val="00535E28"/>
    <w:pPr>
      <w:widowControl w:val="0"/>
      <w:autoSpaceDE w:val="0"/>
      <w:autoSpaceDN w:val="0"/>
      <w:adjustRightInd w:val="0"/>
      <w:ind w:firstLine="0"/>
    </w:pPr>
    <w:rPr>
      <w:rFonts w:ascii="Arial" w:hAnsi="Arial"/>
      <w:b/>
      <w:bCs/>
      <w:color w:val="000000"/>
      <w:sz w:val="24"/>
    </w:rPr>
  </w:style>
  <w:style w:type="paragraph" w:customStyle="1" w:styleId="afff2">
    <w:name w:val="Заголовок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shd w:val="clear" w:color="auto" w:fill="FFFFFF"/>
    </w:rPr>
  </w:style>
  <w:style w:type="paragraph" w:customStyle="1" w:styleId="afff3">
    <w:name w:val="Заголовок приложения"/>
    <w:basedOn w:val="a"/>
    <w:next w:val="a"/>
    <w:uiPriority w:val="99"/>
    <w:rsid w:val="00535E28"/>
    <w:pPr>
      <w:widowControl w:val="0"/>
      <w:autoSpaceDE w:val="0"/>
      <w:autoSpaceDN w:val="0"/>
      <w:adjustRightInd w:val="0"/>
      <w:ind w:firstLine="0"/>
      <w:jc w:val="right"/>
    </w:pPr>
    <w:rPr>
      <w:rFonts w:ascii="Arial" w:hAnsi="Arial"/>
      <w:sz w:val="24"/>
    </w:rPr>
  </w:style>
  <w:style w:type="paragraph" w:customStyle="1" w:styleId="afff4">
    <w:name w:val="Заголовок распахивающейся части диалога"/>
    <w:basedOn w:val="a"/>
    <w:next w:val="a"/>
    <w:uiPriority w:val="99"/>
    <w:rsid w:val="00535E28"/>
    <w:pPr>
      <w:widowControl w:val="0"/>
      <w:autoSpaceDE w:val="0"/>
      <w:autoSpaceDN w:val="0"/>
      <w:adjustRightInd w:val="0"/>
      <w:ind w:firstLine="0"/>
    </w:pPr>
    <w:rPr>
      <w:rFonts w:ascii="Arial" w:hAnsi="Arial"/>
      <w:i/>
      <w:iCs/>
      <w:color w:val="000080"/>
      <w:sz w:val="24"/>
    </w:rPr>
  </w:style>
  <w:style w:type="character" w:customStyle="1" w:styleId="afff5">
    <w:name w:val="Заголовок своего сообщения"/>
    <w:uiPriority w:val="99"/>
    <w:rsid w:val="00535E28"/>
    <w:rPr>
      <w:b/>
      <w:color w:val="26282F"/>
      <w:sz w:val="26"/>
    </w:rPr>
  </w:style>
  <w:style w:type="character" w:customStyle="1" w:styleId="afff6">
    <w:name w:val="Заголовок чужого сообщения"/>
    <w:uiPriority w:val="99"/>
    <w:rsid w:val="00535E28"/>
    <w:rPr>
      <w:b/>
      <w:color w:val="FF0000"/>
      <w:sz w:val="26"/>
    </w:rPr>
  </w:style>
  <w:style w:type="paragraph" w:customStyle="1" w:styleId="afff7">
    <w:name w:val="Заголовок ЭР (левое окно)"/>
    <w:basedOn w:val="a"/>
    <w:next w:val="a"/>
    <w:uiPriority w:val="99"/>
    <w:rsid w:val="00535E28"/>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8">
    <w:name w:val="Заголовок ЭР (правое окно)"/>
    <w:basedOn w:val="afff7"/>
    <w:next w:val="a"/>
    <w:uiPriority w:val="99"/>
    <w:rsid w:val="00535E28"/>
    <w:pPr>
      <w:spacing w:before="0" w:after="0"/>
      <w:jc w:val="left"/>
    </w:pPr>
    <w:rPr>
      <w:b w:val="0"/>
      <w:bCs w:val="0"/>
      <w:color w:val="auto"/>
      <w:sz w:val="24"/>
      <w:szCs w:val="24"/>
    </w:rPr>
  </w:style>
  <w:style w:type="paragraph" w:customStyle="1" w:styleId="afff9">
    <w:name w:val="Интерактивный заголовок"/>
    <w:basedOn w:val="afff0"/>
    <w:next w:val="a"/>
    <w:uiPriority w:val="99"/>
    <w:rsid w:val="00535E28"/>
    <w:rPr>
      <w:b w:val="0"/>
      <w:bCs w:val="0"/>
      <w:color w:val="auto"/>
      <w:u w:val="single"/>
      <w:shd w:val="clear" w:color="auto" w:fill="auto"/>
    </w:rPr>
  </w:style>
  <w:style w:type="paragraph" w:customStyle="1" w:styleId="afffa">
    <w:name w:val="Текст информации об изменениях"/>
    <w:basedOn w:val="a"/>
    <w:next w:val="a"/>
    <w:uiPriority w:val="99"/>
    <w:rsid w:val="00535E28"/>
    <w:pPr>
      <w:widowControl w:val="0"/>
      <w:autoSpaceDE w:val="0"/>
      <w:autoSpaceDN w:val="0"/>
      <w:adjustRightInd w:val="0"/>
      <w:ind w:firstLine="0"/>
    </w:pPr>
    <w:rPr>
      <w:rFonts w:ascii="Arial" w:hAnsi="Arial"/>
      <w:color w:val="353842"/>
      <w:sz w:val="20"/>
      <w:szCs w:val="20"/>
    </w:rPr>
  </w:style>
  <w:style w:type="paragraph" w:customStyle="1" w:styleId="afffb">
    <w:name w:val="Информация об изменениях"/>
    <w:basedOn w:val="afffa"/>
    <w:next w:val="a"/>
    <w:uiPriority w:val="99"/>
    <w:rsid w:val="00535E28"/>
    <w:pPr>
      <w:spacing w:before="180"/>
      <w:ind w:left="360" w:right="360"/>
    </w:pPr>
    <w:rPr>
      <w:color w:val="auto"/>
      <w:sz w:val="24"/>
      <w:szCs w:val="24"/>
      <w:shd w:val="clear" w:color="auto" w:fill="EAEFED"/>
    </w:rPr>
  </w:style>
  <w:style w:type="paragraph" w:customStyle="1" w:styleId="afffc">
    <w:name w:val="Текст (справка)"/>
    <w:basedOn w:val="a"/>
    <w:next w:val="a"/>
    <w:uiPriority w:val="99"/>
    <w:rsid w:val="00535E28"/>
    <w:pPr>
      <w:widowControl w:val="0"/>
      <w:autoSpaceDE w:val="0"/>
      <w:autoSpaceDN w:val="0"/>
      <w:adjustRightInd w:val="0"/>
      <w:ind w:left="170" w:right="170" w:firstLine="0"/>
      <w:jc w:val="left"/>
    </w:pPr>
    <w:rPr>
      <w:rFonts w:ascii="Arial" w:hAnsi="Arial"/>
      <w:sz w:val="24"/>
    </w:rPr>
  </w:style>
  <w:style w:type="paragraph" w:customStyle="1" w:styleId="afffd">
    <w:name w:val="Информация об изменениях документа"/>
    <w:basedOn w:val="a7"/>
    <w:next w:val="a"/>
    <w:uiPriority w:val="99"/>
    <w:rsid w:val="00535E28"/>
    <w:pPr>
      <w:widowControl w:val="0"/>
      <w:ind w:left="0" w:firstLine="0"/>
    </w:pPr>
    <w:rPr>
      <w:rFonts w:cs="Times New Roman"/>
      <w:color w:val="353842"/>
      <w:sz w:val="24"/>
      <w:szCs w:val="24"/>
      <w:shd w:val="clear" w:color="auto" w:fill="F0F0F0"/>
    </w:rPr>
  </w:style>
  <w:style w:type="paragraph" w:customStyle="1" w:styleId="afffe">
    <w:name w:val="Колонтитул (левый)"/>
    <w:basedOn w:val="a9"/>
    <w:next w:val="a"/>
    <w:uiPriority w:val="99"/>
    <w:rsid w:val="00535E28"/>
    <w:pPr>
      <w:widowControl w:val="0"/>
      <w:ind w:firstLine="0"/>
    </w:pPr>
    <w:rPr>
      <w:rFonts w:cs="Times New Roman"/>
      <w:sz w:val="16"/>
      <w:szCs w:val="16"/>
    </w:rPr>
  </w:style>
  <w:style w:type="paragraph" w:customStyle="1" w:styleId="affff">
    <w:name w:val="Колонтитул (правый)"/>
    <w:basedOn w:val="aa"/>
    <w:next w:val="a"/>
    <w:uiPriority w:val="99"/>
    <w:rsid w:val="00535E28"/>
    <w:pPr>
      <w:widowControl w:val="0"/>
      <w:ind w:firstLine="0"/>
      <w:jc w:val="both"/>
    </w:pPr>
    <w:rPr>
      <w:rFonts w:cs="Times New Roman"/>
      <w:sz w:val="16"/>
      <w:szCs w:val="16"/>
    </w:rPr>
  </w:style>
  <w:style w:type="paragraph" w:customStyle="1" w:styleId="affff0">
    <w:name w:val="Комментарий пользователя"/>
    <w:basedOn w:val="a7"/>
    <w:next w:val="a"/>
    <w:uiPriority w:val="99"/>
    <w:rsid w:val="00535E28"/>
    <w:pPr>
      <w:widowControl w:val="0"/>
      <w:ind w:left="0" w:firstLine="0"/>
      <w:jc w:val="left"/>
    </w:pPr>
    <w:rPr>
      <w:rFonts w:cs="Times New Roman"/>
      <w:i w:val="0"/>
      <w:iCs w:val="0"/>
      <w:color w:val="353842"/>
      <w:sz w:val="24"/>
      <w:szCs w:val="24"/>
      <w:shd w:val="clear" w:color="auto" w:fill="FFDFE0"/>
    </w:rPr>
  </w:style>
  <w:style w:type="paragraph" w:customStyle="1" w:styleId="affff1">
    <w:name w:val="Куда обратиться?"/>
    <w:basedOn w:val="affa"/>
    <w:next w:val="a"/>
    <w:uiPriority w:val="99"/>
    <w:rsid w:val="00535E28"/>
    <w:pPr>
      <w:spacing w:before="0" w:after="0"/>
      <w:ind w:left="0" w:right="0" w:firstLine="0"/>
    </w:pPr>
    <w:rPr>
      <w:shd w:val="clear" w:color="auto" w:fill="auto"/>
    </w:rPr>
  </w:style>
  <w:style w:type="paragraph" w:customStyle="1" w:styleId="affff2">
    <w:name w:val="Моноширинный"/>
    <w:basedOn w:val="a"/>
    <w:next w:val="a"/>
    <w:uiPriority w:val="99"/>
    <w:rsid w:val="00535E28"/>
    <w:pPr>
      <w:widowControl w:val="0"/>
      <w:autoSpaceDE w:val="0"/>
      <w:autoSpaceDN w:val="0"/>
      <w:adjustRightInd w:val="0"/>
      <w:ind w:firstLine="0"/>
    </w:pPr>
    <w:rPr>
      <w:rFonts w:ascii="Courier New" w:hAnsi="Courier New" w:cs="Courier New"/>
      <w:sz w:val="22"/>
      <w:szCs w:val="22"/>
    </w:rPr>
  </w:style>
  <w:style w:type="character" w:customStyle="1" w:styleId="affff3">
    <w:name w:val="Найденные слова"/>
    <w:uiPriority w:val="99"/>
    <w:rsid w:val="00535E28"/>
    <w:rPr>
      <w:b/>
      <w:color w:val="26282F"/>
      <w:sz w:val="26"/>
      <w:shd w:val="clear" w:color="auto" w:fill="FFF580"/>
    </w:rPr>
  </w:style>
  <w:style w:type="paragraph" w:customStyle="1" w:styleId="affff4">
    <w:name w:val="Необходимые документы"/>
    <w:basedOn w:val="affa"/>
    <w:next w:val="a"/>
    <w:uiPriority w:val="99"/>
    <w:rsid w:val="00535E28"/>
    <w:pPr>
      <w:spacing w:before="0" w:after="0"/>
      <w:ind w:left="0" w:right="0" w:firstLine="118"/>
    </w:pPr>
    <w:rPr>
      <w:shd w:val="clear" w:color="auto" w:fill="auto"/>
    </w:rPr>
  </w:style>
  <w:style w:type="paragraph" w:customStyle="1" w:styleId="affff5">
    <w:name w:val="Объект"/>
    <w:basedOn w:val="a"/>
    <w:next w:val="a"/>
    <w:uiPriority w:val="99"/>
    <w:rsid w:val="00535E28"/>
    <w:pPr>
      <w:widowControl w:val="0"/>
      <w:autoSpaceDE w:val="0"/>
      <w:autoSpaceDN w:val="0"/>
      <w:adjustRightInd w:val="0"/>
      <w:ind w:firstLine="0"/>
    </w:pPr>
    <w:rPr>
      <w:szCs w:val="26"/>
    </w:rPr>
  </w:style>
  <w:style w:type="paragraph" w:customStyle="1" w:styleId="affff6">
    <w:name w:val="Оглавление"/>
    <w:basedOn w:val="af0"/>
    <w:next w:val="a"/>
    <w:uiPriority w:val="99"/>
    <w:rsid w:val="00535E28"/>
    <w:pPr>
      <w:widowControl w:val="0"/>
      <w:ind w:left="140" w:firstLine="0"/>
    </w:pPr>
    <w:rPr>
      <w:rFonts w:ascii="Arial" w:hAnsi="Arial" w:cs="Times New Roman"/>
      <w:sz w:val="24"/>
      <w:szCs w:val="24"/>
    </w:rPr>
  </w:style>
  <w:style w:type="character" w:customStyle="1" w:styleId="affff7">
    <w:name w:val="Опечатки"/>
    <w:uiPriority w:val="99"/>
    <w:rsid w:val="00535E28"/>
    <w:rPr>
      <w:color w:val="FF0000"/>
      <w:sz w:val="26"/>
    </w:rPr>
  </w:style>
  <w:style w:type="paragraph" w:customStyle="1" w:styleId="affff8">
    <w:name w:val="Переменная часть"/>
    <w:basedOn w:val="afff"/>
    <w:next w:val="a"/>
    <w:uiPriority w:val="99"/>
    <w:rsid w:val="00535E28"/>
    <w:rPr>
      <w:rFonts w:ascii="Arial" w:hAnsi="Arial" w:cs="Times New Roman"/>
      <w:sz w:val="20"/>
      <w:szCs w:val="20"/>
    </w:rPr>
  </w:style>
  <w:style w:type="paragraph" w:customStyle="1" w:styleId="affff9">
    <w:name w:val="Подвал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rPr>
  </w:style>
  <w:style w:type="paragraph" w:customStyle="1" w:styleId="affffa">
    <w:name w:val="Подзаголовок для информации об изменениях"/>
    <w:basedOn w:val="afffa"/>
    <w:next w:val="a"/>
    <w:uiPriority w:val="99"/>
    <w:rsid w:val="00535E28"/>
    <w:rPr>
      <w:b/>
      <w:bCs/>
      <w:sz w:val="24"/>
      <w:szCs w:val="24"/>
    </w:rPr>
  </w:style>
  <w:style w:type="paragraph" w:customStyle="1" w:styleId="affffb">
    <w:name w:val="Подчёркнуный текст"/>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c">
    <w:name w:val="Постоянная часть"/>
    <w:basedOn w:val="afff"/>
    <w:next w:val="a"/>
    <w:uiPriority w:val="99"/>
    <w:rsid w:val="00535E28"/>
    <w:rPr>
      <w:rFonts w:ascii="Arial" w:hAnsi="Arial" w:cs="Times New Roman"/>
      <w:sz w:val="22"/>
      <w:szCs w:val="22"/>
    </w:rPr>
  </w:style>
  <w:style w:type="paragraph" w:customStyle="1" w:styleId="affffd">
    <w:name w:val="Пример."/>
    <w:basedOn w:val="affa"/>
    <w:next w:val="a"/>
    <w:uiPriority w:val="99"/>
    <w:rsid w:val="00535E28"/>
    <w:pPr>
      <w:spacing w:before="0" w:after="0"/>
      <w:ind w:left="0" w:right="0" w:firstLine="0"/>
    </w:pPr>
    <w:rPr>
      <w:shd w:val="clear" w:color="auto" w:fill="auto"/>
    </w:rPr>
  </w:style>
  <w:style w:type="paragraph" w:customStyle="1" w:styleId="affffe">
    <w:name w:val="Примечание."/>
    <w:basedOn w:val="affa"/>
    <w:next w:val="a"/>
    <w:uiPriority w:val="99"/>
    <w:rsid w:val="00535E28"/>
    <w:pPr>
      <w:spacing w:before="0" w:after="0"/>
      <w:ind w:left="0" w:right="0" w:firstLine="0"/>
    </w:pPr>
    <w:rPr>
      <w:shd w:val="clear" w:color="auto" w:fill="auto"/>
    </w:rPr>
  </w:style>
  <w:style w:type="character" w:customStyle="1" w:styleId="afffff">
    <w:name w:val="Продолжение ссылки"/>
    <w:uiPriority w:val="99"/>
    <w:rsid w:val="00535E28"/>
    <w:rPr>
      <w:b/>
      <w:color w:val="106BBE"/>
      <w:sz w:val="26"/>
    </w:rPr>
  </w:style>
  <w:style w:type="paragraph" w:customStyle="1" w:styleId="afffff0">
    <w:name w:val="Словарная статья"/>
    <w:basedOn w:val="a"/>
    <w:next w:val="a"/>
    <w:uiPriority w:val="99"/>
    <w:rsid w:val="00535E28"/>
    <w:pPr>
      <w:widowControl w:val="0"/>
      <w:autoSpaceDE w:val="0"/>
      <w:autoSpaceDN w:val="0"/>
      <w:adjustRightInd w:val="0"/>
      <w:ind w:right="118" w:firstLine="0"/>
    </w:pPr>
    <w:rPr>
      <w:rFonts w:ascii="Arial" w:hAnsi="Arial"/>
      <w:sz w:val="24"/>
    </w:rPr>
  </w:style>
  <w:style w:type="character" w:customStyle="1" w:styleId="afffff1">
    <w:name w:val="Сравнение редакций"/>
    <w:uiPriority w:val="99"/>
    <w:rsid w:val="00535E28"/>
    <w:rPr>
      <w:b/>
      <w:color w:val="26282F"/>
      <w:sz w:val="26"/>
    </w:rPr>
  </w:style>
  <w:style w:type="character" w:customStyle="1" w:styleId="afffff2">
    <w:name w:val="Сравнение редакций. Удаленный фрагмент"/>
    <w:uiPriority w:val="99"/>
    <w:rsid w:val="00535E28"/>
    <w:rPr>
      <w:color w:val="000000"/>
      <w:shd w:val="clear" w:color="auto" w:fill="C4C413"/>
    </w:rPr>
  </w:style>
  <w:style w:type="paragraph" w:customStyle="1" w:styleId="afffff3">
    <w:name w:val="Ссылка на официальную публикацию"/>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f4">
    <w:name w:val="Текст в таблице"/>
    <w:basedOn w:val="aff0"/>
    <w:next w:val="a"/>
    <w:uiPriority w:val="99"/>
    <w:rsid w:val="00535E28"/>
    <w:pPr>
      <w:widowControl w:val="0"/>
      <w:ind w:firstLine="500"/>
    </w:pPr>
    <w:rPr>
      <w:sz w:val="24"/>
    </w:rPr>
  </w:style>
  <w:style w:type="paragraph" w:customStyle="1" w:styleId="afffff5">
    <w:name w:val="Текст ЭР (см. также)"/>
    <w:basedOn w:val="a"/>
    <w:next w:val="a"/>
    <w:uiPriority w:val="99"/>
    <w:rsid w:val="00535E28"/>
    <w:pPr>
      <w:widowControl w:val="0"/>
      <w:autoSpaceDE w:val="0"/>
      <w:autoSpaceDN w:val="0"/>
      <w:adjustRightInd w:val="0"/>
      <w:spacing w:before="200"/>
      <w:ind w:firstLine="0"/>
      <w:jc w:val="left"/>
    </w:pPr>
    <w:rPr>
      <w:rFonts w:ascii="Arial" w:hAnsi="Arial"/>
      <w:sz w:val="22"/>
      <w:szCs w:val="22"/>
    </w:rPr>
  </w:style>
  <w:style w:type="paragraph" w:customStyle="1" w:styleId="afffff6">
    <w:name w:val="Технический комментарий"/>
    <w:basedOn w:val="a"/>
    <w:next w:val="a"/>
    <w:uiPriority w:val="99"/>
    <w:rsid w:val="00535E28"/>
    <w:pPr>
      <w:widowControl w:val="0"/>
      <w:autoSpaceDE w:val="0"/>
      <w:autoSpaceDN w:val="0"/>
      <w:adjustRightInd w:val="0"/>
      <w:ind w:firstLine="0"/>
      <w:jc w:val="left"/>
    </w:pPr>
    <w:rPr>
      <w:rFonts w:ascii="Arial" w:hAnsi="Arial"/>
      <w:color w:val="463F31"/>
      <w:sz w:val="24"/>
      <w:shd w:val="clear" w:color="auto" w:fill="FFFFA6"/>
    </w:rPr>
  </w:style>
  <w:style w:type="paragraph" w:customStyle="1" w:styleId="afffff7">
    <w:name w:val="Формула"/>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fff8">
    <w:name w:val="Центрированный (таблица)"/>
    <w:basedOn w:val="aff0"/>
    <w:next w:val="a"/>
    <w:uiPriority w:val="99"/>
    <w:rsid w:val="00535E28"/>
    <w:pPr>
      <w:widowControl w:val="0"/>
      <w:ind w:firstLine="0"/>
      <w:jc w:val="center"/>
    </w:pPr>
    <w:rPr>
      <w:sz w:val="24"/>
    </w:rPr>
  </w:style>
  <w:style w:type="paragraph" w:customStyle="1" w:styleId="-">
    <w:name w:val="ЭР-содержание (правое окно)"/>
    <w:basedOn w:val="a"/>
    <w:next w:val="a"/>
    <w:uiPriority w:val="99"/>
    <w:rsid w:val="00535E28"/>
    <w:pPr>
      <w:widowControl w:val="0"/>
      <w:autoSpaceDE w:val="0"/>
      <w:autoSpaceDN w:val="0"/>
      <w:adjustRightInd w:val="0"/>
      <w:spacing w:before="300"/>
      <w:ind w:firstLine="0"/>
      <w:jc w:val="left"/>
    </w:pPr>
    <w:rPr>
      <w:rFonts w:ascii="Arial" w:hAnsi="Arial"/>
      <w:szCs w:val="26"/>
    </w:rPr>
  </w:style>
  <w:style w:type="paragraph" w:customStyle="1" w:styleId="ConsPlusNonformat">
    <w:name w:val="ConsPlusNonformat"/>
    <w:rsid w:val="00535E28"/>
    <w:pPr>
      <w:widowControl w:val="0"/>
      <w:autoSpaceDE w:val="0"/>
      <w:autoSpaceDN w:val="0"/>
      <w:adjustRightInd w:val="0"/>
    </w:pPr>
    <w:rPr>
      <w:rFonts w:ascii="Courier New" w:hAnsi="Courier New" w:cs="Courier New"/>
    </w:rPr>
  </w:style>
  <w:style w:type="paragraph" w:customStyle="1" w:styleId="ConsPlusCell">
    <w:name w:val="ConsPlusCell"/>
    <w:rsid w:val="00535E28"/>
    <w:pPr>
      <w:widowControl w:val="0"/>
      <w:autoSpaceDE w:val="0"/>
      <w:autoSpaceDN w:val="0"/>
      <w:adjustRightInd w:val="0"/>
    </w:pPr>
    <w:rPr>
      <w:rFonts w:ascii="Arial" w:hAnsi="Arial" w:cs="Arial"/>
    </w:rPr>
  </w:style>
  <w:style w:type="paragraph" w:customStyle="1" w:styleId="CharChar2">
    <w:name w:val="Char Char2"/>
    <w:basedOn w:val="a"/>
    <w:uiPriority w:val="99"/>
    <w:rsid w:val="00535E28"/>
    <w:pPr>
      <w:widowControl w:val="0"/>
      <w:adjustRightInd w:val="0"/>
      <w:spacing w:after="160" w:line="240" w:lineRule="exact"/>
      <w:ind w:firstLine="0"/>
      <w:jc w:val="right"/>
    </w:pPr>
    <w:rPr>
      <w:sz w:val="24"/>
      <w:lang w:val="en-GB" w:eastAsia="en-US"/>
    </w:rPr>
  </w:style>
  <w:style w:type="paragraph" w:customStyle="1" w:styleId="ConsNormal0">
    <w:name w:val="ConsNormal"/>
    <w:rsid w:val="00535E28"/>
    <w:pPr>
      <w:widowControl w:val="0"/>
      <w:autoSpaceDE w:val="0"/>
      <w:autoSpaceDN w:val="0"/>
      <w:adjustRightInd w:val="0"/>
      <w:ind w:right="19772" w:firstLine="720"/>
    </w:pPr>
    <w:rPr>
      <w:rFonts w:ascii="Arial" w:hAnsi="Arial" w:cs="Arial"/>
    </w:rPr>
  </w:style>
  <w:style w:type="paragraph" w:customStyle="1" w:styleId="120">
    <w:name w:val="Знак Знак1 Знак2"/>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61">
    <w:name w:val="Основной текст (6)"/>
    <w:basedOn w:val="a"/>
    <w:uiPriority w:val="99"/>
    <w:rsid w:val="00535E28"/>
    <w:pPr>
      <w:shd w:val="clear" w:color="auto" w:fill="FFFFFF"/>
      <w:spacing w:after="300" w:line="322" w:lineRule="exact"/>
      <w:ind w:hanging="360"/>
      <w:jc w:val="center"/>
    </w:pPr>
    <w:rPr>
      <w:sz w:val="28"/>
      <w:szCs w:val="28"/>
      <w:shd w:val="clear" w:color="auto" w:fill="FFFFFF"/>
    </w:rPr>
  </w:style>
  <w:style w:type="paragraph" w:styleId="afffff9">
    <w:name w:val="annotation text"/>
    <w:basedOn w:val="a"/>
    <w:link w:val="afffffa"/>
    <w:rsid w:val="00535E28"/>
    <w:pPr>
      <w:ind w:firstLine="0"/>
      <w:jc w:val="left"/>
    </w:pPr>
    <w:rPr>
      <w:sz w:val="20"/>
      <w:szCs w:val="20"/>
    </w:rPr>
  </w:style>
  <w:style w:type="character" w:customStyle="1" w:styleId="CommentTextChar">
    <w:name w:val="Comment Text Char"/>
    <w:uiPriority w:val="99"/>
    <w:locked/>
    <w:rsid w:val="00535E28"/>
    <w:rPr>
      <w:rFonts w:ascii="Times New Roman" w:hAnsi="Times New Roman"/>
      <w:sz w:val="20"/>
    </w:rPr>
  </w:style>
  <w:style w:type="character" w:customStyle="1" w:styleId="afffffa">
    <w:name w:val="Текст примечания Знак"/>
    <w:link w:val="afffff9"/>
    <w:locked/>
    <w:rsid w:val="00535E28"/>
    <w:rPr>
      <w:lang w:val="ru-RU" w:eastAsia="ru-RU"/>
    </w:rPr>
  </w:style>
  <w:style w:type="paragraph" w:styleId="afffffb">
    <w:name w:val="annotation subject"/>
    <w:basedOn w:val="afffff9"/>
    <w:next w:val="afffff9"/>
    <w:link w:val="afffffc"/>
    <w:uiPriority w:val="99"/>
    <w:semiHidden/>
    <w:rsid w:val="00535E28"/>
    <w:rPr>
      <w:b/>
      <w:bCs/>
    </w:rPr>
  </w:style>
  <w:style w:type="character" w:customStyle="1" w:styleId="CommentSubjectChar">
    <w:name w:val="Comment Subject Char"/>
    <w:uiPriority w:val="99"/>
    <w:locked/>
    <w:rsid w:val="00535E28"/>
    <w:rPr>
      <w:rFonts w:ascii="Times New Roman" w:hAnsi="Times New Roman"/>
      <w:b/>
      <w:sz w:val="20"/>
      <w:lang w:val="ru-RU" w:eastAsia="ru-RU"/>
    </w:rPr>
  </w:style>
  <w:style w:type="character" w:customStyle="1" w:styleId="afffffc">
    <w:name w:val="Тема примечания Знак"/>
    <w:link w:val="afffffb"/>
    <w:uiPriority w:val="99"/>
    <w:locked/>
    <w:rsid w:val="00535E28"/>
    <w:rPr>
      <w:b/>
      <w:lang w:val="ru-RU" w:eastAsia="ru-RU"/>
    </w:rPr>
  </w:style>
  <w:style w:type="character" w:customStyle="1" w:styleId="71">
    <w:name w:val="Знак Знак7"/>
    <w:uiPriority w:val="99"/>
    <w:locked/>
    <w:rsid w:val="00535E28"/>
    <w:rPr>
      <w:rFonts w:ascii="Arial" w:hAnsi="Arial"/>
      <w:b/>
      <w:color w:val="000080"/>
      <w:sz w:val="24"/>
      <w:lang w:val="ru-RU" w:eastAsia="ru-RU"/>
    </w:rPr>
  </w:style>
  <w:style w:type="character" w:customStyle="1" w:styleId="62">
    <w:name w:val="Знак Знак6"/>
    <w:uiPriority w:val="99"/>
    <w:locked/>
    <w:rsid w:val="00535E28"/>
    <w:rPr>
      <w:sz w:val="24"/>
      <w:lang w:val="ru-RU" w:eastAsia="ru-RU"/>
    </w:rPr>
  </w:style>
  <w:style w:type="paragraph" w:customStyle="1" w:styleId="19">
    <w:name w:val="Знак Знак1 Знак Знак"/>
    <w:basedOn w:val="a"/>
    <w:uiPriority w:val="99"/>
    <w:rsid w:val="00535E28"/>
    <w:pPr>
      <w:spacing w:before="100" w:beforeAutospacing="1" w:after="100" w:afterAutospacing="1"/>
      <w:ind w:firstLine="0"/>
      <w:jc w:val="left"/>
    </w:pPr>
    <w:rPr>
      <w:rFonts w:ascii="Tahoma" w:hAnsi="Tahoma"/>
      <w:sz w:val="20"/>
      <w:szCs w:val="20"/>
      <w:lang w:val="en-US" w:eastAsia="en-US"/>
    </w:rPr>
  </w:style>
  <w:style w:type="character" w:customStyle="1" w:styleId="101">
    <w:name w:val="Знак Знак10"/>
    <w:uiPriority w:val="99"/>
    <w:locked/>
    <w:rsid w:val="00535E28"/>
    <w:rPr>
      <w:rFonts w:ascii="Arial" w:hAnsi="Arial"/>
      <w:b/>
      <w:color w:val="000080"/>
      <w:sz w:val="24"/>
      <w:lang w:val="ru-RU" w:eastAsia="ru-RU"/>
    </w:rPr>
  </w:style>
  <w:style w:type="paragraph" w:customStyle="1" w:styleId="Default">
    <w:name w:val="Default"/>
    <w:uiPriority w:val="99"/>
    <w:rsid w:val="00535E28"/>
    <w:pPr>
      <w:autoSpaceDE w:val="0"/>
      <w:autoSpaceDN w:val="0"/>
      <w:adjustRightInd w:val="0"/>
    </w:pPr>
    <w:rPr>
      <w:color w:val="000000"/>
      <w:sz w:val="24"/>
      <w:szCs w:val="24"/>
    </w:rPr>
  </w:style>
  <w:style w:type="character" w:customStyle="1" w:styleId="blk">
    <w:name w:val="blk"/>
    <w:uiPriority w:val="99"/>
    <w:rsid w:val="00535E28"/>
  </w:style>
  <w:style w:type="character" w:customStyle="1" w:styleId="FontStyle11">
    <w:name w:val="Font Style11"/>
    <w:uiPriority w:val="99"/>
    <w:rsid w:val="00535E28"/>
    <w:rPr>
      <w:rFonts w:ascii="Times New Roman" w:hAnsi="Times New Roman"/>
      <w:sz w:val="18"/>
    </w:rPr>
  </w:style>
  <w:style w:type="paragraph" w:customStyle="1" w:styleId="ConsNonformat0">
    <w:name w:val="ConsNonformat"/>
    <w:rsid w:val="00535E28"/>
    <w:pPr>
      <w:widowControl w:val="0"/>
      <w:snapToGrid w:val="0"/>
    </w:pPr>
    <w:rPr>
      <w:rFonts w:ascii="Courier New" w:hAnsi="Courier New"/>
    </w:rPr>
  </w:style>
  <w:style w:type="paragraph" w:customStyle="1" w:styleId="Style3">
    <w:name w:val="Style3"/>
    <w:basedOn w:val="a"/>
    <w:uiPriority w:val="99"/>
    <w:rsid w:val="00535E28"/>
    <w:pPr>
      <w:widowControl w:val="0"/>
      <w:autoSpaceDE w:val="0"/>
      <w:autoSpaceDN w:val="0"/>
      <w:adjustRightInd w:val="0"/>
      <w:spacing w:line="336" w:lineRule="exact"/>
      <w:ind w:firstLine="0"/>
      <w:jc w:val="left"/>
    </w:pPr>
    <w:rPr>
      <w:rFonts w:ascii="Arial" w:hAnsi="Arial"/>
      <w:sz w:val="24"/>
    </w:rPr>
  </w:style>
  <w:style w:type="paragraph" w:customStyle="1" w:styleId="Style5">
    <w:name w:val="Style5"/>
    <w:basedOn w:val="a"/>
    <w:uiPriority w:val="99"/>
    <w:rsid w:val="00535E28"/>
    <w:pPr>
      <w:widowControl w:val="0"/>
      <w:autoSpaceDE w:val="0"/>
      <w:autoSpaceDN w:val="0"/>
      <w:adjustRightInd w:val="0"/>
      <w:spacing w:line="275" w:lineRule="exact"/>
      <w:ind w:firstLine="0"/>
    </w:pPr>
    <w:rPr>
      <w:rFonts w:ascii="Arial" w:hAnsi="Arial"/>
      <w:sz w:val="24"/>
    </w:rPr>
  </w:style>
  <w:style w:type="paragraph" w:customStyle="1" w:styleId="Style6">
    <w:name w:val="Style6"/>
    <w:basedOn w:val="a"/>
    <w:uiPriority w:val="99"/>
    <w:rsid w:val="00535E28"/>
    <w:pPr>
      <w:widowControl w:val="0"/>
      <w:autoSpaceDE w:val="0"/>
      <w:autoSpaceDN w:val="0"/>
      <w:adjustRightInd w:val="0"/>
      <w:spacing w:line="277" w:lineRule="exact"/>
      <w:ind w:firstLine="701"/>
    </w:pPr>
    <w:rPr>
      <w:rFonts w:ascii="Arial" w:hAnsi="Arial"/>
      <w:sz w:val="24"/>
    </w:rPr>
  </w:style>
  <w:style w:type="paragraph" w:customStyle="1" w:styleId="Style7">
    <w:name w:val="Style7"/>
    <w:basedOn w:val="a"/>
    <w:uiPriority w:val="99"/>
    <w:rsid w:val="00535E28"/>
    <w:pPr>
      <w:widowControl w:val="0"/>
      <w:autoSpaceDE w:val="0"/>
      <w:autoSpaceDN w:val="0"/>
      <w:adjustRightInd w:val="0"/>
      <w:ind w:firstLine="0"/>
      <w:jc w:val="left"/>
    </w:pPr>
    <w:rPr>
      <w:rFonts w:ascii="Arial" w:hAnsi="Arial"/>
      <w:sz w:val="24"/>
    </w:rPr>
  </w:style>
  <w:style w:type="paragraph" w:customStyle="1" w:styleId="Style8">
    <w:name w:val="Style8"/>
    <w:basedOn w:val="a"/>
    <w:uiPriority w:val="99"/>
    <w:rsid w:val="00535E28"/>
    <w:pPr>
      <w:widowControl w:val="0"/>
      <w:autoSpaceDE w:val="0"/>
      <w:autoSpaceDN w:val="0"/>
      <w:adjustRightInd w:val="0"/>
      <w:ind w:firstLine="0"/>
      <w:jc w:val="left"/>
    </w:pPr>
    <w:rPr>
      <w:rFonts w:ascii="Arial" w:hAnsi="Arial"/>
      <w:sz w:val="24"/>
    </w:rPr>
  </w:style>
  <w:style w:type="character" w:customStyle="1" w:styleId="FontStyle13">
    <w:name w:val="Font Style13"/>
    <w:uiPriority w:val="99"/>
    <w:rsid w:val="00535E28"/>
    <w:rPr>
      <w:rFonts w:ascii="Times New Roman" w:hAnsi="Times New Roman"/>
      <w:b/>
      <w:sz w:val="22"/>
    </w:rPr>
  </w:style>
  <w:style w:type="character" w:customStyle="1" w:styleId="FontStyle14">
    <w:name w:val="Font Style14"/>
    <w:uiPriority w:val="99"/>
    <w:rsid w:val="00535E28"/>
    <w:rPr>
      <w:rFonts w:ascii="Times New Roman" w:hAnsi="Times New Roman"/>
      <w:sz w:val="22"/>
    </w:rPr>
  </w:style>
  <w:style w:type="character" w:styleId="afffffd">
    <w:name w:val="line number"/>
    <w:uiPriority w:val="99"/>
    <w:rsid w:val="00535E28"/>
    <w:rPr>
      <w:rFonts w:cs="Times New Roman"/>
    </w:rPr>
  </w:style>
  <w:style w:type="paragraph" w:customStyle="1" w:styleId="121">
    <w:name w:val="Обычный12"/>
    <w:uiPriority w:val="99"/>
    <w:rsid w:val="00535E28"/>
    <w:pPr>
      <w:ind w:left="-284"/>
      <w:jc w:val="both"/>
    </w:pPr>
    <w:rPr>
      <w:sz w:val="24"/>
    </w:rPr>
  </w:style>
  <w:style w:type="paragraph" w:customStyle="1" w:styleId="NoSpacing1">
    <w:name w:val="No Spacing1"/>
    <w:uiPriority w:val="99"/>
    <w:rsid w:val="00535E28"/>
    <w:rPr>
      <w:rFonts w:ascii="Calibri" w:hAnsi="Calibri"/>
      <w:sz w:val="22"/>
      <w:szCs w:val="22"/>
      <w:lang w:eastAsia="en-US"/>
    </w:rPr>
  </w:style>
  <w:style w:type="character" w:customStyle="1" w:styleId="1a">
    <w:name w:val="Основной текст с отступом Знак1"/>
    <w:uiPriority w:val="99"/>
    <w:rsid w:val="00535E28"/>
    <w:rPr>
      <w:rFonts w:ascii="Times New Roman" w:hAnsi="Times New Roman"/>
      <w:sz w:val="24"/>
      <w:lang w:eastAsia="ru-RU"/>
    </w:rPr>
  </w:style>
  <w:style w:type="paragraph" w:customStyle="1" w:styleId="110">
    <w:name w:val="Обычный11"/>
    <w:uiPriority w:val="99"/>
    <w:rsid w:val="00535E28"/>
    <w:pPr>
      <w:snapToGrid w:val="0"/>
    </w:pPr>
    <w:rPr>
      <w:sz w:val="28"/>
    </w:rPr>
  </w:style>
  <w:style w:type="paragraph" w:customStyle="1" w:styleId="310">
    <w:name w:val="Основной текст 31"/>
    <w:basedOn w:val="a"/>
    <w:uiPriority w:val="99"/>
    <w:rsid w:val="00535E28"/>
    <w:pPr>
      <w:overflowPunct w:val="0"/>
      <w:autoSpaceDE w:val="0"/>
      <w:autoSpaceDN w:val="0"/>
      <w:adjustRightInd w:val="0"/>
      <w:ind w:firstLine="0"/>
      <w:jc w:val="center"/>
      <w:textAlignment w:val="baseline"/>
    </w:pPr>
    <w:rPr>
      <w:sz w:val="32"/>
      <w:szCs w:val="20"/>
    </w:rPr>
  </w:style>
  <w:style w:type="paragraph" w:customStyle="1" w:styleId="afffffe">
    <w:name w:val="Знак"/>
    <w:basedOn w:val="a"/>
    <w:uiPriority w:val="99"/>
    <w:rsid w:val="00535E28"/>
    <w:pPr>
      <w:ind w:firstLine="0"/>
      <w:jc w:val="left"/>
    </w:pPr>
    <w:rPr>
      <w:rFonts w:ascii="Verdana" w:hAnsi="Verdana" w:cs="Verdana"/>
      <w:sz w:val="20"/>
      <w:szCs w:val="20"/>
      <w:lang w:val="en-US" w:eastAsia="en-US"/>
    </w:rPr>
  </w:style>
  <w:style w:type="paragraph" w:customStyle="1" w:styleId="122">
    <w:name w:val="Основной текст с отступом12"/>
    <w:aliases w:val="Основной текст 1"/>
    <w:basedOn w:val="a"/>
    <w:uiPriority w:val="99"/>
    <w:rsid w:val="00535E28"/>
    <w:pPr>
      <w:ind w:firstLine="720"/>
    </w:pPr>
    <w:rPr>
      <w:sz w:val="28"/>
    </w:rPr>
  </w:style>
  <w:style w:type="paragraph" w:styleId="affff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
    <w:basedOn w:val="a"/>
    <w:link w:val="affffff0"/>
    <w:rsid w:val="00535E28"/>
    <w:pPr>
      <w:widowControl w:val="0"/>
      <w:autoSpaceDE w:val="0"/>
      <w:autoSpaceDN w:val="0"/>
      <w:adjustRightInd w:val="0"/>
      <w:ind w:firstLine="720"/>
    </w:pPr>
    <w:rPr>
      <w:rFonts w:ascii="Arial" w:hAnsi="Arial"/>
      <w:sz w:val="20"/>
      <w:szCs w:val="20"/>
    </w:rPr>
  </w:style>
  <w:style w:type="character" w:customStyle="1" w:styleId="affff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link w:val="affffff"/>
    <w:locked/>
    <w:rsid w:val="00535E28"/>
    <w:rPr>
      <w:rFonts w:ascii="Arial" w:hAnsi="Arial"/>
      <w:lang w:val="ru-RU" w:eastAsia="ru-RU"/>
    </w:rPr>
  </w:style>
  <w:style w:type="paragraph" w:customStyle="1" w:styleId="2110">
    <w:name w:val="Основной текст с отступом 211"/>
    <w:basedOn w:val="a"/>
    <w:uiPriority w:val="99"/>
    <w:rsid w:val="00535E28"/>
    <w:pPr>
      <w:widowControl w:val="0"/>
      <w:tabs>
        <w:tab w:val="left" w:pos="1440"/>
      </w:tabs>
      <w:overflowPunct w:val="0"/>
      <w:autoSpaceDE w:val="0"/>
      <w:autoSpaceDN w:val="0"/>
      <w:adjustRightInd w:val="0"/>
      <w:ind w:right="-1" w:firstLine="720"/>
    </w:pPr>
    <w:rPr>
      <w:sz w:val="28"/>
      <w:szCs w:val="20"/>
    </w:rPr>
  </w:style>
  <w:style w:type="paragraph" w:customStyle="1" w:styleId="affffff1">
    <w:name w:val="таблица"/>
    <w:basedOn w:val="a"/>
    <w:uiPriority w:val="99"/>
    <w:rsid w:val="00535E28"/>
    <w:pPr>
      <w:ind w:firstLine="0"/>
      <w:jc w:val="left"/>
    </w:pPr>
    <w:rPr>
      <w:rFonts w:ascii="Arial" w:hAnsi="Arial"/>
      <w:sz w:val="20"/>
      <w:szCs w:val="20"/>
    </w:rPr>
  </w:style>
  <w:style w:type="paragraph" w:customStyle="1" w:styleId="2111">
    <w:name w:val="Основной текст 211"/>
    <w:basedOn w:val="a"/>
    <w:uiPriority w:val="99"/>
    <w:rsid w:val="00535E28"/>
    <w:pPr>
      <w:numPr>
        <w:ilvl w:val="12"/>
      </w:numPr>
      <w:spacing w:after="120"/>
      <w:ind w:firstLine="567"/>
    </w:pPr>
    <w:rPr>
      <w:rFonts w:ascii="Peterburg" w:hAnsi="Peterburg"/>
      <w:sz w:val="28"/>
      <w:szCs w:val="20"/>
    </w:rPr>
  </w:style>
  <w:style w:type="paragraph" w:customStyle="1" w:styleId="111">
    <w:name w:val="Основной текст с отступом11"/>
    <w:basedOn w:val="a"/>
    <w:uiPriority w:val="99"/>
    <w:rsid w:val="00535E28"/>
    <w:pPr>
      <w:spacing w:after="120"/>
      <w:ind w:left="283" w:firstLine="0"/>
      <w:jc w:val="left"/>
    </w:pPr>
    <w:rPr>
      <w:sz w:val="24"/>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535E28"/>
    <w:pPr>
      <w:ind w:firstLine="0"/>
      <w:jc w:val="left"/>
    </w:pPr>
    <w:rPr>
      <w:sz w:val="28"/>
      <w:szCs w:val="20"/>
    </w:rPr>
  </w:style>
  <w:style w:type="character" w:customStyle="1" w:styleId="41">
    <w:name w:val="Знак Знак4"/>
    <w:uiPriority w:val="99"/>
    <w:locked/>
    <w:rsid w:val="00535E28"/>
    <w:rPr>
      <w:sz w:val="24"/>
      <w:lang w:val="ru-RU" w:eastAsia="ru-RU"/>
    </w:rPr>
  </w:style>
  <w:style w:type="character" w:customStyle="1" w:styleId="51">
    <w:name w:val="Знак Знак5"/>
    <w:uiPriority w:val="99"/>
    <w:rsid w:val="00535E28"/>
    <w:rPr>
      <w:rFonts w:ascii="Times New Roman" w:hAnsi="Times New Roman"/>
      <w:sz w:val="24"/>
      <w:lang w:eastAsia="ru-RU"/>
    </w:rPr>
  </w:style>
  <w:style w:type="character" w:customStyle="1" w:styleId="FontStyle16">
    <w:name w:val="Font Style16"/>
    <w:uiPriority w:val="99"/>
    <w:rsid w:val="00535E28"/>
    <w:rPr>
      <w:rFonts w:ascii="Times New Roman" w:hAnsi="Times New Roman"/>
      <w:spacing w:val="10"/>
      <w:sz w:val="20"/>
    </w:rPr>
  </w:style>
  <w:style w:type="paragraph" w:customStyle="1" w:styleId="affffff2">
    <w:name w:val="Текст документа"/>
    <w:basedOn w:val="a"/>
    <w:uiPriority w:val="99"/>
    <w:rsid w:val="00535E28"/>
    <w:pPr>
      <w:ind w:firstLine="709"/>
    </w:pPr>
    <w:rPr>
      <w:sz w:val="28"/>
      <w:szCs w:val="28"/>
    </w:rPr>
  </w:style>
  <w:style w:type="paragraph" w:customStyle="1" w:styleId="26">
    <w:name w:val="Знак2"/>
    <w:basedOn w:val="a"/>
    <w:uiPriority w:val="99"/>
    <w:rsid w:val="00535E28"/>
    <w:pPr>
      <w:widowControl w:val="0"/>
      <w:tabs>
        <w:tab w:val="num" w:pos="1035"/>
        <w:tab w:val="num" w:pos="1315"/>
      </w:tabs>
      <w:adjustRightInd w:val="0"/>
      <w:spacing w:after="160" w:line="240" w:lineRule="exact"/>
      <w:ind w:left="1315" w:hanging="180"/>
      <w:jc w:val="center"/>
    </w:pPr>
    <w:rPr>
      <w:b/>
      <w:i/>
      <w:sz w:val="28"/>
      <w:szCs w:val="20"/>
      <w:lang w:val="en-GB" w:eastAsia="en-US"/>
    </w:rPr>
  </w:style>
  <w:style w:type="character" w:styleId="affffff3">
    <w:name w:val="Emphasis"/>
    <w:uiPriority w:val="99"/>
    <w:qFormat/>
    <w:rsid w:val="00535E28"/>
    <w:rPr>
      <w:rFonts w:cs="Times New Roman"/>
      <w:i/>
    </w:rPr>
  </w:style>
  <w:style w:type="paragraph" w:customStyle="1" w:styleId="ListParagraph1">
    <w:name w:val="List Paragraph1"/>
    <w:basedOn w:val="a"/>
    <w:uiPriority w:val="99"/>
    <w:rsid w:val="00535E28"/>
    <w:pPr>
      <w:ind w:left="720" w:firstLine="0"/>
      <w:jc w:val="left"/>
    </w:pPr>
    <w:rPr>
      <w:sz w:val="24"/>
    </w:rPr>
  </w:style>
  <w:style w:type="paragraph" w:customStyle="1" w:styleId="Quote1">
    <w:name w:val="Quote1"/>
    <w:basedOn w:val="a"/>
    <w:next w:val="a"/>
    <w:link w:val="QuoteChar"/>
    <w:uiPriority w:val="99"/>
    <w:rsid w:val="00535E28"/>
    <w:pPr>
      <w:widowControl w:val="0"/>
      <w:autoSpaceDE w:val="0"/>
      <w:autoSpaceDN w:val="0"/>
      <w:adjustRightInd w:val="0"/>
      <w:ind w:firstLine="720"/>
    </w:pPr>
    <w:rPr>
      <w:rFonts w:ascii="Arial" w:hAnsi="Arial" w:cs="Arial"/>
      <w:i/>
      <w:iCs/>
      <w:color w:val="000000"/>
      <w:sz w:val="24"/>
    </w:rPr>
  </w:style>
  <w:style w:type="character" w:customStyle="1" w:styleId="QuoteChar">
    <w:name w:val="Quote Char"/>
    <w:link w:val="Quote1"/>
    <w:uiPriority w:val="99"/>
    <w:locked/>
    <w:rsid w:val="00535E28"/>
    <w:rPr>
      <w:rFonts w:ascii="Arial" w:hAnsi="Arial"/>
      <w:i/>
      <w:color w:val="000000"/>
      <w:sz w:val="24"/>
      <w:lang w:val="ru-RU" w:eastAsia="ru-RU"/>
    </w:rPr>
  </w:style>
  <w:style w:type="character" w:customStyle="1" w:styleId="FontStyle12">
    <w:name w:val="Font Style12"/>
    <w:uiPriority w:val="99"/>
    <w:rsid w:val="00535E28"/>
    <w:rPr>
      <w:rFonts w:ascii="Times New Roman" w:hAnsi="Times New Roman"/>
      <w:b/>
      <w:sz w:val="12"/>
    </w:rPr>
  </w:style>
  <w:style w:type="paragraph" w:customStyle="1" w:styleId="Style10">
    <w:name w:val="Style10"/>
    <w:basedOn w:val="a"/>
    <w:uiPriority w:val="99"/>
    <w:rsid w:val="00535E28"/>
    <w:pPr>
      <w:widowControl w:val="0"/>
      <w:autoSpaceDE w:val="0"/>
      <w:autoSpaceDN w:val="0"/>
      <w:adjustRightInd w:val="0"/>
      <w:spacing w:line="280" w:lineRule="exact"/>
      <w:ind w:firstLine="0"/>
      <w:jc w:val="left"/>
    </w:pPr>
    <w:rPr>
      <w:sz w:val="24"/>
    </w:rPr>
  </w:style>
  <w:style w:type="paragraph" w:customStyle="1" w:styleId="Style11">
    <w:name w:val="Style11"/>
    <w:basedOn w:val="a"/>
    <w:uiPriority w:val="99"/>
    <w:rsid w:val="00535E28"/>
    <w:pPr>
      <w:widowControl w:val="0"/>
      <w:autoSpaceDE w:val="0"/>
      <w:autoSpaceDN w:val="0"/>
      <w:adjustRightInd w:val="0"/>
      <w:spacing w:line="270" w:lineRule="exact"/>
      <w:ind w:firstLine="720"/>
    </w:pPr>
    <w:rPr>
      <w:sz w:val="24"/>
    </w:rPr>
  </w:style>
  <w:style w:type="paragraph" w:customStyle="1" w:styleId="Style12">
    <w:name w:val="Style12"/>
    <w:basedOn w:val="a"/>
    <w:uiPriority w:val="99"/>
    <w:rsid w:val="00535E28"/>
    <w:pPr>
      <w:widowControl w:val="0"/>
      <w:autoSpaceDE w:val="0"/>
      <w:autoSpaceDN w:val="0"/>
      <w:adjustRightInd w:val="0"/>
      <w:spacing w:line="274" w:lineRule="exact"/>
      <w:ind w:firstLine="0"/>
      <w:jc w:val="left"/>
    </w:pPr>
    <w:rPr>
      <w:sz w:val="24"/>
    </w:rPr>
  </w:style>
  <w:style w:type="paragraph" w:customStyle="1" w:styleId="Style13">
    <w:name w:val="Style13"/>
    <w:basedOn w:val="a"/>
    <w:uiPriority w:val="99"/>
    <w:rsid w:val="00535E28"/>
    <w:pPr>
      <w:widowControl w:val="0"/>
      <w:autoSpaceDE w:val="0"/>
      <w:autoSpaceDN w:val="0"/>
      <w:adjustRightInd w:val="0"/>
      <w:spacing w:line="274" w:lineRule="exact"/>
      <w:ind w:firstLine="710"/>
    </w:pPr>
    <w:rPr>
      <w:sz w:val="24"/>
    </w:rPr>
  </w:style>
  <w:style w:type="paragraph" w:customStyle="1" w:styleId="Style16">
    <w:name w:val="Style16"/>
    <w:basedOn w:val="a"/>
    <w:uiPriority w:val="99"/>
    <w:rsid w:val="00535E28"/>
    <w:pPr>
      <w:widowControl w:val="0"/>
      <w:autoSpaceDE w:val="0"/>
      <w:autoSpaceDN w:val="0"/>
      <w:adjustRightInd w:val="0"/>
      <w:spacing w:line="276" w:lineRule="exact"/>
      <w:ind w:firstLine="1133"/>
      <w:jc w:val="left"/>
    </w:pPr>
    <w:rPr>
      <w:sz w:val="24"/>
    </w:rPr>
  </w:style>
  <w:style w:type="paragraph" w:customStyle="1" w:styleId="Style17">
    <w:name w:val="Style17"/>
    <w:basedOn w:val="a"/>
    <w:uiPriority w:val="99"/>
    <w:rsid w:val="00535E28"/>
    <w:pPr>
      <w:widowControl w:val="0"/>
      <w:autoSpaceDE w:val="0"/>
      <w:autoSpaceDN w:val="0"/>
      <w:adjustRightInd w:val="0"/>
      <w:spacing w:line="281" w:lineRule="exact"/>
      <w:ind w:hanging="480"/>
      <w:jc w:val="left"/>
    </w:pPr>
    <w:rPr>
      <w:sz w:val="24"/>
    </w:rPr>
  </w:style>
  <w:style w:type="paragraph" w:customStyle="1" w:styleId="Style18">
    <w:name w:val="Style18"/>
    <w:basedOn w:val="a"/>
    <w:uiPriority w:val="99"/>
    <w:rsid w:val="00535E28"/>
    <w:pPr>
      <w:widowControl w:val="0"/>
      <w:autoSpaceDE w:val="0"/>
      <w:autoSpaceDN w:val="0"/>
      <w:adjustRightInd w:val="0"/>
      <w:spacing w:line="274" w:lineRule="exact"/>
      <w:ind w:firstLine="451"/>
    </w:pPr>
    <w:rPr>
      <w:sz w:val="24"/>
    </w:rPr>
  </w:style>
  <w:style w:type="paragraph" w:customStyle="1" w:styleId="Style20">
    <w:name w:val="Style20"/>
    <w:basedOn w:val="a"/>
    <w:uiPriority w:val="99"/>
    <w:rsid w:val="00535E28"/>
    <w:pPr>
      <w:widowControl w:val="0"/>
      <w:autoSpaceDE w:val="0"/>
      <w:autoSpaceDN w:val="0"/>
      <w:adjustRightInd w:val="0"/>
      <w:ind w:firstLine="0"/>
      <w:jc w:val="left"/>
    </w:pPr>
    <w:rPr>
      <w:sz w:val="24"/>
    </w:rPr>
  </w:style>
  <w:style w:type="paragraph" w:customStyle="1" w:styleId="Style21">
    <w:name w:val="Style21"/>
    <w:basedOn w:val="a"/>
    <w:uiPriority w:val="99"/>
    <w:rsid w:val="00535E28"/>
    <w:pPr>
      <w:widowControl w:val="0"/>
      <w:autoSpaceDE w:val="0"/>
      <w:autoSpaceDN w:val="0"/>
      <w:adjustRightInd w:val="0"/>
      <w:spacing w:line="277" w:lineRule="exact"/>
      <w:ind w:firstLine="878"/>
    </w:pPr>
    <w:rPr>
      <w:sz w:val="24"/>
    </w:rPr>
  </w:style>
  <w:style w:type="paragraph" w:customStyle="1" w:styleId="Style22">
    <w:name w:val="Style22"/>
    <w:basedOn w:val="a"/>
    <w:uiPriority w:val="99"/>
    <w:rsid w:val="00535E28"/>
    <w:pPr>
      <w:widowControl w:val="0"/>
      <w:autoSpaceDE w:val="0"/>
      <w:autoSpaceDN w:val="0"/>
      <w:adjustRightInd w:val="0"/>
      <w:spacing w:line="278" w:lineRule="exact"/>
      <w:ind w:firstLine="0"/>
      <w:jc w:val="left"/>
    </w:pPr>
    <w:rPr>
      <w:sz w:val="24"/>
    </w:rPr>
  </w:style>
  <w:style w:type="paragraph" w:customStyle="1" w:styleId="Style23">
    <w:name w:val="Style23"/>
    <w:basedOn w:val="a"/>
    <w:uiPriority w:val="99"/>
    <w:rsid w:val="00535E28"/>
    <w:pPr>
      <w:widowControl w:val="0"/>
      <w:autoSpaceDE w:val="0"/>
      <w:autoSpaceDN w:val="0"/>
      <w:adjustRightInd w:val="0"/>
      <w:spacing w:line="278" w:lineRule="exact"/>
      <w:ind w:firstLine="802"/>
      <w:jc w:val="left"/>
    </w:pPr>
    <w:rPr>
      <w:sz w:val="24"/>
    </w:rPr>
  </w:style>
  <w:style w:type="paragraph" w:customStyle="1" w:styleId="Style24">
    <w:name w:val="Style24"/>
    <w:basedOn w:val="a"/>
    <w:uiPriority w:val="99"/>
    <w:rsid w:val="00535E28"/>
    <w:pPr>
      <w:widowControl w:val="0"/>
      <w:autoSpaceDE w:val="0"/>
      <w:autoSpaceDN w:val="0"/>
      <w:adjustRightInd w:val="0"/>
      <w:spacing w:line="274" w:lineRule="exact"/>
      <w:ind w:firstLine="614"/>
    </w:pPr>
    <w:rPr>
      <w:sz w:val="24"/>
    </w:rPr>
  </w:style>
  <w:style w:type="paragraph" w:customStyle="1" w:styleId="Style25">
    <w:name w:val="Style25"/>
    <w:basedOn w:val="a"/>
    <w:uiPriority w:val="99"/>
    <w:rsid w:val="00535E28"/>
    <w:pPr>
      <w:widowControl w:val="0"/>
      <w:autoSpaceDE w:val="0"/>
      <w:autoSpaceDN w:val="0"/>
      <w:adjustRightInd w:val="0"/>
      <w:ind w:firstLine="0"/>
      <w:jc w:val="left"/>
    </w:pPr>
    <w:rPr>
      <w:sz w:val="24"/>
    </w:rPr>
  </w:style>
  <w:style w:type="character" w:customStyle="1" w:styleId="FontStyle27">
    <w:name w:val="Font Style27"/>
    <w:uiPriority w:val="99"/>
    <w:rsid w:val="00535E28"/>
    <w:rPr>
      <w:rFonts w:ascii="Times New Roman" w:hAnsi="Times New Roman"/>
      <w:b/>
      <w:spacing w:val="10"/>
      <w:sz w:val="24"/>
    </w:rPr>
  </w:style>
  <w:style w:type="character" w:customStyle="1" w:styleId="FontStyle31">
    <w:name w:val="Font Style31"/>
    <w:uiPriority w:val="99"/>
    <w:rsid w:val="00535E28"/>
    <w:rPr>
      <w:rFonts w:ascii="Times New Roman" w:hAnsi="Times New Roman"/>
      <w:sz w:val="20"/>
    </w:rPr>
  </w:style>
  <w:style w:type="character" w:customStyle="1" w:styleId="FontStyle32">
    <w:name w:val="Font Style32"/>
    <w:uiPriority w:val="99"/>
    <w:rsid w:val="00535E28"/>
    <w:rPr>
      <w:rFonts w:ascii="Times New Roman" w:hAnsi="Times New Roman"/>
      <w:b/>
      <w:i/>
      <w:spacing w:val="-10"/>
      <w:sz w:val="22"/>
    </w:rPr>
  </w:style>
  <w:style w:type="character" w:customStyle="1" w:styleId="FontStyle33">
    <w:name w:val="Font Style33"/>
    <w:uiPriority w:val="99"/>
    <w:rsid w:val="00535E28"/>
    <w:rPr>
      <w:rFonts w:ascii="Times New Roman" w:hAnsi="Times New Roman"/>
      <w:b/>
      <w:sz w:val="20"/>
    </w:rPr>
  </w:style>
  <w:style w:type="character" w:customStyle="1" w:styleId="FontStyle34">
    <w:name w:val="Font Style34"/>
    <w:uiPriority w:val="99"/>
    <w:rsid w:val="00535E28"/>
    <w:rPr>
      <w:rFonts w:ascii="Times New Roman" w:hAnsi="Times New Roman"/>
      <w:b/>
      <w:sz w:val="20"/>
    </w:rPr>
  </w:style>
  <w:style w:type="paragraph" w:customStyle="1" w:styleId="lidesc">
    <w:name w:val="li_desc"/>
    <w:basedOn w:val="a"/>
    <w:uiPriority w:val="99"/>
    <w:rsid w:val="00535E28"/>
    <w:pPr>
      <w:spacing w:before="100" w:beforeAutospacing="1" w:after="100" w:afterAutospacing="1"/>
      <w:ind w:firstLine="0"/>
      <w:jc w:val="left"/>
    </w:pPr>
    <w:rPr>
      <w:color w:val="424242"/>
      <w:sz w:val="17"/>
      <w:szCs w:val="17"/>
    </w:rPr>
  </w:style>
  <w:style w:type="character" w:customStyle="1" w:styleId="27">
    <w:name w:val="Знак Знак2"/>
    <w:uiPriority w:val="99"/>
    <w:locked/>
    <w:rsid w:val="00535E28"/>
    <w:rPr>
      <w:sz w:val="24"/>
      <w:lang w:val="ru-RU" w:eastAsia="ru-RU"/>
    </w:rPr>
  </w:style>
  <w:style w:type="character" w:customStyle="1" w:styleId="z-">
    <w:name w:val="z-Начало формы Знак"/>
    <w:link w:val="z-0"/>
    <w:uiPriority w:val="99"/>
    <w:locked/>
    <w:rsid w:val="00535E28"/>
    <w:rPr>
      <w:rFonts w:ascii="Arial" w:hAnsi="Arial"/>
      <w:vanish/>
      <w:sz w:val="16"/>
    </w:rPr>
  </w:style>
  <w:style w:type="paragraph" w:styleId="z-0">
    <w:name w:val="HTML Top of Form"/>
    <w:basedOn w:val="a"/>
    <w:next w:val="a"/>
    <w:link w:val="z-"/>
    <w:hidden/>
    <w:uiPriority w:val="99"/>
    <w:rsid w:val="00535E28"/>
    <w:pPr>
      <w:pBdr>
        <w:bottom w:val="single" w:sz="6" w:space="1" w:color="auto"/>
      </w:pBdr>
      <w:ind w:firstLine="0"/>
      <w:jc w:val="center"/>
    </w:pPr>
    <w:rPr>
      <w:rFonts w:ascii="Arial" w:hAnsi="Arial"/>
      <w:vanish/>
      <w:sz w:val="16"/>
      <w:szCs w:val="16"/>
    </w:rPr>
  </w:style>
  <w:style w:type="character" w:customStyle="1" w:styleId="z-TopofFormChar1">
    <w:name w:val="z-Top of Form Char1"/>
    <w:uiPriority w:val="99"/>
    <w:semiHidden/>
    <w:rsid w:val="00DD221F"/>
    <w:rPr>
      <w:rFonts w:ascii="Arial" w:hAnsi="Arial" w:cs="Arial"/>
      <w:vanish/>
      <w:sz w:val="16"/>
      <w:szCs w:val="16"/>
    </w:rPr>
  </w:style>
  <w:style w:type="character" w:customStyle="1" w:styleId="z-1">
    <w:name w:val="z-Начало формы Знак1"/>
    <w:uiPriority w:val="99"/>
    <w:locked/>
    <w:rsid w:val="00535E28"/>
    <w:rPr>
      <w:rFonts w:ascii="Arial" w:hAnsi="Arial"/>
      <w:vanish/>
      <w:sz w:val="16"/>
    </w:rPr>
  </w:style>
  <w:style w:type="character" w:customStyle="1" w:styleId="z-2">
    <w:name w:val="z-Конец формы Знак"/>
    <w:link w:val="z-3"/>
    <w:uiPriority w:val="99"/>
    <w:locked/>
    <w:rsid w:val="00535E28"/>
    <w:rPr>
      <w:rFonts w:ascii="Arial" w:hAnsi="Arial"/>
      <w:vanish/>
      <w:sz w:val="16"/>
    </w:rPr>
  </w:style>
  <w:style w:type="paragraph" w:styleId="z-3">
    <w:name w:val="HTML Bottom of Form"/>
    <w:basedOn w:val="a"/>
    <w:next w:val="a"/>
    <w:link w:val="z-2"/>
    <w:hidden/>
    <w:uiPriority w:val="99"/>
    <w:rsid w:val="00535E28"/>
    <w:pPr>
      <w:pBdr>
        <w:top w:val="single" w:sz="6" w:space="1" w:color="auto"/>
      </w:pBdr>
      <w:ind w:firstLine="0"/>
      <w:jc w:val="center"/>
    </w:pPr>
    <w:rPr>
      <w:rFonts w:ascii="Arial" w:hAnsi="Arial"/>
      <w:vanish/>
      <w:sz w:val="16"/>
      <w:szCs w:val="16"/>
    </w:rPr>
  </w:style>
  <w:style w:type="character" w:customStyle="1" w:styleId="z-BottomofFormChar1">
    <w:name w:val="z-Bottom of Form Char1"/>
    <w:uiPriority w:val="99"/>
    <w:semiHidden/>
    <w:rsid w:val="00DD221F"/>
    <w:rPr>
      <w:rFonts w:ascii="Arial" w:hAnsi="Arial" w:cs="Arial"/>
      <w:vanish/>
      <w:sz w:val="16"/>
      <w:szCs w:val="16"/>
    </w:rPr>
  </w:style>
  <w:style w:type="character" w:customStyle="1" w:styleId="z-10">
    <w:name w:val="z-Конец формы Знак1"/>
    <w:uiPriority w:val="99"/>
    <w:locked/>
    <w:rsid w:val="00535E28"/>
    <w:rPr>
      <w:rFonts w:ascii="Arial" w:hAnsi="Arial"/>
      <w:vanish/>
      <w:sz w:val="16"/>
    </w:rPr>
  </w:style>
  <w:style w:type="paragraph" w:customStyle="1" w:styleId="s1">
    <w:name w:val="s_1"/>
    <w:basedOn w:val="a"/>
    <w:uiPriority w:val="99"/>
    <w:rsid w:val="00535E28"/>
    <w:pPr>
      <w:spacing w:before="100" w:beforeAutospacing="1" w:after="100" w:afterAutospacing="1"/>
      <w:ind w:firstLine="0"/>
      <w:jc w:val="left"/>
    </w:pPr>
    <w:rPr>
      <w:sz w:val="24"/>
    </w:rPr>
  </w:style>
  <w:style w:type="character" w:customStyle="1" w:styleId="apple-converted-space">
    <w:name w:val="apple-converted-space"/>
    <w:uiPriority w:val="99"/>
    <w:rsid w:val="00535E28"/>
  </w:style>
  <w:style w:type="paragraph" w:customStyle="1" w:styleId="p">
    <w:name w:val="p"/>
    <w:basedOn w:val="a"/>
    <w:uiPriority w:val="99"/>
    <w:rsid w:val="00535E28"/>
    <w:pPr>
      <w:spacing w:before="100" w:beforeAutospacing="1" w:after="100" w:afterAutospacing="1"/>
      <w:ind w:firstLine="0"/>
      <w:jc w:val="left"/>
    </w:pPr>
    <w:rPr>
      <w:rFonts w:ascii="Tahoma" w:hAnsi="Tahoma" w:cs="Tahoma"/>
      <w:color w:val="434343"/>
      <w:sz w:val="18"/>
      <w:szCs w:val="18"/>
    </w:rPr>
  </w:style>
  <w:style w:type="paragraph" w:customStyle="1" w:styleId="Style15">
    <w:name w:val="Style15"/>
    <w:basedOn w:val="a"/>
    <w:uiPriority w:val="99"/>
    <w:rsid w:val="00535E28"/>
    <w:pPr>
      <w:widowControl w:val="0"/>
      <w:autoSpaceDE w:val="0"/>
      <w:autoSpaceDN w:val="0"/>
      <w:adjustRightInd w:val="0"/>
      <w:spacing w:line="276" w:lineRule="exact"/>
      <w:ind w:firstLine="173"/>
    </w:pPr>
    <w:rPr>
      <w:rFonts w:ascii="Arial" w:hAnsi="Arial" w:cs="Arial"/>
      <w:sz w:val="24"/>
    </w:rPr>
  </w:style>
  <w:style w:type="paragraph" w:customStyle="1" w:styleId="320">
    <w:name w:val="Основной текст с отступом 32"/>
    <w:basedOn w:val="a"/>
    <w:uiPriority w:val="99"/>
    <w:rsid w:val="00535E28"/>
    <w:pPr>
      <w:overflowPunct w:val="0"/>
      <w:autoSpaceDE w:val="0"/>
      <w:ind w:firstLine="433"/>
      <w:textAlignment w:val="baseline"/>
    </w:pPr>
    <w:rPr>
      <w:rFonts w:ascii="TimesET" w:hAnsi="TimesET"/>
      <w:kern w:val="1"/>
      <w:sz w:val="20"/>
      <w:szCs w:val="22"/>
      <w:lang w:eastAsia="ar-SA"/>
    </w:rPr>
  </w:style>
  <w:style w:type="paragraph" w:customStyle="1" w:styleId="123">
    <w:name w:val="Без интервала12"/>
    <w:uiPriority w:val="99"/>
    <w:rsid w:val="00535E28"/>
    <w:rPr>
      <w:rFonts w:ascii="Calibri" w:hAnsi="Calibri"/>
      <w:sz w:val="22"/>
      <w:szCs w:val="22"/>
      <w:lang w:eastAsia="en-US"/>
    </w:rPr>
  </w:style>
  <w:style w:type="paragraph" w:customStyle="1" w:styleId="112">
    <w:name w:val="Абзац списка11"/>
    <w:basedOn w:val="a"/>
    <w:uiPriority w:val="99"/>
    <w:rsid w:val="00535E28"/>
    <w:pPr>
      <w:ind w:left="720" w:firstLine="0"/>
      <w:jc w:val="left"/>
    </w:pPr>
    <w:rPr>
      <w:sz w:val="20"/>
      <w:szCs w:val="20"/>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
    <w:uiPriority w:val="99"/>
    <w:rsid w:val="00535E28"/>
    <w:pPr>
      <w:tabs>
        <w:tab w:val="num" w:pos="360"/>
      </w:tabs>
      <w:spacing w:after="160" w:line="240" w:lineRule="exact"/>
      <w:ind w:firstLine="0"/>
      <w:jc w:val="left"/>
    </w:pPr>
    <w:rPr>
      <w:sz w:val="20"/>
      <w:szCs w:val="20"/>
      <w:lang w:eastAsia="zh-CN"/>
    </w:rPr>
  </w:style>
  <w:style w:type="paragraph" w:customStyle="1" w:styleId="113">
    <w:name w:val="Знак Знак1 Знак1"/>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affffff5">
    <w:name w:val="Стиль"/>
    <w:uiPriority w:val="99"/>
    <w:rsid w:val="00535E28"/>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535E28"/>
    <w:rPr>
      <w:rFonts w:ascii="Times New Roman" w:hAnsi="Times New Roman"/>
      <w:sz w:val="26"/>
    </w:rPr>
  </w:style>
  <w:style w:type="character" w:customStyle="1" w:styleId="311">
    <w:name w:val="Основной текст 3 Знак1"/>
    <w:uiPriority w:val="99"/>
    <w:rsid w:val="00535E28"/>
    <w:rPr>
      <w:sz w:val="16"/>
    </w:rPr>
  </w:style>
  <w:style w:type="character" w:customStyle="1" w:styleId="apple-style-span">
    <w:name w:val="apple-style-span"/>
    <w:uiPriority w:val="99"/>
    <w:rsid w:val="00535E28"/>
  </w:style>
  <w:style w:type="character" w:customStyle="1" w:styleId="1b">
    <w:name w:val="Текст выноски Знак1"/>
    <w:uiPriority w:val="99"/>
    <w:rsid w:val="00535E28"/>
    <w:rPr>
      <w:rFonts w:ascii="Tahoma" w:hAnsi="Tahoma"/>
      <w:sz w:val="16"/>
    </w:rPr>
  </w:style>
  <w:style w:type="paragraph" w:styleId="HTML">
    <w:name w:val="HTML Preformatted"/>
    <w:basedOn w:val="a"/>
    <w:link w:val="HTML0"/>
    <w:rsid w:val="00535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PreformattedChar">
    <w:name w:val="HTML Preformatted Char"/>
    <w:rsid w:val="00E73A2B"/>
    <w:rPr>
      <w:rFonts w:ascii="Courier New" w:hAnsi="Courier New"/>
      <w:sz w:val="20"/>
      <w:lang w:eastAsia="ru-RU"/>
    </w:rPr>
  </w:style>
  <w:style w:type="character" w:customStyle="1" w:styleId="HTML0">
    <w:name w:val="Стандартный HTML Знак"/>
    <w:link w:val="HTML"/>
    <w:locked/>
    <w:rsid w:val="00535E28"/>
    <w:rPr>
      <w:rFonts w:ascii="Courier New" w:hAnsi="Courier New"/>
      <w:lang w:val="ru-RU" w:eastAsia="ru-RU"/>
    </w:rPr>
  </w:style>
  <w:style w:type="character" w:styleId="affffff6">
    <w:name w:val="FollowedHyperlink"/>
    <w:rsid w:val="00535E28"/>
    <w:rPr>
      <w:rFonts w:cs="Times New Roman"/>
      <w:color w:val="800080"/>
      <w:u w:val="single"/>
    </w:rPr>
  </w:style>
  <w:style w:type="character" w:customStyle="1" w:styleId="1c">
    <w:name w:val="Верхний колонтитул Знак1"/>
    <w:uiPriority w:val="99"/>
    <w:rsid w:val="00535E28"/>
    <w:rPr>
      <w:sz w:val="24"/>
    </w:rPr>
  </w:style>
  <w:style w:type="character" w:customStyle="1" w:styleId="1d">
    <w:name w:val="Нижний колонтитул Знак1"/>
    <w:uiPriority w:val="99"/>
    <w:rsid w:val="00535E28"/>
    <w:rPr>
      <w:sz w:val="24"/>
    </w:rPr>
  </w:style>
  <w:style w:type="paragraph" w:customStyle="1" w:styleId="Web">
    <w:name w:val="Обычный (Web)"/>
    <w:basedOn w:val="a"/>
    <w:uiPriority w:val="99"/>
    <w:rsid w:val="00535E28"/>
    <w:pPr>
      <w:spacing w:before="100" w:after="100"/>
      <w:ind w:firstLine="0"/>
      <w:jc w:val="left"/>
    </w:pPr>
    <w:rPr>
      <w:sz w:val="24"/>
      <w:szCs w:val="20"/>
    </w:rPr>
  </w:style>
  <w:style w:type="paragraph" w:customStyle="1" w:styleId="affffff7">
    <w:name w:val="раздилитель сноски"/>
    <w:basedOn w:val="a"/>
    <w:next w:val="affffff"/>
    <w:uiPriority w:val="99"/>
    <w:rsid w:val="00535E28"/>
    <w:pPr>
      <w:spacing w:after="120"/>
      <w:ind w:firstLine="0"/>
    </w:pPr>
    <w:rPr>
      <w:sz w:val="24"/>
      <w:szCs w:val="20"/>
      <w:lang w:val="en-US"/>
    </w:rPr>
  </w:style>
  <w:style w:type="paragraph" w:customStyle="1" w:styleId="rvps1401">
    <w:name w:val="rvps1401"/>
    <w:basedOn w:val="a"/>
    <w:uiPriority w:val="99"/>
    <w:rsid w:val="00535E28"/>
    <w:pPr>
      <w:spacing w:after="225"/>
      <w:ind w:firstLine="0"/>
      <w:jc w:val="left"/>
    </w:pPr>
    <w:rPr>
      <w:rFonts w:ascii="Arial" w:hAnsi="Arial" w:cs="Arial"/>
      <w:color w:val="000000"/>
      <w:sz w:val="18"/>
      <w:szCs w:val="18"/>
    </w:rPr>
  </w:style>
  <w:style w:type="paragraph" w:customStyle="1" w:styleId="141">
    <w:name w:val="14"/>
    <w:basedOn w:val="24"/>
    <w:uiPriority w:val="99"/>
    <w:rsid w:val="00535E28"/>
    <w:pPr>
      <w:ind w:firstLine="0"/>
      <w:jc w:val="left"/>
    </w:pPr>
    <w:rPr>
      <w:sz w:val="24"/>
    </w:rPr>
  </w:style>
  <w:style w:type="paragraph" w:customStyle="1" w:styleId="affffff8">
    <w:name w:val="ОСН ТЕКСТ"/>
    <w:basedOn w:val="a"/>
    <w:uiPriority w:val="99"/>
    <w:rsid w:val="00535E28"/>
    <w:pPr>
      <w:ind w:firstLine="720"/>
    </w:pPr>
    <w:rPr>
      <w:szCs w:val="26"/>
    </w:rPr>
  </w:style>
  <w:style w:type="character" w:customStyle="1" w:styleId="rvts1415">
    <w:name w:val="rvts1415"/>
    <w:uiPriority w:val="99"/>
    <w:rsid w:val="00535E28"/>
    <w:rPr>
      <w:rFonts w:ascii="Arial" w:hAnsi="Arial"/>
      <w:i/>
      <w:color w:val="000000"/>
      <w:sz w:val="18"/>
      <w:u w:val="none"/>
      <w:effect w:val="none"/>
    </w:rPr>
  </w:style>
  <w:style w:type="character" w:customStyle="1" w:styleId="affffff9">
    <w:name w:val="Схема документа Знак"/>
    <w:link w:val="affffffa"/>
    <w:uiPriority w:val="99"/>
    <w:locked/>
    <w:rsid w:val="00535E28"/>
    <w:rPr>
      <w:rFonts w:ascii="Tahoma" w:hAnsi="Tahoma"/>
      <w:shd w:val="clear" w:color="auto" w:fill="000080"/>
    </w:rPr>
  </w:style>
  <w:style w:type="paragraph" w:styleId="affffffa">
    <w:name w:val="Document Map"/>
    <w:basedOn w:val="a"/>
    <w:link w:val="affffff9"/>
    <w:uiPriority w:val="99"/>
    <w:semiHidden/>
    <w:rsid w:val="00535E28"/>
    <w:pPr>
      <w:shd w:val="clear" w:color="auto" w:fill="000080"/>
      <w:ind w:firstLine="0"/>
      <w:jc w:val="left"/>
    </w:pPr>
    <w:rPr>
      <w:rFonts w:ascii="Tahoma" w:hAnsi="Tahoma"/>
      <w:sz w:val="20"/>
      <w:szCs w:val="20"/>
      <w:shd w:val="clear" w:color="auto" w:fill="000080"/>
    </w:rPr>
  </w:style>
  <w:style w:type="character" w:customStyle="1" w:styleId="DocumentMapChar1">
    <w:name w:val="Document Map Char1"/>
    <w:uiPriority w:val="99"/>
    <w:semiHidden/>
    <w:rsid w:val="00DD221F"/>
    <w:rPr>
      <w:sz w:val="0"/>
      <w:szCs w:val="0"/>
    </w:rPr>
  </w:style>
  <w:style w:type="character" w:customStyle="1" w:styleId="1e">
    <w:name w:val="Схема документа Знак1"/>
    <w:uiPriority w:val="99"/>
    <w:locked/>
    <w:rsid w:val="00535E28"/>
    <w:rPr>
      <w:rFonts w:ascii="Tahoma" w:hAnsi="Tahoma"/>
      <w:sz w:val="16"/>
    </w:rPr>
  </w:style>
  <w:style w:type="character" w:customStyle="1" w:styleId="200">
    <w:name w:val="Знак Знак20"/>
    <w:uiPriority w:val="99"/>
    <w:rsid w:val="00535E28"/>
    <w:rPr>
      <w:rFonts w:ascii="Arial" w:hAnsi="Arial"/>
      <w:b/>
      <w:color w:val="000080"/>
      <w:sz w:val="24"/>
      <w:lang w:val="ru-RU" w:eastAsia="ru-RU"/>
    </w:rPr>
  </w:style>
  <w:style w:type="character" w:customStyle="1" w:styleId="affffffb">
    <w:name w:val="ВерхКолонтитул Знак Знак"/>
    <w:uiPriority w:val="99"/>
    <w:rsid w:val="00535E28"/>
  </w:style>
  <w:style w:type="paragraph" w:customStyle="1" w:styleId="main">
    <w:name w:val="main"/>
    <w:basedOn w:val="a"/>
    <w:uiPriority w:val="99"/>
    <w:rsid w:val="00535E28"/>
    <w:pPr>
      <w:spacing w:after="120"/>
      <w:ind w:firstLine="709"/>
    </w:pPr>
    <w:rPr>
      <w:szCs w:val="26"/>
    </w:rPr>
  </w:style>
  <w:style w:type="character" w:customStyle="1" w:styleId="92">
    <w:name w:val="Знак Знак9"/>
    <w:uiPriority w:val="99"/>
    <w:locked/>
    <w:rsid w:val="00535E28"/>
    <w:rPr>
      <w:rFonts w:ascii="Arial" w:hAnsi="Arial"/>
      <w:b/>
      <w:color w:val="26282F"/>
      <w:sz w:val="24"/>
      <w:lang w:val="ru-RU" w:eastAsia="ru-RU"/>
    </w:rPr>
  </w:style>
  <w:style w:type="paragraph" w:customStyle="1" w:styleId="312">
    <w:name w:val="Заголовок 31"/>
    <w:basedOn w:val="110"/>
    <w:next w:val="110"/>
    <w:uiPriority w:val="99"/>
    <w:rsid w:val="00535E28"/>
    <w:pPr>
      <w:keepNext/>
      <w:snapToGrid/>
      <w:jc w:val="center"/>
    </w:pPr>
    <w:rPr>
      <w:rFonts w:ascii="Arial Cyr Chuv" w:hAnsi="Arial Cyr Chuv" w:cs="Arial Cyr Chuv"/>
      <w:b/>
      <w:bCs/>
      <w:sz w:val="40"/>
      <w:szCs w:val="40"/>
    </w:rPr>
  </w:style>
  <w:style w:type="paragraph" w:customStyle="1" w:styleId="213">
    <w:name w:val="Заголовок 21"/>
    <w:basedOn w:val="110"/>
    <w:next w:val="110"/>
    <w:uiPriority w:val="99"/>
    <w:rsid w:val="00535E28"/>
    <w:pPr>
      <w:keepNext/>
      <w:snapToGrid/>
      <w:jc w:val="center"/>
    </w:pPr>
    <w:rPr>
      <w:rFonts w:ascii="Arial Cyr Chuv" w:hAnsi="Arial Cyr Chuv" w:cs="Arial Cyr Chuv"/>
      <w:b/>
      <w:bCs/>
      <w:szCs w:val="28"/>
    </w:rPr>
  </w:style>
  <w:style w:type="paragraph" w:customStyle="1" w:styleId="1f">
    <w:name w:val="Стиль1"/>
    <w:basedOn w:val="9"/>
    <w:uiPriority w:val="99"/>
    <w:rsid w:val="00535E28"/>
    <w:pPr>
      <w:keepNext/>
      <w:tabs>
        <w:tab w:val="left" w:pos="4820"/>
      </w:tabs>
      <w:autoSpaceDE w:val="0"/>
      <w:autoSpaceDN w:val="0"/>
      <w:spacing w:before="0" w:after="0" w:line="240" w:lineRule="auto"/>
      <w:ind w:firstLine="567"/>
      <w:jc w:val="center"/>
    </w:pPr>
    <w:rPr>
      <w:rFonts w:ascii="Arial" w:hAnsi="Arial"/>
      <w:b/>
      <w:bCs/>
      <w:sz w:val="24"/>
      <w:szCs w:val="24"/>
    </w:rPr>
  </w:style>
  <w:style w:type="character" w:customStyle="1" w:styleId="1f0">
    <w:name w:val="Знак Знак1"/>
    <w:uiPriority w:val="99"/>
    <w:rsid w:val="00535E28"/>
    <w:rPr>
      <w:rFonts w:ascii="Arial" w:hAnsi="Arial"/>
      <w:sz w:val="26"/>
    </w:rPr>
  </w:style>
  <w:style w:type="character" w:customStyle="1" w:styleId="410">
    <w:name w:val="Знак Знак41"/>
    <w:uiPriority w:val="99"/>
    <w:locked/>
    <w:rsid w:val="00535E28"/>
    <w:rPr>
      <w:rFonts w:ascii="Arial" w:hAnsi="Arial"/>
      <w:b/>
      <w:color w:val="26282F"/>
      <w:sz w:val="24"/>
      <w:lang w:val="ru-RU" w:eastAsia="ru-RU"/>
    </w:rPr>
  </w:style>
  <w:style w:type="paragraph" w:customStyle="1" w:styleId="130">
    <w:name w:val="Обычный + 13 пт"/>
    <w:aliases w:val="Лиловый"/>
    <w:basedOn w:val="ConsPlusNonformat"/>
    <w:uiPriority w:val="99"/>
    <w:rsid w:val="00535E28"/>
    <w:pPr>
      <w:widowControl/>
    </w:pPr>
    <w:rPr>
      <w:color w:val="FF00FF"/>
      <w:sz w:val="26"/>
      <w:szCs w:val="26"/>
    </w:rPr>
  </w:style>
  <w:style w:type="character" w:customStyle="1" w:styleId="PointChar">
    <w:name w:val="Point Char"/>
    <w:rsid w:val="00535E28"/>
    <w:rPr>
      <w:sz w:val="24"/>
      <w:lang w:val="ru-RU" w:eastAsia="ru-RU"/>
    </w:rPr>
  </w:style>
  <w:style w:type="character" w:customStyle="1" w:styleId="42">
    <w:name w:val="Знак Знак42"/>
    <w:uiPriority w:val="99"/>
    <w:rsid w:val="00535E28"/>
    <w:rPr>
      <w:sz w:val="24"/>
      <w:lang w:val="ru-RU" w:eastAsia="ru-RU"/>
    </w:rPr>
  </w:style>
  <w:style w:type="character" w:customStyle="1" w:styleId="35">
    <w:name w:val="Знак Знак3"/>
    <w:uiPriority w:val="99"/>
    <w:rsid w:val="00535E28"/>
    <w:rPr>
      <w:sz w:val="24"/>
      <w:lang w:val="ru-RU" w:eastAsia="ru-RU"/>
    </w:rPr>
  </w:style>
  <w:style w:type="paragraph" w:customStyle="1" w:styleId="affffffc">
    <w:name w:val="Заголовок текста"/>
    <w:uiPriority w:val="99"/>
    <w:rsid w:val="00535E28"/>
    <w:pPr>
      <w:spacing w:after="240"/>
      <w:jc w:val="center"/>
    </w:pPr>
    <w:rPr>
      <w:b/>
      <w:noProof/>
      <w:sz w:val="27"/>
    </w:rPr>
  </w:style>
  <w:style w:type="paragraph" w:customStyle="1" w:styleId="affffffd">
    <w:name w:val="Нумерованный абзац"/>
    <w:uiPriority w:val="99"/>
    <w:rsid w:val="00535E28"/>
    <w:pPr>
      <w:tabs>
        <w:tab w:val="num" w:pos="720"/>
        <w:tab w:val="left" w:pos="1134"/>
      </w:tabs>
      <w:suppressAutoHyphens/>
      <w:spacing w:before="240"/>
      <w:ind w:left="720" w:hanging="360"/>
      <w:jc w:val="both"/>
    </w:pPr>
    <w:rPr>
      <w:noProof/>
      <w:sz w:val="28"/>
    </w:rPr>
  </w:style>
  <w:style w:type="paragraph" w:styleId="affffffe">
    <w:name w:val="List Bullet"/>
    <w:basedOn w:val="a3"/>
    <w:autoRedefine/>
    <w:rsid w:val="00535E28"/>
    <w:pPr>
      <w:tabs>
        <w:tab w:val="num" w:pos="360"/>
      </w:tabs>
      <w:suppressAutoHyphens/>
      <w:ind w:left="1080" w:right="0" w:hanging="180"/>
    </w:pPr>
    <w:rPr>
      <w:rFonts w:ascii="Times New Roman" w:hAnsi="Times New Roman"/>
      <w:sz w:val="24"/>
      <w:lang w:eastAsia="en-US"/>
    </w:rPr>
  </w:style>
  <w:style w:type="character" w:customStyle="1" w:styleId="1f1">
    <w:name w:val="Текст примечания Знак1"/>
    <w:uiPriority w:val="99"/>
    <w:locked/>
    <w:rsid w:val="00535E28"/>
    <w:rPr>
      <w:sz w:val="20"/>
    </w:rPr>
  </w:style>
  <w:style w:type="character" w:customStyle="1" w:styleId="1f2">
    <w:name w:val="Тема примечания Знак1"/>
    <w:uiPriority w:val="99"/>
    <w:locked/>
    <w:rsid w:val="00535E28"/>
    <w:rPr>
      <w:b/>
      <w:sz w:val="20"/>
    </w:rPr>
  </w:style>
  <w:style w:type="paragraph" w:customStyle="1" w:styleId="std">
    <w:name w:val="std"/>
    <w:basedOn w:val="a"/>
    <w:rsid w:val="00535E28"/>
    <w:pPr>
      <w:ind w:firstLine="0"/>
      <w:jc w:val="left"/>
    </w:pPr>
    <w:rPr>
      <w:sz w:val="24"/>
    </w:rPr>
  </w:style>
  <w:style w:type="character" w:customStyle="1" w:styleId="ConsPlusNormal0">
    <w:name w:val="ConsPlusNormal Знак"/>
    <w:locked/>
    <w:rsid w:val="00535E28"/>
    <w:rPr>
      <w:rFonts w:ascii="Arial" w:hAnsi="Arial"/>
      <w:lang w:val="ru-RU" w:eastAsia="ru-RU"/>
    </w:rPr>
  </w:style>
  <w:style w:type="paragraph" w:customStyle="1" w:styleId="114">
    <w:name w:val="Без интервала11"/>
    <w:uiPriority w:val="99"/>
    <w:rsid w:val="00535E28"/>
    <w:pPr>
      <w:widowControl w:val="0"/>
      <w:suppressAutoHyphens/>
    </w:pPr>
    <w:rPr>
      <w:kern w:val="1"/>
      <w:sz w:val="24"/>
      <w:szCs w:val="24"/>
      <w:lang w:eastAsia="hi-IN" w:bidi="hi-IN"/>
    </w:rPr>
  </w:style>
  <w:style w:type="character" w:customStyle="1" w:styleId="1f3">
    <w:name w:val="Заголовок 1 Знак"/>
    <w:locked/>
    <w:rsid w:val="00535E28"/>
    <w:rPr>
      <w:rFonts w:ascii="Cambria" w:hAnsi="Cambria"/>
      <w:b/>
      <w:kern w:val="32"/>
      <w:sz w:val="32"/>
    </w:rPr>
  </w:style>
  <w:style w:type="paragraph" w:customStyle="1" w:styleId="afffffff">
    <w:name w:val="Дочерний элемент списка"/>
    <w:basedOn w:val="a"/>
    <w:next w:val="a"/>
    <w:uiPriority w:val="99"/>
    <w:rsid w:val="00535E28"/>
    <w:pPr>
      <w:widowControl w:val="0"/>
      <w:autoSpaceDE w:val="0"/>
      <w:autoSpaceDN w:val="0"/>
      <w:adjustRightInd w:val="0"/>
      <w:ind w:firstLine="0"/>
    </w:pPr>
    <w:rPr>
      <w:rFonts w:ascii="Arial" w:hAnsi="Arial"/>
      <w:color w:val="868381"/>
      <w:sz w:val="20"/>
      <w:szCs w:val="20"/>
    </w:rPr>
  </w:style>
  <w:style w:type="paragraph" w:customStyle="1" w:styleId="14-1">
    <w:name w:val="Текст 14-1"/>
    <w:aliases w:val="5,Стиль12-1"/>
    <w:basedOn w:val="a"/>
    <w:uiPriority w:val="99"/>
    <w:rsid w:val="00535E28"/>
    <w:pPr>
      <w:spacing w:line="360" w:lineRule="auto"/>
      <w:ind w:firstLine="709"/>
    </w:pPr>
    <w:rPr>
      <w:sz w:val="24"/>
      <w:szCs w:val="20"/>
    </w:rPr>
  </w:style>
  <w:style w:type="character" w:customStyle="1" w:styleId="124">
    <w:name w:val="Знак Знак12"/>
    <w:uiPriority w:val="99"/>
    <w:rsid w:val="00535E28"/>
    <w:rPr>
      <w:rFonts w:ascii="Cambria" w:hAnsi="Cambria"/>
      <w:b/>
      <w:color w:val="4F81BD"/>
      <w:sz w:val="26"/>
      <w:lang w:val="ru-RU" w:eastAsia="ru-RU"/>
    </w:rPr>
  </w:style>
  <w:style w:type="paragraph" w:customStyle="1" w:styleId="Style4">
    <w:name w:val="Style4"/>
    <w:basedOn w:val="a"/>
    <w:uiPriority w:val="99"/>
    <w:rsid w:val="00535E28"/>
    <w:pPr>
      <w:widowControl w:val="0"/>
      <w:autoSpaceDE w:val="0"/>
      <w:autoSpaceDN w:val="0"/>
      <w:adjustRightInd w:val="0"/>
      <w:ind w:firstLine="0"/>
    </w:pPr>
    <w:rPr>
      <w:sz w:val="24"/>
    </w:rPr>
  </w:style>
  <w:style w:type="paragraph" w:customStyle="1" w:styleId="Style1">
    <w:name w:val="Style1"/>
    <w:basedOn w:val="a"/>
    <w:uiPriority w:val="99"/>
    <w:rsid w:val="00535E28"/>
    <w:pPr>
      <w:widowControl w:val="0"/>
      <w:autoSpaceDE w:val="0"/>
      <w:autoSpaceDN w:val="0"/>
      <w:adjustRightInd w:val="0"/>
      <w:spacing w:line="359" w:lineRule="exact"/>
      <w:ind w:firstLine="734"/>
      <w:jc w:val="left"/>
    </w:pPr>
    <w:rPr>
      <w:sz w:val="24"/>
    </w:rPr>
  </w:style>
  <w:style w:type="paragraph" w:customStyle="1" w:styleId="Style9">
    <w:name w:val="Style9"/>
    <w:basedOn w:val="a"/>
    <w:uiPriority w:val="99"/>
    <w:rsid w:val="00535E28"/>
    <w:pPr>
      <w:widowControl w:val="0"/>
      <w:autoSpaceDE w:val="0"/>
      <w:autoSpaceDN w:val="0"/>
      <w:adjustRightInd w:val="0"/>
      <w:spacing w:line="265" w:lineRule="exact"/>
      <w:ind w:firstLine="0"/>
      <w:jc w:val="center"/>
    </w:pPr>
    <w:rPr>
      <w:sz w:val="24"/>
    </w:rPr>
  </w:style>
  <w:style w:type="paragraph" w:customStyle="1" w:styleId="Style14">
    <w:name w:val="Style14"/>
    <w:basedOn w:val="a"/>
    <w:uiPriority w:val="99"/>
    <w:rsid w:val="00535E28"/>
    <w:pPr>
      <w:widowControl w:val="0"/>
      <w:autoSpaceDE w:val="0"/>
      <w:autoSpaceDN w:val="0"/>
      <w:adjustRightInd w:val="0"/>
      <w:spacing w:line="361" w:lineRule="exact"/>
      <w:ind w:firstLine="761"/>
      <w:jc w:val="left"/>
    </w:pPr>
    <w:rPr>
      <w:sz w:val="24"/>
    </w:rPr>
  </w:style>
  <w:style w:type="paragraph" w:customStyle="1" w:styleId="Style19">
    <w:name w:val="Style19"/>
    <w:basedOn w:val="a"/>
    <w:uiPriority w:val="99"/>
    <w:rsid w:val="00535E28"/>
    <w:pPr>
      <w:widowControl w:val="0"/>
      <w:autoSpaceDE w:val="0"/>
      <w:autoSpaceDN w:val="0"/>
      <w:adjustRightInd w:val="0"/>
      <w:spacing w:line="350" w:lineRule="exact"/>
      <w:ind w:hanging="1314"/>
      <w:jc w:val="left"/>
    </w:pPr>
    <w:rPr>
      <w:sz w:val="24"/>
    </w:rPr>
  </w:style>
  <w:style w:type="character" w:customStyle="1" w:styleId="FontStyle28">
    <w:name w:val="Font Style28"/>
    <w:uiPriority w:val="99"/>
    <w:rsid w:val="00535E28"/>
    <w:rPr>
      <w:rFonts w:ascii="Times New Roman" w:hAnsi="Times New Roman"/>
      <w:b/>
      <w:sz w:val="18"/>
    </w:rPr>
  </w:style>
  <w:style w:type="character" w:customStyle="1" w:styleId="FontStyle29">
    <w:name w:val="Font Style29"/>
    <w:uiPriority w:val="99"/>
    <w:rsid w:val="00535E28"/>
    <w:rPr>
      <w:rFonts w:ascii="Times New Roman" w:hAnsi="Times New Roman"/>
      <w:b/>
      <w:spacing w:val="90"/>
      <w:sz w:val="38"/>
    </w:rPr>
  </w:style>
  <w:style w:type="character" w:customStyle="1" w:styleId="FontStyle30">
    <w:name w:val="Font Style30"/>
    <w:uiPriority w:val="99"/>
    <w:rsid w:val="00535E28"/>
    <w:rPr>
      <w:rFonts w:ascii="Times New Roman" w:hAnsi="Times New Roman"/>
      <w:sz w:val="18"/>
    </w:rPr>
  </w:style>
  <w:style w:type="character" w:customStyle="1" w:styleId="FontStyle35">
    <w:name w:val="Font Style35"/>
    <w:uiPriority w:val="99"/>
    <w:rsid w:val="00535E28"/>
    <w:rPr>
      <w:rFonts w:ascii="Times New Roman" w:hAnsi="Times New Roman"/>
      <w:b/>
      <w:i/>
      <w:sz w:val="28"/>
    </w:rPr>
  </w:style>
  <w:style w:type="character" w:customStyle="1" w:styleId="FontStyle36">
    <w:name w:val="Font Style36"/>
    <w:uiPriority w:val="99"/>
    <w:rsid w:val="00535E28"/>
    <w:rPr>
      <w:rFonts w:ascii="Times New Roman" w:hAnsi="Times New Roman"/>
      <w:i/>
      <w:spacing w:val="-10"/>
      <w:sz w:val="28"/>
    </w:rPr>
  </w:style>
  <w:style w:type="character" w:customStyle="1" w:styleId="FontStyle37">
    <w:name w:val="Font Style37"/>
    <w:uiPriority w:val="99"/>
    <w:rsid w:val="00535E28"/>
    <w:rPr>
      <w:rFonts w:ascii="Times New Roman" w:hAnsi="Times New Roman"/>
      <w:b/>
      <w:i/>
      <w:sz w:val="28"/>
    </w:rPr>
  </w:style>
  <w:style w:type="character" w:customStyle="1" w:styleId="FontStyle38">
    <w:name w:val="Font Style38"/>
    <w:uiPriority w:val="99"/>
    <w:rsid w:val="00535E28"/>
    <w:rPr>
      <w:rFonts w:ascii="Times New Roman" w:hAnsi="Times New Roman"/>
      <w:i/>
      <w:spacing w:val="-20"/>
      <w:sz w:val="30"/>
    </w:rPr>
  </w:style>
  <w:style w:type="character" w:customStyle="1" w:styleId="FontStyle39">
    <w:name w:val="Font Style39"/>
    <w:uiPriority w:val="99"/>
    <w:rsid w:val="00535E28"/>
    <w:rPr>
      <w:rFonts w:ascii="Times New Roman" w:hAnsi="Times New Roman"/>
      <w:b/>
      <w:i/>
      <w:sz w:val="28"/>
    </w:rPr>
  </w:style>
  <w:style w:type="character" w:customStyle="1" w:styleId="FontStyle40">
    <w:name w:val="Font Style40"/>
    <w:uiPriority w:val="99"/>
    <w:rsid w:val="00535E28"/>
    <w:rPr>
      <w:rFonts w:ascii="Times New Roman" w:hAnsi="Times New Roman"/>
      <w:sz w:val="28"/>
    </w:rPr>
  </w:style>
  <w:style w:type="character" w:customStyle="1" w:styleId="910">
    <w:name w:val="Знак Знак91"/>
    <w:uiPriority w:val="99"/>
    <w:rsid w:val="00535E28"/>
    <w:rPr>
      <w:b/>
      <w:sz w:val="22"/>
      <w:lang w:val="ru-RU" w:eastAsia="ru-RU"/>
    </w:rPr>
  </w:style>
  <w:style w:type="character" w:customStyle="1" w:styleId="131">
    <w:name w:val="Знак Знак13"/>
    <w:uiPriority w:val="99"/>
    <w:locked/>
    <w:rsid w:val="00535E28"/>
    <w:rPr>
      <w:rFonts w:ascii="Arial Cyr Chuv" w:hAnsi="Arial Cyr Chuv"/>
      <w:b/>
      <w:sz w:val="24"/>
      <w:lang w:val="ru-RU" w:eastAsia="ru-RU"/>
    </w:rPr>
  </w:style>
  <w:style w:type="paragraph" w:customStyle="1" w:styleId="28">
    <w:name w:val="Абзац списка2"/>
    <w:basedOn w:val="a"/>
    <w:uiPriority w:val="99"/>
    <w:rsid w:val="00E73A2B"/>
    <w:pPr>
      <w:spacing w:after="200" w:line="276" w:lineRule="auto"/>
      <w:ind w:left="720" w:firstLine="0"/>
      <w:jc w:val="left"/>
    </w:pPr>
    <w:rPr>
      <w:rFonts w:ascii="Calibri" w:hAnsi="Calibri"/>
      <w:sz w:val="22"/>
      <w:szCs w:val="22"/>
      <w:lang w:eastAsia="en-US"/>
    </w:rPr>
  </w:style>
  <w:style w:type="character" w:customStyle="1" w:styleId="81">
    <w:name w:val="Знак Знак8"/>
    <w:uiPriority w:val="99"/>
    <w:rsid w:val="00E73A2B"/>
    <w:rPr>
      <w:rFonts w:ascii="Calibri" w:hAnsi="Calibri"/>
      <w:sz w:val="22"/>
      <w:lang w:eastAsia="en-US"/>
    </w:rPr>
  </w:style>
  <w:style w:type="character" w:customStyle="1" w:styleId="1f4">
    <w:name w:val="Замещающий текст1"/>
    <w:uiPriority w:val="99"/>
    <w:rsid w:val="00E73A2B"/>
    <w:rPr>
      <w:rFonts w:ascii="Times New Roman" w:hAnsi="Times New Roman"/>
      <w:color w:val="808080"/>
    </w:rPr>
  </w:style>
  <w:style w:type="paragraph" w:customStyle="1" w:styleId="29">
    <w:name w:val="Текст выноски2"/>
    <w:basedOn w:val="a"/>
    <w:uiPriority w:val="99"/>
    <w:rsid w:val="00E73A2B"/>
    <w:pPr>
      <w:ind w:firstLine="0"/>
      <w:jc w:val="left"/>
    </w:pPr>
    <w:rPr>
      <w:rFonts w:ascii="Tahoma" w:hAnsi="Tahoma" w:cs="Tahoma"/>
      <w:sz w:val="16"/>
      <w:szCs w:val="16"/>
      <w:lang w:eastAsia="en-US"/>
    </w:rPr>
  </w:style>
  <w:style w:type="paragraph" w:customStyle="1" w:styleId="2a">
    <w:name w:val="Основной текст с отступом2"/>
    <w:basedOn w:val="a"/>
    <w:uiPriority w:val="99"/>
    <w:rsid w:val="00E73A2B"/>
    <w:pPr>
      <w:spacing w:after="120"/>
      <w:ind w:left="283" w:firstLine="0"/>
      <w:jc w:val="left"/>
    </w:pPr>
    <w:rPr>
      <w:sz w:val="24"/>
    </w:rPr>
  </w:style>
  <w:style w:type="paragraph" w:customStyle="1" w:styleId="Point">
    <w:name w:val="Point"/>
    <w:basedOn w:val="a"/>
    <w:rsid w:val="00E73A2B"/>
    <w:pPr>
      <w:spacing w:before="120" w:line="288" w:lineRule="auto"/>
      <w:ind w:firstLine="720"/>
    </w:pPr>
    <w:rPr>
      <w:sz w:val="24"/>
    </w:rPr>
  </w:style>
  <w:style w:type="paragraph" w:styleId="afffffff0">
    <w:name w:val="List"/>
    <w:basedOn w:val="a"/>
    <w:rsid w:val="00E73A2B"/>
    <w:pPr>
      <w:spacing w:after="200" w:line="276" w:lineRule="auto"/>
      <w:ind w:left="283" w:hanging="283"/>
      <w:jc w:val="left"/>
    </w:pPr>
    <w:rPr>
      <w:rFonts w:ascii="Calibri" w:hAnsi="Calibri"/>
      <w:sz w:val="22"/>
      <w:szCs w:val="22"/>
      <w:lang w:eastAsia="en-US"/>
    </w:rPr>
  </w:style>
  <w:style w:type="paragraph" w:styleId="2b">
    <w:name w:val="List 2"/>
    <w:basedOn w:val="a"/>
    <w:rsid w:val="00E73A2B"/>
    <w:pPr>
      <w:spacing w:after="200" w:line="276" w:lineRule="auto"/>
      <w:ind w:left="566" w:hanging="283"/>
      <w:jc w:val="left"/>
    </w:pPr>
    <w:rPr>
      <w:rFonts w:ascii="Calibri" w:hAnsi="Calibri"/>
      <w:sz w:val="22"/>
      <w:szCs w:val="22"/>
      <w:lang w:eastAsia="en-US"/>
    </w:rPr>
  </w:style>
  <w:style w:type="paragraph" w:styleId="afffffff1">
    <w:name w:val="Salutation"/>
    <w:basedOn w:val="a"/>
    <w:next w:val="a"/>
    <w:link w:val="afffffff2"/>
    <w:rsid w:val="00E73A2B"/>
    <w:pPr>
      <w:spacing w:after="200" w:line="276" w:lineRule="auto"/>
      <w:ind w:firstLine="0"/>
      <w:jc w:val="left"/>
    </w:pPr>
    <w:rPr>
      <w:rFonts w:ascii="Calibri" w:hAnsi="Calibri"/>
      <w:sz w:val="22"/>
      <w:szCs w:val="22"/>
      <w:lang w:eastAsia="en-US"/>
    </w:rPr>
  </w:style>
  <w:style w:type="character" w:customStyle="1" w:styleId="afffffff2">
    <w:name w:val="Приветствие Знак"/>
    <w:link w:val="afffffff1"/>
    <w:locked/>
    <w:rsid w:val="00E73A2B"/>
    <w:rPr>
      <w:rFonts w:ascii="Calibri" w:hAnsi="Calibri"/>
      <w:sz w:val="22"/>
      <w:lang w:eastAsia="en-US"/>
    </w:rPr>
  </w:style>
  <w:style w:type="table" w:customStyle="1" w:styleId="1f5">
    <w:name w:val="Сетка таблицы1"/>
    <w:rsid w:val="00E73A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E73A2B"/>
    <w:pPr>
      <w:widowControl w:val="0"/>
      <w:autoSpaceDE w:val="0"/>
      <w:autoSpaceDN w:val="0"/>
      <w:adjustRightInd w:val="0"/>
      <w:ind w:right="19772"/>
    </w:pPr>
    <w:rPr>
      <w:rFonts w:ascii="Arial" w:hAnsi="Arial" w:cs="Arial"/>
      <w:sz w:val="22"/>
      <w:szCs w:val="22"/>
    </w:rPr>
  </w:style>
  <w:style w:type="character" w:styleId="afffffff3">
    <w:name w:val="annotation reference"/>
    <w:rsid w:val="00E73A2B"/>
    <w:rPr>
      <w:rFonts w:cs="Times New Roman"/>
      <w:sz w:val="16"/>
    </w:rPr>
  </w:style>
  <w:style w:type="paragraph" w:customStyle="1" w:styleId="afffffff4">
    <w:name w:val="НИР"/>
    <w:basedOn w:val="a"/>
    <w:rsid w:val="00E73A2B"/>
    <w:pPr>
      <w:spacing w:after="120" w:line="360" w:lineRule="auto"/>
      <w:ind w:firstLine="720"/>
    </w:pPr>
    <w:rPr>
      <w:color w:val="000000"/>
      <w:spacing w:val="5"/>
      <w:sz w:val="24"/>
    </w:rPr>
  </w:style>
  <w:style w:type="character" w:customStyle="1" w:styleId="115">
    <w:name w:val="Знак Знак11"/>
    <w:uiPriority w:val="99"/>
    <w:rsid w:val="00E73A2B"/>
    <w:rPr>
      <w:sz w:val="24"/>
      <w:lang w:val="ru-RU" w:eastAsia="ru-RU"/>
    </w:rPr>
  </w:style>
  <w:style w:type="paragraph" w:styleId="afffffff5">
    <w:name w:val="No Spacing"/>
    <w:qFormat/>
    <w:rsid w:val="00E73A2B"/>
    <w:rPr>
      <w:sz w:val="24"/>
      <w:szCs w:val="24"/>
    </w:rPr>
  </w:style>
  <w:style w:type="character" w:styleId="afffffff6">
    <w:name w:val="footnote reference"/>
    <w:rsid w:val="00E73A2B"/>
    <w:rPr>
      <w:rFonts w:cs="Times New Roman"/>
      <w:vertAlign w:val="superscript"/>
    </w:rPr>
  </w:style>
  <w:style w:type="paragraph" w:customStyle="1" w:styleId="font5">
    <w:name w:val="font5"/>
    <w:basedOn w:val="a"/>
    <w:rsid w:val="00E73A2B"/>
    <w:pPr>
      <w:spacing w:before="100" w:beforeAutospacing="1" w:after="100" w:afterAutospacing="1"/>
      <w:ind w:firstLine="0"/>
      <w:jc w:val="left"/>
    </w:pPr>
    <w:rPr>
      <w:color w:val="000000"/>
      <w:sz w:val="16"/>
      <w:szCs w:val="16"/>
    </w:rPr>
  </w:style>
  <w:style w:type="paragraph" w:customStyle="1" w:styleId="font6">
    <w:name w:val="font6"/>
    <w:basedOn w:val="a"/>
    <w:rsid w:val="00E73A2B"/>
    <w:pPr>
      <w:spacing w:before="100" w:beforeAutospacing="1" w:after="100" w:afterAutospacing="1"/>
      <w:ind w:firstLine="0"/>
      <w:jc w:val="left"/>
    </w:pPr>
    <w:rPr>
      <w:b/>
      <w:bCs/>
      <w:color w:val="000000"/>
      <w:sz w:val="16"/>
      <w:szCs w:val="16"/>
    </w:rPr>
  </w:style>
  <w:style w:type="paragraph" w:customStyle="1" w:styleId="xl63">
    <w:name w:val="xl63"/>
    <w:basedOn w:val="a"/>
    <w:rsid w:val="00E73A2B"/>
    <w:pPr>
      <w:spacing w:before="100" w:beforeAutospacing="1" w:after="100" w:afterAutospacing="1"/>
      <w:ind w:firstLine="0"/>
      <w:jc w:val="center"/>
      <w:textAlignment w:val="top"/>
    </w:pPr>
    <w:rPr>
      <w:color w:val="000000"/>
      <w:szCs w:val="26"/>
    </w:rPr>
  </w:style>
  <w:style w:type="paragraph" w:customStyle="1" w:styleId="xl64">
    <w:name w:val="xl64"/>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
    <w:rsid w:val="00E73A2B"/>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
    <w:rsid w:val="00E73A2B"/>
    <w:pPr>
      <w:pBdr>
        <w:top w:val="single" w:sz="4" w:space="0" w:color="auto"/>
      </w:pBdr>
      <w:spacing w:before="100" w:beforeAutospacing="1" w:after="100" w:afterAutospacing="1"/>
      <w:ind w:firstLine="0"/>
      <w:jc w:val="left"/>
      <w:textAlignment w:val="top"/>
    </w:pPr>
    <w:rPr>
      <w:color w:val="000000"/>
      <w:szCs w:val="26"/>
    </w:rPr>
  </w:style>
  <w:style w:type="paragraph" w:customStyle="1" w:styleId="xl88">
    <w:name w:val="xl88"/>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
    <w:rsid w:val="00E73A2B"/>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
    <w:rsid w:val="00E73A2B"/>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
    <w:rsid w:val="00E73A2B"/>
    <w:pPr>
      <w:pBdr>
        <w:bottom w:val="single" w:sz="4" w:space="0" w:color="auto"/>
      </w:pBdr>
      <w:spacing w:before="100" w:beforeAutospacing="1" w:after="100" w:afterAutospacing="1"/>
      <w:ind w:firstLine="0"/>
      <w:jc w:val="center"/>
      <w:textAlignment w:val="center"/>
    </w:pPr>
    <w:rPr>
      <w:b/>
      <w:bCs/>
      <w:color w:val="000000"/>
      <w:szCs w:val="26"/>
    </w:rPr>
  </w:style>
  <w:style w:type="paragraph" w:customStyle="1" w:styleId="xl96">
    <w:name w:val="xl96"/>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
    <w:rsid w:val="00E73A2B"/>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
    <w:rsid w:val="00E73A2B"/>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
    <w:rsid w:val="00E73A2B"/>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
    <w:rsid w:val="00E73A2B"/>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
    <w:rsid w:val="00E73A2B"/>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
    <w:rsid w:val="00E73A2B"/>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
    <w:rsid w:val="00E73A2B"/>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09">
    <w:name w:val="xl109"/>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12">
    <w:name w:val="xl11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13">
    <w:name w:val="xl11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
    <w:rsid w:val="00E73A2B"/>
    <w:pPr>
      <w:pBdr>
        <w:right w:val="single" w:sz="4" w:space="0" w:color="auto"/>
      </w:pBdr>
      <w:spacing w:before="100" w:beforeAutospacing="1" w:after="100" w:afterAutospacing="1"/>
      <w:ind w:firstLine="0"/>
      <w:jc w:val="center"/>
      <w:textAlignment w:val="top"/>
    </w:pPr>
    <w:rPr>
      <w:sz w:val="24"/>
    </w:rPr>
  </w:style>
  <w:style w:type="paragraph" w:customStyle="1" w:styleId="xl116">
    <w:name w:val="xl116"/>
    <w:basedOn w:val="a"/>
    <w:rsid w:val="00E73A2B"/>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
    <w:rsid w:val="00E73A2B"/>
    <w:pPr>
      <w:pBdr>
        <w:left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2">
    <w:name w:val="xl122"/>
    <w:basedOn w:val="a"/>
    <w:rsid w:val="00E73A2B"/>
    <w:pPr>
      <w:pBdr>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3">
    <w:name w:val="xl12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4">
    <w:name w:val="xl124"/>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25">
    <w:name w:val="xl125"/>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6">
    <w:name w:val="xl12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
    <w:rsid w:val="00E73A2B"/>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
    <w:rsid w:val="00E73A2B"/>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locked/>
    <w:rsid w:val="00BF2969"/>
  </w:style>
  <w:style w:type="paragraph" w:customStyle="1" w:styleId="xl130">
    <w:name w:val="xl130"/>
    <w:basedOn w:val="a"/>
    <w:uiPriority w:val="99"/>
    <w:semiHidden/>
    <w:rsid w:val="00BF2969"/>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31">
    <w:name w:val="xl131"/>
    <w:basedOn w:val="a"/>
    <w:uiPriority w:val="99"/>
    <w:semiHidden/>
    <w:rsid w:val="00BF2969"/>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BF2969"/>
    <w:rPr>
      <w:rFonts w:ascii="Times New Roman" w:hAnsi="Times New Roman"/>
      <w:sz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BF2969"/>
    <w:rPr>
      <w:rFonts w:ascii="Times New Roman" w:hAnsi="Times New Roman"/>
      <w:sz w:val="20"/>
      <w:lang w:eastAsia="ru-RU"/>
    </w:rPr>
  </w:style>
  <w:style w:type="table" w:customStyle="1" w:styleId="116">
    <w:name w:val="Сетка таблицы11"/>
    <w:uiPriority w:val="99"/>
    <w:rsid w:val="00BF2969"/>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2"/>
    <w:semiHidden/>
    <w:unhideWhenUsed/>
    <w:rsid w:val="00903D30"/>
  </w:style>
  <w:style w:type="paragraph" w:customStyle="1" w:styleId="36">
    <w:name w:val="Абзац списка3"/>
    <w:basedOn w:val="a"/>
    <w:rsid w:val="00FF42C0"/>
    <w:pPr>
      <w:spacing w:after="200" w:line="276" w:lineRule="auto"/>
      <w:ind w:left="720" w:firstLine="0"/>
      <w:jc w:val="left"/>
    </w:pPr>
    <w:rPr>
      <w:rFonts w:ascii="Calibri" w:hAnsi="Calibri"/>
      <w:sz w:val="22"/>
      <w:szCs w:val="22"/>
      <w:lang w:eastAsia="en-US"/>
    </w:rPr>
  </w:style>
  <w:style w:type="character" w:customStyle="1" w:styleId="afffffff7">
    <w:name w:val="Знак Знак"/>
    <w:rsid w:val="00FF42C0"/>
    <w:rPr>
      <w:rFonts w:ascii="Calibri" w:hAnsi="Calibri"/>
      <w:sz w:val="22"/>
      <w:szCs w:val="22"/>
      <w:lang w:eastAsia="en-US"/>
    </w:rPr>
  </w:style>
  <w:style w:type="character" w:customStyle="1" w:styleId="2c">
    <w:name w:val="Замещающий текст2"/>
    <w:rsid w:val="00FF42C0"/>
    <w:rPr>
      <w:rFonts w:ascii="Times New Roman" w:hAnsi="Times New Roman" w:cs="Times New Roman"/>
      <w:color w:val="808080"/>
    </w:rPr>
  </w:style>
  <w:style w:type="paragraph" w:customStyle="1" w:styleId="37">
    <w:name w:val="Текст выноски3"/>
    <w:basedOn w:val="a"/>
    <w:rsid w:val="00FF42C0"/>
    <w:pPr>
      <w:ind w:firstLine="0"/>
      <w:jc w:val="left"/>
    </w:pPr>
    <w:rPr>
      <w:rFonts w:ascii="Tahoma" w:hAnsi="Tahoma" w:cs="Tahoma"/>
      <w:sz w:val="16"/>
      <w:szCs w:val="16"/>
      <w:lang w:eastAsia="en-US"/>
    </w:rPr>
  </w:style>
  <w:style w:type="paragraph" w:customStyle="1" w:styleId="38">
    <w:name w:val="Основной текст с отступом3"/>
    <w:basedOn w:val="a"/>
    <w:rsid w:val="00FF42C0"/>
    <w:pPr>
      <w:spacing w:after="120"/>
      <w:ind w:left="283" w:firstLine="0"/>
      <w:jc w:val="left"/>
    </w:pPr>
    <w:rPr>
      <w:sz w:val="24"/>
    </w:rPr>
  </w:style>
  <w:style w:type="numbering" w:customStyle="1" w:styleId="2d">
    <w:name w:val="Нет списка2"/>
    <w:next w:val="a2"/>
    <w:semiHidden/>
    <w:rsid w:val="00FF42C0"/>
  </w:style>
  <w:style w:type="character" w:customStyle="1" w:styleId="1f7">
    <w:name w:val="Знак Знак1"/>
    <w:rsid w:val="00FF42C0"/>
    <w:rPr>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uiPriority="0"/>
    <w:lsdException w:name="FollowedHyperlink" w:locked="1" w:uiPriority="0"/>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650"/>
    <w:pPr>
      <w:ind w:firstLine="567"/>
      <w:jc w:val="both"/>
    </w:pPr>
    <w:rPr>
      <w:sz w:val="26"/>
      <w:szCs w:val="24"/>
    </w:rPr>
  </w:style>
  <w:style w:type="paragraph" w:styleId="1">
    <w:name w:val="heading 1"/>
    <w:aliases w:val="Раздел Договора,H1,&quot;Алмаз&quot;"/>
    <w:basedOn w:val="a"/>
    <w:next w:val="a"/>
    <w:link w:val="11"/>
    <w:qFormat/>
    <w:rsid w:val="00B97E65"/>
    <w:pPr>
      <w:keepNext/>
      <w:ind w:right="-109"/>
      <w:jc w:val="right"/>
      <w:outlineLvl w:val="0"/>
    </w:pPr>
    <w:rPr>
      <w:rFonts w:ascii="TimesET" w:hAnsi="TimesET"/>
      <w:b/>
      <w:bCs/>
      <w:color w:val="000000"/>
    </w:rPr>
  </w:style>
  <w:style w:type="paragraph" w:styleId="2">
    <w:name w:val="heading 2"/>
    <w:aliases w:val="H2,&quot;Изумруд&quot;"/>
    <w:basedOn w:val="a"/>
    <w:next w:val="a"/>
    <w:link w:val="20"/>
    <w:qFormat/>
    <w:rsid w:val="00B97E65"/>
    <w:pPr>
      <w:keepNext/>
      <w:ind w:right="-109"/>
      <w:outlineLvl w:val="1"/>
    </w:pPr>
    <w:rPr>
      <w:rFonts w:ascii="TimesET" w:hAnsi="TimesET"/>
      <w:b/>
      <w:bCs/>
    </w:rPr>
  </w:style>
  <w:style w:type="paragraph" w:styleId="3">
    <w:name w:val="heading 3"/>
    <w:aliases w:val="H3,&quot;Сапфир&quot;"/>
    <w:basedOn w:val="a"/>
    <w:next w:val="a"/>
    <w:link w:val="30"/>
    <w:qFormat/>
    <w:rsid w:val="00B97E65"/>
    <w:pPr>
      <w:keepNext/>
      <w:jc w:val="center"/>
      <w:outlineLvl w:val="2"/>
    </w:pPr>
    <w:rPr>
      <w:b/>
      <w:bCs/>
      <w:caps/>
      <w:color w:val="000000"/>
      <w:sz w:val="28"/>
    </w:rPr>
  </w:style>
  <w:style w:type="paragraph" w:styleId="4">
    <w:name w:val="heading 4"/>
    <w:aliases w:val="!Параграфы/Статьи документа"/>
    <w:basedOn w:val="a"/>
    <w:next w:val="a"/>
    <w:link w:val="40"/>
    <w:qFormat/>
    <w:rsid w:val="00774CD6"/>
    <w:pPr>
      <w:keepNext/>
      <w:spacing w:before="240" w:after="60"/>
      <w:outlineLvl w:val="3"/>
    </w:pPr>
    <w:rPr>
      <w:b/>
      <w:bCs/>
      <w:sz w:val="28"/>
      <w:szCs w:val="28"/>
    </w:rPr>
  </w:style>
  <w:style w:type="paragraph" w:styleId="5">
    <w:name w:val="heading 5"/>
    <w:basedOn w:val="a"/>
    <w:next w:val="a"/>
    <w:link w:val="50"/>
    <w:qFormat/>
    <w:rsid w:val="00B97E65"/>
    <w:pPr>
      <w:keepNext/>
      <w:widowControl w:val="0"/>
      <w:jc w:val="center"/>
      <w:outlineLvl w:val="4"/>
    </w:pPr>
    <w:rPr>
      <w:b/>
      <w:sz w:val="28"/>
    </w:rPr>
  </w:style>
  <w:style w:type="paragraph" w:styleId="6">
    <w:name w:val="heading 6"/>
    <w:aliases w:val="H6"/>
    <w:basedOn w:val="a"/>
    <w:next w:val="a"/>
    <w:link w:val="60"/>
    <w:qFormat/>
    <w:rsid w:val="00535E28"/>
    <w:pPr>
      <w:keepNext/>
      <w:autoSpaceDE w:val="0"/>
      <w:autoSpaceDN w:val="0"/>
      <w:adjustRightInd w:val="0"/>
      <w:ind w:firstLine="0"/>
      <w:outlineLvl w:val="5"/>
    </w:pPr>
    <w:rPr>
      <w:b/>
      <w:bCs/>
      <w:sz w:val="28"/>
    </w:rPr>
  </w:style>
  <w:style w:type="paragraph" w:styleId="7">
    <w:name w:val="heading 7"/>
    <w:basedOn w:val="a"/>
    <w:next w:val="a"/>
    <w:link w:val="70"/>
    <w:qFormat/>
    <w:rsid w:val="00535E28"/>
    <w:pPr>
      <w:keepNext/>
      <w:autoSpaceDE w:val="0"/>
      <w:autoSpaceDN w:val="0"/>
      <w:adjustRightInd w:val="0"/>
      <w:ind w:firstLine="0"/>
      <w:jc w:val="center"/>
      <w:outlineLvl w:val="6"/>
    </w:pPr>
    <w:rPr>
      <w:b/>
      <w:bCs/>
      <w:sz w:val="28"/>
    </w:rPr>
  </w:style>
  <w:style w:type="paragraph" w:styleId="8">
    <w:name w:val="heading 8"/>
    <w:basedOn w:val="a"/>
    <w:next w:val="a"/>
    <w:link w:val="80"/>
    <w:qFormat/>
    <w:rsid w:val="00535E28"/>
    <w:pPr>
      <w:keepNext/>
      <w:widowControl w:val="0"/>
      <w:ind w:firstLine="708"/>
      <w:jc w:val="center"/>
      <w:outlineLvl w:val="7"/>
    </w:pPr>
    <w:rPr>
      <w:b/>
      <w:bCs/>
      <w:color w:val="000000"/>
      <w:sz w:val="28"/>
      <w:szCs w:val="26"/>
    </w:rPr>
  </w:style>
  <w:style w:type="paragraph" w:styleId="9">
    <w:name w:val="heading 9"/>
    <w:basedOn w:val="a"/>
    <w:next w:val="a"/>
    <w:link w:val="90"/>
    <w:qFormat/>
    <w:rsid w:val="00535E28"/>
    <w:pPr>
      <w:spacing w:before="240" w:after="60" w:line="276" w:lineRule="auto"/>
      <w:ind w:firstLine="0"/>
      <w:jc w:val="left"/>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Раздел Договора Char,H1 Char,&quot;Алмаз&quot; Char"/>
    <w:locked/>
    <w:rsid w:val="00535E28"/>
    <w:rPr>
      <w:rFonts w:ascii="Cambria" w:hAnsi="Cambria"/>
      <w:b/>
      <w:kern w:val="32"/>
      <w:sz w:val="32"/>
    </w:rPr>
  </w:style>
  <w:style w:type="character" w:customStyle="1" w:styleId="Heading2Char">
    <w:name w:val="Heading 2 Char"/>
    <w:aliases w:val="H2 Char,&quot;Изумруд&quot; Char"/>
    <w:rsid w:val="00E73A2B"/>
    <w:rPr>
      <w:rFonts w:ascii="Times New Roman" w:hAnsi="Times New Roman"/>
      <w:b/>
      <w:caps/>
      <w:sz w:val="26"/>
      <w:lang w:eastAsia="ru-RU"/>
    </w:rPr>
  </w:style>
  <w:style w:type="character" w:customStyle="1" w:styleId="30">
    <w:name w:val="Заголовок 3 Знак"/>
    <w:aliases w:val="H3 Знак,&quot;Сапфир&quot; Знак"/>
    <w:link w:val="3"/>
    <w:locked/>
    <w:rsid w:val="00535E28"/>
    <w:rPr>
      <w:b/>
      <w:caps/>
      <w:color w:val="000000"/>
      <w:sz w:val="24"/>
      <w:lang w:val="ru-RU" w:eastAsia="ru-RU"/>
    </w:rPr>
  </w:style>
  <w:style w:type="character" w:customStyle="1" w:styleId="40">
    <w:name w:val="Заголовок 4 Знак"/>
    <w:aliases w:val="!Параграфы/Статьи документа Знак"/>
    <w:link w:val="4"/>
    <w:locked/>
    <w:rsid w:val="00535E28"/>
    <w:rPr>
      <w:b/>
      <w:sz w:val="28"/>
      <w:lang w:val="ru-RU" w:eastAsia="ru-RU"/>
    </w:rPr>
  </w:style>
  <w:style w:type="character" w:customStyle="1" w:styleId="50">
    <w:name w:val="Заголовок 5 Знак"/>
    <w:link w:val="5"/>
    <w:locked/>
    <w:rsid w:val="00535E28"/>
    <w:rPr>
      <w:b/>
      <w:sz w:val="24"/>
      <w:lang w:val="ru-RU" w:eastAsia="ru-RU"/>
    </w:rPr>
  </w:style>
  <w:style w:type="character" w:customStyle="1" w:styleId="60">
    <w:name w:val="Заголовок 6 Знак"/>
    <w:aliases w:val="H6 Знак"/>
    <w:link w:val="6"/>
    <w:locked/>
    <w:rsid w:val="00535E28"/>
    <w:rPr>
      <w:b/>
      <w:sz w:val="24"/>
      <w:lang w:val="ru-RU" w:eastAsia="ru-RU"/>
    </w:rPr>
  </w:style>
  <w:style w:type="character" w:customStyle="1" w:styleId="70">
    <w:name w:val="Заголовок 7 Знак"/>
    <w:link w:val="7"/>
    <w:locked/>
    <w:rsid w:val="00535E28"/>
    <w:rPr>
      <w:b/>
      <w:sz w:val="24"/>
      <w:lang w:val="ru-RU" w:eastAsia="ru-RU"/>
    </w:rPr>
  </w:style>
  <w:style w:type="character" w:customStyle="1" w:styleId="80">
    <w:name w:val="Заголовок 8 Знак"/>
    <w:link w:val="8"/>
    <w:locked/>
    <w:rsid w:val="00535E28"/>
    <w:rPr>
      <w:b/>
      <w:color w:val="000000"/>
      <w:sz w:val="26"/>
      <w:lang w:val="ru-RU" w:eastAsia="ru-RU"/>
    </w:rPr>
  </w:style>
  <w:style w:type="character" w:customStyle="1" w:styleId="90">
    <w:name w:val="Заголовок 9 Знак"/>
    <w:link w:val="9"/>
    <w:locked/>
    <w:rsid w:val="00535E28"/>
    <w:rPr>
      <w:rFonts w:ascii="Cambria" w:hAnsi="Cambria"/>
      <w:sz w:val="22"/>
      <w:lang w:val="ru-RU" w:eastAsia="en-US"/>
    </w:rPr>
  </w:style>
  <w:style w:type="character" w:customStyle="1" w:styleId="11">
    <w:name w:val="Заголовок 1 Знак1"/>
    <w:aliases w:val="Раздел Договора Знак,H1 Знак,&quot;Алмаз&quot; Знак"/>
    <w:link w:val="1"/>
    <w:locked/>
    <w:rsid w:val="00535E28"/>
    <w:rPr>
      <w:rFonts w:ascii="TimesET" w:hAnsi="TimesET"/>
      <w:b/>
      <w:color w:val="000000"/>
      <w:sz w:val="24"/>
      <w:lang w:val="ru-RU" w:eastAsia="ru-RU"/>
    </w:rPr>
  </w:style>
  <w:style w:type="character" w:customStyle="1" w:styleId="20">
    <w:name w:val="Заголовок 2 Знак"/>
    <w:aliases w:val="H2 Знак,&quot;Изумруд&quot; Знак"/>
    <w:link w:val="2"/>
    <w:locked/>
    <w:rsid w:val="00535E28"/>
    <w:rPr>
      <w:rFonts w:ascii="TimesET" w:hAnsi="TimesET"/>
      <w:b/>
      <w:sz w:val="24"/>
      <w:lang w:val="ru-RU" w:eastAsia="ru-RU"/>
    </w:rPr>
  </w:style>
  <w:style w:type="paragraph" w:customStyle="1" w:styleId="10">
    <w:name w:val="1"/>
    <w:basedOn w:val="a"/>
    <w:uiPriority w:val="99"/>
    <w:rsid w:val="00774CD6"/>
    <w:pPr>
      <w:spacing w:before="100" w:beforeAutospacing="1" w:after="100" w:afterAutospacing="1"/>
    </w:pPr>
    <w:rPr>
      <w:rFonts w:ascii="Tahoma" w:hAnsi="Tahoma" w:cs="Tahoma"/>
      <w:sz w:val="20"/>
      <w:szCs w:val="20"/>
      <w:lang w:val="en-US" w:eastAsia="en-US"/>
    </w:rPr>
  </w:style>
  <w:style w:type="paragraph" w:styleId="a3">
    <w:name w:val="Body Text"/>
    <w:aliases w:val="бпОсновной текст,Основной текст1,Основной текст Знак Знак,bt"/>
    <w:basedOn w:val="a"/>
    <w:link w:val="a4"/>
    <w:rsid w:val="00B97E65"/>
    <w:pPr>
      <w:ind w:right="684"/>
    </w:pPr>
    <w:rPr>
      <w:rFonts w:ascii="TimesET" w:hAnsi="TimesET"/>
    </w:rPr>
  </w:style>
  <w:style w:type="character" w:customStyle="1" w:styleId="BodyTextChar">
    <w:name w:val="Body Text Char"/>
    <w:aliases w:val="бпОсновной текст Char,Основной текст1 Char,Основной текст Знак Знак Char,bt Char"/>
    <w:rsid w:val="00E73A2B"/>
    <w:rPr>
      <w:rFonts w:ascii="Times New Roman" w:hAnsi="Times New Roman"/>
    </w:rPr>
  </w:style>
  <w:style w:type="character" w:customStyle="1" w:styleId="a4">
    <w:name w:val="Основной текст Знак"/>
    <w:aliases w:val="бпОсновной текст Знак,Основной текст1 Знак,Основной текст Знак Знак Знак,bt Знак"/>
    <w:link w:val="a3"/>
    <w:locked/>
    <w:rsid w:val="00535E28"/>
    <w:rPr>
      <w:rFonts w:ascii="TimesET" w:hAnsi="TimesET"/>
      <w:sz w:val="24"/>
      <w:lang w:val="ru-RU" w:eastAsia="ru-RU"/>
    </w:rPr>
  </w:style>
  <w:style w:type="paragraph" w:styleId="a5">
    <w:name w:val="Body Text Indent"/>
    <w:basedOn w:val="a"/>
    <w:link w:val="a6"/>
    <w:rsid w:val="00B97E65"/>
    <w:pPr>
      <w:ind w:right="684"/>
    </w:pPr>
    <w:rPr>
      <w:rFonts w:ascii="TimesET" w:hAnsi="TimesET"/>
    </w:rPr>
  </w:style>
  <w:style w:type="character" w:customStyle="1" w:styleId="BodyTextIndentChar">
    <w:name w:val="Body Text Indent Char"/>
    <w:locked/>
    <w:rsid w:val="00535E28"/>
    <w:rPr>
      <w:rFonts w:ascii="Times New Roman" w:hAnsi="Times New Roman"/>
      <w:sz w:val="24"/>
    </w:rPr>
  </w:style>
  <w:style w:type="character" w:customStyle="1" w:styleId="a6">
    <w:name w:val="Основной текст с отступом Знак"/>
    <w:link w:val="a5"/>
    <w:locked/>
    <w:rsid w:val="00535E28"/>
    <w:rPr>
      <w:rFonts w:ascii="TimesET" w:hAnsi="TimesET"/>
      <w:sz w:val="24"/>
      <w:lang w:val="ru-RU" w:eastAsia="ru-RU"/>
    </w:rPr>
  </w:style>
  <w:style w:type="paragraph" w:styleId="31">
    <w:name w:val="Body Text 3"/>
    <w:basedOn w:val="a"/>
    <w:link w:val="32"/>
    <w:rsid w:val="00B97E65"/>
    <w:pPr>
      <w:ind w:right="684"/>
    </w:pPr>
    <w:rPr>
      <w:rFonts w:ascii="TimesET" w:hAnsi="TimesET"/>
      <w:i/>
      <w:iCs/>
    </w:rPr>
  </w:style>
  <w:style w:type="character" w:customStyle="1" w:styleId="32">
    <w:name w:val="Основной текст 3 Знак"/>
    <w:link w:val="31"/>
    <w:locked/>
    <w:rsid w:val="00535E28"/>
    <w:rPr>
      <w:rFonts w:ascii="TimesET" w:hAnsi="TimesET"/>
      <w:i/>
      <w:sz w:val="24"/>
      <w:lang w:val="ru-RU" w:eastAsia="ru-RU"/>
    </w:rPr>
  </w:style>
  <w:style w:type="paragraph" w:customStyle="1" w:styleId="a7">
    <w:name w:val="Комментарий"/>
    <w:basedOn w:val="a"/>
    <w:next w:val="a"/>
    <w:uiPriority w:val="99"/>
    <w:rsid w:val="00B97E65"/>
    <w:pPr>
      <w:autoSpaceDE w:val="0"/>
      <w:autoSpaceDN w:val="0"/>
      <w:adjustRightInd w:val="0"/>
      <w:ind w:left="170"/>
    </w:pPr>
    <w:rPr>
      <w:rFonts w:ascii="Arial" w:hAnsi="Arial" w:cs="Arial"/>
      <w:i/>
      <w:iCs/>
      <w:color w:val="800080"/>
      <w:sz w:val="20"/>
      <w:szCs w:val="20"/>
    </w:rPr>
  </w:style>
  <w:style w:type="paragraph" w:customStyle="1" w:styleId="a8">
    <w:name w:val="Заголовок статьи"/>
    <w:basedOn w:val="a"/>
    <w:next w:val="a"/>
    <w:uiPriority w:val="99"/>
    <w:rsid w:val="00B97E65"/>
    <w:pPr>
      <w:autoSpaceDE w:val="0"/>
      <w:autoSpaceDN w:val="0"/>
      <w:adjustRightInd w:val="0"/>
      <w:ind w:left="1612" w:hanging="892"/>
    </w:pPr>
    <w:rPr>
      <w:rFonts w:ascii="Arial" w:hAnsi="Arial" w:cs="Arial"/>
      <w:sz w:val="20"/>
      <w:szCs w:val="20"/>
    </w:rPr>
  </w:style>
  <w:style w:type="paragraph" w:customStyle="1" w:styleId="a9">
    <w:name w:val="Текст (лев. подпись)"/>
    <w:basedOn w:val="a"/>
    <w:next w:val="a"/>
    <w:uiPriority w:val="99"/>
    <w:rsid w:val="00B97E65"/>
    <w:pPr>
      <w:autoSpaceDE w:val="0"/>
      <w:autoSpaceDN w:val="0"/>
      <w:adjustRightInd w:val="0"/>
    </w:pPr>
    <w:rPr>
      <w:rFonts w:ascii="Arial" w:hAnsi="Arial" w:cs="Arial"/>
      <w:sz w:val="20"/>
      <w:szCs w:val="20"/>
    </w:rPr>
  </w:style>
  <w:style w:type="paragraph" w:customStyle="1" w:styleId="aa">
    <w:name w:val="Текст (прав. подпись)"/>
    <w:basedOn w:val="a"/>
    <w:next w:val="a"/>
    <w:uiPriority w:val="99"/>
    <w:rsid w:val="00B97E65"/>
    <w:pPr>
      <w:autoSpaceDE w:val="0"/>
      <w:autoSpaceDN w:val="0"/>
      <w:adjustRightInd w:val="0"/>
      <w:jc w:val="right"/>
    </w:pPr>
    <w:rPr>
      <w:rFonts w:ascii="Arial" w:hAnsi="Arial" w:cs="Arial"/>
      <w:sz w:val="20"/>
      <w:szCs w:val="20"/>
    </w:rPr>
  </w:style>
  <w:style w:type="paragraph" w:styleId="ab">
    <w:name w:val="header"/>
    <w:aliases w:val="ВерхКолонтитул"/>
    <w:basedOn w:val="a"/>
    <w:link w:val="ac"/>
    <w:rsid w:val="00B97E65"/>
    <w:pPr>
      <w:tabs>
        <w:tab w:val="center" w:pos="4677"/>
        <w:tab w:val="right" w:pos="9355"/>
      </w:tabs>
    </w:pPr>
    <w:rPr>
      <w:sz w:val="24"/>
    </w:rPr>
  </w:style>
  <w:style w:type="character" w:customStyle="1" w:styleId="HeaderChar">
    <w:name w:val="Header Char"/>
    <w:aliases w:val="ВерхКолонтитул Char"/>
    <w:locked/>
    <w:rsid w:val="00535E28"/>
    <w:rPr>
      <w:rFonts w:ascii="Arial" w:hAnsi="Arial"/>
      <w:sz w:val="20"/>
    </w:rPr>
  </w:style>
  <w:style w:type="character" w:customStyle="1" w:styleId="ac">
    <w:name w:val="Верхний колонтитул Знак"/>
    <w:aliases w:val="ВерхКолонтитул Знак"/>
    <w:link w:val="ab"/>
    <w:locked/>
    <w:rsid w:val="0020519A"/>
    <w:rPr>
      <w:sz w:val="24"/>
      <w:lang w:val="ru-RU" w:eastAsia="ru-RU"/>
    </w:rPr>
  </w:style>
  <w:style w:type="character" w:styleId="ad">
    <w:name w:val="page number"/>
    <w:rsid w:val="00B97E65"/>
    <w:rPr>
      <w:rFonts w:ascii="Times New Roman" w:hAnsi="Times New Roman" w:cs="Times New Roman"/>
    </w:rPr>
  </w:style>
  <w:style w:type="paragraph" w:styleId="ae">
    <w:name w:val="footer"/>
    <w:basedOn w:val="a"/>
    <w:link w:val="af"/>
    <w:rsid w:val="00B97E65"/>
    <w:pPr>
      <w:tabs>
        <w:tab w:val="center" w:pos="4677"/>
        <w:tab w:val="right" w:pos="9355"/>
      </w:tabs>
    </w:pPr>
    <w:rPr>
      <w:sz w:val="24"/>
    </w:rPr>
  </w:style>
  <w:style w:type="character" w:customStyle="1" w:styleId="FooterChar">
    <w:name w:val="Footer Char"/>
    <w:locked/>
    <w:rsid w:val="00535E28"/>
    <w:rPr>
      <w:rFonts w:ascii="Times New Roman" w:hAnsi="Times New Roman"/>
      <w:sz w:val="24"/>
    </w:rPr>
  </w:style>
  <w:style w:type="character" w:customStyle="1" w:styleId="af">
    <w:name w:val="Нижний колонтитул Знак"/>
    <w:link w:val="ae"/>
    <w:locked/>
    <w:rsid w:val="0020519A"/>
    <w:rPr>
      <w:sz w:val="24"/>
      <w:lang w:val="ru-RU" w:eastAsia="ru-RU"/>
    </w:rPr>
  </w:style>
  <w:style w:type="paragraph" w:customStyle="1" w:styleId="consnonformat">
    <w:name w:val="consnonformat"/>
    <w:basedOn w:val="a"/>
    <w:uiPriority w:val="99"/>
    <w:rsid w:val="00B97E65"/>
    <w:pPr>
      <w:spacing w:before="100" w:beforeAutospacing="1" w:after="100" w:afterAutospacing="1"/>
    </w:pPr>
  </w:style>
  <w:style w:type="paragraph" w:customStyle="1" w:styleId="consnormal">
    <w:name w:val="consnormal"/>
    <w:basedOn w:val="a"/>
    <w:uiPriority w:val="99"/>
    <w:rsid w:val="00B97E65"/>
    <w:pPr>
      <w:spacing w:before="100" w:beforeAutospacing="1" w:after="100" w:afterAutospacing="1"/>
    </w:pPr>
  </w:style>
  <w:style w:type="paragraph" w:customStyle="1" w:styleId="12">
    <w:name w:val="Основной текст с отступом1"/>
    <w:basedOn w:val="a"/>
    <w:uiPriority w:val="99"/>
    <w:rsid w:val="00B97E65"/>
    <w:pPr>
      <w:ind w:firstLine="709"/>
    </w:pPr>
    <w:rPr>
      <w:sz w:val="28"/>
    </w:rPr>
  </w:style>
  <w:style w:type="paragraph" w:styleId="21">
    <w:name w:val="Body Text Indent 2"/>
    <w:aliases w:val="Знак1"/>
    <w:basedOn w:val="a"/>
    <w:link w:val="22"/>
    <w:rsid w:val="00B97E65"/>
    <w:pPr>
      <w:ind w:firstLine="709"/>
    </w:pPr>
    <w:rPr>
      <w:color w:val="000000"/>
      <w:sz w:val="28"/>
    </w:rPr>
  </w:style>
  <w:style w:type="character" w:customStyle="1" w:styleId="BodyTextIndent2Char">
    <w:name w:val="Body Text Indent 2 Char"/>
    <w:aliases w:val="Знак1 Char"/>
    <w:locked/>
    <w:rsid w:val="00535E28"/>
    <w:rPr>
      <w:rFonts w:ascii="Times New Roman" w:hAnsi="Times New Roman"/>
      <w:sz w:val="24"/>
    </w:rPr>
  </w:style>
  <w:style w:type="character" w:customStyle="1" w:styleId="22">
    <w:name w:val="Основной текст с отступом 2 Знак"/>
    <w:aliases w:val="Знак1 Знак"/>
    <w:link w:val="21"/>
    <w:locked/>
    <w:rsid w:val="00535E28"/>
    <w:rPr>
      <w:color w:val="000000"/>
      <w:sz w:val="24"/>
      <w:lang w:val="ru-RU" w:eastAsia="ru-RU"/>
    </w:rPr>
  </w:style>
  <w:style w:type="paragraph" w:customStyle="1" w:styleId="13">
    <w:name w:val="Текст выноски1"/>
    <w:basedOn w:val="a"/>
    <w:uiPriority w:val="99"/>
    <w:rsid w:val="00B97E65"/>
    <w:rPr>
      <w:rFonts w:ascii="Tahoma" w:hAnsi="Tahoma" w:cs="Tahoma"/>
      <w:sz w:val="16"/>
      <w:szCs w:val="16"/>
    </w:rPr>
  </w:style>
  <w:style w:type="character" w:customStyle="1" w:styleId="BalloonTextChar">
    <w:name w:val="Balloon Text Char"/>
    <w:rsid w:val="00B97E65"/>
    <w:rPr>
      <w:rFonts w:ascii="Tahoma" w:hAnsi="Tahoma"/>
      <w:sz w:val="16"/>
    </w:rPr>
  </w:style>
  <w:style w:type="paragraph" w:customStyle="1" w:styleId="14">
    <w:name w:val="Абзац списка1"/>
    <w:basedOn w:val="a"/>
    <w:uiPriority w:val="99"/>
    <w:rsid w:val="00B97E65"/>
    <w:pPr>
      <w:ind w:left="720"/>
    </w:pPr>
  </w:style>
  <w:style w:type="paragraph" w:customStyle="1" w:styleId="af0">
    <w:name w:val="Таблицы (моноширинный)"/>
    <w:basedOn w:val="a"/>
    <w:next w:val="a"/>
    <w:rsid w:val="00B97E65"/>
    <w:pPr>
      <w:autoSpaceDE w:val="0"/>
      <w:autoSpaceDN w:val="0"/>
      <w:adjustRightInd w:val="0"/>
    </w:pPr>
    <w:rPr>
      <w:rFonts w:ascii="Courier New" w:hAnsi="Courier New" w:cs="Courier New"/>
      <w:sz w:val="28"/>
      <w:szCs w:val="28"/>
    </w:rPr>
  </w:style>
  <w:style w:type="paragraph" w:styleId="33">
    <w:name w:val="Body Text Indent 3"/>
    <w:basedOn w:val="a"/>
    <w:link w:val="34"/>
    <w:rsid w:val="00B97E65"/>
    <w:pPr>
      <w:autoSpaceDE w:val="0"/>
      <w:autoSpaceDN w:val="0"/>
      <w:adjustRightInd w:val="0"/>
      <w:ind w:firstLine="720"/>
    </w:pPr>
    <w:rPr>
      <w:sz w:val="28"/>
      <w:szCs w:val="28"/>
    </w:rPr>
  </w:style>
  <w:style w:type="character" w:customStyle="1" w:styleId="BodyTextIndent3Char">
    <w:name w:val="Body Text Indent 3 Char"/>
    <w:uiPriority w:val="99"/>
    <w:locked/>
    <w:rsid w:val="00535E28"/>
    <w:rPr>
      <w:rFonts w:ascii="Times New Roman" w:hAnsi="Times New Roman"/>
      <w:sz w:val="16"/>
    </w:rPr>
  </w:style>
  <w:style w:type="character" w:customStyle="1" w:styleId="34">
    <w:name w:val="Основной текст с отступом 3 Знак"/>
    <w:link w:val="33"/>
    <w:locked/>
    <w:rsid w:val="00535E28"/>
    <w:rPr>
      <w:sz w:val="28"/>
      <w:lang w:val="ru-RU" w:eastAsia="ru-RU"/>
    </w:rPr>
  </w:style>
  <w:style w:type="paragraph" w:styleId="af1">
    <w:name w:val="Balloon Text"/>
    <w:basedOn w:val="a"/>
    <w:link w:val="23"/>
    <w:rsid w:val="00B97E65"/>
    <w:rPr>
      <w:rFonts w:ascii="Tahoma" w:hAnsi="Tahoma" w:cs="Tahoma"/>
      <w:sz w:val="16"/>
      <w:szCs w:val="16"/>
    </w:rPr>
  </w:style>
  <w:style w:type="character" w:customStyle="1" w:styleId="23">
    <w:name w:val="Текст выноски Знак2"/>
    <w:link w:val="af1"/>
    <w:locked/>
    <w:rsid w:val="00535E28"/>
    <w:rPr>
      <w:rFonts w:ascii="Tahoma" w:hAnsi="Tahoma"/>
      <w:sz w:val="16"/>
      <w:lang w:val="ru-RU" w:eastAsia="ru-RU"/>
    </w:rPr>
  </w:style>
  <w:style w:type="character" w:customStyle="1" w:styleId="af2">
    <w:name w:val="Текст выноски Знак"/>
    <w:rsid w:val="00B97E65"/>
    <w:rPr>
      <w:rFonts w:ascii="Tahoma" w:hAnsi="Tahoma"/>
      <w:sz w:val="16"/>
    </w:rPr>
  </w:style>
  <w:style w:type="character" w:customStyle="1" w:styleId="af3">
    <w:name w:val="Утратил силу"/>
    <w:uiPriority w:val="99"/>
    <w:rsid w:val="00B97E65"/>
    <w:rPr>
      <w:strike/>
      <w:color w:val="808000"/>
      <w:sz w:val="26"/>
    </w:rPr>
  </w:style>
  <w:style w:type="character" w:customStyle="1" w:styleId="af4">
    <w:name w:val="Не вступил в силу"/>
    <w:uiPriority w:val="99"/>
    <w:rsid w:val="00B97E65"/>
    <w:rPr>
      <w:color w:val="008080"/>
      <w:sz w:val="26"/>
    </w:rPr>
  </w:style>
  <w:style w:type="character" w:customStyle="1" w:styleId="af5">
    <w:name w:val="Гипертекстовая ссылка"/>
    <w:rsid w:val="00B97E65"/>
    <w:rPr>
      <w:color w:val="008000"/>
      <w:sz w:val="26"/>
    </w:rPr>
  </w:style>
  <w:style w:type="character" w:customStyle="1" w:styleId="af6">
    <w:name w:val="Цветовое выделение"/>
    <w:uiPriority w:val="99"/>
    <w:rsid w:val="00B97E65"/>
    <w:rPr>
      <w:b/>
      <w:color w:val="000080"/>
      <w:sz w:val="26"/>
    </w:rPr>
  </w:style>
  <w:style w:type="paragraph" w:styleId="af7">
    <w:name w:val="List Paragraph"/>
    <w:basedOn w:val="a"/>
    <w:uiPriority w:val="99"/>
    <w:qFormat/>
    <w:rsid w:val="00B97E65"/>
    <w:pPr>
      <w:ind w:left="720"/>
      <w:contextualSpacing/>
    </w:pPr>
    <w:rPr>
      <w:sz w:val="20"/>
      <w:szCs w:val="20"/>
    </w:rPr>
  </w:style>
  <w:style w:type="paragraph" w:styleId="24">
    <w:name w:val="Body Text 2"/>
    <w:basedOn w:val="a"/>
    <w:link w:val="210"/>
    <w:rsid w:val="00B97E65"/>
    <w:pPr>
      <w:spacing w:after="120" w:line="480" w:lineRule="auto"/>
    </w:pPr>
  </w:style>
  <w:style w:type="character" w:customStyle="1" w:styleId="BodyText2Char">
    <w:name w:val="Body Text 2 Char"/>
    <w:locked/>
    <w:rsid w:val="00535E28"/>
    <w:rPr>
      <w:rFonts w:ascii="Times New Roman" w:hAnsi="Times New Roman"/>
      <w:sz w:val="24"/>
    </w:rPr>
  </w:style>
  <w:style w:type="character" w:customStyle="1" w:styleId="210">
    <w:name w:val="Основной текст 2 Знак1"/>
    <w:link w:val="24"/>
    <w:locked/>
    <w:rsid w:val="00535E28"/>
    <w:rPr>
      <w:sz w:val="24"/>
      <w:lang w:val="ru-RU" w:eastAsia="ru-RU"/>
    </w:rPr>
  </w:style>
  <w:style w:type="character" w:customStyle="1" w:styleId="25">
    <w:name w:val="Основной текст 2 Знак"/>
    <w:rsid w:val="00B97E65"/>
    <w:rPr>
      <w:sz w:val="24"/>
    </w:rPr>
  </w:style>
  <w:style w:type="paragraph" w:styleId="af8">
    <w:name w:val="Plain Text"/>
    <w:basedOn w:val="a"/>
    <w:link w:val="af9"/>
    <w:uiPriority w:val="99"/>
    <w:rsid w:val="00275FFB"/>
    <w:rPr>
      <w:rFonts w:ascii="Courier New" w:hAnsi="Courier New"/>
      <w:sz w:val="20"/>
      <w:szCs w:val="20"/>
    </w:rPr>
  </w:style>
  <w:style w:type="character" w:customStyle="1" w:styleId="PlainTextChar">
    <w:name w:val="Plain Text Char"/>
    <w:uiPriority w:val="99"/>
    <w:locked/>
    <w:rsid w:val="00535E28"/>
    <w:rPr>
      <w:rFonts w:ascii="Courier New" w:hAnsi="Courier New"/>
      <w:sz w:val="20"/>
    </w:rPr>
  </w:style>
  <w:style w:type="character" w:customStyle="1" w:styleId="af9">
    <w:name w:val="Текст Знак"/>
    <w:link w:val="af8"/>
    <w:uiPriority w:val="99"/>
    <w:locked/>
    <w:rsid w:val="00535E28"/>
    <w:rPr>
      <w:rFonts w:ascii="Courier New" w:hAnsi="Courier New"/>
      <w:lang w:val="ru-RU" w:eastAsia="ru-RU"/>
    </w:rPr>
  </w:style>
  <w:style w:type="paragraph" w:styleId="afa">
    <w:name w:val="caption"/>
    <w:basedOn w:val="a"/>
    <w:next w:val="a"/>
    <w:qFormat/>
    <w:rsid w:val="00275FFB"/>
    <w:rPr>
      <w:sz w:val="28"/>
      <w:szCs w:val="28"/>
    </w:rPr>
  </w:style>
  <w:style w:type="table" w:styleId="afb">
    <w:name w:val="Table Grid"/>
    <w:basedOn w:val="a1"/>
    <w:rsid w:val="00540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lock Text"/>
    <w:basedOn w:val="a"/>
    <w:uiPriority w:val="99"/>
    <w:rsid w:val="001971D7"/>
    <w:pPr>
      <w:tabs>
        <w:tab w:val="left" w:pos="3020"/>
      </w:tabs>
      <w:ind w:left="1260" w:right="-540" w:hanging="1260"/>
    </w:pPr>
  </w:style>
  <w:style w:type="paragraph" w:styleId="afd">
    <w:name w:val="Title"/>
    <w:basedOn w:val="a"/>
    <w:link w:val="afe"/>
    <w:qFormat/>
    <w:rsid w:val="0020519A"/>
    <w:pPr>
      <w:jc w:val="center"/>
    </w:pPr>
    <w:rPr>
      <w:rFonts w:ascii="TimesET" w:hAnsi="TimesET"/>
      <w:szCs w:val="20"/>
    </w:rPr>
  </w:style>
  <w:style w:type="character" w:customStyle="1" w:styleId="TitleChar">
    <w:name w:val="Title Char"/>
    <w:rsid w:val="00E73A2B"/>
    <w:rPr>
      <w:rFonts w:ascii="Times New Roman" w:hAnsi="Times New Roman"/>
      <w:sz w:val="26"/>
    </w:rPr>
  </w:style>
  <w:style w:type="character" w:customStyle="1" w:styleId="afe">
    <w:name w:val="Название Знак"/>
    <w:link w:val="afd"/>
    <w:locked/>
    <w:rsid w:val="00535E28"/>
    <w:rPr>
      <w:rFonts w:ascii="TimesET" w:hAnsi="TimesET"/>
      <w:sz w:val="26"/>
      <w:lang w:val="ru-RU" w:eastAsia="ru-RU"/>
    </w:rPr>
  </w:style>
  <w:style w:type="paragraph" w:customStyle="1" w:styleId="ConsPlusNormal">
    <w:name w:val="ConsPlusNormal"/>
    <w:rsid w:val="00567EE4"/>
    <w:pPr>
      <w:autoSpaceDE w:val="0"/>
      <w:autoSpaceDN w:val="0"/>
      <w:adjustRightInd w:val="0"/>
    </w:pPr>
    <w:rPr>
      <w:rFonts w:ascii="Arial" w:hAnsi="Arial" w:cs="Arial"/>
    </w:rPr>
  </w:style>
  <w:style w:type="paragraph" w:customStyle="1" w:styleId="aff">
    <w:name w:val="Прижатый влево"/>
    <w:basedOn w:val="a"/>
    <w:next w:val="a"/>
    <w:rsid w:val="002C7461"/>
    <w:pPr>
      <w:autoSpaceDE w:val="0"/>
      <w:autoSpaceDN w:val="0"/>
      <w:adjustRightInd w:val="0"/>
    </w:pPr>
    <w:rPr>
      <w:rFonts w:ascii="Arial" w:hAnsi="Arial"/>
    </w:rPr>
  </w:style>
  <w:style w:type="paragraph" w:customStyle="1" w:styleId="aff0">
    <w:name w:val="Нормальный (таблица)"/>
    <w:basedOn w:val="a"/>
    <w:next w:val="a"/>
    <w:rsid w:val="002E291E"/>
    <w:pPr>
      <w:autoSpaceDE w:val="0"/>
      <w:autoSpaceDN w:val="0"/>
      <w:adjustRightInd w:val="0"/>
    </w:pPr>
    <w:rPr>
      <w:rFonts w:ascii="Arial" w:hAnsi="Arial"/>
    </w:rPr>
  </w:style>
  <w:style w:type="character" w:customStyle="1" w:styleId="aff1">
    <w:name w:val="Знак Знак"/>
    <w:uiPriority w:val="99"/>
    <w:locked/>
    <w:rsid w:val="002E291E"/>
    <w:rPr>
      <w:sz w:val="28"/>
      <w:lang w:val="ru-RU" w:eastAsia="ru-RU"/>
    </w:rPr>
  </w:style>
  <w:style w:type="paragraph" w:customStyle="1" w:styleId="140">
    <w:name w:val="Загл.14"/>
    <w:basedOn w:val="a"/>
    <w:uiPriority w:val="99"/>
    <w:rsid w:val="00DB20A6"/>
    <w:pPr>
      <w:ind w:firstLine="0"/>
      <w:jc w:val="center"/>
    </w:pPr>
    <w:rPr>
      <w:b/>
      <w:sz w:val="28"/>
      <w:szCs w:val="20"/>
    </w:rPr>
  </w:style>
  <w:style w:type="paragraph" w:customStyle="1" w:styleId="s32">
    <w:name w:val="s_32"/>
    <w:basedOn w:val="a"/>
    <w:uiPriority w:val="99"/>
    <w:rsid w:val="00DB20A6"/>
    <w:pPr>
      <w:spacing w:before="100" w:beforeAutospacing="1" w:after="100" w:afterAutospacing="1"/>
      <w:ind w:firstLine="0"/>
      <w:jc w:val="center"/>
    </w:pPr>
    <w:rPr>
      <w:b/>
      <w:bCs/>
      <w:color w:val="000080"/>
      <w:sz w:val="21"/>
      <w:szCs w:val="21"/>
    </w:rPr>
  </w:style>
  <w:style w:type="paragraph" w:customStyle="1" w:styleId="s12">
    <w:name w:val="s_12"/>
    <w:basedOn w:val="a"/>
    <w:uiPriority w:val="99"/>
    <w:rsid w:val="00DB20A6"/>
    <w:pPr>
      <w:ind w:firstLine="720"/>
      <w:jc w:val="left"/>
    </w:pPr>
    <w:rPr>
      <w:sz w:val="24"/>
    </w:rPr>
  </w:style>
  <w:style w:type="character" w:customStyle="1" w:styleId="s103">
    <w:name w:val="s_103"/>
    <w:uiPriority w:val="99"/>
    <w:rsid w:val="00DB20A6"/>
    <w:rPr>
      <w:b/>
      <w:color w:val="000080"/>
    </w:rPr>
  </w:style>
  <w:style w:type="character" w:styleId="aff2">
    <w:name w:val="Hyperlink"/>
    <w:rsid w:val="00FF66BE"/>
    <w:rPr>
      <w:rFonts w:cs="Times New Roman"/>
      <w:color w:val="0000FF"/>
      <w:u w:val="single"/>
    </w:rPr>
  </w:style>
  <w:style w:type="paragraph" w:customStyle="1" w:styleId="15">
    <w:name w:val="Знак Знак1 Знак"/>
    <w:basedOn w:val="a"/>
    <w:uiPriority w:val="99"/>
    <w:rsid w:val="00EE479B"/>
    <w:pPr>
      <w:widowControl w:val="0"/>
      <w:adjustRightInd w:val="0"/>
      <w:spacing w:after="160" w:line="240" w:lineRule="exact"/>
      <w:ind w:firstLine="0"/>
      <w:jc w:val="right"/>
    </w:pPr>
    <w:rPr>
      <w:sz w:val="20"/>
      <w:szCs w:val="20"/>
      <w:lang w:val="en-GB" w:eastAsia="en-US"/>
    </w:rPr>
  </w:style>
  <w:style w:type="character" w:customStyle="1" w:styleId="ConsPlusTitle">
    <w:name w:val="ConsPlusTitle Знак"/>
    <w:link w:val="ConsPlusTitle0"/>
    <w:uiPriority w:val="99"/>
    <w:locked/>
    <w:rsid w:val="005F177E"/>
    <w:rPr>
      <w:b/>
      <w:sz w:val="24"/>
      <w:lang w:val="ru-RU" w:eastAsia="ru-RU"/>
    </w:rPr>
  </w:style>
  <w:style w:type="paragraph" w:customStyle="1" w:styleId="ConsPlusTitle0">
    <w:name w:val="ConsPlusTitle"/>
    <w:link w:val="ConsPlusTitle"/>
    <w:uiPriority w:val="99"/>
    <w:rsid w:val="005F177E"/>
    <w:pPr>
      <w:widowControl w:val="0"/>
      <w:autoSpaceDE w:val="0"/>
      <w:autoSpaceDN w:val="0"/>
      <w:adjustRightInd w:val="0"/>
    </w:pPr>
    <w:rPr>
      <w:b/>
      <w:bCs/>
      <w:sz w:val="24"/>
      <w:szCs w:val="24"/>
    </w:rPr>
  </w:style>
  <w:style w:type="paragraph" w:customStyle="1" w:styleId="ConsTitle">
    <w:name w:val="ConsTitle"/>
    <w:uiPriority w:val="99"/>
    <w:rsid w:val="00863424"/>
    <w:pPr>
      <w:widowControl w:val="0"/>
      <w:autoSpaceDE w:val="0"/>
      <w:autoSpaceDN w:val="0"/>
      <w:adjustRightInd w:val="0"/>
    </w:pPr>
    <w:rPr>
      <w:rFonts w:ascii="Arial" w:hAnsi="Arial" w:cs="Arial"/>
      <w:b/>
      <w:bCs/>
      <w:sz w:val="18"/>
      <w:szCs w:val="18"/>
    </w:rPr>
  </w:style>
  <w:style w:type="paragraph" w:customStyle="1" w:styleId="16">
    <w:name w:val="Обычный (веб)1"/>
    <w:basedOn w:val="17"/>
    <w:uiPriority w:val="99"/>
    <w:rsid w:val="00863424"/>
    <w:pPr>
      <w:spacing w:before="100" w:after="100"/>
      <w:ind w:firstLine="0"/>
      <w:jc w:val="left"/>
    </w:pPr>
    <w:rPr>
      <w:rFonts w:ascii="Verdana" w:hAnsi="Verdana"/>
      <w:color w:val="000000"/>
      <w:sz w:val="18"/>
    </w:rPr>
  </w:style>
  <w:style w:type="paragraph" w:customStyle="1" w:styleId="17">
    <w:name w:val="Обычный1"/>
    <w:uiPriority w:val="99"/>
    <w:rsid w:val="00863424"/>
    <w:pPr>
      <w:ind w:firstLine="567"/>
      <w:jc w:val="both"/>
    </w:pPr>
    <w:rPr>
      <w:sz w:val="24"/>
    </w:rPr>
  </w:style>
  <w:style w:type="paragraph" w:customStyle="1" w:styleId="211">
    <w:name w:val="Основной текст 21"/>
    <w:basedOn w:val="17"/>
    <w:uiPriority w:val="99"/>
    <w:rsid w:val="00863424"/>
  </w:style>
  <w:style w:type="paragraph" w:customStyle="1" w:styleId="212">
    <w:name w:val="Основной текст с отступом 21"/>
    <w:basedOn w:val="17"/>
    <w:uiPriority w:val="99"/>
    <w:rsid w:val="00863424"/>
    <w:pPr>
      <w:ind w:left="57" w:firstLine="640"/>
    </w:pPr>
    <w:rPr>
      <w:rFonts w:ascii="TimesET" w:hAnsi="TimesET"/>
    </w:rPr>
  </w:style>
  <w:style w:type="paragraph" w:styleId="aff3">
    <w:name w:val="Normal (Web)"/>
    <w:basedOn w:val="a"/>
    <w:rsid w:val="00863424"/>
    <w:pPr>
      <w:spacing w:before="100" w:beforeAutospacing="1" w:after="100" w:afterAutospacing="1"/>
      <w:ind w:firstLine="0"/>
      <w:jc w:val="left"/>
    </w:pPr>
    <w:rPr>
      <w:rFonts w:ascii="Arial Unicode MS" w:eastAsia="Arial Unicode MS" w:hAnsi="Arial Unicode MS"/>
      <w:sz w:val="24"/>
    </w:rPr>
  </w:style>
  <w:style w:type="paragraph" w:customStyle="1" w:styleId="91">
    <w:name w:val="заголовок 9"/>
    <w:basedOn w:val="a"/>
    <w:next w:val="a"/>
    <w:uiPriority w:val="99"/>
    <w:rsid w:val="00863424"/>
    <w:pPr>
      <w:keepNext/>
      <w:widowControl w:val="0"/>
      <w:autoSpaceDE w:val="0"/>
      <w:autoSpaceDN w:val="0"/>
      <w:ind w:firstLine="0"/>
      <w:jc w:val="center"/>
    </w:pPr>
    <w:rPr>
      <w:rFonts w:ascii="Arial" w:hAnsi="Arial" w:cs="Arial"/>
      <w:sz w:val="24"/>
    </w:rPr>
  </w:style>
  <w:style w:type="paragraph" w:styleId="aff4">
    <w:name w:val="Subtitle"/>
    <w:basedOn w:val="a"/>
    <w:link w:val="aff5"/>
    <w:qFormat/>
    <w:rsid w:val="00863424"/>
    <w:pPr>
      <w:widowControl w:val="0"/>
      <w:autoSpaceDE w:val="0"/>
      <w:autoSpaceDN w:val="0"/>
      <w:ind w:firstLine="0"/>
      <w:jc w:val="center"/>
    </w:pPr>
    <w:rPr>
      <w:rFonts w:ascii="Journal Chv" w:hAnsi="Journal Chv"/>
      <w:color w:val="000000"/>
      <w:szCs w:val="26"/>
    </w:rPr>
  </w:style>
  <w:style w:type="character" w:customStyle="1" w:styleId="aff5">
    <w:name w:val="Подзаголовок Знак"/>
    <w:link w:val="aff4"/>
    <w:locked/>
    <w:rsid w:val="00535E28"/>
    <w:rPr>
      <w:rFonts w:ascii="Journal Chv" w:hAnsi="Journal Chv"/>
      <w:color w:val="000000"/>
      <w:sz w:val="26"/>
      <w:lang w:val="ru-RU" w:eastAsia="ru-RU"/>
    </w:rPr>
  </w:style>
  <w:style w:type="character" w:customStyle="1" w:styleId="aff6">
    <w:name w:val="Сравнение редакций. Добавленный фрагмент"/>
    <w:uiPriority w:val="99"/>
    <w:rsid w:val="00863424"/>
    <w:rPr>
      <w:color w:val="0000FF"/>
    </w:rPr>
  </w:style>
  <w:style w:type="character" w:styleId="aff7">
    <w:name w:val="Strong"/>
    <w:uiPriority w:val="99"/>
    <w:qFormat/>
    <w:rsid w:val="002D3A4C"/>
    <w:rPr>
      <w:rFonts w:cs="Times New Roman"/>
      <w:b/>
    </w:rPr>
  </w:style>
  <w:style w:type="character" w:customStyle="1" w:styleId="a00">
    <w:name w:val="a0"/>
    <w:uiPriority w:val="99"/>
    <w:rsid w:val="00D47E06"/>
    <w:rPr>
      <w:rFonts w:cs="Times New Roman"/>
    </w:rPr>
  </w:style>
  <w:style w:type="character" w:customStyle="1" w:styleId="aff8">
    <w:name w:val="a"/>
    <w:uiPriority w:val="99"/>
    <w:rsid w:val="00D47E06"/>
    <w:rPr>
      <w:rFonts w:cs="Times New Roman"/>
    </w:rPr>
  </w:style>
  <w:style w:type="paragraph" w:customStyle="1" w:styleId="18">
    <w:name w:val="Без интервала1"/>
    <w:uiPriority w:val="99"/>
    <w:rsid w:val="000421E1"/>
  </w:style>
  <w:style w:type="paragraph" w:customStyle="1" w:styleId="100">
    <w:name w:val="Знак10"/>
    <w:basedOn w:val="a"/>
    <w:uiPriority w:val="99"/>
    <w:rsid w:val="008C591E"/>
    <w:pPr>
      <w:ind w:firstLine="0"/>
      <w:jc w:val="left"/>
    </w:pPr>
    <w:rPr>
      <w:rFonts w:ascii="Verdana" w:hAnsi="Verdana" w:cs="Verdana"/>
      <w:sz w:val="20"/>
      <w:szCs w:val="20"/>
      <w:lang w:val="en-US" w:eastAsia="en-US"/>
    </w:rPr>
  </w:style>
  <w:style w:type="character" w:customStyle="1" w:styleId="HeaderChar1">
    <w:name w:val="Header Char1"/>
    <w:aliases w:val="ВерхКолонтитул Char1"/>
    <w:uiPriority w:val="99"/>
    <w:locked/>
    <w:rsid w:val="00535E28"/>
    <w:rPr>
      <w:sz w:val="24"/>
    </w:rPr>
  </w:style>
  <w:style w:type="character" w:customStyle="1" w:styleId="FooterChar1">
    <w:name w:val="Footer Char1"/>
    <w:uiPriority w:val="99"/>
    <w:locked/>
    <w:rsid w:val="00535E28"/>
    <w:rPr>
      <w:sz w:val="24"/>
    </w:rPr>
  </w:style>
  <w:style w:type="paragraph" w:customStyle="1" w:styleId="NormalWeb1">
    <w:name w:val="Normal (Web)1"/>
    <w:basedOn w:val="Normal1"/>
    <w:uiPriority w:val="99"/>
    <w:rsid w:val="00535E28"/>
    <w:pPr>
      <w:spacing w:before="100" w:after="100"/>
      <w:ind w:firstLine="0"/>
      <w:jc w:val="left"/>
    </w:pPr>
    <w:rPr>
      <w:rFonts w:ascii="Verdana" w:hAnsi="Verdana"/>
      <w:color w:val="000000"/>
      <w:sz w:val="18"/>
    </w:rPr>
  </w:style>
  <w:style w:type="paragraph" w:customStyle="1" w:styleId="Normal1">
    <w:name w:val="Normal1"/>
    <w:uiPriority w:val="99"/>
    <w:rsid w:val="00535E28"/>
    <w:pPr>
      <w:ind w:firstLine="567"/>
      <w:jc w:val="both"/>
    </w:pPr>
    <w:rPr>
      <w:sz w:val="24"/>
    </w:rPr>
  </w:style>
  <w:style w:type="paragraph" w:customStyle="1" w:styleId="BodyText21">
    <w:name w:val="Body Text 21"/>
    <w:basedOn w:val="Normal1"/>
    <w:uiPriority w:val="99"/>
    <w:rsid w:val="00535E28"/>
  </w:style>
  <w:style w:type="paragraph" w:customStyle="1" w:styleId="BodyTextIndent21">
    <w:name w:val="Body Text Indent 21"/>
    <w:basedOn w:val="Normal1"/>
    <w:uiPriority w:val="99"/>
    <w:rsid w:val="00535E28"/>
    <w:pPr>
      <w:ind w:left="57" w:firstLine="640"/>
    </w:pPr>
    <w:rPr>
      <w:rFonts w:ascii="TimesET" w:hAnsi="TimesET"/>
    </w:rPr>
  </w:style>
  <w:style w:type="character" w:customStyle="1" w:styleId="aff9">
    <w:name w:val="Активная гипертекстовая ссылка"/>
    <w:uiPriority w:val="99"/>
    <w:rsid w:val="00535E28"/>
    <w:rPr>
      <w:b/>
      <w:color w:val="106BBE"/>
      <w:sz w:val="26"/>
      <w:u w:val="single"/>
    </w:rPr>
  </w:style>
  <w:style w:type="paragraph" w:customStyle="1" w:styleId="affa">
    <w:name w:val="Внимание"/>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b">
    <w:name w:val="Внимание: криминал!!"/>
    <w:basedOn w:val="affa"/>
    <w:next w:val="a"/>
    <w:uiPriority w:val="99"/>
    <w:rsid w:val="00535E28"/>
    <w:pPr>
      <w:spacing w:before="0" w:after="0"/>
      <w:ind w:left="0" w:right="0" w:firstLine="0"/>
    </w:pPr>
    <w:rPr>
      <w:shd w:val="clear" w:color="auto" w:fill="auto"/>
    </w:rPr>
  </w:style>
  <w:style w:type="paragraph" w:customStyle="1" w:styleId="affc">
    <w:name w:val="Внимание: недобросовестность!"/>
    <w:basedOn w:val="affa"/>
    <w:next w:val="a"/>
    <w:uiPriority w:val="99"/>
    <w:rsid w:val="00535E28"/>
    <w:pPr>
      <w:spacing w:before="0" w:after="0"/>
      <w:ind w:left="0" w:right="0" w:firstLine="0"/>
    </w:pPr>
    <w:rPr>
      <w:shd w:val="clear" w:color="auto" w:fill="auto"/>
    </w:rPr>
  </w:style>
  <w:style w:type="character" w:customStyle="1" w:styleId="affd">
    <w:name w:val="Выделение для Базового Поиска"/>
    <w:uiPriority w:val="99"/>
    <w:rsid w:val="00535E28"/>
    <w:rPr>
      <w:b/>
      <w:color w:val="0058A9"/>
      <w:sz w:val="26"/>
    </w:rPr>
  </w:style>
  <w:style w:type="character" w:customStyle="1" w:styleId="affe">
    <w:name w:val="Выделение для Базового Поиска (курсив)"/>
    <w:uiPriority w:val="99"/>
    <w:rsid w:val="00535E28"/>
    <w:rPr>
      <w:b/>
      <w:i/>
      <w:color w:val="0058A9"/>
      <w:sz w:val="26"/>
    </w:rPr>
  </w:style>
  <w:style w:type="paragraph" w:customStyle="1" w:styleId="afff">
    <w:name w:val="Основное меню (преемственное)"/>
    <w:basedOn w:val="a"/>
    <w:next w:val="a"/>
    <w:uiPriority w:val="99"/>
    <w:rsid w:val="00535E28"/>
    <w:pPr>
      <w:widowControl w:val="0"/>
      <w:autoSpaceDE w:val="0"/>
      <w:autoSpaceDN w:val="0"/>
      <w:adjustRightInd w:val="0"/>
      <w:ind w:firstLine="0"/>
    </w:pPr>
    <w:rPr>
      <w:rFonts w:ascii="Verdana" w:hAnsi="Verdana" w:cs="Verdana"/>
      <w:sz w:val="24"/>
    </w:rPr>
  </w:style>
  <w:style w:type="paragraph" w:customStyle="1" w:styleId="afff0">
    <w:name w:val="Заголовок"/>
    <w:basedOn w:val="afff"/>
    <w:next w:val="a"/>
    <w:uiPriority w:val="99"/>
    <w:rsid w:val="00535E28"/>
    <w:rPr>
      <w:rFonts w:ascii="Arial" w:hAnsi="Arial" w:cs="Times New Roman"/>
      <w:b/>
      <w:bCs/>
      <w:color w:val="0058A9"/>
      <w:shd w:val="clear" w:color="auto" w:fill="EBE9ED"/>
    </w:rPr>
  </w:style>
  <w:style w:type="paragraph" w:customStyle="1" w:styleId="afff1">
    <w:name w:val="Заголовок группы контролов"/>
    <w:basedOn w:val="a"/>
    <w:next w:val="a"/>
    <w:uiPriority w:val="99"/>
    <w:rsid w:val="00535E28"/>
    <w:pPr>
      <w:widowControl w:val="0"/>
      <w:autoSpaceDE w:val="0"/>
      <w:autoSpaceDN w:val="0"/>
      <w:adjustRightInd w:val="0"/>
      <w:ind w:firstLine="0"/>
    </w:pPr>
    <w:rPr>
      <w:rFonts w:ascii="Arial" w:hAnsi="Arial"/>
      <w:b/>
      <w:bCs/>
      <w:color w:val="000000"/>
      <w:sz w:val="24"/>
    </w:rPr>
  </w:style>
  <w:style w:type="paragraph" w:customStyle="1" w:styleId="afff2">
    <w:name w:val="Заголовок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shd w:val="clear" w:color="auto" w:fill="FFFFFF"/>
    </w:rPr>
  </w:style>
  <w:style w:type="paragraph" w:customStyle="1" w:styleId="afff3">
    <w:name w:val="Заголовок приложения"/>
    <w:basedOn w:val="a"/>
    <w:next w:val="a"/>
    <w:uiPriority w:val="99"/>
    <w:rsid w:val="00535E28"/>
    <w:pPr>
      <w:widowControl w:val="0"/>
      <w:autoSpaceDE w:val="0"/>
      <w:autoSpaceDN w:val="0"/>
      <w:adjustRightInd w:val="0"/>
      <w:ind w:firstLine="0"/>
      <w:jc w:val="right"/>
    </w:pPr>
    <w:rPr>
      <w:rFonts w:ascii="Arial" w:hAnsi="Arial"/>
      <w:sz w:val="24"/>
    </w:rPr>
  </w:style>
  <w:style w:type="paragraph" w:customStyle="1" w:styleId="afff4">
    <w:name w:val="Заголовок распахивающейся части диалога"/>
    <w:basedOn w:val="a"/>
    <w:next w:val="a"/>
    <w:uiPriority w:val="99"/>
    <w:rsid w:val="00535E28"/>
    <w:pPr>
      <w:widowControl w:val="0"/>
      <w:autoSpaceDE w:val="0"/>
      <w:autoSpaceDN w:val="0"/>
      <w:adjustRightInd w:val="0"/>
      <w:ind w:firstLine="0"/>
    </w:pPr>
    <w:rPr>
      <w:rFonts w:ascii="Arial" w:hAnsi="Arial"/>
      <w:i/>
      <w:iCs/>
      <w:color w:val="000080"/>
      <w:sz w:val="24"/>
    </w:rPr>
  </w:style>
  <w:style w:type="character" w:customStyle="1" w:styleId="afff5">
    <w:name w:val="Заголовок своего сообщения"/>
    <w:uiPriority w:val="99"/>
    <w:rsid w:val="00535E28"/>
    <w:rPr>
      <w:b/>
      <w:color w:val="26282F"/>
      <w:sz w:val="26"/>
    </w:rPr>
  </w:style>
  <w:style w:type="character" w:customStyle="1" w:styleId="afff6">
    <w:name w:val="Заголовок чужого сообщения"/>
    <w:uiPriority w:val="99"/>
    <w:rsid w:val="00535E28"/>
    <w:rPr>
      <w:b/>
      <w:color w:val="FF0000"/>
      <w:sz w:val="26"/>
    </w:rPr>
  </w:style>
  <w:style w:type="paragraph" w:customStyle="1" w:styleId="afff7">
    <w:name w:val="Заголовок ЭР (левое окно)"/>
    <w:basedOn w:val="a"/>
    <w:next w:val="a"/>
    <w:uiPriority w:val="99"/>
    <w:rsid w:val="00535E28"/>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8">
    <w:name w:val="Заголовок ЭР (правое окно)"/>
    <w:basedOn w:val="afff7"/>
    <w:next w:val="a"/>
    <w:uiPriority w:val="99"/>
    <w:rsid w:val="00535E28"/>
    <w:pPr>
      <w:spacing w:before="0" w:after="0"/>
      <w:jc w:val="left"/>
    </w:pPr>
    <w:rPr>
      <w:b w:val="0"/>
      <w:bCs w:val="0"/>
      <w:color w:val="auto"/>
      <w:sz w:val="24"/>
      <w:szCs w:val="24"/>
    </w:rPr>
  </w:style>
  <w:style w:type="paragraph" w:customStyle="1" w:styleId="afff9">
    <w:name w:val="Интерактивный заголовок"/>
    <w:basedOn w:val="afff0"/>
    <w:next w:val="a"/>
    <w:uiPriority w:val="99"/>
    <w:rsid w:val="00535E28"/>
    <w:rPr>
      <w:b w:val="0"/>
      <w:bCs w:val="0"/>
      <w:color w:val="auto"/>
      <w:u w:val="single"/>
      <w:shd w:val="clear" w:color="auto" w:fill="auto"/>
    </w:rPr>
  </w:style>
  <w:style w:type="paragraph" w:customStyle="1" w:styleId="afffa">
    <w:name w:val="Текст информации об изменениях"/>
    <w:basedOn w:val="a"/>
    <w:next w:val="a"/>
    <w:uiPriority w:val="99"/>
    <w:rsid w:val="00535E28"/>
    <w:pPr>
      <w:widowControl w:val="0"/>
      <w:autoSpaceDE w:val="0"/>
      <w:autoSpaceDN w:val="0"/>
      <w:adjustRightInd w:val="0"/>
      <w:ind w:firstLine="0"/>
    </w:pPr>
    <w:rPr>
      <w:rFonts w:ascii="Arial" w:hAnsi="Arial"/>
      <w:color w:val="353842"/>
      <w:sz w:val="20"/>
      <w:szCs w:val="20"/>
    </w:rPr>
  </w:style>
  <w:style w:type="paragraph" w:customStyle="1" w:styleId="afffb">
    <w:name w:val="Информация об изменениях"/>
    <w:basedOn w:val="afffa"/>
    <w:next w:val="a"/>
    <w:uiPriority w:val="99"/>
    <w:rsid w:val="00535E28"/>
    <w:pPr>
      <w:spacing w:before="180"/>
      <w:ind w:left="360" w:right="360"/>
    </w:pPr>
    <w:rPr>
      <w:color w:val="auto"/>
      <w:sz w:val="24"/>
      <w:szCs w:val="24"/>
      <w:shd w:val="clear" w:color="auto" w:fill="EAEFED"/>
    </w:rPr>
  </w:style>
  <w:style w:type="paragraph" w:customStyle="1" w:styleId="afffc">
    <w:name w:val="Текст (справка)"/>
    <w:basedOn w:val="a"/>
    <w:next w:val="a"/>
    <w:uiPriority w:val="99"/>
    <w:rsid w:val="00535E28"/>
    <w:pPr>
      <w:widowControl w:val="0"/>
      <w:autoSpaceDE w:val="0"/>
      <w:autoSpaceDN w:val="0"/>
      <w:adjustRightInd w:val="0"/>
      <w:ind w:left="170" w:right="170" w:firstLine="0"/>
      <w:jc w:val="left"/>
    </w:pPr>
    <w:rPr>
      <w:rFonts w:ascii="Arial" w:hAnsi="Arial"/>
      <w:sz w:val="24"/>
    </w:rPr>
  </w:style>
  <w:style w:type="paragraph" w:customStyle="1" w:styleId="afffd">
    <w:name w:val="Информация об изменениях документа"/>
    <w:basedOn w:val="a7"/>
    <w:next w:val="a"/>
    <w:uiPriority w:val="99"/>
    <w:rsid w:val="00535E28"/>
    <w:pPr>
      <w:widowControl w:val="0"/>
      <w:ind w:left="0" w:firstLine="0"/>
    </w:pPr>
    <w:rPr>
      <w:rFonts w:cs="Times New Roman"/>
      <w:color w:val="353842"/>
      <w:sz w:val="24"/>
      <w:szCs w:val="24"/>
      <w:shd w:val="clear" w:color="auto" w:fill="F0F0F0"/>
    </w:rPr>
  </w:style>
  <w:style w:type="paragraph" w:customStyle="1" w:styleId="afffe">
    <w:name w:val="Колонтитул (левый)"/>
    <w:basedOn w:val="a9"/>
    <w:next w:val="a"/>
    <w:uiPriority w:val="99"/>
    <w:rsid w:val="00535E28"/>
    <w:pPr>
      <w:widowControl w:val="0"/>
      <w:ind w:firstLine="0"/>
    </w:pPr>
    <w:rPr>
      <w:rFonts w:cs="Times New Roman"/>
      <w:sz w:val="16"/>
      <w:szCs w:val="16"/>
    </w:rPr>
  </w:style>
  <w:style w:type="paragraph" w:customStyle="1" w:styleId="affff">
    <w:name w:val="Колонтитул (правый)"/>
    <w:basedOn w:val="aa"/>
    <w:next w:val="a"/>
    <w:uiPriority w:val="99"/>
    <w:rsid w:val="00535E28"/>
    <w:pPr>
      <w:widowControl w:val="0"/>
      <w:ind w:firstLine="0"/>
      <w:jc w:val="both"/>
    </w:pPr>
    <w:rPr>
      <w:rFonts w:cs="Times New Roman"/>
      <w:sz w:val="16"/>
      <w:szCs w:val="16"/>
    </w:rPr>
  </w:style>
  <w:style w:type="paragraph" w:customStyle="1" w:styleId="affff0">
    <w:name w:val="Комментарий пользователя"/>
    <w:basedOn w:val="a7"/>
    <w:next w:val="a"/>
    <w:uiPriority w:val="99"/>
    <w:rsid w:val="00535E28"/>
    <w:pPr>
      <w:widowControl w:val="0"/>
      <w:ind w:left="0" w:firstLine="0"/>
      <w:jc w:val="left"/>
    </w:pPr>
    <w:rPr>
      <w:rFonts w:cs="Times New Roman"/>
      <w:i w:val="0"/>
      <w:iCs w:val="0"/>
      <w:color w:val="353842"/>
      <w:sz w:val="24"/>
      <w:szCs w:val="24"/>
      <w:shd w:val="clear" w:color="auto" w:fill="FFDFE0"/>
    </w:rPr>
  </w:style>
  <w:style w:type="paragraph" w:customStyle="1" w:styleId="affff1">
    <w:name w:val="Куда обратиться?"/>
    <w:basedOn w:val="affa"/>
    <w:next w:val="a"/>
    <w:uiPriority w:val="99"/>
    <w:rsid w:val="00535E28"/>
    <w:pPr>
      <w:spacing w:before="0" w:after="0"/>
      <w:ind w:left="0" w:right="0" w:firstLine="0"/>
    </w:pPr>
    <w:rPr>
      <w:shd w:val="clear" w:color="auto" w:fill="auto"/>
    </w:rPr>
  </w:style>
  <w:style w:type="paragraph" w:customStyle="1" w:styleId="affff2">
    <w:name w:val="Моноширинный"/>
    <w:basedOn w:val="a"/>
    <w:next w:val="a"/>
    <w:uiPriority w:val="99"/>
    <w:rsid w:val="00535E28"/>
    <w:pPr>
      <w:widowControl w:val="0"/>
      <w:autoSpaceDE w:val="0"/>
      <w:autoSpaceDN w:val="0"/>
      <w:adjustRightInd w:val="0"/>
      <w:ind w:firstLine="0"/>
    </w:pPr>
    <w:rPr>
      <w:rFonts w:ascii="Courier New" w:hAnsi="Courier New" w:cs="Courier New"/>
      <w:sz w:val="22"/>
      <w:szCs w:val="22"/>
    </w:rPr>
  </w:style>
  <w:style w:type="character" w:customStyle="1" w:styleId="affff3">
    <w:name w:val="Найденные слова"/>
    <w:uiPriority w:val="99"/>
    <w:rsid w:val="00535E28"/>
    <w:rPr>
      <w:b/>
      <w:color w:val="26282F"/>
      <w:sz w:val="26"/>
      <w:shd w:val="clear" w:color="auto" w:fill="FFF580"/>
    </w:rPr>
  </w:style>
  <w:style w:type="paragraph" w:customStyle="1" w:styleId="affff4">
    <w:name w:val="Необходимые документы"/>
    <w:basedOn w:val="affa"/>
    <w:next w:val="a"/>
    <w:uiPriority w:val="99"/>
    <w:rsid w:val="00535E28"/>
    <w:pPr>
      <w:spacing w:before="0" w:after="0"/>
      <w:ind w:left="0" w:right="0" w:firstLine="118"/>
    </w:pPr>
    <w:rPr>
      <w:shd w:val="clear" w:color="auto" w:fill="auto"/>
    </w:rPr>
  </w:style>
  <w:style w:type="paragraph" w:customStyle="1" w:styleId="affff5">
    <w:name w:val="Объект"/>
    <w:basedOn w:val="a"/>
    <w:next w:val="a"/>
    <w:uiPriority w:val="99"/>
    <w:rsid w:val="00535E28"/>
    <w:pPr>
      <w:widowControl w:val="0"/>
      <w:autoSpaceDE w:val="0"/>
      <w:autoSpaceDN w:val="0"/>
      <w:adjustRightInd w:val="0"/>
      <w:ind w:firstLine="0"/>
    </w:pPr>
    <w:rPr>
      <w:szCs w:val="26"/>
    </w:rPr>
  </w:style>
  <w:style w:type="paragraph" w:customStyle="1" w:styleId="affff6">
    <w:name w:val="Оглавление"/>
    <w:basedOn w:val="af0"/>
    <w:next w:val="a"/>
    <w:uiPriority w:val="99"/>
    <w:rsid w:val="00535E28"/>
    <w:pPr>
      <w:widowControl w:val="0"/>
      <w:ind w:left="140" w:firstLine="0"/>
    </w:pPr>
    <w:rPr>
      <w:rFonts w:ascii="Arial" w:hAnsi="Arial" w:cs="Times New Roman"/>
      <w:sz w:val="24"/>
      <w:szCs w:val="24"/>
    </w:rPr>
  </w:style>
  <w:style w:type="character" w:customStyle="1" w:styleId="affff7">
    <w:name w:val="Опечатки"/>
    <w:uiPriority w:val="99"/>
    <w:rsid w:val="00535E28"/>
    <w:rPr>
      <w:color w:val="FF0000"/>
      <w:sz w:val="26"/>
    </w:rPr>
  </w:style>
  <w:style w:type="paragraph" w:customStyle="1" w:styleId="affff8">
    <w:name w:val="Переменная часть"/>
    <w:basedOn w:val="afff"/>
    <w:next w:val="a"/>
    <w:uiPriority w:val="99"/>
    <w:rsid w:val="00535E28"/>
    <w:rPr>
      <w:rFonts w:ascii="Arial" w:hAnsi="Arial" w:cs="Times New Roman"/>
      <w:sz w:val="20"/>
      <w:szCs w:val="20"/>
    </w:rPr>
  </w:style>
  <w:style w:type="paragraph" w:customStyle="1" w:styleId="affff9">
    <w:name w:val="Подвал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rPr>
  </w:style>
  <w:style w:type="paragraph" w:customStyle="1" w:styleId="affffa">
    <w:name w:val="Подзаголовок для информации об изменениях"/>
    <w:basedOn w:val="afffa"/>
    <w:next w:val="a"/>
    <w:uiPriority w:val="99"/>
    <w:rsid w:val="00535E28"/>
    <w:rPr>
      <w:b/>
      <w:bCs/>
      <w:sz w:val="24"/>
      <w:szCs w:val="24"/>
    </w:rPr>
  </w:style>
  <w:style w:type="paragraph" w:customStyle="1" w:styleId="affffb">
    <w:name w:val="Подчёркнуный текст"/>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c">
    <w:name w:val="Постоянная часть"/>
    <w:basedOn w:val="afff"/>
    <w:next w:val="a"/>
    <w:uiPriority w:val="99"/>
    <w:rsid w:val="00535E28"/>
    <w:rPr>
      <w:rFonts w:ascii="Arial" w:hAnsi="Arial" w:cs="Times New Roman"/>
      <w:sz w:val="22"/>
      <w:szCs w:val="22"/>
    </w:rPr>
  </w:style>
  <w:style w:type="paragraph" w:customStyle="1" w:styleId="affffd">
    <w:name w:val="Пример."/>
    <w:basedOn w:val="affa"/>
    <w:next w:val="a"/>
    <w:uiPriority w:val="99"/>
    <w:rsid w:val="00535E28"/>
    <w:pPr>
      <w:spacing w:before="0" w:after="0"/>
      <w:ind w:left="0" w:right="0" w:firstLine="0"/>
    </w:pPr>
    <w:rPr>
      <w:shd w:val="clear" w:color="auto" w:fill="auto"/>
    </w:rPr>
  </w:style>
  <w:style w:type="paragraph" w:customStyle="1" w:styleId="affffe">
    <w:name w:val="Примечание."/>
    <w:basedOn w:val="affa"/>
    <w:next w:val="a"/>
    <w:uiPriority w:val="99"/>
    <w:rsid w:val="00535E28"/>
    <w:pPr>
      <w:spacing w:before="0" w:after="0"/>
      <w:ind w:left="0" w:right="0" w:firstLine="0"/>
    </w:pPr>
    <w:rPr>
      <w:shd w:val="clear" w:color="auto" w:fill="auto"/>
    </w:rPr>
  </w:style>
  <w:style w:type="character" w:customStyle="1" w:styleId="afffff">
    <w:name w:val="Продолжение ссылки"/>
    <w:uiPriority w:val="99"/>
    <w:rsid w:val="00535E28"/>
    <w:rPr>
      <w:b/>
      <w:color w:val="106BBE"/>
      <w:sz w:val="26"/>
    </w:rPr>
  </w:style>
  <w:style w:type="paragraph" w:customStyle="1" w:styleId="afffff0">
    <w:name w:val="Словарная статья"/>
    <w:basedOn w:val="a"/>
    <w:next w:val="a"/>
    <w:uiPriority w:val="99"/>
    <w:rsid w:val="00535E28"/>
    <w:pPr>
      <w:widowControl w:val="0"/>
      <w:autoSpaceDE w:val="0"/>
      <w:autoSpaceDN w:val="0"/>
      <w:adjustRightInd w:val="0"/>
      <w:ind w:right="118" w:firstLine="0"/>
    </w:pPr>
    <w:rPr>
      <w:rFonts w:ascii="Arial" w:hAnsi="Arial"/>
      <w:sz w:val="24"/>
    </w:rPr>
  </w:style>
  <w:style w:type="character" w:customStyle="1" w:styleId="afffff1">
    <w:name w:val="Сравнение редакций"/>
    <w:uiPriority w:val="99"/>
    <w:rsid w:val="00535E28"/>
    <w:rPr>
      <w:b/>
      <w:color w:val="26282F"/>
      <w:sz w:val="26"/>
    </w:rPr>
  </w:style>
  <w:style w:type="character" w:customStyle="1" w:styleId="afffff2">
    <w:name w:val="Сравнение редакций. Удаленный фрагмент"/>
    <w:uiPriority w:val="99"/>
    <w:rsid w:val="00535E28"/>
    <w:rPr>
      <w:color w:val="000000"/>
      <w:shd w:val="clear" w:color="auto" w:fill="C4C413"/>
    </w:rPr>
  </w:style>
  <w:style w:type="paragraph" w:customStyle="1" w:styleId="afffff3">
    <w:name w:val="Ссылка на официальную публикацию"/>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f4">
    <w:name w:val="Текст в таблице"/>
    <w:basedOn w:val="aff0"/>
    <w:next w:val="a"/>
    <w:uiPriority w:val="99"/>
    <w:rsid w:val="00535E28"/>
    <w:pPr>
      <w:widowControl w:val="0"/>
      <w:ind w:firstLine="500"/>
    </w:pPr>
    <w:rPr>
      <w:sz w:val="24"/>
    </w:rPr>
  </w:style>
  <w:style w:type="paragraph" w:customStyle="1" w:styleId="afffff5">
    <w:name w:val="Текст ЭР (см. также)"/>
    <w:basedOn w:val="a"/>
    <w:next w:val="a"/>
    <w:uiPriority w:val="99"/>
    <w:rsid w:val="00535E28"/>
    <w:pPr>
      <w:widowControl w:val="0"/>
      <w:autoSpaceDE w:val="0"/>
      <w:autoSpaceDN w:val="0"/>
      <w:adjustRightInd w:val="0"/>
      <w:spacing w:before="200"/>
      <w:ind w:firstLine="0"/>
      <w:jc w:val="left"/>
    </w:pPr>
    <w:rPr>
      <w:rFonts w:ascii="Arial" w:hAnsi="Arial"/>
      <w:sz w:val="22"/>
      <w:szCs w:val="22"/>
    </w:rPr>
  </w:style>
  <w:style w:type="paragraph" w:customStyle="1" w:styleId="afffff6">
    <w:name w:val="Технический комментарий"/>
    <w:basedOn w:val="a"/>
    <w:next w:val="a"/>
    <w:uiPriority w:val="99"/>
    <w:rsid w:val="00535E28"/>
    <w:pPr>
      <w:widowControl w:val="0"/>
      <w:autoSpaceDE w:val="0"/>
      <w:autoSpaceDN w:val="0"/>
      <w:adjustRightInd w:val="0"/>
      <w:ind w:firstLine="0"/>
      <w:jc w:val="left"/>
    </w:pPr>
    <w:rPr>
      <w:rFonts w:ascii="Arial" w:hAnsi="Arial"/>
      <w:color w:val="463F31"/>
      <w:sz w:val="24"/>
      <w:shd w:val="clear" w:color="auto" w:fill="FFFFA6"/>
    </w:rPr>
  </w:style>
  <w:style w:type="paragraph" w:customStyle="1" w:styleId="afffff7">
    <w:name w:val="Формула"/>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fff8">
    <w:name w:val="Центрированный (таблица)"/>
    <w:basedOn w:val="aff0"/>
    <w:next w:val="a"/>
    <w:uiPriority w:val="99"/>
    <w:rsid w:val="00535E28"/>
    <w:pPr>
      <w:widowControl w:val="0"/>
      <w:ind w:firstLine="0"/>
      <w:jc w:val="center"/>
    </w:pPr>
    <w:rPr>
      <w:sz w:val="24"/>
    </w:rPr>
  </w:style>
  <w:style w:type="paragraph" w:customStyle="1" w:styleId="-">
    <w:name w:val="ЭР-содержание (правое окно)"/>
    <w:basedOn w:val="a"/>
    <w:next w:val="a"/>
    <w:uiPriority w:val="99"/>
    <w:rsid w:val="00535E28"/>
    <w:pPr>
      <w:widowControl w:val="0"/>
      <w:autoSpaceDE w:val="0"/>
      <w:autoSpaceDN w:val="0"/>
      <w:adjustRightInd w:val="0"/>
      <w:spacing w:before="300"/>
      <w:ind w:firstLine="0"/>
      <w:jc w:val="left"/>
    </w:pPr>
    <w:rPr>
      <w:rFonts w:ascii="Arial" w:hAnsi="Arial"/>
      <w:szCs w:val="26"/>
    </w:rPr>
  </w:style>
  <w:style w:type="paragraph" w:customStyle="1" w:styleId="ConsPlusNonformat">
    <w:name w:val="ConsPlusNonformat"/>
    <w:rsid w:val="00535E28"/>
    <w:pPr>
      <w:widowControl w:val="0"/>
      <w:autoSpaceDE w:val="0"/>
      <w:autoSpaceDN w:val="0"/>
      <w:adjustRightInd w:val="0"/>
    </w:pPr>
    <w:rPr>
      <w:rFonts w:ascii="Courier New" w:hAnsi="Courier New" w:cs="Courier New"/>
    </w:rPr>
  </w:style>
  <w:style w:type="paragraph" w:customStyle="1" w:styleId="ConsPlusCell">
    <w:name w:val="ConsPlusCell"/>
    <w:rsid w:val="00535E28"/>
    <w:pPr>
      <w:widowControl w:val="0"/>
      <w:autoSpaceDE w:val="0"/>
      <w:autoSpaceDN w:val="0"/>
      <w:adjustRightInd w:val="0"/>
    </w:pPr>
    <w:rPr>
      <w:rFonts w:ascii="Arial" w:hAnsi="Arial" w:cs="Arial"/>
    </w:rPr>
  </w:style>
  <w:style w:type="paragraph" w:customStyle="1" w:styleId="CharChar2">
    <w:name w:val="Char Char2"/>
    <w:basedOn w:val="a"/>
    <w:uiPriority w:val="99"/>
    <w:rsid w:val="00535E28"/>
    <w:pPr>
      <w:widowControl w:val="0"/>
      <w:adjustRightInd w:val="0"/>
      <w:spacing w:after="160" w:line="240" w:lineRule="exact"/>
      <w:ind w:firstLine="0"/>
      <w:jc w:val="right"/>
    </w:pPr>
    <w:rPr>
      <w:sz w:val="24"/>
      <w:lang w:val="en-GB" w:eastAsia="en-US"/>
    </w:rPr>
  </w:style>
  <w:style w:type="paragraph" w:customStyle="1" w:styleId="ConsNormal0">
    <w:name w:val="ConsNormal"/>
    <w:rsid w:val="00535E28"/>
    <w:pPr>
      <w:widowControl w:val="0"/>
      <w:autoSpaceDE w:val="0"/>
      <w:autoSpaceDN w:val="0"/>
      <w:adjustRightInd w:val="0"/>
      <w:ind w:right="19772" w:firstLine="720"/>
    </w:pPr>
    <w:rPr>
      <w:rFonts w:ascii="Arial" w:hAnsi="Arial" w:cs="Arial"/>
    </w:rPr>
  </w:style>
  <w:style w:type="paragraph" w:customStyle="1" w:styleId="120">
    <w:name w:val="Знак Знак1 Знак2"/>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61">
    <w:name w:val="Основной текст (6)"/>
    <w:basedOn w:val="a"/>
    <w:uiPriority w:val="99"/>
    <w:rsid w:val="00535E28"/>
    <w:pPr>
      <w:shd w:val="clear" w:color="auto" w:fill="FFFFFF"/>
      <w:spacing w:after="300" w:line="322" w:lineRule="exact"/>
      <w:ind w:hanging="360"/>
      <w:jc w:val="center"/>
    </w:pPr>
    <w:rPr>
      <w:sz w:val="28"/>
      <w:szCs w:val="28"/>
      <w:shd w:val="clear" w:color="auto" w:fill="FFFFFF"/>
    </w:rPr>
  </w:style>
  <w:style w:type="paragraph" w:styleId="afffff9">
    <w:name w:val="annotation text"/>
    <w:basedOn w:val="a"/>
    <w:link w:val="afffffa"/>
    <w:rsid w:val="00535E28"/>
    <w:pPr>
      <w:ind w:firstLine="0"/>
      <w:jc w:val="left"/>
    </w:pPr>
    <w:rPr>
      <w:sz w:val="20"/>
      <w:szCs w:val="20"/>
    </w:rPr>
  </w:style>
  <w:style w:type="character" w:customStyle="1" w:styleId="CommentTextChar">
    <w:name w:val="Comment Text Char"/>
    <w:uiPriority w:val="99"/>
    <w:locked/>
    <w:rsid w:val="00535E28"/>
    <w:rPr>
      <w:rFonts w:ascii="Times New Roman" w:hAnsi="Times New Roman"/>
      <w:sz w:val="20"/>
    </w:rPr>
  </w:style>
  <w:style w:type="character" w:customStyle="1" w:styleId="afffffa">
    <w:name w:val="Текст примечания Знак"/>
    <w:link w:val="afffff9"/>
    <w:locked/>
    <w:rsid w:val="00535E28"/>
    <w:rPr>
      <w:lang w:val="ru-RU" w:eastAsia="ru-RU"/>
    </w:rPr>
  </w:style>
  <w:style w:type="paragraph" w:styleId="afffffb">
    <w:name w:val="annotation subject"/>
    <w:basedOn w:val="afffff9"/>
    <w:next w:val="afffff9"/>
    <w:link w:val="afffffc"/>
    <w:uiPriority w:val="99"/>
    <w:semiHidden/>
    <w:rsid w:val="00535E28"/>
    <w:rPr>
      <w:b/>
      <w:bCs/>
    </w:rPr>
  </w:style>
  <w:style w:type="character" w:customStyle="1" w:styleId="CommentSubjectChar">
    <w:name w:val="Comment Subject Char"/>
    <w:uiPriority w:val="99"/>
    <w:locked/>
    <w:rsid w:val="00535E28"/>
    <w:rPr>
      <w:rFonts w:ascii="Times New Roman" w:hAnsi="Times New Roman"/>
      <w:b/>
      <w:sz w:val="20"/>
      <w:lang w:val="ru-RU" w:eastAsia="ru-RU"/>
    </w:rPr>
  </w:style>
  <w:style w:type="character" w:customStyle="1" w:styleId="afffffc">
    <w:name w:val="Тема примечания Знак"/>
    <w:link w:val="afffffb"/>
    <w:uiPriority w:val="99"/>
    <w:locked/>
    <w:rsid w:val="00535E28"/>
    <w:rPr>
      <w:b/>
      <w:lang w:val="ru-RU" w:eastAsia="ru-RU"/>
    </w:rPr>
  </w:style>
  <w:style w:type="character" w:customStyle="1" w:styleId="71">
    <w:name w:val="Знак Знак7"/>
    <w:uiPriority w:val="99"/>
    <w:locked/>
    <w:rsid w:val="00535E28"/>
    <w:rPr>
      <w:rFonts w:ascii="Arial" w:hAnsi="Arial"/>
      <w:b/>
      <w:color w:val="000080"/>
      <w:sz w:val="24"/>
      <w:lang w:val="ru-RU" w:eastAsia="ru-RU"/>
    </w:rPr>
  </w:style>
  <w:style w:type="character" w:customStyle="1" w:styleId="62">
    <w:name w:val="Знак Знак6"/>
    <w:uiPriority w:val="99"/>
    <w:locked/>
    <w:rsid w:val="00535E28"/>
    <w:rPr>
      <w:sz w:val="24"/>
      <w:lang w:val="ru-RU" w:eastAsia="ru-RU"/>
    </w:rPr>
  </w:style>
  <w:style w:type="paragraph" w:customStyle="1" w:styleId="19">
    <w:name w:val="Знак Знак1 Знак Знак"/>
    <w:basedOn w:val="a"/>
    <w:uiPriority w:val="99"/>
    <w:rsid w:val="00535E28"/>
    <w:pPr>
      <w:spacing w:before="100" w:beforeAutospacing="1" w:after="100" w:afterAutospacing="1"/>
      <w:ind w:firstLine="0"/>
      <w:jc w:val="left"/>
    </w:pPr>
    <w:rPr>
      <w:rFonts w:ascii="Tahoma" w:hAnsi="Tahoma"/>
      <w:sz w:val="20"/>
      <w:szCs w:val="20"/>
      <w:lang w:val="en-US" w:eastAsia="en-US"/>
    </w:rPr>
  </w:style>
  <w:style w:type="character" w:customStyle="1" w:styleId="101">
    <w:name w:val="Знак Знак10"/>
    <w:uiPriority w:val="99"/>
    <w:locked/>
    <w:rsid w:val="00535E28"/>
    <w:rPr>
      <w:rFonts w:ascii="Arial" w:hAnsi="Arial"/>
      <w:b/>
      <w:color w:val="000080"/>
      <w:sz w:val="24"/>
      <w:lang w:val="ru-RU" w:eastAsia="ru-RU"/>
    </w:rPr>
  </w:style>
  <w:style w:type="paragraph" w:customStyle="1" w:styleId="Default">
    <w:name w:val="Default"/>
    <w:uiPriority w:val="99"/>
    <w:rsid w:val="00535E28"/>
    <w:pPr>
      <w:autoSpaceDE w:val="0"/>
      <w:autoSpaceDN w:val="0"/>
      <w:adjustRightInd w:val="0"/>
    </w:pPr>
    <w:rPr>
      <w:color w:val="000000"/>
      <w:sz w:val="24"/>
      <w:szCs w:val="24"/>
    </w:rPr>
  </w:style>
  <w:style w:type="character" w:customStyle="1" w:styleId="blk">
    <w:name w:val="blk"/>
    <w:uiPriority w:val="99"/>
    <w:rsid w:val="00535E28"/>
  </w:style>
  <w:style w:type="character" w:customStyle="1" w:styleId="FontStyle11">
    <w:name w:val="Font Style11"/>
    <w:uiPriority w:val="99"/>
    <w:rsid w:val="00535E28"/>
    <w:rPr>
      <w:rFonts w:ascii="Times New Roman" w:hAnsi="Times New Roman"/>
      <w:sz w:val="18"/>
    </w:rPr>
  </w:style>
  <w:style w:type="paragraph" w:customStyle="1" w:styleId="ConsNonformat0">
    <w:name w:val="ConsNonformat"/>
    <w:rsid w:val="00535E28"/>
    <w:pPr>
      <w:widowControl w:val="0"/>
      <w:snapToGrid w:val="0"/>
    </w:pPr>
    <w:rPr>
      <w:rFonts w:ascii="Courier New" w:hAnsi="Courier New"/>
    </w:rPr>
  </w:style>
  <w:style w:type="paragraph" w:customStyle="1" w:styleId="Style3">
    <w:name w:val="Style3"/>
    <w:basedOn w:val="a"/>
    <w:uiPriority w:val="99"/>
    <w:rsid w:val="00535E28"/>
    <w:pPr>
      <w:widowControl w:val="0"/>
      <w:autoSpaceDE w:val="0"/>
      <w:autoSpaceDN w:val="0"/>
      <w:adjustRightInd w:val="0"/>
      <w:spacing w:line="336" w:lineRule="exact"/>
      <w:ind w:firstLine="0"/>
      <w:jc w:val="left"/>
    </w:pPr>
    <w:rPr>
      <w:rFonts w:ascii="Arial" w:hAnsi="Arial"/>
      <w:sz w:val="24"/>
    </w:rPr>
  </w:style>
  <w:style w:type="paragraph" w:customStyle="1" w:styleId="Style5">
    <w:name w:val="Style5"/>
    <w:basedOn w:val="a"/>
    <w:uiPriority w:val="99"/>
    <w:rsid w:val="00535E28"/>
    <w:pPr>
      <w:widowControl w:val="0"/>
      <w:autoSpaceDE w:val="0"/>
      <w:autoSpaceDN w:val="0"/>
      <w:adjustRightInd w:val="0"/>
      <w:spacing w:line="275" w:lineRule="exact"/>
      <w:ind w:firstLine="0"/>
    </w:pPr>
    <w:rPr>
      <w:rFonts w:ascii="Arial" w:hAnsi="Arial"/>
      <w:sz w:val="24"/>
    </w:rPr>
  </w:style>
  <w:style w:type="paragraph" w:customStyle="1" w:styleId="Style6">
    <w:name w:val="Style6"/>
    <w:basedOn w:val="a"/>
    <w:uiPriority w:val="99"/>
    <w:rsid w:val="00535E28"/>
    <w:pPr>
      <w:widowControl w:val="0"/>
      <w:autoSpaceDE w:val="0"/>
      <w:autoSpaceDN w:val="0"/>
      <w:adjustRightInd w:val="0"/>
      <w:spacing w:line="277" w:lineRule="exact"/>
      <w:ind w:firstLine="701"/>
    </w:pPr>
    <w:rPr>
      <w:rFonts w:ascii="Arial" w:hAnsi="Arial"/>
      <w:sz w:val="24"/>
    </w:rPr>
  </w:style>
  <w:style w:type="paragraph" w:customStyle="1" w:styleId="Style7">
    <w:name w:val="Style7"/>
    <w:basedOn w:val="a"/>
    <w:uiPriority w:val="99"/>
    <w:rsid w:val="00535E28"/>
    <w:pPr>
      <w:widowControl w:val="0"/>
      <w:autoSpaceDE w:val="0"/>
      <w:autoSpaceDN w:val="0"/>
      <w:adjustRightInd w:val="0"/>
      <w:ind w:firstLine="0"/>
      <w:jc w:val="left"/>
    </w:pPr>
    <w:rPr>
      <w:rFonts w:ascii="Arial" w:hAnsi="Arial"/>
      <w:sz w:val="24"/>
    </w:rPr>
  </w:style>
  <w:style w:type="paragraph" w:customStyle="1" w:styleId="Style8">
    <w:name w:val="Style8"/>
    <w:basedOn w:val="a"/>
    <w:uiPriority w:val="99"/>
    <w:rsid w:val="00535E28"/>
    <w:pPr>
      <w:widowControl w:val="0"/>
      <w:autoSpaceDE w:val="0"/>
      <w:autoSpaceDN w:val="0"/>
      <w:adjustRightInd w:val="0"/>
      <w:ind w:firstLine="0"/>
      <w:jc w:val="left"/>
    </w:pPr>
    <w:rPr>
      <w:rFonts w:ascii="Arial" w:hAnsi="Arial"/>
      <w:sz w:val="24"/>
    </w:rPr>
  </w:style>
  <w:style w:type="character" w:customStyle="1" w:styleId="FontStyle13">
    <w:name w:val="Font Style13"/>
    <w:uiPriority w:val="99"/>
    <w:rsid w:val="00535E28"/>
    <w:rPr>
      <w:rFonts w:ascii="Times New Roman" w:hAnsi="Times New Roman"/>
      <w:b/>
      <w:sz w:val="22"/>
    </w:rPr>
  </w:style>
  <w:style w:type="character" w:customStyle="1" w:styleId="FontStyle14">
    <w:name w:val="Font Style14"/>
    <w:uiPriority w:val="99"/>
    <w:rsid w:val="00535E28"/>
    <w:rPr>
      <w:rFonts w:ascii="Times New Roman" w:hAnsi="Times New Roman"/>
      <w:sz w:val="22"/>
    </w:rPr>
  </w:style>
  <w:style w:type="character" w:styleId="afffffd">
    <w:name w:val="line number"/>
    <w:uiPriority w:val="99"/>
    <w:rsid w:val="00535E28"/>
    <w:rPr>
      <w:rFonts w:cs="Times New Roman"/>
    </w:rPr>
  </w:style>
  <w:style w:type="paragraph" w:customStyle="1" w:styleId="121">
    <w:name w:val="Обычный12"/>
    <w:uiPriority w:val="99"/>
    <w:rsid w:val="00535E28"/>
    <w:pPr>
      <w:ind w:left="-284"/>
      <w:jc w:val="both"/>
    </w:pPr>
    <w:rPr>
      <w:sz w:val="24"/>
    </w:rPr>
  </w:style>
  <w:style w:type="paragraph" w:customStyle="1" w:styleId="NoSpacing1">
    <w:name w:val="No Spacing1"/>
    <w:uiPriority w:val="99"/>
    <w:rsid w:val="00535E28"/>
    <w:rPr>
      <w:rFonts w:ascii="Calibri" w:hAnsi="Calibri"/>
      <w:sz w:val="22"/>
      <w:szCs w:val="22"/>
      <w:lang w:eastAsia="en-US"/>
    </w:rPr>
  </w:style>
  <w:style w:type="character" w:customStyle="1" w:styleId="1a">
    <w:name w:val="Основной текст с отступом Знак1"/>
    <w:uiPriority w:val="99"/>
    <w:rsid w:val="00535E28"/>
    <w:rPr>
      <w:rFonts w:ascii="Times New Roman" w:hAnsi="Times New Roman"/>
      <w:sz w:val="24"/>
      <w:lang w:eastAsia="ru-RU"/>
    </w:rPr>
  </w:style>
  <w:style w:type="paragraph" w:customStyle="1" w:styleId="110">
    <w:name w:val="Обычный11"/>
    <w:uiPriority w:val="99"/>
    <w:rsid w:val="00535E28"/>
    <w:pPr>
      <w:snapToGrid w:val="0"/>
    </w:pPr>
    <w:rPr>
      <w:sz w:val="28"/>
    </w:rPr>
  </w:style>
  <w:style w:type="paragraph" w:customStyle="1" w:styleId="310">
    <w:name w:val="Основной текст 31"/>
    <w:basedOn w:val="a"/>
    <w:uiPriority w:val="99"/>
    <w:rsid w:val="00535E28"/>
    <w:pPr>
      <w:overflowPunct w:val="0"/>
      <w:autoSpaceDE w:val="0"/>
      <w:autoSpaceDN w:val="0"/>
      <w:adjustRightInd w:val="0"/>
      <w:ind w:firstLine="0"/>
      <w:jc w:val="center"/>
      <w:textAlignment w:val="baseline"/>
    </w:pPr>
    <w:rPr>
      <w:sz w:val="32"/>
      <w:szCs w:val="20"/>
    </w:rPr>
  </w:style>
  <w:style w:type="paragraph" w:customStyle="1" w:styleId="afffffe">
    <w:name w:val="Знак"/>
    <w:basedOn w:val="a"/>
    <w:uiPriority w:val="99"/>
    <w:rsid w:val="00535E28"/>
    <w:pPr>
      <w:ind w:firstLine="0"/>
      <w:jc w:val="left"/>
    </w:pPr>
    <w:rPr>
      <w:rFonts w:ascii="Verdana" w:hAnsi="Verdana" w:cs="Verdana"/>
      <w:sz w:val="20"/>
      <w:szCs w:val="20"/>
      <w:lang w:val="en-US" w:eastAsia="en-US"/>
    </w:rPr>
  </w:style>
  <w:style w:type="paragraph" w:customStyle="1" w:styleId="122">
    <w:name w:val="Основной текст с отступом12"/>
    <w:aliases w:val="Основной текст 1"/>
    <w:basedOn w:val="a"/>
    <w:uiPriority w:val="99"/>
    <w:rsid w:val="00535E28"/>
    <w:pPr>
      <w:ind w:firstLine="720"/>
    </w:pPr>
    <w:rPr>
      <w:sz w:val="28"/>
    </w:rPr>
  </w:style>
  <w:style w:type="paragraph" w:styleId="affff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
    <w:basedOn w:val="a"/>
    <w:link w:val="affffff0"/>
    <w:rsid w:val="00535E28"/>
    <w:pPr>
      <w:widowControl w:val="0"/>
      <w:autoSpaceDE w:val="0"/>
      <w:autoSpaceDN w:val="0"/>
      <w:adjustRightInd w:val="0"/>
      <w:ind w:firstLine="720"/>
    </w:pPr>
    <w:rPr>
      <w:rFonts w:ascii="Arial" w:hAnsi="Arial"/>
      <w:sz w:val="20"/>
      <w:szCs w:val="20"/>
    </w:rPr>
  </w:style>
  <w:style w:type="character" w:customStyle="1" w:styleId="affff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link w:val="affffff"/>
    <w:locked/>
    <w:rsid w:val="00535E28"/>
    <w:rPr>
      <w:rFonts w:ascii="Arial" w:hAnsi="Arial"/>
      <w:lang w:val="ru-RU" w:eastAsia="ru-RU"/>
    </w:rPr>
  </w:style>
  <w:style w:type="paragraph" w:customStyle="1" w:styleId="2110">
    <w:name w:val="Основной текст с отступом 211"/>
    <w:basedOn w:val="a"/>
    <w:uiPriority w:val="99"/>
    <w:rsid w:val="00535E28"/>
    <w:pPr>
      <w:widowControl w:val="0"/>
      <w:tabs>
        <w:tab w:val="left" w:pos="1440"/>
      </w:tabs>
      <w:overflowPunct w:val="0"/>
      <w:autoSpaceDE w:val="0"/>
      <w:autoSpaceDN w:val="0"/>
      <w:adjustRightInd w:val="0"/>
      <w:ind w:right="-1" w:firstLine="720"/>
    </w:pPr>
    <w:rPr>
      <w:sz w:val="28"/>
      <w:szCs w:val="20"/>
    </w:rPr>
  </w:style>
  <w:style w:type="paragraph" w:customStyle="1" w:styleId="affffff1">
    <w:name w:val="таблица"/>
    <w:basedOn w:val="a"/>
    <w:uiPriority w:val="99"/>
    <w:rsid w:val="00535E28"/>
    <w:pPr>
      <w:ind w:firstLine="0"/>
      <w:jc w:val="left"/>
    </w:pPr>
    <w:rPr>
      <w:rFonts w:ascii="Arial" w:hAnsi="Arial"/>
      <w:sz w:val="20"/>
      <w:szCs w:val="20"/>
    </w:rPr>
  </w:style>
  <w:style w:type="paragraph" w:customStyle="1" w:styleId="2111">
    <w:name w:val="Основной текст 211"/>
    <w:basedOn w:val="a"/>
    <w:uiPriority w:val="99"/>
    <w:rsid w:val="00535E28"/>
    <w:pPr>
      <w:numPr>
        <w:ilvl w:val="12"/>
      </w:numPr>
      <w:spacing w:after="120"/>
      <w:ind w:firstLine="567"/>
    </w:pPr>
    <w:rPr>
      <w:rFonts w:ascii="Peterburg" w:hAnsi="Peterburg"/>
      <w:sz w:val="28"/>
      <w:szCs w:val="20"/>
    </w:rPr>
  </w:style>
  <w:style w:type="paragraph" w:customStyle="1" w:styleId="111">
    <w:name w:val="Основной текст с отступом11"/>
    <w:basedOn w:val="a"/>
    <w:uiPriority w:val="99"/>
    <w:rsid w:val="00535E28"/>
    <w:pPr>
      <w:spacing w:after="120"/>
      <w:ind w:left="283" w:firstLine="0"/>
      <w:jc w:val="left"/>
    </w:pPr>
    <w:rPr>
      <w:sz w:val="24"/>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535E28"/>
    <w:pPr>
      <w:ind w:firstLine="0"/>
      <w:jc w:val="left"/>
    </w:pPr>
    <w:rPr>
      <w:sz w:val="28"/>
      <w:szCs w:val="20"/>
    </w:rPr>
  </w:style>
  <w:style w:type="character" w:customStyle="1" w:styleId="41">
    <w:name w:val="Знак Знак4"/>
    <w:uiPriority w:val="99"/>
    <w:locked/>
    <w:rsid w:val="00535E28"/>
    <w:rPr>
      <w:sz w:val="24"/>
      <w:lang w:val="ru-RU" w:eastAsia="ru-RU"/>
    </w:rPr>
  </w:style>
  <w:style w:type="character" w:customStyle="1" w:styleId="51">
    <w:name w:val="Знак Знак5"/>
    <w:uiPriority w:val="99"/>
    <w:rsid w:val="00535E28"/>
    <w:rPr>
      <w:rFonts w:ascii="Times New Roman" w:hAnsi="Times New Roman"/>
      <w:sz w:val="24"/>
      <w:lang w:eastAsia="ru-RU"/>
    </w:rPr>
  </w:style>
  <w:style w:type="character" w:customStyle="1" w:styleId="FontStyle16">
    <w:name w:val="Font Style16"/>
    <w:uiPriority w:val="99"/>
    <w:rsid w:val="00535E28"/>
    <w:rPr>
      <w:rFonts w:ascii="Times New Roman" w:hAnsi="Times New Roman"/>
      <w:spacing w:val="10"/>
      <w:sz w:val="20"/>
    </w:rPr>
  </w:style>
  <w:style w:type="paragraph" w:customStyle="1" w:styleId="affffff2">
    <w:name w:val="Текст документа"/>
    <w:basedOn w:val="a"/>
    <w:uiPriority w:val="99"/>
    <w:rsid w:val="00535E28"/>
    <w:pPr>
      <w:ind w:firstLine="709"/>
    </w:pPr>
    <w:rPr>
      <w:sz w:val="28"/>
      <w:szCs w:val="28"/>
    </w:rPr>
  </w:style>
  <w:style w:type="paragraph" w:customStyle="1" w:styleId="26">
    <w:name w:val="Знак2"/>
    <w:basedOn w:val="a"/>
    <w:uiPriority w:val="99"/>
    <w:rsid w:val="00535E28"/>
    <w:pPr>
      <w:widowControl w:val="0"/>
      <w:tabs>
        <w:tab w:val="num" w:pos="1035"/>
        <w:tab w:val="num" w:pos="1315"/>
      </w:tabs>
      <w:adjustRightInd w:val="0"/>
      <w:spacing w:after="160" w:line="240" w:lineRule="exact"/>
      <w:ind w:left="1315" w:hanging="180"/>
      <w:jc w:val="center"/>
    </w:pPr>
    <w:rPr>
      <w:b/>
      <w:i/>
      <w:sz w:val="28"/>
      <w:szCs w:val="20"/>
      <w:lang w:val="en-GB" w:eastAsia="en-US"/>
    </w:rPr>
  </w:style>
  <w:style w:type="character" w:styleId="affffff3">
    <w:name w:val="Emphasis"/>
    <w:uiPriority w:val="99"/>
    <w:qFormat/>
    <w:rsid w:val="00535E28"/>
    <w:rPr>
      <w:rFonts w:cs="Times New Roman"/>
      <w:i/>
    </w:rPr>
  </w:style>
  <w:style w:type="paragraph" w:customStyle="1" w:styleId="ListParagraph1">
    <w:name w:val="List Paragraph1"/>
    <w:basedOn w:val="a"/>
    <w:uiPriority w:val="99"/>
    <w:rsid w:val="00535E28"/>
    <w:pPr>
      <w:ind w:left="720" w:firstLine="0"/>
      <w:jc w:val="left"/>
    </w:pPr>
    <w:rPr>
      <w:sz w:val="24"/>
    </w:rPr>
  </w:style>
  <w:style w:type="paragraph" w:customStyle="1" w:styleId="Quote1">
    <w:name w:val="Quote1"/>
    <w:basedOn w:val="a"/>
    <w:next w:val="a"/>
    <w:link w:val="QuoteChar"/>
    <w:uiPriority w:val="99"/>
    <w:rsid w:val="00535E28"/>
    <w:pPr>
      <w:widowControl w:val="0"/>
      <w:autoSpaceDE w:val="0"/>
      <w:autoSpaceDN w:val="0"/>
      <w:adjustRightInd w:val="0"/>
      <w:ind w:firstLine="720"/>
    </w:pPr>
    <w:rPr>
      <w:rFonts w:ascii="Arial" w:hAnsi="Arial" w:cs="Arial"/>
      <w:i/>
      <w:iCs/>
      <w:color w:val="000000"/>
      <w:sz w:val="24"/>
    </w:rPr>
  </w:style>
  <w:style w:type="character" w:customStyle="1" w:styleId="QuoteChar">
    <w:name w:val="Quote Char"/>
    <w:link w:val="Quote1"/>
    <w:uiPriority w:val="99"/>
    <w:locked/>
    <w:rsid w:val="00535E28"/>
    <w:rPr>
      <w:rFonts w:ascii="Arial" w:hAnsi="Arial"/>
      <w:i/>
      <w:color w:val="000000"/>
      <w:sz w:val="24"/>
      <w:lang w:val="ru-RU" w:eastAsia="ru-RU"/>
    </w:rPr>
  </w:style>
  <w:style w:type="character" w:customStyle="1" w:styleId="FontStyle12">
    <w:name w:val="Font Style12"/>
    <w:uiPriority w:val="99"/>
    <w:rsid w:val="00535E28"/>
    <w:rPr>
      <w:rFonts w:ascii="Times New Roman" w:hAnsi="Times New Roman"/>
      <w:b/>
      <w:sz w:val="12"/>
    </w:rPr>
  </w:style>
  <w:style w:type="paragraph" w:customStyle="1" w:styleId="Style10">
    <w:name w:val="Style10"/>
    <w:basedOn w:val="a"/>
    <w:uiPriority w:val="99"/>
    <w:rsid w:val="00535E28"/>
    <w:pPr>
      <w:widowControl w:val="0"/>
      <w:autoSpaceDE w:val="0"/>
      <w:autoSpaceDN w:val="0"/>
      <w:adjustRightInd w:val="0"/>
      <w:spacing w:line="280" w:lineRule="exact"/>
      <w:ind w:firstLine="0"/>
      <w:jc w:val="left"/>
    </w:pPr>
    <w:rPr>
      <w:sz w:val="24"/>
    </w:rPr>
  </w:style>
  <w:style w:type="paragraph" w:customStyle="1" w:styleId="Style11">
    <w:name w:val="Style11"/>
    <w:basedOn w:val="a"/>
    <w:uiPriority w:val="99"/>
    <w:rsid w:val="00535E28"/>
    <w:pPr>
      <w:widowControl w:val="0"/>
      <w:autoSpaceDE w:val="0"/>
      <w:autoSpaceDN w:val="0"/>
      <w:adjustRightInd w:val="0"/>
      <w:spacing w:line="270" w:lineRule="exact"/>
      <w:ind w:firstLine="720"/>
    </w:pPr>
    <w:rPr>
      <w:sz w:val="24"/>
    </w:rPr>
  </w:style>
  <w:style w:type="paragraph" w:customStyle="1" w:styleId="Style12">
    <w:name w:val="Style12"/>
    <w:basedOn w:val="a"/>
    <w:uiPriority w:val="99"/>
    <w:rsid w:val="00535E28"/>
    <w:pPr>
      <w:widowControl w:val="0"/>
      <w:autoSpaceDE w:val="0"/>
      <w:autoSpaceDN w:val="0"/>
      <w:adjustRightInd w:val="0"/>
      <w:spacing w:line="274" w:lineRule="exact"/>
      <w:ind w:firstLine="0"/>
      <w:jc w:val="left"/>
    </w:pPr>
    <w:rPr>
      <w:sz w:val="24"/>
    </w:rPr>
  </w:style>
  <w:style w:type="paragraph" w:customStyle="1" w:styleId="Style13">
    <w:name w:val="Style13"/>
    <w:basedOn w:val="a"/>
    <w:uiPriority w:val="99"/>
    <w:rsid w:val="00535E28"/>
    <w:pPr>
      <w:widowControl w:val="0"/>
      <w:autoSpaceDE w:val="0"/>
      <w:autoSpaceDN w:val="0"/>
      <w:adjustRightInd w:val="0"/>
      <w:spacing w:line="274" w:lineRule="exact"/>
      <w:ind w:firstLine="710"/>
    </w:pPr>
    <w:rPr>
      <w:sz w:val="24"/>
    </w:rPr>
  </w:style>
  <w:style w:type="paragraph" w:customStyle="1" w:styleId="Style16">
    <w:name w:val="Style16"/>
    <w:basedOn w:val="a"/>
    <w:uiPriority w:val="99"/>
    <w:rsid w:val="00535E28"/>
    <w:pPr>
      <w:widowControl w:val="0"/>
      <w:autoSpaceDE w:val="0"/>
      <w:autoSpaceDN w:val="0"/>
      <w:adjustRightInd w:val="0"/>
      <w:spacing w:line="276" w:lineRule="exact"/>
      <w:ind w:firstLine="1133"/>
      <w:jc w:val="left"/>
    </w:pPr>
    <w:rPr>
      <w:sz w:val="24"/>
    </w:rPr>
  </w:style>
  <w:style w:type="paragraph" w:customStyle="1" w:styleId="Style17">
    <w:name w:val="Style17"/>
    <w:basedOn w:val="a"/>
    <w:uiPriority w:val="99"/>
    <w:rsid w:val="00535E28"/>
    <w:pPr>
      <w:widowControl w:val="0"/>
      <w:autoSpaceDE w:val="0"/>
      <w:autoSpaceDN w:val="0"/>
      <w:adjustRightInd w:val="0"/>
      <w:spacing w:line="281" w:lineRule="exact"/>
      <w:ind w:hanging="480"/>
      <w:jc w:val="left"/>
    </w:pPr>
    <w:rPr>
      <w:sz w:val="24"/>
    </w:rPr>
  </w:style>
  <w:style w:type="paragraph" w:customStyle="1" w:styleId="Style18">
    <w:name w:val="Style18"/>
    <w:basedOn w:val="a"/>
    <w:uiPriority w:val="99"/>
    <w:rsid w:val="00535E28"/>
    <w:pPr>
      <w:widowControl w:val="0"/>
      <w:autoSpaceDE w:val="0"/>
      <w:autoSpaceDN w:val="0"/>
      <w:adjustRightInd w:val="0"/>
      <w:spacing w:line="274" w:lineRule="exact"/>
      <w:ind w:firstLine="451"/>
    </w:pPr>
    <w:rPr>
      <w:sz w:val="24"/>
    </w:rPr>
  </w:style>
  <w:style w:type="paragraph" w:customStyle="1" w:styleId="Style20">
    <w:name w:val="Style20"/>
    <w:basedOn w:val="a"/>
    <w:uiPriority w:val="99"/>
    <w:rsid w:val="00535E28"/>
    <w:pPr>
      <w:widowControl w:val="0"/>
      <w:autoSpaceDE w:val="0"/>
      <w:autoSpaceDN w:val="0"/>
      <w:adjustRightInd w:val="0"/>
      <w:ind w:firstLine="0"/>
      <w:jc w:val="left"/>
    </w:pPr>
    <w:rPr>
      <w:sz w:val="24"/>
    </w:rPr>
  </w:style>
  <w:style w:type="paragraph" w:customStyle="1" w:styleId="Style21">
    <w:name w:val="Style21"/>
    <w:basedOn w:val="a"/>
    <w:uiPriority w:val="99"/>
    <w:rsid w:val="00535E28"/>
    <w:pPr>
      <w:widowControl w:val="0"/>
      <w:autoSpaceDE w:val="0"/>
      <w:autoSpaceDN w:val="0"/>
      <w:adjustRightInd w:val="0"/>
      <w:spacing w:line="277" w:lineRule="exact"/>
      <w:ind w:firstLine="878"/>
    </w:pPr>
    <w:rPr>
      <w:sz w:val="24"/>
    </w:rPr>
  </w:style>
  <w:style w:type="paragraph" w:customStyle="1" w:styleId="Style22">
    <w:name w:val="Style22"/>
    <w:basedOn w:val="a"/>
    <w:uiPriority w:val="99"/>
    <w:rsid w:val="00535E28"/>
    <w:pPr>
      <w:widowControl w:val="0"/>
      <w:autoSpaceDE w:val="0"/>
      <w:autoSpaceDN w:val="0"/>
      <w:adjustRightInd w:val="0"/>
      <w:spacing w:line="278" w:lineRule="exact"/>
      <w:ind w:firstLine="0"/>
      <w:jc w:val="left"/>
    </w:pPr>
    <w:rPr>
      <w:sz w:val="24"/>
    </w:rPr>
  </w:style>
  <w:style w:type="paragraph" w:customStyle="1" w:styleId="Style23">
    <w:name w:val="Style23"/>
    <w:basedOn w:val="a"/>
    <w:uiPriority w:val="99"/>
    <w:rsid w:val="00535E28"/>
    <w:pPr>
      <w:widowControl w:val="0"/>
      <w:autoSpaceDE w:val="0"/>
      <w:autoSpaceDN w:val="0"/>
      <w:adjustRightInd w:val="0"/>
      <w:spacing w:line="278" w:lineRule="exact"/>
      <w:ind w:firstLine="802"/>
      <w:jc w:val="left"/>
    </w:pPr>
    <w:rPr>
      <w:sz w:val="24"/>
    </w:rPr>
  </w:style>
  <w:style w:type="paragraph" w:customStyle="1" w:styleId="Style24">
    <w:name w:val="Style24"/>
    <w:basedOn w:val="a"/>
    <w:uiPriority w:val="99"/>
    <w:rsid w:val="00535E28"/>
    <w:pPr>
      <w:widowControl w:val="0"/>
      <w:autoSpaceDE w:val="0"/>
      <w:autoSpaceDN w:val="0"/>
      <w:adjustRightInd w:val="0"/>
      <w:spacing w:line="274" w:lineRule="exact"/>
      <w:ind w:firstLine="614"/>
    </w:pPr>
    <w:rPr>
      <w:sz w:val="24"/>
    </w:rPr>
  </w:style>
  <w:style w:type="paragraph" w:customStyle="1" w:styleId="Style25">
    <w:name w:val="Style25"/>
    <w:basedOn w:val="a"/>
    <w:uiPriority w:val="99"/>
    <w:rsid w:val="00535E28"/>
    <w:pPr>
      <w:widowControl w:val="0"/>
      <w:autoSpaceDE w:val="0"/>
      <w:autoSpaceDN w:val="0"/>
      <w:adjustRightInd w:val="0"/>
      <w:ind w:firstLine="0"/>
      <w:jc w:val="left"/>
    </w:pPr>
    <w:rPr>
      <w:sz w:val="24"/>
    </w:rPr>
  </w:style>
  <w:style w:type="character" w:customStyle="1" w:styleId="FontStyle27">
    <w:name w:val="Font Style27"/>
    <w:uiPriority w:val="99"/>
    <w:rsid w:val="00535E28"/>
    <w:rPr>
      <w:rFonts w:ascii="Times New Roman" w:hAnsi="Times New Roman"/>
      <w:b/>
      <w:spacing w:val="10"/>
      <w:sz w:val="24"/>
    </w:rPr>
  </w:style>
  <w:style w:type="character" w:customStyle="1" w:styleId="FontStyle31">
    <w:name w:val="Font Style31"/>
    <w:uiPriority w:val="99"/>
    <w:rsid w:val="00535E28"/>
    <w:rPr>
      <w:rFonts w:ascii="Times New Roman" w:hAnsi="Times New Roman"/>
      <w:sz w:val="20"/>
    </w:rPr>
  </w:style>
  <w:style w:type="character" w:customStyle="1" w:styleId="FontStyle32">
    <w:name w:val="Font Style32"/>
    <w:uiPriority w:val="99"/>
    <w:rsid w:val="00535E28"/>
    <w:rPr>
      <w:rFonts w:ascii="Times New Roman" w:hAnsi="Times New Roman"/>
      <w:b/>
      <w:i/>
      <w:spacing w:val="-10"/>
      <w:sz w:val="22"/>
    </w:rPr>
  </w:style>
  <w:style w:type="character" w:customStyle="1" w:styleId="FontStyle33">
    <w:name w:val="Font Style33"/>
    <w:uiPriority w:val="99"/>
    <w:rsid w:val="00535E28"/>
    <w:rPr>
      <w:rFonts w:ascii="Times New Roman" w:hAnsi="Times New Roman"/>
      <w:b/>
      <w:sz w:val="20"/>
    </w:rPr>
  </w:style>
  <w:style w:type="character" w:customStyle="1" w:styleId="FontStyle34">
    <w:name w:val="Font Style34"/>
    <w:uiPriority w:val="99"/>
    <w:rsid w:val="00535E28"/>
    <w:rPr>
      <w:rFonts w:ascii="Times New Roman" w:hAnsi="Times New Roman"/>
      <w:b/>
      <w:sz w:val="20"/>
    </w:rPr>
  </w:style>
  <w:style w:type="paragraph" w:customStyle="1" w:styleId="lidesc">
    <w:name w:val="li_desc"/>
    <w:basedOn w:val="a"/>
    <w:uiPriority w:val="99"/>
    <w:rsid w:val="00535E28"/>
    <w:pPr>
      <w:spacing w:before="100" w:beforeAutospacing="1" w:after="100" w:afterAutospacing="1"/>
      <w:ind w:firstLine="0"/>
      <w:jc w:val="left"/>
    </w:pPr>
    <w:rPr>
      <w:color w:val="424242"/>
      <w:sz w:val="17"/>
      <w:szCs w:val="17"/>
    </w:rPr>
  </w:style>
  <w:style w:type="character" w:customStyle="1" w:styleId="27">
    <w:name w:val="Знак Знак2"/>
    <w:uiPriority w:val="99"/>
    <w:locked/>
    <w:rsid w:val="00535E28"/>
    <w:rPr>
      <w:sz w:val="24"/>
      <w:lang w:val="ru-RU" w:eastAsia="ru-RU"/>
    </w:rPr>
  </w:style>
  <w:style w:type="character" w:customStyle="1" w:styleId="z-">
    <w:name w:val="z-Начало формы Знак"/>
    <w:link w:val="z-0"/>
    <w:uiPriority w:val="99"/>
    <w:locked/>
    <w:rsid w:val="00535E28"/>
    <w:rPr>
      <w:rFonts w:ascii="Arial" w:hAnsi="Arial"/>
      <w:vanish/>
      <w:sz w:val="16"/>
    </w:rPr>
  </w:style>
  <w:style w:type="paragraph" w:styleId="z-0">
    <w:name w:val="HTML Top of Form"/>
    <w:basedOn w:val="a"/>
    <w:next w:val="a"/>
    <w:link w:val="z-"/>
    <w:hidden/>
    <w:uiPriority w:val="99"/>
    <w:rsid w:val="00535E28"/>
    <w:pPr>
      <w:pBdr>
        <w:bottom w:val="single" w:sz="6" w:space="1" w:color="auto"/>
      </w:pBdr>
      <w:ind w:firstLine="0"/>
      <w:jc w:val="center"/>
    </w:pPr>
    <w:rPr>
      <w:rFonts w:ascii="Arial" w:hAnsi="Arial"/>
      <w:vanish/>
      <w:sz w:val="16"/>
      <w:szCs w:val="16"/>
    </w:rPr>
  </w:style>
  <w:style w:type="character" w:customStyle="1" w:styleId="z-TopofFormChar1">
    <w:name w:val="z-Top of Form Char1"/>
    <w:uiPriority w:val="99"/>
    <w:semiHidden/>
    <w:rsid w:val="00DD221F"/>
    <w:rPr>
      <w:rFonts w:ascii="Arial" w:hAnsi="Arial" w:cs="Arial"/>
      <w:vanish/>
      <w:sz w:val="16"/>
      <w:szCs w:val="16"/>
    </w:rPr>
  </w:style>
  <w:style w:type="character" w:customStyle="1" w:styleId="z-1">
    <w:name w:val="z-Начало формы Знак1"/>
    <w:uiPriority w:val="99"/>
    <w:locked/>
    <w:rsid w:val="00535E28"/>
    <w:rPr>
      <w:rFonts w:ascii="Arial" w:hAnsi="Arial"/>
      <w:vanish/>
      <w:sz w:val="16"/>
    </w:rPr>
  </w:style>
  <w:style w:type="character" w:customStyle="1" w:styleId="z-2">
    <w:name w:val="z-Конец формы Знак"/>
    <w:link w:val="z-3"/>
    <w:uiPriority w:val="99"/>
    <w:locked/>
    <w:rsid w:val="00535E28"/>
    <w:rPr>
      <w:rFonts w:ascii="Arial" w:hAnsi="Arial"/>
      <w:vanish/>
      <w:sz w:val="16"/>
    </w:rPr>
  </w:style>
  <w:style w:type="paragraph" w:styleId="z-3">
    <w:name w:val="HTML Bottom of Form"/>
    <w:basedOn w:val="a"/>
    <w:next w:val="a"/>
    <w:link w:val="z-2"/>
    <w:hidden/>
    <w:uiPriority w:val="99"/>
    <w:rsid w:val="00535E28"/>
    <w:pPr>
      <w:pBdr>
        <w:top w:val="single" w:sz="6" w:space="1" w:color="auto"/>
      </w:pBdr>
      <w:ind w:firstLine="0"/>
      <w:jc w:val="center"/>
    </w:pPr>
    <w:rPr>
      <w:rFonts w:ascii="Arial" w:hAnsi="Arial"/>
      <w:vanish/>
      <w:sz w:val="16"/>
      <w:szCs w:val="16"/>
    </w:rPr>
  </w:style>
  <w:style w:type="character" w:customStyle="1" w:styleId="z-BottomofFormChar1">
    <w:name w:val="z-Bottom of Form Char1"/>
    <w:uiPriority w:val="99"/>
    <w:semiHidden/>
    <w:rsid w:val="00DD221F"/>
    <w:rPr>
      <w:rFonts w:ascii="Arial" w:hAnsi="Arial" w:cs="Arial"/>
      <w:vanish/>
      <w:sz w:val="16"/>
      <w:szCs w:val="16"/>
    </w:rPr>
  </w:style>
  <w:style w:type="character" w:customStyle="1" w:styleId="z-10">
    <w:name w:val="z-Конец формы Знак1"/>
    <w:uiPriority w:val="99"/>
    <w:locked/>
    <w:rsid w:val="00535E28"/>
    <w:rPr>
      <w:rFonts w:ascii="Arial" w:hAnsi="Arial"/>
      <w:vanish/>
      <w:sz w:val="16"/>
    </w:rPr>
  </w:style>
  <w:style w:type="paragraph" w:customStyle="1" w:styleId="s1">
    <w:name w:val="s_1"/>
    <w:basedOn w:val="a"/>
    <w:uiPriority w:val="99"/>
    <w:rsid w:val="00535E28"/>
    <w:pPr>
      <w:spacing w:before="100" w:beforeAutospacing="1" w:after="100" w:afterAutospacing="1"/>
      <w:ind w:firstLine="0"/>
      <w:jc w:val="left"/>
    </w:pPr>
    <w:rPr>
      <w:sz w:val="24"/>
    </w:rPr>
  </w:style>
  <w:style w:type="character" w:customStyle="1" w:styleId="apple-converted-space">
    <w:name w:val="apple-converted-space"/>
    <w:uiPriority w:val="99"/>
    <w:rsid w:val="00535E28"/>
  </w:style>
  <w:style w:type="paragraph" w:customStyle="1" w:styleId="p">
    <w:name w:val="p"/>
    <w:basedOn w:val="a"/>
    <w:uiPriority w:val="99"/>
    <w:rsid w:val="00535E28"/>
    <w:pPr>
      <w:spacing w:before="100" w:beforeAutospacing="1" w:after="100" w:afterAutospacing="1"/>
      <w:ind w:firstLine="0"/>
      <w:jc w:val="left"/>
    </w:pPr>
    <w:rPr>
      <w:rFonts w:ascii="Tahoma" w:hAnsi="Tahoma" w:cs="Tahoma"/>
      <w:color w:val="434343"/>
      <w:sz w:val="18"/>
      <w:szCs w:val="18"/>
    </w:rPr>
  </w:style>
  <w:style w:type="paragraph" w:customStyle="1" w:styleId="Style15">
    <w:name w:val="Style15"/>
    <w:basedOn w:val="a"/>
    <w:uiPriority w:val="99"/>
    <w:rsid w:val="00535E28"/>
    <w:pPr>
      <w:widowControl w:val="0"/>
      <w:autoSpaceDE w:val="0"/>
      <w:autoSpaceDN w:val="0"/>
      <w:adjustRightInd w:val="0"/>
      <w:spacing w:line="276" w:lineRule="exact"/>
      <w:ind w:firstLine="173"/>
    </w:pPr>
    <w:rPr>
      <w:rFonts w:ascii="Arial" w:hAnsi="Arial" w:cs="Arial"/>
      <w:sz w:val="24"/>
    </w:rPr>
  </w:style>
  <w:style w:type="paragraph" w:customStyle="1" w:styleId="320">
    <w:name w:val="Основной текст с отступом 32"/>
    <w:basedOn w:val="a"/>
    <w:uiPriority w:val="99"/>
    <w:rsid w:val="00535E28"/>
    <w:pPr>
      <w:overflowPunct w:val="0"/>
      <w:autoSpaceDE w:val="0"/>
      <w:ind w:firstLine="433"/>
      <w:textAlignment w:val="baseline"/>
    </w:pPr>
    <w:rPr>
      <w:rFonts w:ascii="TimesET" w:hAnsi="TimesET"/>
      <w:kern w:val="1"/>
      <w:sz w:val="20"/>
      <w:szCs w:val="22"/>
      <w:lang w:eastAsia="ar-SA"/>
    </w:rPr>
  </w:style>
  <w:style w:type="paragraph" w:customStyle="1" w:styleId="123">
    <w:name w:val="Без интервала12"/>
    <w:uiPriority w:val="99"/>
    <w:rsid w:val="00535E28"/>
    <w:rPr>
      <w:rFonts w:ascii="Calibri" w:hAnsi="Calibri"/>
      <w:sz w:val="22"/>
      <w:szCs w:val="22"/>
      <w:lang w:eastAsia="en-US"/>
    </w:rPr>
  </w:style>
  <w:style w:type="paragraph" w:customStyle="1" w:styleId="112">
    <w:name w:val="Абзац списка11"/>
    <w:basedOn w:val="a"/>
    <w:uiPriority w:val="99"/>
    <w:rsid w:val="00535E28"/>
    <w:pPr>
      <w:ind w:left="720" w:firstLine="0"/>
      <w:jc w:val="left"/>
    </w:pPr>
    <w:rPr>
      <w:sz w:val="20"/>
      <w:szCs w:val="20"/>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
    <w:uiPriority w:val="99"/>
    <w:rsid w:val="00535E28"/>
    <w:pPr>
      <w:tabs>
        <w:tab w:val="num" w:pos="360"/>
      </w:tabs>
      <w:spacing w:after="160" w:line="240" w:lineRule="exact"/>
      <w:ind w:firstLine="0"/>
      <w:jc w:val="left"/>
    </w:pPr>
    <w:rPr>
      <w:sz w:val="20"/>
      <w:szCs w:val="20"/>
      <w:lang w:eastAsia="zh-CN"/>
    </w:rPr>
  </w:style>
  <w:style w:type="paragraph" w:customStyle="1" w:styleId="113">
    <w:name w:val="Знак Знак1 Знак1"/>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affffff5">
    <w:name w:val="Стиль"/>
    <w:uiPriority w:val="99"/>
    <w:rsid w:val="00535E28"/>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535E28"/>
    <w:rPr>
      <w:rFonts w:ascii="Times New Roman" w:hAnsi="Times New Roman"/>
      <w:sz w:val="26"/>
    </w:rPr>
  </w:style>
  <w:style w:type="character" w:customStyle="1" w:styleId="311">
    <w:name w:val="Основной текст 3 Знак1"/>
    <w:uiPriority w:val="99"/>
    <w:rsid w:val="00535E28"/>
    <w:rPr>
      <w:sz w:val="16"/>
    </w:rPr>
  </w:style>
  <w:style w:type="character" w:customStyle="1" w:styleId="apple-style-span">
    <w:name w:val="apple-style-span"/>
    <w:uiPriority w:val="99"/>
    <w:rsid w:val="00535E28"/>
  </w:style>
  <w:style w:type="character" w:customStyle="1" w:styleId="1b">
    <w:name w:val="Текст выноски Знак1"/>
    <w:uiPriority w:val="99"/>
    <w:rsid w:val="00535E28"/>
    <w:rPr>
      <w:rFonts w:ascii="Tahoma" w:hAnsi="Tahoma"/>
      <w:sz w:val="16"/>
    </w:rPr>
  </w:style>
  <w:style w:type="paragraph" w:styleId="HTML">
    <w:name w:val="HTML Preformatted"/>
    <w:basedOn w:val="a"/>
    <w:link w:val="HTML0"/>
    <w:rsid w:val="00535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PreformattedChar">
    <w:name w:val="HTML Preformatted Char"/>
    <w:rsid w:val="00E73A2B"/>
    <w:rPr>
      <w:rFonts w:ascii="Courier New" w:hAnsi="Courier New"/>
      <w:sz w:val="20"/>
      <w:lang w:eastAsia="ru-RU"/>
    </w:rPr>
  </w:style>
  <w:style w:type="character" w:customStyle="1" w:styleId="HTML0">
    <w:name w:val="Стандартный HTML Знак"/>
    <w:link w:val="HTML"/>
    <w:locked/>
    <w:rsid w:val="00535E28"/>
    <w:rPr>
      <w:rFonts w:ascii="Courier New" w:hAnsi="Courier New"/>
      <w:lang w:val="ru-RU" w:eastAsia="ru-RU"/>
    </w:rPr>
  </w:style>
  <w:style w:type="character" w:styleId="affffff6">
    <w:name w:val="FollowedHyperlink"/>
    <w:rsid w:val="00535E28"/>
    <w:rPr>
      <w:rFonts w:cs="Times New Roman"/>
      <w:color w:val="800080"/>
      <w:u w:val="single"/>
    </w:rPr>
  </w:style>
  <w:style w:type="character" w:customStyle="1" w:styleId="1c">
    <w:name w:val="Верхний колонтитул Знак1"/>
    <w:uiPriority w:val="99"/>
    <w:rsid w:val="00535E28"/>
    <w:rPr>
      <w:sz w:val="24"/>
    </w:rPr>
  </w:style>
  <w:style w:type="character" w:customStyle="1" w:styleId="1d">
    <w:name w:val="Нижний колонтитул Знак1"/>
    <w:uiPriority w:val="99"/>
    <w:rsid w:val="00535E28"/>
    <w:rPr>
      <w:sz w:val="24"/>
    </w:rPr>
  </w:style>
  <w:style w:type="paragraph" w:customStyle="1" w:styleId="Web">
    <w:name w:val="Обычный (Web)"/>
    <w:basedOn w:val="a"/>
    <w:uiPriority w:val="99"/>
    <w:rsid w:val="00535E28"/>
    <w:pPr>
      <w:spacing w:before="100" w:after="100"/>
      <w:ind w:firstLine="0"/>
      <w:jc w:val="left"/>
    </w:pPr>
    <w:rPr>
      <w:sz w:val="24"/>
      <w:szCs w:val="20"/>
    </w:rPr>
  </w:style>
  <w:style w:type="paragraph" w:customStyle="1" w:styleId="affffff7">
    <w:name w:val="раздилитель сноски"/>
    <w:basedOn w:val="a"/>
    <w:next w:val="affffff"/>
    <w:uiPriority w:val="99"/>
    <w:rsid w:val="00535E28"/>
    <w:pPr>
      <w:spacing w:after="120"/>
      <w:ind w:firstLine="0"/>
    </w:pPr>
    <w:rPr>
      <w:sz w:val="24"/>
      <w:szCs w:val="20"/>
      <w:lang w:val="en-US"/>
    </w:rPr>
  </w:style>
  <w:style w:type="paragraph" w:customStyle="1" w:styleId="rvps1401">
    <w:name w:val="rvps1401"/>
    <w:basedOn w:val="a"/>
    <w:uiPriority w:val="99"/>
    <w:rsid w:val="00535E28"/>
    <w:pPr>
      <w:spacing w:after="225"/>
      <w:ind w:firstLine="0"/>
      <w:jc w:val="left"/>
    </w:pPr>
    <w:rPr>
      <w:rFonts w:ascii="Arial" w:hAnsi="Arial" w:cs="Arial"/>
      <w:color w:val="000000"/>
      <w:sz w:val="18"/>
      <w:szCs w:val="18"/>
    </w:rPr>
  </w:style>
  <w:style w:type="paragraph" w:customStyle="1" w:styleId="141">
    <w:name w:val="14"/>
    <w:basedOn w:val="24"/>
    <w:uiPriority w:val="99"/>
    <w:rsid w:val="00535E28"/>
    <w:pPr>
      <w:ind w:firstLine="0"/>
      <w:jc w:val="left"/>
    </w:pPr>
    <w:rPr>
      <w:sz w:val="24"/>
    </w:rPr>
  </w:style>
  <w:style w:type="paragraph" w:customStyle="1" w:styleId="affffff8">
    <w:name w:val="ОСН ТЕКСТ"/>
    <w:basedOn w:val="a"/>
    <w:uiPriority w:val="99"/>
    <w:rsid w:val="00535E28"/>
    <w:pPr>
      <w:ind w:firstLine="720"/>
    </w:pPr>
    <w:rPr>
      <w:szCs w:val="26"/>
    </w:rPr>
  </w:style>
  <w:style w:type="character" w:customStyle="1" w:styleId="rvts1415">
    <w:name w:val="rvts1415"/>
    <w:uiPriority w:val="99"/>
    <w:rsid w:val="00535E28"/>
    <w:rPr>
      <w:rFonts w:ascii="Arial" w:hAnsi="Arial"/>
      <w:i/>
      <w:color w:val="000000"/>
      <w:sz w:val="18"/>
      <w:u w:val="none"/>
      <w:effect w:val="none"/>
    </w:rPr>
  </w:style>
  <w:style w:type="character" w:customStyle="1" w:styleId="affffff9">
    <w:name w:val="Схема документа Знак"/>
    <w:link w:val="affffffa"/>
    <w:uiPriority w:val="99"/>
    <w:locked/>
    <w:rsid w:val="00535E28"/>
    <w:rPr>
      <w:rFonts w:ascii="Tahoma" w:hAnsi="Tahoma"/>
      <w:shd w:val="clear" w:color="auto" w:fill="000080"/>
    </w:rPr>
  </w:style>
  <w:style w:type="paragraph" w:styleId="affffffa">
    <w:name w:val="Document Map"/>
    <w:basedOn w:val="a"/>
    <w:link w:val="affffff9"/>
    <w:uiPriority w:val="99"/>
    <w:semiHidden/>
    <w:rsid w:val="00535E28"/>
    <w:pPr>
      <w:shd w:val="clear" w:color="auto" w:fill="000080"/>
      <w:ind w:firstLine="0"/>
      <w:jc w:val="left"/>
    </w:pPr>
    <w:rPr>
      <w:rFonts w:ascii="Tahoma" w:hAnsi="Tahoma"/>
      <w:sz w:val="20"/>
      <w:szCs w:val="20"/>
      <w:shd w:val="clear" w:color="auto" w:fill="000080"/>
    </w:rPr>
  </w:style>
  <w:style w:type="character" w:customStyle="1" w:styleId="DocumentMapChar1">
    <w:name w:val="Document Map Char1"/>
    <w:uiPriority w:val="99"/>
    <w:semiHidden/>
    <w:rsid w:val="00DD221F"/>
    <w:rPr>
      <w:sz w:val="0"/>
      <w:szCs w:val="0"/>
    </w:rPr>
  </w:style>
  <w:style w:type="character" w:customStyle="1" w:styleId="1e">
    <w:name w:val="Схема документа Знак1"/>
    <w:uiPriority w:val="99"/>
    <w:locked/>
    <w:rsid w:val="00535E28"/>
    <w:rPr>
      <w:rFonts w:ascii="Tahoma" w:hAnsi="Tahoma"/>
      <w:sz w:val="16"/>
    </w:rPr>
  </w:style>
  <w:style w:type="character" w:customStyle="1" w:styleId="200">
    <w:name w:val="Знак Знак20"/>
    <w:uiPriority w:val="99"/>
    <w:rsid w:val="00535E28"/>
    <w:rPr>
      <w:rFonts w:ascii="Arial" w:hAnsi="Arial"/>
      <w:b/>
      <w:color w:val="000080"/>
      <w:sz w:val="24"/>
      <w:lang w:val="ru-RU" w:eastAsia="ru-RU"/>
    </w:rPr>
  </w:style>
  <w:style w:type="character" w:customStyle="1" w:styleId="affffffb">
    <w:name w:val="ВерхКолонтитул Знак Знак"/>
    <w:uiPriority w:val="99"/>
    <w:rsid w:val="00535E28"/>
  </w:style>
  <w:style w:type="paragraph" w:customStyle="1" w:styleId="main">
    <w:name w:val="main"/>
    <w:basedOn w:val="a"/>
    <w:uiPriority w:val="99"/>
    <w:rsid w:val="00535E28"/>
    <w:pPr>
      <w:spacing w:after="120"/>
      <w:ind w:firstLine="709"/>
    </w:pPr>
    <w:rPr>
      <w:szCs w:val="26"/>
    </w:rPr>
  </w:style>
  <w:style w:type="character" w:customStyle="1" w:styleId="92">
    <w:name w:val="Знак Знак9"/>
    <w:uiPriority w:val="99"/>
    <w:locked/>
    <w:rsid w:val="00535E28"/>
    <w:rPr>
      <w:rFonts w:ascii="Arial" w:hAnsi="Arial"/>
      <w:b/>
      <w:color w:val="26282F"/>
      <w:sz w:val="24"/>
      <w:lang w:val="ru-RU" w:eastAsia="ru-RU"/>
    </w:rPr>
  </w:style>
  <w:style w:type="paragraph" w:customStyle="1" w:styleId="312">
    <w:name w:val="Заголовок 31"/>
    <w:basedOn w:val="110"/>
    <w:next w:val="110"/>
    <w:uiPriority w:val="99"/>
    <w:rsid w:val="00535E28"/>
    <w:pPr>
      <w:keepNext/>
      <w:snapToGrid/>
      <w:jc w:val="center"/>
    </w:pPr>
    <w:rPr>
      <w:rFonts w:ascii="Arial Cyr Chuv" w:hAnsi="Arial Cyr Chuv" w:cs="Arial Cyr Chuv"/>
      <w:b/>
      <w:bCs/>
      <w:sz w:val="40"/>
      <w:szCs w:val="40"/>
    </w:rPr>
  </w:style>
  <w:style w:type="paragraph" w:customStyle="1" w:styleId="213">
    <w:name w:val="Заголовок 21"/>
    <w:basedOn w:val="110"/>
    <w:next w:val="110"/>
    <w:uiPriority w:val="99"/>
    <w:rsid w:val="00535E28"/>
    <w:pPr>
      <w:keepNext/>
      <w:snapToGrid/>
      <w:jc w:val="center"/>
    </w:pPr>
    <w:rPr>
      <w:rFonts w:ascii="Arial Cyr Chuv" w:hAnsi="Arial Cyr Chuv" w:cs="Arial Cyr Chuv"/>
      <w:b/>
      <w:bCs/>
      <w:szCs w:val="28"/>
    </w:rPr>
  </w:style>
  <w:style w:type="paragraph" w:customStyle="1" w:styleId="1f">
    <w:name w:val="Стиль1"/>
    <w:basedOn w:val="9"/>
    <w:uiPriority w:val="99"/>
    <w:rsid w:val="00535E28"/>
    <w:pPr>
      <w:keepNext/>
      <w:tabs>
        <w:tab w:val="left" w:pos="4820"/>
      </w:tabs>
      <w:autoSpaceDE w:val="0"/>
      <w:autoSpaceDN w:val="0"/>
      <w:spacing w:before="0" w:after="0" w:line="240" w:lineRule="auto"/>
      <w:ind w:firstLine="567"/>
      <w:jc w:val="center"/>
    </w:pPr>
    <w:rPr>
      <w:rFonts w:ascii="Arial" w:hAnsi="Arial"/>
      <w:b/>
      <w:bCs/>
      <w:sz w:val="24"/>
      <w:szCs w:val="24"/>
    </w:rPr>
  </w:style>
  <w:style w:type="character" w:customStyle="1" w:styleId="1f0">
    <w:name w:val="Знак Знак1"/>
    <w:uiPriority w:val="99"/>
    <w:rsid w:val="00535E28"/>
    <w:rPr>
      <w:rFonts w:ascii="Arial" w:hAnsi="Arial"/>
      <w:sz w:val="26"/>
    </w:rPr>
  </w:style>
  <w:style w:type="character" w:customStyle="1" w:styleId="410">
    <w:name w:val="Знак Знак41"/>
    <w:uiPriority w:val="99"/>
    <w:locked/>
    <w:rsid w:val="00535E28"/>
    <w:rPr>
      <w:rFonts w:ascii="Arial" w:hAnsi="Arial"/>
      <w:b/>
      <w:color w:val="26282F"/>
      <w:sz w:val="24"/>
      <w:lang w:val="ru-RU" w:eastAsia="ru-RU"/>
    </w:rPr>
  </w:style>
  <w:style w:type="paragraph" w:customStyle="1" w:styleId="130">
    <w:name w:val="Обычный + 13 пт"/>
    <w:aliases w:val="Лиловый"/>
    <w:basedOn w:val="ConsPlusNonformat"/>
    <w:uiPriority w:val="99"/>
    <w:rsid w:val="00535E28"/>
    <w:pPr>
      <w:widowControl/>
    </w:pPr>
    <w:rPr>
      <w:color w:val="FF00FF"/>
      <w:sz w:val="26"/>
      <w:szCs w:val="26"/>
    </w:rPr>
  </w:style>
  <w:style w:type="character" w:customStyle="1" w:styleId="PointChar">
    <w:name w:val="Point Char"/>
    <w:rsid w:val="00535E28"/>
    <w:rPr>
      <w:sz w:val="24"/>
      <w:lang w:val="ru-RU" w:eastAsia="ru-RU"/>
    </w:rPr>
  </w:style>
  <w:style w:type="character" w:customStyle="1" w:styleId="42">
    <w:name w:val="Знак Знак42"/>
    <w:uiPriority w:val="99"/>
    <w:rsid w:val="00535E28"/>
    <w:rPr>
      <w:sz w:val="24"/>
      <w:lang w:val="ru-RU" w:eastAsia="ru-RU"/>
    </w:rPr>
  </w:style>
  <w:style w:type="character" w:customStyle="1" w:styleId="35">
    <w:name w:val="Знак Знак3"/>
    <w:uiPriority w:val="99"/>
    <w:rsid w:val="00535E28"/>
    <w:rPr>
      <w:sz w:val="24"/>
      <w:lang w:val="ru-RU" w:eastAsia="ru-RU"/>
    </w:rPr>
  </w:style>
  <w:style w:type="paragraph" w:customStyle="1" w:styleId="affffffc">
    <w:name w:val="Заголовок текста"/>
    <w:uiPriority w:val="99"/>
    <w:rsid w:val="00535E28"/>
    <w:pPr>
      <w:spacing w:after="240"/>
      <w:jc w:val="center"/>
    </w:pPr>
    <w:rPr>
      <w:b/>
      <w:noProof/>
      <w:sz w:val="27"/>
    </w:rPr>
  </w:style>
  <w:style w:type="paragraph" w:customStyle="1" w:styleId="affffffd">
    <w:name w:val="Нумерованный абзац"/>
    <w:uiPriority w:val="99"/>
    <w:rsid w:val="00535E28"/>
    <w:pPr>
      <w:tabs>
        <w:tab w:val="num" w:pos="720"/>
        <w:tab w:val="left" w:pos="1134"/>
      </w:tabs>
      <w:suppressAutoHyphens/>
      <w:spacing w:before="240"/>
      <w:ind w:left="720" w:hanging="360"/>
      <w:jc w:val="both"/>
    </w:pPr>
    <w:rPr>
      <w:noProof/>
      <w:sz w:val="28"/>
    </w:rPr>
  </w:style>
  <w:style w:type="paragraph" w:styleId="affffffe">
    <w:name w:val="List Bullet"/>
    <w:basedOn w:val="a3"/>
    <w:autoRedefine/>
    <w:rsid w:val="00535E28"/>
    <w:pPr>
      <w:tabs>
        <w:tab w:val="num" w:pos="360"/>
      </w:tabs>
      <w:suppressAutoHyphens/>
      <w:ind w:left="1080" w:right="0" w:hanging="180"/>
    </w:pPr>
    <w:rPr>
      <w:rFonts w:ascii="Times New Roman" w:hAnsi="Times New Roman"/>
      <w:sz w:val="24"/>
      <w:lang w:eastAsia="en-US"/>
    </w:rPr>
  </w:style>
  <w:style w:type="character" w:customStyle="1" w:styleId="1f1">
    <w:name w:val="Текст примечания Знак1"/>
    <w:uiPriority w:val="99"/>
    <w:locked/>
    <w:rsid w:val="00535E28"/>
    <w:rPr>
      <w:sz w:val="20"/>
    </w:rPr>
  </w:style>
  <w:style w:type="character" w:customStyle="1" w:styleId="1f2">
    <w:name w:val="Тема примечания Знак1"/>
    <w:uiPriority w:val="99"/>
    <w:locked/>
    <w:rsid w:val="00535E28"/>
    <w:rPr>
      <w:b/>
      <w:sz w:val="20"/>
    </w:rPr>
  </w:style>
  <w:style w:type="paragraph" w:customStyle="1" w:styleId="std">
    <w:name w:val="std"/>
    <w:basedOn w:val="a"/>
    <w:rsid w:val="00535E28"/>
    <w:pPr>
      <w:ind w:firstLine="0"/>
      <w:jc w:val="left"/>
    </w:pPr>
    <w:rPr>
      <w:sz w:val="24"/>
    </w:rPr>
  </w:style>
  <w:style w:type="character" w:customStyle="1" w:styleId="ConsPlusNormal0">
    <w:name w:val="ConsPlusNormal Знак"/>
    <w:locked/>
    <w:rsid w:val="00535E28"/>
    <w:rPr>
      <w:rFonts w:ascii="Arial" w:hAnsi="Arial"/>
      <w:lang w:val="ru-RU" w:eastAsia="ru-RU"/>
    </w:rPr>
  </w:style>
  <w:style w:type="paragraph" w:customStyle="1" w:styleId="114">
    <w:name w:val="Без интервала11"/>
    <w:uiPriority w:val="99"/>
    <w:rsid w:val="00535E28"/>
    <w:pPr>
      <w:widowControl w:val="0"/>
      <w:suppressAutoHyphens/>
    </w:pPr>
    <w:rPr>
      <w:kern w:val="1"/>
      <w:sz w:val="24"/>
      <w:szCs w:val="24"/>
      <w:lang w:eastAsia="hi-IN" w:bidi="hi-IN"/>
    </w:rPr>
  </w:style>
  <w:style w:type="character" w:customStyle="1" w:styleId="1f3">
    <w:name w:val="Заголовок 1 Знак"/>
    <w:locked/>
    <w:rsid w:val="00535E28"/>
    <w:rPr>
      <w:rFonts w:ascii="Cambria" w:hAnsi="Cambria"/>
      <w:b/>
      <w:kern w:val="32"/>
      <w:sz w:val="32"/>
    </w:rPr>
  </w:style>
  <w:style w:type="paragraph" w:customStyle="1" w:styleId="afffffff">
    <w:name w:val="Дочерний элемент списка"/>
    <w:basedOn w:val="a"/>
    <w:next w:val="a"/>
    <w:uiPriority w:val="99"/>
    <w:rsid w:val="00535E28"/>
    <w:pPr>
      <w:widowControl w:val="0"/>
      <w:autoSpaceDE w:val="0"/>
      <w:autoSpaceDN w:val="0"/>
      <w:adjustRightInd w:val="0"/>
      <w:ind w:firstLine="0"/>
    </w:pPr>
    <w:rPr>
      <w:rFonts w:ascii="Arial" w:hAnsi="Arial"/>
      <w:color w:val="868381"/>
      <w:sz w:val="20"/>
      <w:szCs w:val="20"/>
    </w:rPr>
  </w:style>
  <w:style w:type="paragraph" w:customStyle="1" w:styleId="14-1">
    <w:name w:val="Текст 14-1"/>
    <w:aliases w:val="5,Стиль12-1"/>
    <w:basedOn w:val="a"/>
    <w:uiPriority w:val="99"/>
    <w:rsid w:val="00535E28"/>
    <w:pPr>
      <w:spacing w:line="360" w:lineRule="auto"/>
      <w:ind w:firstLine="709"/>
    </w:pPr>
    <w:rPr>
      <w:sz w:val="24"/>
      <w:szCs w:val="20"/>
    </w:rPr>
  </w:style>
  <w:style w:type="character" w:customStyle="1" w:styleId="124">
    <w:name w:val="Знак Знак12"/>
    <w:uiPriority w:val="99"/>
    <w:rsid w:val="00535E28"/>
    <w:rPr>
      <w:rFonts w:ascii="Cambria" w:hAnsi="Cambria"/>
      <w:b/>
      <w:color w:val="4F81BD"/>
      <w:sz w:val="26"/>
      <w:lang w:val="ru-RU" w:eastAsia="ru-RU"/>
    </w:rPr>
  </w:style>
  <w:style w:type="paragraph" w:customStyle="1" w:styleId="Style4">
    <w:name w:val="Style4"/>
    <w:basedOn w:val="a"/>
    <w:uiPriority w:val="99"/>
    <w:rsid w:val="00535E28"/>
    <w:pPr>
      <w:widowControl w:val="0"/>
      <w:autoSpaceDE w:val="0"/>
      <w:autoSpaceDN w:val="0"/>
      <w:adjustRightInd w:val="0"/>
      <w:ind w:firstLine="0"/>
    </w:pPr>
    <w:rPr>
      <w:sz w:val="24"/>
    </w:rPr>
  </w:style>
  <w:style w:type="paragraph" w:customStyle="1" w:styleId="Style1">
    <w:name w:val="Style1"/>
    <w:basedOn w:val="a"/>
    <w:uiPriority w:val="99"/>
    <w:rsid w:val="00535E28"/>
    <w:pPr>
      <w:widowControl w:val="0"/>
      <w:autoSpaceDE w:val="0"/>
      <w:autoSpaceDN w:val="0"/>
      <w:adjustRightInd w:val="0"/>
      <w:spacing w:line="359" w:lineRule="exact"/>
      <w:ind w:firstLine="734"/>
      <w:jc w:val="left"/>
    </w:pPr>
    <w:rPr>
      <w:sz w:val="24"/>
    </w:rPr>
  </w:style>
  <w:style w:type="paragraph" w:customStyle="1" w:styleId="Style9">
    <w:name w:val="Style9"/>
    <w:basedOn w:val="a"/>
    <w:uiPriority w:val="99"/>
    <w:rsid w:val="00535E28"/>
    <w:pPr>
      <w:widowControl w:val="0"/>
      <w:autoSpaceDE w:val="0"/>
      <w:autoSpaceDN w:val="0"/>
      <w:adjustRightInd w:val="0"/>
      <w:spacing w:line="265" w:lineRule="exact"/>
      <w:ind w:firstLine="0"/>
      <w:jc w:val="center"/>
    </w:pPr>
    <w:rPr>
      <w:sz w:val="24"/>
    </w:rPr>
  </w:style>
  <w:style w:type="paragraph" w:customStyle="1" w:styleId="Style14">
    <w:name w:val="Style14"/>
    <w:basedOn w:val="a"/>
    <w:uiPriority w:val="99"/>
    <w:rsid w:val="00535E28"/>
    <w:pPr>
      <w:widowControl w:val="0"/>
      <w:autoSpaceDE w:val="0"/>
      <w:autoSpaceDN w:val="0"/>
      <w:adjustRightInd w:val="0"/>
      <w:spacing w:line="361" w:lineRule="exact"/>
      <w:ind w:firstLine="761"/>
      <w:jc w:val="left"/>
    </w:pPr>
    <w:rPr>
      <w:sz w:val="24"/>
    </w:rPr>
  </w:style>
  <w:style w:type="paragraph" w:customStyle="1" w:styleId="Style19">
    <w:name w:val="Style19"/>
    <w:basedOn w:val="a"/>
    <w:uiPriority w:val="99"/>
    <w:rsid w:val="00535E28"/>
    <w:pPr>
      <w:widowControl w:val="0"/>
      <w:autoSpaceDE w:val="0"/>
      <w:autoSpaceDN w:val="0"/>
      <w:adjustRightInd w:val="0"/>
      <w:spacing w:line="350" w:lineRule="exact"/>
      <w:ind w:hanging="1314"/>
      <w:jc w:val="left"/>
    </w:pPr>
    <w:rPr>
      <w:sz w:val="24"/>
    </w:rPr>
  </w:style>
  <w:style w:type="character" w:customStyle="1" w:styleId="FontStyle28">
    <w:name w:val="Font Style28"/>
    <w:uiPriority w:val="99"/>
    <w:rsid w:val="00535E28"/>
    <w:rPr>
      <w:rFonts w:ascii="Times New Roman" w:hAnsi="Times New Roman"/>
      <w:b/>
      <w:sz w:val="18"/>
    </w:rPr>
  </w:style>
  <w:style w:type="character" w:customStyle="1" w:styleId="FontStyle29">
    <w:name w:val="Font Style29"/>
    <w:uiPriority w:val="99"/>
    <w:rsid w:val="00535E28"/>
    <w:rPr>
      <w:rFonts w:ascii="Times New Roman" w:hAnsi="Times New Roman"/>
      <w:b/>
      <w:spacing w:val="90"/>
      <w:sz w:val="38"/>
    </w:rPr>
  </w:style>
  <w:style w:type="character" w:customStyle="1" w:styleId="FontStyle30">
    <w:name w:val="Font Style30"/>
    <w:uiPriority w:val="99"/>
    <w:rsid w:val="00535E28"/>
    <w:rPr>
      <w:rFonts w:ascii="Times New Roman" w:hAnsi="Times New Roman"/>
      <w:sz w:val="18"/>
    </w:rPr>
  </w:style>
  <w:style w:type="character" w:customStyle="1" w:styleId="FontStyle35">
    <w:name w:val="Font Style35"/>
    <w:uiPriority w:val="99"/>
    <w:rsid w:val="00535E28"/>
    <w:rPr>
      <w:rFonts w:ascii="Times New Roman" w:hAnsi="Times New Roman"/>
      <w:b/>
      <w:i/>
      <w:sz w:val="28"/>
    </w:rPr>
  </w:style>
  <w:style w:type="character" w:customStyle="1" w:styleId="FontStyle36">
    <w:name w:val="Font Style36"/>
    <w:uiPriority w:val="99"/>
    <w:rsid w:val="00535E28"/>
    <w:rPr>
      <w:rFonts w:ascii="Times New Roman" w:hAnsi="Times New Roman"/>
      <w:i/>
      <w:spacing w:val="-10"/>
      <w:sz w:val="28"/>
    </w:rPr>
  </w:style>
  <w:style w:type="character" w:customStyle="1" w:styleId="FontStyle37">
    <w:name w:val="Font Style37"/>
    <w:uiPriority w:val="99"/>
    <w:rsid w:val="00535E28"/>
    <w:rPr>
      <w:rFonts w:ascii="Times New Roman" w:hAnsi="Times New Roman"/>
      <w:b/>
      <w:i/>
      <w:sz w:val="28"/>
    </w:rPr>
  </w:style>
  <w:style w:type="character" w:customStyle="1" w:styleId="FontStyle38">
    <w:name w:val="Font Style38"/>
    <w:uiPriority w:val="99"/>
    <w:rsid w:val="00535E28"/>
    <w:rPr>
      <w:rFonts w:ascii="Times New Roman" w:hAnsi="Times New Roman"/>
      <w:i/>
      <w:spacing w:val="-20"/>
      <w:sz w:val="30"/>
    </w:rPr>
  </w:style>
  <w:style w:type="character" w:customStyle="1" w:styleId="FontStyle39">
    <w:name w:val="Font Style39"/>
    <w:uiPriority w:val="99"/>
    <w:rsid w:val="00535E28"/>
    <w:rPr>
      <w:rFonts w:ascii="Times New Roman" w:hAnsi="Times New Roman"/>
      <w:b/>
      <w:i/>
      <w:sz w:val="28"/>
    </w:rPr>
  </w:style>
  <w:style w:type="character" w:customStyle="1" w:styleId="FontStyle40">
    <w:name w:val="Font Style40"/>
    <w:uiPriority w:val="99"/>
    <w:rsid w:val="00535E28"/>
    <w:rPr>
      <w:rFonts w:ascii="Times New Roman" w:hAnsi="Times New Roman"/>
      <w:sz w:val="28"/>
    </w:rPr>
  </w:style>
  <w:style w:type="character" w:customStyle="1" w:styleId="910">
    <w:name w:val="Знак Знак91"/>
    <w:uiPriority w:val="99"/>
    <w:rsid w:val="00535E28"/>
    <w:rPr>
      <w:b/>
      <w:sz w:val="22"/>
      <w:lang w:val="ru-RU" w:eastAsia="ru-RU"/>
    </w:rPr>
  </w:style>
  <w:style w:type="character" w:customStyle="1" w:styleId="131">
    <w:name w:val="Знак Знак13"/>
    <w:uiPriority w:val="99"/>
    <w:locked/>
    <w:rsid w:val="00535E28"/>
    <w:rPr>
      <w:rFonts w:ascii="Arial Cyr Chuv" w:hAnsi="Arial Cyr Chuv"/>
      <w:b/>
      <w:sz w:val="24"/>
      <w:lang w:val="ru-RU" w:eastAsia="ru-RU"/>
    </w:rPr>
  </w:style>
  <w:style w:type="paragraph" w:customStyle="1" w:styleId="28">
    <w:name w:val="Абзац списка2"/>
    <w:basedOn w:val="a"/>
    <w:uiPriority w:val="99"/>
    <w:rsid w:val="00E73A2B"/>
    <w:pPr>
      <w:spacing w:after="200" w:line="276" w:lineRule="auto"/>
      <w:ind w:left="720" w:firstLine="0"/>
      <w:jc w:val="left"/>
    </w:pPr>
    <w:rPr>
      <w:rFonts w:ascii="Calibri" w:hAnsi="Calibri"/>
      <w:sz w:val="22"/>
      <w:szCs w:val="22"/>
      <w:lang w:eastAsia="en-US"/>
    </w:rPr>
  </w:style>
  <w:style w:type="character" w:customStyle="1" w:styleId="81">
    <w:name w:val="Знак Знак8"/>
    <w:uiPriority w:val="99"/>
    <w:rsid w:val="00E73A2B"/>
    <w:rPr>
      <w:rFonts w:ascii="Calibri" w:hAnsi="Calibri"/>
      <w:sz w:val="22"/>
      <w:lang w:eastAsia="en-US"/>
    </w:rPr>
  </w:style>
  <w:style w:type="character" w:customStyle="1" w:styleId="1f4">
    <w:name w:val="Замещающий текст1"/>
    <w:uiPriority w:val="99"/>
    <w:rsid w:val="00E73A2B"/>
    <w:rPr>
      <w:rFonts w:ascii="Times New Roman" w:hAnsi="Times New Roman"/>
      <w:color w:val="808080"/>
    </w:rPr>
  </w:style>
  <w:style w:type="paragraph" w:customStyle="1" w:styleId="29">
    <w:name w:val="Текст выноски2"/>
    <w:basedOn w:val="a"/>
    <w:uiPriority w:val="99"/>
    <w:rsid w:val="00E73A2B"/>
    <w:pPr>
      <w:ind w:firstLine="0"/>
      <w:jc w:val="left"/>
    </w:pPr>
    <w:rPr>
      <w:rFonts w:ascii="Tahoma" w:hAnsi="Tahoma" w:cs="Tahoma"/>
      <w:sz w:val="16"/>
      <w:szCs w:val="16"/>
      <w:lang w:eastAsia="en-US"/>
    </w:rPr>
  </w:style>
  <w:style w:type="paragraph" w:customStyle="1" w:styleId="2a">
    <w:name w:val="Основной текст с отступом2"/>
    <w:basedOn w:val="a"/>
    <w:uiPriority w:val="99"/>
    <w:rsid w:val="00E73A2B"/>
    <w:pPr>
      <w:spacing w:after="120"/>
      <w:ind w:left="283" w:firstLine="0"/>
      <w:jc w:val="left"/>
    </w:pPr>
    <w:rPr>
      <w:sz w:val="24"/>
    </w:rPr>
  </w:style>
  <w:style w:type="paragraph" w:customStyle="1" w:styleId="Point">
    <w:name w:val="Point"/>
    <w:basedOn w:val="a"/>
    <w:rsid w:val="00E73A2B"/>
    <w:pPr>
      <w:spacing w:before="120" w:line="288" w:lineRule="auto"/>
      <w:ind w:firstLine="720"/>
    </w:pPr>
    <w:rPr>
      <w:sz w:val="24"/>
    </w:rPr>
  </w:style>
  <w:style w:type="paragraph" w:styleId="afffffff0">
    <w:name w:val="List"/>
    <w:basedOn w:val="a"/>
    <w:rsid w:val="00E73A2B"/>
    <w:pPr>
      <w:spacing w:after="200" w:line="276" w:lineRule="auto"/>
      <w:ind w:left="283" w:hanging="283"/>
      <w:jc w:val="left"/>
    </w:pPr>
    <w:rPr>
      <w:rFonts w:ascii="Calibri" w:hAnsi="Calibri"/>
      <w:sz w:val="22"/>
      <w:szCs w:val="22"/>
      <w:lang w:eastAsia="en-US"/>
    </w:rPr>
  </w:style>
  <w:style w:type="paragraph" w:styleId="2b">
    <w:name w:val="List 2"/>
    <w:basedOn w:val="a"/>
    <w:rsid w:val="00E73A2B"/>
    <w:pPr>
      <w:spacing w:after="200" w:line="276" w:lineRule="auto"/>
      <w:ind w:left="566" w:hanging="283"/>
      <w:jc w:val="left"/>
    </w:pPr>
    <w:rPr>
      <w:rFonts w:ascii="Calibri" w:hAnsi="Calibri"/>
      <w:sz w:val="22"/>
      <w:szCs w:val="22"/>
      <w:lang w:eastAsia="en-US"/>
    </w:rPr>
  </w:style>
  <w:style w:type="paragraph" w:styleId="afffffff1">
    <w:name w:val="Salutation"/>
    <w:basedOn w:val="a"/>
    <w:next w:val="a"/>
    <w:link w:val="afffffff2"/>
    <w:rsid w:val="00E73A2B"/>
    <w:pPr>
      <w:spacing w:after="200" w:line="276" w:lineRule="auto"/>
      <w:ind w:firstLine="0"/>
      <w:jc w:val="left"/>
    </w:pPr>
    <w:rPr>
      <w:rFonts w:ascii="Calibri" w:hAnsi="Calibri"/>
      <w:sz w:val="22"/>
      <w:szCs w:val="22"/>
      <w:lang w:eastAsia="en-US"/>
    </w:rPr>
  </w:style>
  <w:style w:type="character" w:customStyle="1" w:styleId="afffffff2">
    <w:name w:val="Приветствие Знак"/>
    <w:link w:val="afffffff1"/>
    <w:locked/>
    <w:rsid w:val="00E73A2B"/>
    <w:rPr>
      <w:rFonts w:ascii="Calibri" w:hAnsi="Calibri"/>
      <w:sz w:val="22"/>
      <w:lang w:eastAsia="en-US"/>
    </w:rPr>
  </w:style>
  <w:style w:type="table" w:customStyle="1" w:styleId="1f5">
    <w:name w:val="Сетка таблицы1"/>
    <w:rsid w:val="00E73A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E73A2B"/>
    <w:pPr>
      <w:widowControl w:val="0"/>
      <w:autoSpaceDE w:val="0"/>
      <w:autoSpaceDN w:val="0"/>
      <w:adjustRightInd w:val="0"/>
      <w:ind w:right="19772"/>
    </w:pPr>
    <w:rPr>
      <w:rFonts w:ascii="Arial" w:hAnsi="Arial" w:cs="Arial"/>
      <w:sz w:val="22"/>
      <w:szCs w:val="22"/>
    </w:rPr>
  </w:style>
  <w:style w:type="character" w:styleId="afffffff3">
    <w:name w:val="annotation reference"/>
    <w:rsid w:val="00E73A2B"/>
    <w:rPr>
      <w:rFonts w:cs="Times New Roman"/>
      <w:sz w:val="16"/>
    </w:rPr>
  </w:style>
  <w:style w:type="paragraph" w:customStyle="1" w:styleId="afffffff4">
    <w:name w:val="НИР"/>
    <w:basedOn w:val="a"/>
    <w:rsid w:val="00E73A2B"/>
    <w:pPr>
      <w:spacing w:after="120" w:line="360" w:lineRule="auto"/>
      <w:ind w:firstLine="720"/>
    </w:pPr>
    <w:rPr>
      <w:color w:val="000000"/>
      <w:spacing w:val="5"/>
      <w:sz w:val="24"/>
    </w:rPr>
  </w:style>
  <w:style w:type="character" w:customStyle="1" w:styleId="115">
    <w:name w:val="Знак Знак11"/>
    <w:uiPriority w:val="99"/>
    <w:rsid w:val="00E73A2B"/>
    <w:rPr>
      <w:sz w:val="24"/>
      <w:lang w:val="ru-RU" w:eastAsia="ru-RU"/>
    </w:rPr>
  </w:style>
  <w:style w:type="paragraph" w:styleId="afffffff5">
    <w:name w:val="No Spacing"/>
    <w:qFormat/>
    <w:rsid w:val="00E73A2B"/>
    <w:rPr>
      <w:sz w:val="24"/>
      <w:szCs w:val="24"/>
    </w:rPr>
  </w:style>
  <w:style w:type="character" w:styleId="afffffff6">
    <w:name w:val="footnote reference"/>
    <w:rsid w:val="00E73A2B"/>
    <w:rPr>
      <w:rFonts w:cs="Times New Roman"/>
      <w:vertAlign w:val="superscript"/>
    </w:rPr>
  </w:style>
  <w:style w:type="paragraph" w:customStyle="1" w:styleId="font5">
    <w:name w:val="font5"/>
    <w:basedOn w:val="a"/>
    <w:rsid w:val="00E73A2B"/>
    <w:pPr>
      <w:spacing w:before="100" w:beforeAutospacing="1" w:after="100" w:afterAutospacing="1"/>
      <w:ind w:firstLine="0"/>
      <w:jc w:val="left"/>
    </w:pPr>
    <w:rPr>
      <w:color w:val="000000"/>
      <w:sz w:val="16"/>
      <w:szCs w:val="16"/>
    </w:rPr>
  </w:style>
  <w:style w:type="paragraph" w:customStyle="1" w:styleId="font6">
    <w:name w:val="font6"/>
    <w:basedOn w:val="a"/>
    <w:rsid w:val="00E73A2B"/>
    <w:pPr>
      <w:spacing w:before="100" w:beforeAutospacing="1" w:after="100" w:afterAutospacing="1"/>
      <w:ind w:firstLine="0"/>
      <w:jc w:val="left"/>
    </w:pPr>
    <w:rPr>
      <w:b/>
      <w:bCs/>
      <w:color w:val="000000"/>
      <w:sz w:val="16"/>
      <w:szCs w:val="16"/>
    </w:rPr>
  </w:style>
  <w:style w:type="paragraph" w:customStyle="1" w:styleId="xl63">
    <w:name w:val="xl63"/>
    <w:basedOn w:val="a"/>
    <w:rsid w:val="00E73A2B"/>
    <w:pPr>
      <w:spacing w:before="100" w:beforeAutospacing="1" w:after="100" w:afterAutospacing="1"/>
      <w:ind w:firstLine="0"/>
      <w:jc w:val="center"/>
      <w:textAlignment w:val="top"/>
    </w:pPr>
    <w:rPr>
      <w:color w:val="000000"/>
      <w:szCs w:val="26"/>
    </w:rPr>
  </w:style>
  <w:style w:type="paragraph" w:customStyle="1" w:styleId="xl64">
    <w:name w:val="xl64"/>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
    <w:rsid w:val="00E73A2B"/>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
    <w:rsid w:val="00E73A2B"/>
    <w:pPr>
      <w:pBdr>
        <w:top w:val="single" w:sz="4" w:space="0" w:color="auto"/>
      </w:pBdr>
      <w:spacing w:before="100" w:beforeAutospacing="1" w:after="100" w:afterAutospacing="1"/>
      <w:ind w:firstLine="0"/>
      <w:jc w:val="left"/>
      <w:textAlignment w:val="top"/>
    </w:pPr>
    <w:rPr>
      <w:color w:val="000000"/>
      <w:szCs w:val="26"/>
    </w:rPr>
  </w:style>
  <w:style w:type="paragraph" w:customStyle="1" w:styleId="xl88">
    <w:name w:val="xl88"/>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
    <w:rsid w:val="00E73A2B"/>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
    <w:rsid w:val="00E73A2B"/>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
    <w:rsid w:val="00E73A2B"/>
    <w:pPr>
      <w:pBdr>
        <w:bottom w:val="single" w:sz="4" w:space="0" w:color="auto"/>
      </w:pBdr>
      <w:spacing w:before="100" w:beforeAutospacing="1" w:after="100" w:afterAutospacing="1"/>
      <w:ind w:firstLine="0"/>
      <w:jc w:val="center"/>
      <w:textAlignment w:val="center"/>
    </w:pPr>
    <w:rPr>
      <w:b/>
      <w:bCs/>
      <w:color w:val="000000"/>
      <w:szCs w:val="26"/>
    </w:rPr>
  </w:style>
  <w:style w:type="paragraph" w:customStyle="1" w:styleId="xl96">
    <w:name w:val="xl96"/>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
    <w:rsid w:val="00E73A2B"/>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
    <w:rsid w:val="00E73A2B"/>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
    <w:rsid w:val="00E73A2B"/>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
    <w:rsid w:val="00E73A2B"/>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
    <w:rsid w:val="00E73A2B"/>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
    <w:rsid w:val="00E73A2B"/>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
    <w:rsid w:val="00E73A2B"/>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09">
    <w:name w:val="xl109"/>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12">
    <w:name w:val="xl11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13">
    <w:name w:val="xl11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
    <w:rsid w:val="00E73A2B"/>
    <w:pPr>
      <w:pBdr>
        <w:right w:val="single" w:sz="4" w:space="0" w:color="auto"/>
      </w:pBdr>
      <w:spacing w:before="100" w:beforeAutospacing="1" w:after="100" w:afterAutospacing="1"/>
      <w:ind w:firstLine="0"/>
      <w:jc w:val="center"/>
      <w:textAlignment w:val="top"/>
    </w:pPr>
    <w:rPr>
      <w:sz w:val="24"/>
    </w:rPr>
  </w:style>
  <w:style w:type="paragraph" w:customStyle="1" w:styleId="xl116">
    <w:name w:val="xl116"/>
    <w:basedOn w:val="a"/>
    <w:rsid w:val="00E73A2B"/>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
    <w:rsid w:val="00E73A2B"/>
    <w:pPr>
      <w:pBdr>
        <w:left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2">
    <w:name w:val="xl122"/>
    <w:basedOn w:val="a"/>
    <w:rsid w:val="00E73A2B"/>
    <w:pPr>
      <w:pBdr>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3">
    <w:name w:val="xl12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4">
    <w:name w:val="xl124"/>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25">
    <w:name w:val="xl125"/>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6">
    <w:name w:val="xl12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
    <w:rsid w:val="00E73A2B"/>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
    <w:rsid w:val="00E73A2B"/>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locked/>
    <w:rsid w:val="00BF2969"/>
  </w:style>
  <w:style w:type="paragraph" w:customStyle="1" w:styleId="xl130">
    <w:name w:val="xl130"/>
    <w:basedOn w:val="a"/>
    <w:uiPriority w:val="99"/>
    <w:semiHidden/>
    <w:rsid w:val="00BF2969"/>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31">
    <w:name w:val="xl131"/>
    <w:basedOn w:val="a"/>
    <w:uiPriority w:val="99"/>
    <w:semiHidden/>
    <w:rsid w:val="00BF2969"/>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BF2969"/>
    <w:rPr>
      <w:rFonts w:ascii="Times New Roman" w:hAnsi="Times New Roman"/>
      <w:sz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BF2969"/>
    <w:rPr>
      <w:rFonts w:ascii="Times New Roman" w:hAnsi="Times New Roman"/>
      <w:sz w:val="20"/>
      <w:lang w:eastAsia="ru-RU"/>
    </w:rPr>
  </w:style>
  <w:style w:type="table" w:customStyle="1" w:styleId="116">
    <w:name w:val="Сетка таблицы11"/>
    <w:uiPriority w:val="99"/>
    <w:rsid w:val="00BF2969"/>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2"/>
    <w:semiHidden/>
    <w:unhideWhenUsed/>
    <w:rsid w:val="00903D30"/>
  </w:style>
  <w:style w:type="paragraph" w:customStyle="1" w:styleId="36">
    <w:name w:val="Абзац списка3"/>
    <w:basedOn w:val="a"/>
    <w:rsid w:val="00FF42C0"/>
    <w:pPr>
      <w:spacing w:after="200" w:line="276" w:lineRule="auto"/>
      <w:ind w:left="720" w:firstLine="0"/>
      <w:jc w:val="left"/>
    </w:pPr>
    <w:rPr>
      <w:rFonts w:ascii="Calibri" w:hAnsi="Calibri"/>
      <w:sz w:val="22"/>
      <w:szCs w:val="22"/>
      <w:lang w:eastAsia="en-US"/>
    </w:rPr>
  </w:style>
  <w:style w:type="character" w:customStyle="1" w:styleId="afffffff7">
    <w:name w:val="Знак Знак"/>
    <w:rsid w:val="00FF42C0"/>
    <w:rPr>
      <w:rFonts w:ascii="Calibri" w:hAnsi="Calibri"/>
      <w:sz w:val="22"/>
      <w:szCs w:val="22"/>
      <w:lang w:eastAsia="en-US"/>
    </w:rPr>
  </w:style>
  <w:style w:type="character" w:customStyle="1" w:styleId="2c">
    <w:name w:val="Замещающий текст2"/>
    <w:rsid w:val="00FF42C0"/>
    <w:rPr>
      <w:rFonts w:ascii="Times New Roman" w:hAnsi="Times New Roman" w:cs="Times New Roman"/>
      <w:color w:val="808080"/>
    </w:rPr>
  </w:style>
  <w:style w:type="paragraph" w:customStyle="1" w:styleId="37">
    <w:name w:val="Текст выноски3"/>
    <w:basedOn w:val="a"/>
    <w:rsid w:val="00FF42C0"/>
    <w:pPr>
      <w:ind w:firstLine="0"/>
      <w:jc w:val="left"/>
    </w:pPr>
    <w:rPr>
      <w:rFonts w:ascii="Tahoma" w:hAnsi="Tahoma" w:cs="Tahoma"/>
      <w:sz w:val="16"/>
      <w:szCs w:val="16"/>
      <w:lang w:eastAsia="en-US"/>
    </w:rPr>
  </w:style>
  <w:style w:type="paragraph" w:customStyle="1" w:styleId="38">
    <w:name w:val="Основной текст с отступом3"/>
    <w:basedOn w:val="a"/>
    <w:rsid w:val="00FF42C0"/>
    <w:pPr>
      <w:spacing w:after="120"/>
      <w:ind w:left="283" w:firstLine="0"/>
      <w:jc w:val="left"/>
    </w:pPr>
    <w:rPr>
      <w:sz w:val="24"/>
    </w:rPr>
  </w:style>
  <w:style w:type="numbering" w:customStyle="1" w:styleId="2d">
    <w:name w:val="Нет списка2"/>
    <w:next w:val="a2"/>
    <w:semiHidden/>
    <w:rsid w:val="00FF42C0"/>
  </w:style>
  <w:style w:type="character" w:customStyle="1" w:styleId="1f7">
    <w:name w:val="Знак Знак1"/>
    <w:rsid w:val="00FF42C0"/>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5843">
      <w:bodyDiv w:val="1"/>
      <w:marLeft w:val="0"/>
      <w:marRight w:val="0"/>
      <w:marTop w:val="0"/>
      <w:marBottom w:val="0"/>
      <w:divBdr>
        <w:top w:val="none" w:sz="0" w:space="0" w:color="auto"/>
        <w:left w:val="none" w:sz="0" w:space="0" w:color="auto"/>
        <w:bottom w:val="none" w:sz="0" w:space="0" w:color="auto"/>
        <w:right w:val="none" w:sz="0" w:space="0" w:color="auto"/>
      </w:divBdr>
    </w:div>
    <w:div w:id="1157499330">
      <w:marLeft w:val="0"/>
      <w:marRight w:val="0"/>
      <w:marTop w:val="0"/>
      <w:marBottom w:val="0"/>
      <w:divBdr>
        <w:top w:val="none" w:sz="0" w:space="0" w:color="auto"/>
        <w:left w:val="none" w:sz="0" w:space="0" w:color="auto"/>
        <w:bottom w:val="none" w:sz="0" w:space="0" w:color="auto"/>
        <w:right w:val="none" w:sz="0" w:space="0" w:color="auto"/>
      </w:divBdr>
    </w:div>
    <w:div w:id="1157499332">
      <w:marLeft w:val="0"/>
      <w:marRight w:val="0"/>
      <w:marTop w:val="0"/>
      <w:marBottom w:val="0"/>
      <w:divBdr>
        <w:top w:val="none" w:sz="0" w:space="0" w:color="auto"/>
        <w:left w:val="none" w:sz="0" w:space="0" w:color="auto"/>
        <w:bottom w:val="none" w:sz="0" w:space="0" w:color="auto"/>
        <w:right w:val="none" w:sz="0" w:space="0" w:color="auto"/>
      </w:divBdr>
    </w:div>
    <w:div w:id="1157499333">
      <w:marLeft w:val="0"/>
      <w:marRight w:val="0"/>
      <w:marTop w:val="0"/>
      <w:marBottom w:val="0"/>
      <w:divBdr>
        <w:top w:val="none" w:sz="0" w:space="0" w:color="auto"/>
        <w:left w:val="none" w:sz="0" w:space="0" w:color="auto"/>
        <w:bottom w:val="none" w:sz="0" w:space="0" w:color="auto"/>
        <w:right w:val="none" w:sz="0" w:space="0" w:color="auto"/>
      </w:divBdr>
      <w:divsChild>
        <w:div w:id="1157499348">
          <w:marLeft w:val="0"/>
          <w:marRight w:val="0"/>
          <w:marTop w:val="0"/>
          <w:marBottom w:val="0"/>
          <w:divBdr>
            <w:top w:val="none" w:sz="0" w:space="0" w:color="auto"/>
            <w:left w:val="none" w:sz="0" w:space="0" w:color="auto"/>
            <w:bottom w:val="none" w:sz="0" w:space="0" w:color="auto"/>
            <w:right w:val="none" w:sz="0" w:space="0" w:color="auto"/>
          </w:divBdr>
          <w:divsChild>
            <w:div w:id="1157499360">
              <w:marLeft w:val="0"/>
              <w:marRight w:val="0"/>
              <w:marTop w:val="0"/>
              <w:marBottom w:val="0"/>
              <w:divBdr>
                <w:top w:val="none" w:sz="0" w:space="0" w:color="auto"/>
                <w:left w:val="none" w:sz="0" w:space="0" w:color="auto"/>
                <w:bottom w:val="none" w:sz="0" w:space="0" w:color="auto"/>
                <w:right w:val="none" w:sz="0" w:space="0" w:color="auto"/>
              </w:divBdr>
              <w:divsChild>
                <w:div w:id="1157499354">
                  <w:marLeft w:val="0"/>
                  <w:marRight w:val="0"/>
                  <w:marTop w:val="0"/>
                  <w:marBottom w:val="0"/>
                  <w:divBdr>
                    <w:top w:val="none" w:sz="0" w:space="0" w:color="auto"/>
                    <w:left w:val="none" w:sz="0" w:space="0" w:color="auto"/>
                    <w:bottom w:val="none" w:sz="0" w:space="0" w:color="auto"/>
                    <w:right w:val="none" w:sz="0" w:space="0" w:color="auto"/>
                  </w:divBdr>
                  <w:divsChild>
                    <w:div w:id="1157499327">
                      <w:marLeft w:val="0"/>
                      <w:marRight w:val="0"/>
                      <w:marTop w:val="0"/>
                      <w:marBottom w:val="0"/>
                      <w:divBdr>
                        <w:top w:val="none" w:sz="0" w:space="0" w:color="auto"/>
                        <w:left w:val="none" w:sz="0" w:space="0" w:color="auto"/>
                        <w:bottom w:val="none" w:sz="0" w:space="0" w:color="auto"/>
                        <w:right w:val="none" w:sz="0" w:space="0" w:color="auto"/>
                      </w:divBdr>
                      <w:divsChild>
                        <w:div w:id="1157499339">
                          <w:marLeft w:val="0"/>
                          <w:marRight w:val="0"/>
                          <w:marTop w:val="0"/>
                          <w:marBottom w:val="0"/>
                          <w:divBdr>
                            <w:top w:val="none" w:sz="0" w:space="0" w:color="auto"/>
                            <w:left w:val="none" w:sz="0" w:space="0" w:color="auto"/>
                            <w:bottom w:val="none" w:sz="0" w:space="0" w:color="auto"/>
                            <w:right w:val="none" w:sz="0" w:space="0" w:color="auto"/>
                          </w:divBdr>
                          <w:divsChild>
                            <w:div w:id="1157499343">
                              <w:marLeft w:val="0"/>
                              <w:marRight w:val="0"/>
                              <w:marTop w:val="0"/>
                              <w:marBottom w:val="0"/>
                              <w:divBdr>
                                <w:top w:val="none" w:sz="0" w:space="0" w:color="auto"/>
                                <w:left w:val="none" w:sz="0" w:space="0" w:color="auto"/>
                                <w:bottom w:val="none" w:sz="0" w:space="0" w:color="auto"/>
                                <w:right w:val="none" w:sz="0" w:space="0" w:color="auto"/>
                              </w:divBdr>
                              <w:divsChild>
                                <w:div w:id="1157499361">
                                  <w:marLeft w:val="0"/>
                                  <w:marRight w:val="0"/>
                                  <w:marTop w:val="0"/>
                                  <w:marBottom w:val="0"/>
                                  <w:divBdr>
                                    <w:top w:val="none" w:sz="0" w:space="0" w:color="auto"/>
                                    <w:left w:val="none" w:sz="0" w:space="0" w:color="auto"/>
                                    <w:bottom w:val="none" w:sz="0" w:space="0" w:color="auto"/>
                                    <w:right w:val="none" w:sz="0" w:space="0" w:color="auto"/>
                                  </w:divBdr>
                                  <w:divsChild>
                                    <w:div w:id="1157499350">
                                      <w:marLeft w:val="0"/>
                                      <w:marRight w:val="0"/>
                                      <w:marTop w:val="0"/>
                                      <w:marBottom w:val="0"/>
                                      <w:divBdr>
                                        <w:top w:val="none" w:sz="0" w:space="0" w:color="auto"/>
                                        <w:left w:val="none" w:sz="0" w:space="0" w:color="auto"/>
                                        <w:bottom w:val="none" w:sz="0" w:space="0" w:color="auto"/>
                                        <w:right w:val="none" w:sz="0" w:space="0" w:color="auto"/>
                                      </w:divBdr>
                                      <w:divsChild>
                                        <w:div w:id="11574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499335">
      <w:marLeft w:val="0"/>
      <w:marRight w:val="0"/>
      <w:marTop w:val="0"/>
      <w:marBottom w:val="0"/>
      <w:divBdr>
        <w:top w:val="none" w:sz="0" w:space="0" w:color="auto"/>
        <w:left w:val="none" w:sz="0" w:space="0" w:color="auto"/>
        <w:bottom w:val="none" w:sz="0" w:space="0" w:color="auto"/>
        <w:right w:val="none" w:sz="0" w:space="0" w:color="auto"/>
      </w:divBdr>
      <w:divsChild>
        <w:div w:id="1157499357">
          <w:marLeft w:val="0"/>
          <w:marRight w:val="0"/>
          <w:marTop w:val="0"/>
          <w:marBottom w:val="0"/>
          <w:divBdr>
            <w:top w:val="none" w:sz="0" w:space="0" w:color="auto"/>
            <w:left w:val="none" w:sz="0" w:space="0" w:color="auto"/>
            <w:bottom w:val="none" w:sz="0" w:space="0" w:color="auto"/>
            <w:right w:val="none" w:sz="0" w:space="0" w:color="auto"/>
          </w:divBdr>
        </w:div>
      </w:divsChild>
    </w:div>
    <w:div w:id="1157499336">
      <w:marLeft w:val="0"/>
      <w:marRight w:val="0"/>
      <w:marTop w:val="0"/>
      <w:marBottom w:val="0"/>
      <w:divBdr>
        <w:top w:val="none" w:sz="0" w:space="0" w:color="auto"/>
        <w:left w:val="none" w:sz="0" w:space="0" w:color="auto"/>
        <w:bottom w:val="none" w:sz="0" w:space="0" w:color="auto"/>
        <w:right w:val="none" w:sz="0" w:space="0" w:color="auto"/>
      </w:divBdr>
    </w:div>
    <w:div w:id="1157499340">
      <w:marLeft w:val="0"/>
      <w:marRight w:val="0"/>
      <w:marTop w:val="0"/>
      <w:marBottom w:val="0"/>
      <w:divBdr>
        <w:top w:val="none" w:sz="0" w:space="0" w:color="auto"/>
        <w:left w:val="none" w:sz="0" w:space="0" w:color="auto"/>
        <w:bottom w:val="none" w:sz="0" w:space="0" w:color="auto"/>
        <w:right w:val="none" w:sz="0" w:space="0" w:color="auto"/>
      </w:divBdr>
      <w:divsChild>
        <w:div w:id="1157499331">
          <w:marLeft w:val="0"/>
          <w:marRight w:val="0"/>
          <w:marTop w:val="0"/>
          <w:marBottom w:val="0"/>
          <w:divBdr>
            <w:top w:val="none" w:sz="0" w:space="0" w:color="auto"/>
            <w:left w:val="none" w:sz="0" w:space="0" w:color="auto"/>
            <w:bottom w:val="none" w:sz="0" w:space="0" w:color="auto"/>
            <w:right w:val="none" w:sz="0" w:space="0" w:color="auto"/>
          </w:divBdr>
          <w:divsChild>
            <w:div w:id="1157499351">
              <w:marLeft w:val="360"/>
              <w:marRight w:val="360"/>
              <w:marTop w:val="0"/>
              <w:marBottom w:val="0"/>
              <w:divBdr>
                <w:top w:val="none" w:sz="0" w:space="0" w:color="auto"/>
                <w:left w:val="none" w:sz="0" w:space="0" w:color="auto"/>
                <w:bottom w:val="none" w:sz="0" w:space="0" w:color="auto"/>
                <w:right w:val="none" w:sz="0" w:space="0" w:color="auto"/>
              </w:divBdr>
              <w:divsChild>
                <w:div w:id="1157499334">
                  <w:marLeft w:val="90"/>
                  <w:marRight w:val="90"/>
                  <w:marTop w:val="180"/>
                  <w:marBottom w:val="180"/>
                  <w:divBdr>
                    <w:top w:val="none" w:sz="0" w:space="0" w:color="auto"/>
                    <w:left w:val="none" w:sz="0" w:space="0" w:color="auto"/>
                    <w:bottom w:val="none" w:sz="0" w:space="0" w:color="auto"/>
                    <w:right w:val="none" w:sz="0" w:space="0" w:color="auto"/>
                  </w:divBdr>
                  <w:divsChild>
                    <w:div w:id="1157499341">
                      <w:marLeft w:val="0"/>
                      <w:marRight w:val="0"/>
                      <w:marTop w:val="0"/>
                      <w:marBottom w:val="0"/>
                      <w:divBdr>
                        <w:top w:val="none" w:sz="0" w:space="0" w:color="auto"/>
                        <w:left w:val="none" w:sz="0" w:space="0" w:color="auto"/>
                        <w:bottom w:val="none" w:sz="0" w:space="0" w:color="auto"/>
                        <w:right w:val="none" w:sz="0" w:space="0" w:color="auto"/>
                      </w:divBdr>
                      <w:divsChild>
                        <w:div w:id="1157499328">
                          <w:marLeft w:val="0"/>
                          <w:marRight w:val="0"/>
                          <w:marTop w:val="0"/>
                          <w:marBottom w:val="0"/>
                          <w:divBdr>
                            <w:top w:val="none" w:sz="0" w:space="0" w:color="auto"/>
                            <w:left w:val="none" w:sz="0" w:space="0" w:color="auto"/>
                            <w:bottom w:val="none" w:sz="0" w:space="0" w:color="auto"/>
                            <w:right w:val="none" w:sz="0" w:space="0" w:color="auto"/>
                          </w:divBdr>
                          <w:divsChild>
                            <w:div w:id="11574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499345">
      <w:marLeft w:val="0"/>
      <w:marRight w:val="0"/>
      <w:marTop w:val="0"/>
      <w:marBottom w:val="0"/>
      <w:divBdr>
        <w:top w:val="none" w:sz="0" w:space="0" w:color="auto"/>
        <w:left w:val="none" w:sz="0" w:space="0" w:color="auto"/>
        <w:bottom w:val="none" w:sz="0" w:space="0" w:color="auto"/>
        <w:right w:val="none" w:sz="0" w:space="0" w:color="auto"/>
      </w:divBdr>
    </w:div>
    <w:div w:id="1157499346">
      <w:marLeft w:val="0"/>
      <w:marRight w:val="0"/>
      <w:marTop w:val="0"/>
      <w:marBottom w:val="0"/>
      <w:divBdr>
        <w:top w:val="none" w:sz="0" w:space="0" w:color="auto"/>
        <w:left w:val="none" w:sz="0" w:space="0" w:color="auto"/>
        <w:bottom w:val="none" w:sz="0" w:space="0" w:color="auto"/>
        <w:right w:val="none" w:sz="0" w:space="0" w:color="auto"/>
      </w:divBdr>
    </w:div>
    <w:div w:id="1157499347">
      <w:marLeft w:val="0"/>
      <w:marRight w:val="0"/>
      <w:marTop w:val="0"/>
      <w:marBottom w:val="0"/>
      <w:divBdr>
        <w:top w:val="none" w:sz="0" w:space="0" w:color="auto"/>
        <w:left w:val="none" w:sz="0" w:space="0" w:color="auto"/>
        <w:bottom w:val="none" w:sz="0" w:space="0" w:color="auto"/>
        <w:right w:val="none" w:sz="0" w:space="0" w:color="auto"/>
      </w:divBdr>
      <w:divsChild>
        <w:div w:id="1157499349">
          <w:marLeft w:val="0"/>
          <w:marRight w:val="0"/>
          <w:marTop w:val="75"/>
          <w:marBottom w:val="0"/>
          <w:divBdr>
            <w:top w:val="none" w:sz="0" w:space="0" w:color="auto"/>
            <w:left w:val="none" w:sz="0" w:space="0" w:color="auto"/>
            <w:bottom w:val="none" w:sz="0" w:space="0" w:color="auto"/>
            <w:right w:val="none" w:sz="0" w:space="0" w:color="auto"/>
          </w:divBdr>
          <w:divsChild>
            <w:div w:id="1157499363">
              <w:marLeft w:val="4125"/>
              <w:marRight w:val="0"/>
              <w:marTop w:val="0"/>
              <w:marBottom w:val="0"/>
              <w:divBdr>
                <w:top w:val="none" w:sz="0" w:space="0" w:color="auto"/>
                <w:left w:val="none" w:sz="0" w:space="0" w:color="auto"/>
                <w:bottom w:val="none" w:sz="0" w:space="0" w:color="auto"/>
                <w:right w:val="none" w:sz="0" w:space="0" w:color="auto"/>
              </w:divBdr>
              <w:divsChild>
                <w:div w:id="1157499338">
                  <w:marLeft w:val="0"/>
                  <w:marRight w:val="0"/>
                  <w:marTop w:val="0"/>
                  <w:marBottom w:val="0"/>
                  <w:divBdr>
                    <w:top w:val="none" w:sz="0" w:space="0" w:color="auto"/>
                    <w:left w:val="single" w:sz="6" w:space="15" w:color="94A1B0"/>
                    <w:bottom w:val="none" w:sz="0" w:space="0" w:color="auto"/>
                    <w:right w:val="single" w:sz="6" w:space="15" w:color="94A1B0"/>
                  </w:divBdr>
                  <w:divsChild>
                    <w:div w:id="11574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99352">
      <w:marLeft w:val="0"/>
      <w:marRight w:val="0"/>
      <w:marTop w:val="225"/>
      <w:marBottom w:val="225"/>
      <w:divBdr>
        <w:top w:val="none" w:sz="0" w:space="0" w:color="auto"/>
        <w:left w:val="none" w:sz="0" w:space="0" w:color="auto"/>
        <w:bottom w:val="none" w:sz="0" w:space="0" w:color="auto"/>
        <w:right w:val="none" w:sz="0" w:space="0" w:color="auto"/>
      </w:divBdr>
      <w:divsChild>
        <w:div w:id="1157499337">
          <w:marLeft w:val="0"/>
          <w:marRight w:val="0"/>
          <w:marTop w:val="0"/>
          <w:marBottom w:val="0"/>
          <w:divBdr>
            <w:top w:val="none" w:sz="0" w:space="0" w:color="auto"/>
            <w:left w:val="none" w:sz="0" w:space="0" w:color="auto"/>
            <w:bottom w:val="none" w:sz="0" w:space="0" w:color="auto"/>
            <w:right w:val="none" w:sz="0" w:space="0" w:color="auto"/>
          </w:divBdr>
        </w:div>
      </w:divsChild>
    </w:div>
    <w:div w:id="1157499358">
      <w:marLeft w:val="0"/>
      <w:marRight w:val="0"/>
      <w:marTop w:val="0"/>
      <w:marBottom w:val="0"/>
      <w:divBdr>
        <w:top w:val="none" w:sz="0" w:space="0" w:color="auto"/>
        <w:left w:val="none" w:sz="0" w:space="0" w:color="auto"/>
        <w:bottom w:val="none" w:sz="0" w:space="0" w:color="auto"/>
        <w:right w:val="none" w:sz="0" w:space="0" w:color="auto"/>
      </w:divBdr>
    </w:div>
    <w:div w:id="1157499359">
      <w:marLeft w:val="0"/>
      <w:marRight w:val="0"/>
      <w:marTop w:val="0"/>
      <w:marBottom w:val="0"/>
      <w:divBdr>
        <w:top w:val="none" w:sz="0" w:space="0" w:color="auto"/>
        <w:left w:val="none" w:sz="0" w:space="0" w:color="auto"/>
        <w:bottom w:val="none" w:sz="0" w:space="0" w:color="auto"/>
        <w:right w:val="none" w:sz="0" w:space="0" w:color="auto"/>
      </w:divBdr>
      <w:divsChild>
        <w:div w:id="1157499366">
          <w:marLeft w:val="0"/>
          <w:marRight w:val="0"/>
          <w:marTop w:val="0"/>
          <w:marBottom w:val="0"/>
          <w:divBdr>
            <w:top w:val="none" w:sz="0" w:space="0" w:color="auto"/>
            <w:left w:val="none" w:sz="0" w:space="0" w:color="auto"/>
            <w:bottom w:val="none" w:sz="0" w:space="0" w:color="auto"/>
            <w:right w:val="none" w:sz="0" w:space="0" w:color="auto"/>
          </w:divBdr>
          <w:divsChild>
            <w:div w:id="1157499353">
              <w:marLeft w:val="0"/>
              <w:marRight w:val="0"/>
              <w:marTop w:val="150"/>
              <w:marBottom w:val="0"/>
              <w:divBdr>
                <w:top w:val="none" w:sz="0" w:space="0" w:color="auto"/>
                <w:left w:val="none" w:sz="0" w:space="0" w:color="auto"/>
                <w:bottom w:val="none" w:sz="0" w:space="0" w:color="auto"/>
                <w:right w:val="none" w:sz="0" w:space="0" w:color="auto"/>
              </w:divBdr>
              <w:divsChild>
                <w:div w:id="1157499355">
                  <w:marLeft w:val="0"/>
                  <w:marRight w:val="0"/>
                  <w:marTop w:val="0"/>
                  <w:marBottom w:val="0"/>
                  <w:divBdr>
                    <w:top w:val="none" w:sz="0" w:space="0" w:color="auto"/>
                    <w:left w:val="none" w:sz="0" w:space="0" w:color="auto"/>
                    <w:bottom w:val="none" w:sz="0" w:space="0" w:color="auto"/>
                    <w:right w:val="none" w:sz="0" w:space="0" w:color="auto"/>
                  </w:divBdr>
                  <w:divsChild>
                    <w:div w:id="1157499329">
                      <w:marLeft w:val="0"/>
                      <w:marRight w:val="0"/>
                      <w:marTop w:val="0"/>
                      <w:marBottom w:val="0"/>
                      <w:divBdr>
                        <w:top w:val="none" w:sz="0" w:space="0" w:color="auto"/>
                        <w:left w:val="none" w:sz="0" w:space="0" w:color="auto"/>
                        <w:bottom w:val="none" w:sz="0" w:space="0" w:color="auto"/>
                        <w:right w:val="none" w:sz="0" w:space="0" w:color="auto"/>
                      </w:divBdr>
                      <w:divsChild>
                        <w:div w:id="1157499342">
                          <w:marLeft w:val="150"/>
                          <w:marRight w:val="15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57499362">
      <w:marLeft w:val="0"/>
      <w:marRight w:val="0"/>
      <w:marTop w:val="0"/>
      <w:marBottom w:val="0"/>
      <w:divBdr>
        <w:top w:val="none" w:sz="0" w:space="0" w:color="auto"/>
        <w:left w:val="none" w:sz="0" w:space="0" w:color="auto"/>
        <w:bottom w:val="none" w:sz="0" w:space="0" w:color="auto"/>
        <w:right w:val="none" w:sz="0" w:space="0" w:color="auto"/>
      </w:divBdr>
    </w:div>
    <w:div w:id="1157499364">
      <w:marLeft w:val="0"/>
      <w:marRight w:val="0"/>
      <w:marTop w:val="0"/>
      <w:marBottom w:val="0"/>
      <w:divBdr>
        <w:top w:val="none" w:sz="0" w:space="0" w:color="auto"/>
        <w:left w:val="none" w:sz="0" w:space="0" w:color="auto"/>
        <w:bottom w:val="none" w:sz="0" w:space="0" w:color="auto"/>
        <w:right w:val="none" w:sz="0" w:space="0" w:color="auto"/>
      </w:divBdr>
    </w:div>
    <w:div w:id="1157499365">
      <w:marLeft w:val="0"/>
      <w:marRight w:val="0"/>
      <w:marTop w:val="0"/>
      <w:marBottom w:val="0"/>
      <w:divBdr>
        <w:top w:val="none" w:sz="0" w:space="0" w:color="auto"/>
        <w:left w:val="none" w:sz="0" w:space="0" w:color="auto"/>
        <w:bottom w:val="none" w:sz="0" w:space="0" w:color="auto"/>
        <w:right w:val="none" w:sz="0" w:space="0" w:color="auto"/>
      </w:divBdr>
    </w:div>
    <w:div w:id="16095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home\AppData\Local\Microsoft\Windows\AppData\Local\Microsoft\Windows\AppData\AppData\Local\Microsoft\Windows\Temporary%20Internet%20Files\AppData\Local\Microsoft\Windows\user.user-&#1055;&#1050;\AppData\WINDOWS\TEMP\Rar$DI09.078\&#1087;&#1088;&#1080;&#1083;&#1086;&#1078;&#1077;&#1085;&#1080;&#1077;%205%20&#1082;%20&#1055;&#1086;&#1076;&#1087;&#1088;&#1086;&#1075;&#1088;&#1072;&#1084;&#1084;&#1077;%201(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2;&#1086;&#1080;%20&#1076;&#1086;&#1082;&#1091;&#1084;&#1077;&#1085;&#1090;&#1099;\&#1055;&#1086;&#1089;&#1090;&#1072;&#1085;&#1086;&#1074;&#1083;&#1077;&#1085;&#1080;&#1103;%20&#1072;&#1076;&#1084;&#1080;&#1085;&#1080;&#1089;&#1090;&#1088;&#1072;&#1094;&#1080;&#1080;%20&#1089;&#1077;&#1083;&#1100;&#1089;&#1082;&#1086;&#1075;&#1086;%20%20&#1087;&#1086;&#1089;&#1077;&#1083;&#1077;&#1085;&#1080;&#1103;\&#1044;&#1086;&#1082;&#1091;&#1084;&#1077;&#1085;&#1090;&#1099;%201\&#1052;&#1059;&#1053;&#1048;&#1062;&#1048;&#1055;&#1040;&#1051;&#1068;&#1053;&#1040;&#1071;%20&#1055;&#1056;&#1054;&#1043;&#1056;&#1040;&#1052;&#1052;&#1040;\&#1048;&#1079;&#1084;&#1077;&#1085;&#1077;&#1085;&#1080;&#1103;\&#1052;&#1062;&#1055;%20&#1089;&#1077;&#1083;&#1100;&#1089;&#1082;&#1080;&#1093;%20&#1087;&#1086;&#1089;&#1077;&#1083;&#1077;&#1085;&#1080;&#1081;\&#1052;&#1062;&#1055;%20&#1056;&#1072;&#1079;&#1074;&#1080;&#1090;&#1080;&#1077;%20&#1082;&#1091;&#1083;&#1100;&#1090;&#1091;&#1088;&#1099;%20&#1080;%20&#1090;&#1091;&#1088;&#1080;&#1079;&#1084;&#1072;%20&#1085;&#1072;%202014%20-%202020\&#1052;&#1062;&#1055;.doc" TargetMode="Externa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8FF7-FCCC-48D5-81B4-DB0C115B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2568</Words>
  <Characters>14642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Министерство финансов Чувашской Республики</Company>
  <LinksUpToDate>false</LinksUpToDate>
  <CharactersWithSpaces>17176</CharactersWithSpaces>
  <SharedDoc>false</SharedDoc>
  <HLinks>
    <vt:vector size="12" baseType="variant">
      <vt:variant>
        <vt:i4>5506097</vt:i4>
      </vt:variant>
      <vt:variant>
        <vt:i4>3</vt:i4>
      </vt:variant>
      <vt:variant>
        <vt:i4>0</vt:i4>
      </vt:variant>
      <vt:variant>
        <vt:i4>5</vt:i4>
      </vt:variant>
      <vt:variant>
        <vt:lpwstr>../../../AppData/Local/Microsoft/Windows/AppData/AppData/Local/Microsoft/Windows/Temporary Internet Files/AppData/Local/Microsoft/Windows/user.user-ПК/AppData/WINDOWS/TEMP/Rar$DI09.078/приложение 5 к Подпрограмме 1(1).doc</vt:lpwstr>
      </vt:variant>
      <vt:variant>
        <vt:lpwstr>Par2819#Par2819</vt:lpwstr>
      </vt:variant>
      <vt:variant>
        <vt:i4>73335852</vt:i4>
      </vt:variant>
      <vt:variant>
        <vt:i4>0</vt:i4>
      </vt:variant>
      <vt:variant>
        <vt:i4>0</vt:i4>
      </vt:variant>
      <vt:variant>
        <vt:i4>5</vt:i4>
      </vt:variant>
      <vt:variant>
        <vt:lpwstr>D:\Мои документы\Постановления администрации сельского  поселения\Документы 1\МУНИЦИПАЛЬНАЯ ПРОГРАММА\Изменения\МЦП сельских поселений\МЦП Развитие культуры и туризма на 2014 - 2020\МЦП.doc</vt:lpwstr>
      </vt:variant>
      <vt:variant>
        <vt:lpwstr>sub_102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smirnov</dc:creator>
  <cp:lastModifiedBy>Пользователь Windows</cp:lastModifiedBy>
  <cp:revision>2</cp:revision>
  <cp:lastPrinted>2020-04-09T07:23:00Z</cp:lastPrinted>
  <dcterms:created xsi:type="dcterms:W3CDTF">2020-05-07T08:57:00Z</dcterms:created>
  <dcterms:modified xsi:type="dcterms:W3CDTF">2020-05-07T08:57:00Z</dcterms:modified>
</cp:coreProperties>
</file>