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DC" w:rsidRDefault="009A09DC" w:rsidP="009A09DC">
      <w:pPr>
        <w:pStyle w:val="1"/>
        <w:spacing w:line="360" w:lineRule="auto"/>
        <w:ind w:left="0" w:firstLine="0"/>
        <w:rPr>
          <w:b w:val="0"/>
          <w:sz w:val="26"/>
        </w:rPr>
      </w:pPr>
      <w:r>
        <w:rPr>
          <w:b w:val="0"/>
          <w:noProof/>
          <w:sz w:val="26"/>
        </w:rPr>
        <w:drawing>
          <wp:inline distT="0" distB="0" distL="0" distR="0">
            <wp:extent cx="7905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ook w:val="04A0"/>
      </w:tblPr>
      <w:tblGrid>
        <w:gridCol w:w="4237"/>
        <w:gridCol w:w="1185"/>
        <w:gridCol w:w="4244"/>
      </w:tblGrid>
      <w:tr w:rsidR="009A09DC" w:rsidRPr="00B00884" w:rsidTr="0017120B">
        <w:trPr>
          <w:cantSplit/>
          <w:trHeight w:val="769"/>
        </w:trPr>
        <w:tc>
          <w:tcPr>
            <w:tcW w:w="4237" w:type="dxa"/>
            <w:vAlign w:val="center"/>
            <w:hideMark/>
          </w:tcPr>
          <w:p w:rsidR="009A09DC" w:rsidRPr="00476818" w:rsidRDefault="009A09DC" w:rsidP="0017120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ЧАВАШ РЕСПУБЛИКИ</w:t>
            </w:r>
          </w:p>
          <w:p w:rsidR="009A09DC" w:rsidRDefault="009A09DC" w:rsidP="0017120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sz w:val="26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ÇĚРПУ</w:t>
            </w: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1185" w:type="dxa"/>
            <w:vMerge w:val="restart"/>
          </w:tcPr>
          <w:p w:rsidR="009A09DC" w:rsidRPr="00B00884" w:rsidRDefault="009A09DC" w:rsidP="0017120B">
            <w:pPr>
              <w:jc w:val="center"/>
              <w:rPr>
                <w:sz w:val="26"/>
              </w:rPr>
            </w:pPr>
          </w:p>
          <w:p w:rsidR="009A09DC" w:rsidRPr="00B00884" w:rsidRDefault="009A09DC" w:rsidP="0017120B">
            <w:pPr>
              <w:jc w:val="center"/>
              <w:rPr>
                <w:sz w:val="26"/>
              </w:rPr>
            </w:pPr>
          </w:p>
        </w:tc>
        <w:tc>
          <w:tcPr>
            <w:tcW w:w="4244" w:type="dxa"/>
          </w:tcPr>
          <w:p w:rsidR="009A09DC" w:rsidRDefault="009A09DC" w:rsidP="0017120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9A09DC" w:rsidRPr="00476818" w:rsidRDefault="009A09DC" w:rsidP="0017120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9A09DC" w:rsidRDefault="009A09DC" w:rsidP="0017120B">
            <w:pPr>
              <w:pStyle w:val="a5"/>
              <w:spacing w:line="192" w:lineRule="auto"/>
              <w:jc w:val="center"/>
              <w:rPr>
                <w:rFonts w:ascii="Arial" w:hAnsi="Arial" w:cs="Arial"/>
                <w:sz w:val="26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ЦИВИЛЬСКИЙ РАЙОН</w:t>
            </w:r>
          </w:p>
        </w:tc>
      </w:tr>
      <w:tr w:rsidR="009A09DC" w:rsidRPr="00B00884" w:rsidTr="0017120B">
        <w:trPr>
          <w:cantSplit/>
          <w:trHeight w:val="2268"/>
        </w:trPr>
        <w:tc>
          <w:tcPr>
            <w:tcW w:w="4237" w:type="dxa"/>
          </w:tcPr>
          <w:p w:rsidR="009A09DC" w:rsidRPr="00476818" w:rsidRDefault="009A09DC" w:rsidP="0017120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ÇĚРПУ ХУЛИ ПОСЕЛЕНИЙĚН</w:t>
            </w:r>
          </w:p>
          <w:p w:rsidR="009A09DC" w:rsidRPr="00476818" w:rsidRDefault="009A09DC" w:rsidP="0017120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АДМИНИСТРАЦИЙЕ</w:t>
            </w:r>
          </w:p>
          <w:p w:rsidR="009A09DC" w:rsidRPr="00F60FE1" w:rsidRDefault="009A09DC" w:rsidP="0017120B">
            <w:pPr>
              <w:rPr>
                <w:sz w:val="16"/>
                <w:szCs w:val="16"/>
                <w:lang w:eastAsia="en-US"/>
              </w:rPr>
            </w:pPr>
          </w:p>
          <w:p w:rsidR="009A09DC" w:rsidRPr="00476818" w:rsidRDefault="009A09DC" w:rsidP="0017120B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6818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ХУШУ</w:t>
            </w:r>
          </w:p>
          <w:p w:rsidR="009A09DC" w:rsidRPr="00476818" w:rsidRDefault="009A09DC" w:rsidP="0017120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2020 </w:t>
            </w:r>
            <w:r w:rsidRPr="00476818">
              <w:rPr>
                <w:bCs/>
                <w:noProof/>
              </w:rPr>
              <w:t>Ç</w:t>
            </w:r>
            <w:r w:rsidR="0065235F">
              <w:rPr>
                <w:bCs/>
                <w:noProof/>
              </w:rPr>
              <w:t xml:space="preserve"> юпа</w:t>
            </w:r>
            <w:r w:rsidR="00D676FE">
              <w:rPr>
                <w:bCs/>
                <w:noProof/>
              </w:rPr>
              <w:t xml:space="preserve"> 2</w:t>
            </w:r>
            <w:r w:rsidR="0065235F">
              <w:rPr>
                <w:bCs/>
                <w:noProof/>
              </w:rPr>
              <w:t>2</w:t>
            </w:r>
            <w:r w:rsidR="002A3357">
              <w:rPr>
                <w:noProof/>
              </w:rPr>
              <w:t xml:space="preserve"> </w:t>
            </w:r>
            <w:r w:rsidRPr="00476818">
              <w:rPr>
                <w:noProof/>
              </w:rPr>
              <w:t>м</w:t>
            </w:r>
            <w:proofErr w:type="spellStart"/>
            <w:r w:rsidRPr="00476818">
              <w:t>ĕ</w:t>
            </w:r>
            <w:r w:rsidRPr="00476818">
              <w:rPr>
                <w:noProof/>
              </w:rPr>
              <w:t>ш</w:t>
            </w:r>
            <w:r w:rsidRPr="00476818">
              <w:t>ĕ</w:t>
            </w:r>
            <w:proofErr w:type="spellEnd"/>
            <w:r w:rsidR="0065235F">
              <w:t xml:space="preserve"> 217</w:t>
            </w:r>
            <w:r>
              <w:rPr>
                <w:noProof/>
              </w:rPr>
              <w:t xml:space="preserve"> </w:t>
            </w:r>
            <w:r w:rsidRPr="00476818">
              <w:rPr>
                <w:noProof/>
              </w:rPr>
              <w:t xml:space="preserve">№ </w:t>
            </w:r>
          </w:p>
          <w:p w:rsidR="009A09DC" w:rsidRPr="00B00884" w:rsidRDefault="00960387" w:rsidP="00960387">
            <w:pPr>
              <w:rPr>
                <w:rFonts w:ascii="Arial Cyr Chuv" w:hAnsi="Arial Cyr Chuv"/>
                <w:noProof/>
                <w:color w:val="000000"/>
              </w:rPr>
            </w:pPr>
            <w:r>
              <w:rPr>
                <w:bCs/>
                <w:noProof/>
              </w:rPr>
              <w:t xml:space="preserve">              </w:t>
            </w:r>
            <w:r w:rsidR="009A09DC" w:rsidRPr="00476818">
              <w:rPr>
                <w:bCs/>
                <w:noProof/>
              </w:rPr>
              <w:t>Ç</w:t>
            </w:r>
            <w:proofErr w:type="spellStart"/>
            <w:r w:rsidR="009A09DC" w:rsidRPr="00476818">
              <w:t>ĕ</w:t>
            </w:r>
            <w:r w:rsidR="009A09DC" w:rsidRPr="00476818">
              <w:rPr>
                <w:bCs/>
                <w:noProof/>
              </w:rPr>
              <w:t>рпу</w:t>
            </w:r>
            <w:proofErr w:type="spellEnd"/>
            <w:r w:rsidR="009A09DC" w:rsidRPr="00476818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9A09DC" w:rsidRPr="00B00884" w:rsidRDefault="009A09DC" w:rsidP="0017120B">
            <w:pPr>
              <w:rPr>
                <w:sz w:val="26"/>
              </w:rPr>
            </w:pPr>
          </w:p>
        </w:tc>
        <w:tc>
          <w:tcPr>
            <w:tcW w:w="4244" w:type="dxa"/>
          </w:tcPr>
          <w:p w:rsidR="009A09DC" w:rsidRPr="00476818" w:rsidRDefault="009A09DC" w:rsidP="0017120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9A09DC" w:rsidRPr="00476818" w:rsidRDefault="009A09DC" w:rsidP="0017120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768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ЦИВИЛЬСКОГО  ГОРОДСКОГО ПОСЕЛЕНИЯ</w:t>
            </w:r>
          </w:p>
          <w:p w:rsidR="009A09DC" w:rsidRPr="00B00884" w:rsidRDefault="009A09DC" w:rsidP="0017120B">
            <w:pPr>
              <w:rPr>
                <w:lang w:eastAsia="en-US"/>
              </w:rPr>
            </w:pPr>
          </w:p>
          <w:p w:rsidR="009A09DC" w:rsidRPr="00476818" w:rsidRDefault="009A09DC" w:rsidP="0017120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6818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9A09DC" w:rsidRDefault="00002D73" w:rsidP="00171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22</w:t>
            </w:r>
            <w:r w:rsidR="00E54E7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октя</w:t>
            </w:r>
            <w:r w:rsidR="00D676F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бря</w:t>
            </w:r>
            <w:r w:rsidR="009A09D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2020 г. </w:t>
            </w:r>
            <w:r w:rsidR="009A09DC" w:rsidRPr="0047681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217</w:t>
            </w:r>
          </w:p>
          <w:p w:rsidR="009A09DC" w:rsidRPr="00B00884" w:rsidRDefault="00960387" w:rsidP="00960387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</w:t>
            </w:r>
            <w:r w:rsidR="009A09DC" w:rsidRPr="00476818">
              <w:rPr>
                <w:noProof/>
                <w:color w:val="000000"/>
              </w:rPr>
              <w:t>город  Цивильск</w:t>
            </w:r>
          </w:p>
          <w:p w:rsidR="009A09DC" w:rsidRPr="00B00884" w:rsidRDefault="009A09DC" w:rsidP="0017120B">
            <w:pPr>
              <w:rPr>
                <w:rFonts w:ascii="Arial" w:hAnsi="Arial" w:cs="Arial"/>
                <w:noProof/>
                <w:sz w:val="26"/>
              </w:rPr>
            </w:pPr>
          </w:p>
        </w:tc>
      </w:tr>
    </w:tbl>
    <w:p w:rsidR="009A09DC" w:rsidRDefault="009A09DC" w:rsidP="009A09DC">
      <w:pPr>
        <w:ind w:firstLine="0"/>
      </w:pPr>
    </w:p>
    <w:p w:rsidR="00EE51DF" w:rsidRDefault="009A09DC" w:rsidP="00D676FE">
      <w:pPr>
        <w:ind w:firstLine="0"/>
        <w:rPr>
          <w:b/>
        </w:rPr>
      </w:pPr>
      <w:r w:rsidRPr="00D016AC">
        <w:rPr>
          <w:b/>
        </w:rPr>
        <w:t>О</w:t>
      </w:r>
      <w:r w:rsidR="00D676FE">
        <w:rPr>
          <w:b/>
        </w:rPr>
        <w:t>б</w:t>
      </w:r>
      <w:r w:rsidRPr="00D016AC">
        <w:rPr>
          <w:b/>
        </w:rPr>
        <w:t xml:space="preserve"> </w:t>
      </w:r>
      <w:r w:rsidR="00D676FE">
        <w:rPr>
          <w:b/>
        </w:rPr>
        <w:t>определении способа формирования фонда капитального ремонта собственниками помещений в многоквартирном доме на счете регионального оператора</w:t>
      </w:r>
      <w:r w:rsidRPr="00D016AC">
        <w:rPr>
          <w:b/>
        </w:rPr>
        <w:t xml:space="preserve"> </w:t>
      </w:r>
    </w:p>
    <w:p w:rsidR="009A09DC" w:rsidRDefault="009A09DC" w:rsidP="00D676FE"/>
    <w:p w:rsidR="00D676FE" w:rsidRDefault="00D676FE" w:rsidP="00D676FE">
      <w:pPr>
        <w:ind w:firstLine="709"/>
      </w:pPr>
      <w:r>
        <w:t xml:space="preserve">На основании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gramStart"/>
      <w:r>
        <w:t>ч</w:t>
      </w:r>
      <w:proofErr w:type="gramEnd"/>
      <w:r>
        <w:t>.5, ч.7 ст.170 Жилищного кодекса Российской Федерации:</w:t>
      </w:r>
    </w:p>
    <w:p w:rsidR="003746BB" w:rsidRDefault="003746BB" w:rsidP="00D676FE">
      <w:pPr>
        <w:ind w:firstLine="709"/>
      </w:pPr>
    </w:p>
    <w:p w:rsidR="00D676FE" w:rsidRPr="00211B87" w:rsidRDefault="00D676FE" w:rsidP="009A09DC">
      <w:pPr>
        <w:ind w:firstLine="709"/>
        <w:jc w:val="center"/>
      </w:pPr>
    </w:p>
    <w:p w:rsidR="009A09DC" w:rsidRDefault="009A09DC" w:rsidP="009A09DC">
      <w:pPr>
        <w:ind w:firstLine="709"/>
        <w:jc w:val="center"/>
      </w:pPr>
      <w:r w:rsidRPr="00D016AC">
        <w:rPr>
          <w:b/>
        </w:rPr>
        <w:t>ПОСТАНОВЛЯЕТ</w:t>
      </w:r>
      <w:r>
        <w:t>:</w:t>
      </w:r>
    </w:p>
    <w:p w:rsidR="00061DA3" w:rsidRDefault="00061DA3" w:rsidP="009A09DC">
      <w:pPr>
        <w:ind w:firstLine="709"/>
        <w:jc w:val="center"/>
      </w:pPr>
    </w:p>
    <w:p w:rsidR="003746BB" w:rsidRDefault="003746BB" w:rsidP="0065235F">
      <w:pPr>
        <w:pStyle w:val="a9"/>
        <w:numPr>
          <w:ilvl w:val="0"/>
          <w:numId w:val="1"/>
        </w:numPr>
        <w:ind w:left="426" w:hanging="426"/>
      </w:pPr>
      <w:r>
        <w:t xml:space="preserve">Осуществлять формирование </w:t>
      </w:r>
      <w:proofErr w:type="gramStart"/>
      <w:r>
        <w:t>фонда капитального р</w:t>
      </w:r>
      <w:r w:rsidR="0065235F">
        <w:t>емонта собственников помещений  многоквартирного дома расположенного</w:t>
      </w:r>
      <w:proofErr w:type="gramEnd"/>
      <w:r>
        <w:t xml:space="preserve"> по адресу:</w:t>
      </w:r>
      <w:r w:rsidR="0065235F">
        <w:t xml:space="preserve"> Чувашская Республика, г</w:t>
      </w:r>
      <w:proofErr w:type="gramStart"/>
      <w:r w:rsidR="0065235F">
        <w:t>.Ц</w:t>
      </w:r>
      <w:proofErr w:type="gramEnd"/>
      <w:r w:rsidR="0065235F">
        <w:t>ивильск, ул.Казанское шоссе, д.</w:t>
      </w:r>
      <w:r>
        <w:t>2</w:t>
      </w:r>
      <w:r w:rsidR="0065235F">
        <w:t xml:space="preserve">3 А </w:t>
      </w:r>
      <w:r>
        <w:t>на счете  регионального оператора.</w:t>
      </w:r>
    </w:p>
    <w:p w:rsidR="003746BB" w:rsidRDefault="003746BB" w:rsidP="003746BB">
      <w:pPr>
        <w:pStyle w:val="a9"/>
        <w:numPr>
          <w:ilvl w:val="0"/>
          <w:numId w:val="1"/>
        </w:numPr>
        <w:ind w:left="426" w:hanging="426"/>
      </w:pPr>
      <w:r>
        <w:t xml:space="preserve">Настоящее постановление подлежит размещению на официальном сайте администрации </w:t>
      </w:r>
      <w:proofErr w:type="spellStart"/>
      <w:r>
        <w:t>Цивильского</w:t>
      </w:r>
      <w:proofErr w:type="spellEnd"/>
      <w:r>
        <w:t xml:space="preserve"> городского </w:t>
      </w:r>
      <w:r w:rsidR="00EA2D89">
        <w:t>поселения</w:t>
      </w:r>
      <w:r>
        <w:t xml:space="preserve"> в сети интернет.</w:t>
      </w:r>
    </w:p>
    <w:p w:rsidR="003746BB" w:rsidRDefault="003746BB" w:rsidP="003746BB">
      <w:pPr>
        <w:pStyle w:val="a9"/>
        <w:numPr>
          <w:ilvl w:val="0"/>
          <w:numId w:val="1"/>
        </w:numPr>
        <w:ind w:left="426" w:hanging="426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95BB4" w:rsidRDefault="00E95BB4" w:rsidP="00E95BB4">
      <w:pPr>
        <w:ind w:firstLine="0"/>
      </w:pPr>
    </w:p>
    <w:p w:rsidR="004758C7" w:rsidRDefault="004758C7" w:rsidP="00E95BB4">
      <w:pPr>
        <w:ind w:firstLine="0"/>
      </w:pPr>
    </w:p>
    <w:p w:rsidR="00E54E70" w:rsidRDefault="003746BB" w:rsidP="00E95BB4">
      <w:pPr>
        <w:ind w:firstLine="0"/>
      </w:pPr>
      <w:r>
        <w:t>Г</w:t>
      </w:r>
      <w:r w:rsidR="00E95BB4">
        <w:t>лав</w:t>
      </w:r>
      <w:r>
        <w:t>а</w:t>
      </w:r>
      <w:r w:rsidR="00E95BB4">
        <w:t xml:space="preserve"> администрации</w:t>
      </w:r>
    </w:p>
    <w:p w:rsidR="00E54E70" w:rsidRDefault="00071893" w:rsidP="00E95BB4">
      <w:pPr>
        <w:ind w:firstLine="0"/>
      </w:pPr>
      <w:proofErr w:type="spellStart"/>
      <w:r>
        <w:t>Цивильского</w:t>
      </w:r>
      <w:proofErr w:type="spellEnd"/>
      <w:r w:rsidR="00E54E70">
        <w:t xml:space="preserve"> </w:t>
      </w:r>
      <w:r>
        <w:t xml:space="preserve">городского </w:t>
      </w:r>
      <w:r w:rsidR="00E95BB4">
        <w:t>поселения</w:t>
      </w:r>
    </w:p>
    <w:p w:rsidR="00E95BB4" w:rsidRDefault="00E95BB4" w:rsidP="00EE51DF">
      <w:pPr>
        <w:ind w:firstLine="0"/>
      </w:pPr>
      <w:proofErr w:type="spellStart"/>
      <w:r>
        <w:t>Цивильского</w:t>
      </w:r>
      <w:proofErr w:type="spellEnd"/>
      <w:r>
        <w:t xml:space="preserve"> района</w:t>
      </w:r>
      <w:r w:rsidR="00071893">
        <w:t xml:space="preserve"> Ч</w:t>
      </w:r>
      <w:r w:rsidR="00E54E70">
        <w:t xml:space="preserve">увашской </w:t>
      </w:r>
      <w:r w:rsidR="00071893">
        <w:t>Р</w:t>
      </w:r>
      <w:r w:rsidR="00E54E70">
        <w:t>еспублики</w:t>
      </w:r>
      <w:r>
        <w:t xml:space="preserve">                            </w:t>
      </w:r>
      <w:r w:rsidR="00D1483D">
        <w:t xml:space="preserve">    </w:t>
      </w:r>
      <w:r w:rsidR="00EE51DF">
        <w:t xml:space="preserve"> </w:t>
      </w:r>
      <w:r w:rsidR="003746BB">
        <w:t xml:space="preserve">                        </w:t>
      </w:r>
      <w:r w:rsidR="00EA2D89">
        <w:t xml:space="preserve">  </w:t>
      </w:r>
      <w:r w:rsidR="003746BB">
        <w:t>В.И.Петров</w:t>
      </w:r>
    </w:p>
    <w:sectPr w:rsidR="00E95BB4" w:rsidSect="00EE51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3A2"/>
    <w:multiLevelType w:val="hybridMultilevel"/>
    <w:tmpl w:val="23FABB64"/>
    <w:lvl w:ilvl="0" w:tplc="CD2CACA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B4"/>
    <w:rsid w:val="00002D73"/>
    <w:rsid w:val="00061DA3"/>
    <w:rsid w:val="00071893"/>
    <w:rsid w:val="0009385B"/>
    <w:rsid w:val="00121427"/>
    <w:rsid w:val="00136B19"/>
    <w:rsid w:val="001D2494"/>
    <w:rsid w:val="00211B87"/>
    <w:rsid w:val="00222B24"/>
    <w:rsid w:val="002A3357"/>
    <w:rsid w:val="002C2176"/>
    <w:rsid w:val="00315E36"/>
    <w:rsid w:val="0035475A"/>
    <w:rsid w:val="003746BB"/>
    <w:rsid w:val="004758C7"/>
    <w:rsid w:val="004925E7"/>
    <w:rsid w:val="004A1033"/>
    <w:rsid w:val="00640197"/>
    <w:rsid w:val="0065235F"/>
    <w:rsid w:val="006A2988"/>
    <w:rsid w:val="006E3588"/>
    <w:rsid w:val="007820C1"/>
    <w:rsid w:val="00786771"/>
    <w:rsid w:val="007D7305"/>
    <w:rsid w:val="00830E68"/>
    <w:rsid w:val="008C672C"/>
    <w:rsid w:val="0090532F"/>
    <w:rsid w:val="009149D0"/>
    <w:rsid w:val="00960387"/>
    <w:rsid w:val="009A09DC"/>
    <w:rsid w:val="009B054F"/>
    <w:rsid w:val="009C5D40"/>
    <w:rsid w:val="00B46A5A"/>
    <w:rsid w:val="00B474F9"/>
    <w:rsid w:val="00C81CE6"/>
    <w:rsid w:val="00CE66D6"/>
    <w:rsid w:val="00D1483D"/>
    <w:rsid w:val="00D676FE"/>
    <w:rsid w:val="00DE3D71"/>
    <w:rsid w:val="00DF3109"/>
    <w:rsid w:val="00DF7A5C"/>
    <w:rsid w:val="00E27CDD"/>
    <w:rsid w:val="00E540C8"/>
    <w:rsid w:val="00E54E70"/>
    <w:rsid w:val="00E95BB4"/>
    <w:rsid w:val="00EA2D89"/>
    <w:rsid w:val="00EA5B87"/>
    <w:rsid w:val="00EE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9DC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5BB4"/>
    <w:pPr>
      <w:spacing w:after="120"/>
      <w:ind w:firstLine="0"/>
      <w:jc w:val="left"/>
    </w:pPr>
  </w:style>
  <w:style w:type="character" w:customStyle="1" w:styleId="a4">
    <w:name w:val="Основной текст Знак"/>
    <w:basedOn w:val="a0"/>
    <w:link w:val="a3"/>
    <w:semiHidden/>
    <w:rsid w:val="00E95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95BB4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E95BB4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9A0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7080-BCCB-44EB-BDED-168DABEB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2020-10-27T08:04:00Z</cp:lastPrinted>
  <dcterms:created xsi:type="dcterms:W3CDTF">2020-10-27T07:36:00Z</dcterms:created>
  <dcterms:modified xsi:type="dcterms:W3CDTF">2020-10-27T08:05:00Z</dcterms:modified>
</cp:coreProperties>
</file>