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82" w:rsidRPr="00B67D98" w:rsidRDefault="00B02582" w:rsidP="00B02582">
      <w:pPr>
        <w:spacing w:after="0" w:line="240" w:lineRule="auto"/>
        <w:ind w:right="-5"/>
        <w:jc w:val="right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70"/>
        <w:gridCol w:w="1158"/>
        <w:gridCol w:w="4242"/>
      </w:tblGrid>
      <w:tr w:rsidR="00B02582" w:rsidRPr="00B67D98" w:rsidTr="00A13526">
        <w:trPr>
          <w:cantSplit/>
          <w:trHeight w:val="420"/>
        </w:trPr>
        <w:tc>
          <w:tcPr>
            <w:tcW w:w="4170" w:type="dxa"/>
          </w:tcPr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ЧĂВАШ РЕСПУБЛИКИ</w:t>
            </w:r>
          </w:p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B02582" w:rsidRPr="00B67D98" w:rsidRDefault="00B02582" w:rsidP="00A135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-571500</wp:posOffset>
                  </wp:positionV>
                  <wp:extent cx="685800" cy="685800"/>
                  <wp:effectExtent l="19050" t="0" r="0" b="0"/>
                  <wp:wrapNone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ЧУВАШСКАЯ РЕСПУБЛИКА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ВУРНАРСКИЙ РАЙОН</w:t>
            </w:r>
          </w:p>
        </w:tc>
      </w:tr>
      <w:tr w:rsidR="00B02582" w:rsidRPr="00B67D98" w:rsidTr="00A13526">
        <w:trPr>
          <w:cantSplit/>
          <w:trHeight w:val="2355"/>
        </w:trPr>
        <w:tc>
          <w:tcPr>
            <w:tcW w:w="4170" w:type="dxa"/>
          </w:tcPr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НУРАС ЯЛ ПОСЕЛЕНИЙĚН </w:t>
            </w:r>
          </w:p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АДМИНИСТРАЦИЙĚ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sz w:val="23"/>
                <w:szCs w:val="23"/>
              </w:rPr>
              <w:t>ЙЫШАНУ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02179F" w:rsidRDefault="00B02582" w:rsidP="00B0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« </w:t>
            </w:r>
            <w:r w:rsidR="00291C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</w:t>
            </w:r>
            <w:r w:rsidR="002A018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</w:t>
            </w: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9D111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апреля</w:t>
            </w:r>
            <w:r w:rsidR="00521E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20</w:t>
            </w:r>
            <w:r w:rsidR="00291C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</w:t>
            </w:r>
            <w:r w:rsidR="00521E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№  </w:t>
            </w:r>
            <w:r w:rsidR="002A018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14</w:t>
            </w:r>
          </w:p>
          <w:p w:rsidR="00B02582" w:rsidRPr="00B67D98" w:rsidRDefault="00B02582" w:rsidP="00B0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42" w:type="dxa"/>
          </w:tcPr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АДМИНИСТРАЦИЯ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КАЛИНИНСКОГО СЕЛЬСКОГО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ПОСЕЛЕНИЯ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b/>
                <w:color w:val="000000"/>
                <w:sz w:val="23"/>
                <w:szCs w:val="23"/>
              </w:rPr>
            </w:pP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  <w:t>ПОСТАНОВЛЕНИЕ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9D1112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2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«</w:t>
            </w:r>
            <w:r w:rsidR="00DD7C9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</w:t>
            </w:r>
            <w:r w:rsidR="002A018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</w:t>
            </w:r>
            <w:r w:rsidR="00E07B7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»</w:t>
            </w: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9D111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апреля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20</w:t>
            </w:r>
            <w:r w:rsidR="00291C7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№ </w:t>
            </w:r>
            <w:r w:rsidR="00521E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2A018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14</w:t>
            </w:r>
          </w:p>
          <w:p w:rsidR="00B02582" w:rsidRPr="00B67D98" w:rsidRDefault="00B02582" w:rsidP="00A13526">
            <w:pPr>
              <w:spacing w:after="0" w:line="240" w:lineRule="auto"/>
              <w:ind w:left="348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село Калинино</w:t>
            </w:r>
          </w:p>
        </w:tc>
      </w:tr>
    </w:tbl>
    <w:p w:rsidR="004B406A" w:rsidRPr="004B406A" w:rsidRDefault="004B406A" w:rsidP="004B406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A018A" w:rsidRPr="002A018A" w:rsidTr="002227F2">
        <w:trPr>
          <w:trHeight w:val="198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A018A" w:rsidRPr="002A018A" w:rsidRDefault="002A018A" w:rsidP="002A0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018A" w:rsidRPr="002A018A" w:rsidRDefault="002A018A" w:rsidP="002A0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Калининского сельского поселения </w:t>
            </w:r>
            <w:proofErr w:type="spellStart"/>
            <w:r w:rsidRPr="002A0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Вурнарского</w:t>
            </w:r>
            <w:proofErr w:type="spellEnd"/>
            <w:r w:rsidRPr="002A0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 Чувашской Республики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2A0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.08.2018 г. №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53/1</w:t>
            </w:r>
            <w:r w:rsidRPr="002A0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«Об утверждении Порядка применения представителем нанимателя (работодателем) взысканий, предусмотренных статьями 14.1, 15 и 27 Федерального закона № 25-ФЗ «О муниципальной службе в Российской Федерации»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A018A" w:rsidRPr="002A018A" w:rsidRDefault="002A018A" w:rsidP="002A01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018A" w:rsidRPr="002A018A" w:rsidRDefault="002A018A" w:rsidP="002A0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18A" w:rsidRPr="002A018A" w:rsidRDefault="002A018A" w:rsidP="002A0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18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27.1 Федерального закона от 2.03.2007 г. № 25-ФЗ «О муниципальной службе в Российской Федерации», </w:t>
      </w:r>
      <w:r w:rsidRPr="002A018A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Калининского сельского поселения </w:t>
      </w:r>
      <w:proofErr w:type="spellStart"/>
      <w:r w:rsidRPr="002A018A">
        <w:rPr>
          <w:rFonts w:ascii="Times New Roman" w:eastAsia="Times New Roman" w:hAnsi="Times New Roman" w:cs="Times New Roman"/>
          <w:b/>
          <w:sz w:val="24"/>
          <w:szCs w:val="24"/>
        </w:rPr>
        <w:t>Вурнарского</w:t>
      </w:r>
      <w:proofErr w:type="spellEnd"/>
      <w:r w:rsidRPr="002A018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  <w:r w:rsidRPr="002A018A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 </w:t>
      </w:r>
      <w:r w:rsidRPr="002A018A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2A018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A018A" w:rsidRPr="002A018A" w:rsidRDefault="002A018A" w:rsidP="002A0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18A">
        <w:rPr>
          <w:rFonts w:ascii="Times New Roman" w:eastAsia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Калининского сельского поселения </w:t>
      </w:r>
      <w:proofErr w:type="spellStart"/>
      <w:r w:rsidRPr="002A018A">
        <w:rPr>
          <w:rFonts w:ascii="Times New Roman" w:eastAsia="Times New Roman" w:hAnsi="Times New Roman" w:cs="Times New Roman"/>
          <w:sz w:val="24"/>
          <w:szCs w:val="24"/>
        </w:rPr>
        <w:t>Вурнарского</w:t>
      </w:r>
      <w:proofErr w:type="spellEnd"/>
      <w:r w:rsidRPr="002A018A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 от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2A018A">
        <w:rPr>
          <w:rFonts w:ascii="Times New Roman" w:eastAsia="Times New Roman" w:hAnsi="Times New Roman" w:cs="Times New Roman"/>
          <w:sz w:val="24"/>
          <w:szCs w:val="24"/>
        </w:rPr>
        <w:t xml:space="preserve">.08.2018 г. № </w:t>
      </w:r>
      <w:r>
        <w:rPr>
          <w:rFonts w:ascii="Times New Roman" w:eastAsia="Times New Roman" w:hAnsi="Times New Roman" w:cs="Times New Roman"/>
          <w:sz w:val="24"/>
          <w:szCs w:val="24"/>
        </w:rPr>
        <w:t>53/1</w:t>
      </w:r>
      <w:r w:rsidRPr="002A018A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применения представителем нанимателя (работодателем) взысканий, предусмотренных статьями 14.1, 15 и 27 Федерального закона № 25-ФЗ «О муниципальной службе в Российской Федерации» (далее – постановление) следующие изменения:</w:t>
      </w:r>
    </w:p>
    <w:p w:rsidR="002A018A" w:rsidRPr="002A018A" w:rsidRDefault="002A018A" w:rsidP="002A0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18A">
        <w:rPr>
          <w:rFonts w:ascii="Times New Roman" w:eastAsia="Times New Roman" w:hAnsi="Times New Roman" w:cs="Times New Roman"/>
          <w:sz w:val="24"/>
          <w:szCs w:val="24"/>
        </w:rPr>
        <w:t>в приложении к постановлению в Порядке применения представителем нанимателя (работодателем) взысканий, предусмотренных статьями 14.1, 15 и 27 Федерального закона № 25-ФЗ «О муниципальной службе в Российской Федерации» (далее – Порядок):</w:t>
      </w:r>
    </w:p>
    <w:p w:rsidR="002A018A" w:rsidRPr="002A018A" w:rsidRDefault="002A018A" w:rsidP="002A018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18A">
        <w:rPr>
          <w:rFonts w:ascii="Times New Roman" w:eastAsia="Times New Roman" w:hAnsi="Times New Roman" w:cs="Times New Roman"/>
          <w:sz w:val="24"/>
          <w:szCs w:val="24"/>
        </w:rPr>
        <w:t>пункт 8 Порядка изложить в следующей редакции:</w:t>
      </w:r>
    </w:p>
    <w:p w:rsidR="002A018A" w:rsidRPr="002A018A" w:rsidRDefault="002A018A" w:rsidP="002A01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18A">
        <w:rPr>
          <w:rFonts w:ascii="Times New Roman" w:eastAsia="Times New Roman" w:hAnsi="Times New Roman" w:cs="Times New Roman"/>
          <w:sz w:val="24"/>
          <w:szCs w:val="24"/>
        </w:rPr>
        <w:t xml:space="preserve">«8. </w:t>
      </w:r>
      <w:r w:rsidRPr="002A018A">
        <w:rPr>
          <w:rFonts w:ascii="Times New Roman" w:eastAsia="Calibri" w:hAnsi="Times New Roman" w:cs="Times New Roman"/>
          <w:sz w:val="24"/>
          <w:szCs w:val="24"/>
          <w:lang w:eastAsia="en-US"/>
        </w:rPr>
        <w:t>Взыскания, предусмотренные статьями 14.1, 15 и 27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2A018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2A018A"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p w:rsidR="002A018A" w:rsidRPr="002A018A" w:rsidRDefault="002A018A" w:rsidP="002A0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755"/>
        <w:gridCol w:w="426"/>
        <w:gridCol w:w="2536"/>
        <w:gridCol w:w="426"/>
        <w:gridCol w:w="2212"/>
        <w:gridCol w:w="426"/>
      </w:tblGrid>
      <w:tr w:rsidR="004B406A" w:rsidRPr="004B406A" w:rsidTr="0073062E">
        <w:trPr>
          <w:gridAfter w:val="1"/>
          <w:wAfter w:w="426" w:type="dxa"/>
          <w:trHeight w:val="845"/>
        </w:trPr>
        <w:tc>
          <w:tcPr>
            <w:tcW w:w="4181" w:type="dxa"/>
            <w:gridSpan w:val="2"/>
          </w:tcPr>
          <w:p w:rsidR="0073062E" w:rsidRDefault="0073062E" w:rsidP="0073062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4B406A" w:rsidRPr="004B406A" w:rsidRDefault="004B406A" w:rsidP="0073062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40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Глава Калининского</w:t>
            </w:r>
            <w:r w:rsidRPr="004B406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4B406A" w:rsidRPr="004B406A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6A">
              <w:rPr>
                <w:rFonts w:ascii="Times New Roman" w:hAnsi="Times New Roman" w:cs="Times New Roman"/>
                <w:noProof/>
                <w:sz w:val="24"/>
                <w:szCs w:val="24"/>
              </w:rPr>
              <w:t>сельского поселения</w:t>
            </w:r>
            <w:r w:rsidRPr="004B40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2" w:type="dxa"/>
            <w:gridSpan w:val="2"/>
          </w:tcPr>
          <w:p w:rsidR="004B406A" w:rsidRPr="004B406A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73062E" w:rsidRDefault="0073062E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B406A" w:rsidRPr="004B406A" w:rsidRDefault="004B406A" w:rsidP="002A0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2638" w:type="dxa"/>
            <w:gridSpan w:val="2"/>
          </w:tcPr>
          <w:p w:rsidR="004B406A" w:rsidRPr="004B406A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73062E" w:rsidRDefault="0073062E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B406A" w:rsidRPr="004B406A" w:rsidRDefault="00291C77" w:rsidP="00730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А.Н.Константинова</w:t>
            </w:r>
          </w:p>
        </w:tc>
      </w:tr>
      <w:tr w:rsidR="004B406A" w:rsidRPr="004B406A" w:rsidTr="0073062E">
        <w:trPr>
          <w:gridBefore w:val="1"/>
          <w:wBefore w:w="426" w:type="dxa"/>
          <w:trHeight w:val="845"/>
        </w:trPr>
        <w:tc>
          <w:tcPr>
            <w:tcW w:w="4181" w:type="dxa"/>
            <w:gridSpan w:val="2"/>
          </w:tcPr>
          <w:p w:rsidR="004B406A" w:rsidRPr="004B406A" w:rsidRDefault="004B406A" w:rsidP="004B406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:rsidR="004B406A" w:rsidRPr="008546A9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8546A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 подпись</w:t>
            </w:r>
          </w:p>
        </w:tc>
        <w:tc>
          <w:tcPr>
            <w:tcW w:w="2638" w:type="dxa"/>
            <w:gridSpan w:val="2"/>
          </w:tcPr>
          <w:p w:rsidR="004B406A" w:rsidRPr="008546A9" w:rsidRDefault="004B406A" w:rsidP="004B406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8546A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Расшифровка подписи</w:t>
            </w:r>
          </w:p>
        </w:tc>
      </w:tr>
    </w:tbl>
    <w:p w:rsidR="004B406A" w:rsidRPr="004B406A" w:rsidRDefault="004B406A" w:rsidP="004B406A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</w:t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4B406A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 xml:space="preserve">                                                     </w:t>
      </w:r>
    </w:p>
    <w:sectPr w:rsidR="004B406A" w:rsidRPr="004B406A" w:rsidSect="0073062E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82"/>
    <w:rsid w:val="0002179F"/>
    <w:rsid w:val="000D3AC0"/>
    <w:rsid w:val="002618AE"/>
    <w:rsid w:val="0028135E"/>
    <w:rsid w:val="00291C77"/>
    <w:rsid w:val="002A018A"/>
    <w:rsid w:val="002E2517"/>
    <w:rsid w:val="004161E5"/>
    <w:rsid w:val="004B406A"/>
    <w:rsid w:val="00521E11"/>
    <w:rsid w:val="00595A00"/>
    <w:rsid w:val="005D70D3"/>
    <w:rsid w:val="005F26E9"/>
    <w:rsid w:val="00656F89"/>
    <w:rsid w:val="00675F84"/>
    <w:rsid w:val="00691231"/>
    <w:rsid w:val="0073062E"/>
    <w:rsid w:val="008546A9"/>
    <w:rsid w:val="008A2001"/>
    <w:rsid w:val="009614EE"/>
    <w:rsid w:val="009D1112"/>
    <w:rsid w:val="00A7583E"/>
    <w:rsid w:val="00A96282"/>
    <w:rsid w:val="00AC3E13"/>
    <w:rsid w:val="00AE4C8A"/>
    <w:rsid w:val="00B02582"/>
    <w:rsid w:val="00B937F6"/>
    <w:rsid w:val="00D3676E"/>
    <w:rsid w:val="00DD7C9F"/>
    <w:rsid w:val="00DF2501"/>
    <w:rsid w:val="00E07B7B"/>
    <w:rsid w:val="00F07F43"/>
    <w:rsid w:val="00F9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0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07F43"/>
    <w:pPr>
      <w:keepNext/>
      <w:widowControl w:val="0"/>
      <w:autoSpaceDE w:val="0"/>
      <w:autoSpaceDN w:val="0"/>
      <w:adjustRightInd w:val="0"/>
      <w:spacing w:after="0" w:line="240" w:lineRule="auto"/>
      <w:ind w:left="-142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7F43"/>
    <w:pPr>
      <w:spacing w:before="111" w:after="0" w:line="240" w:lineRule="auto"/>
      <w:ind w:right="88"/>
    </w:pPr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07F43"/>
    <w:rPr>
      <w:rFonts w:ascii="TimesET" w:eastAsia="Times New Roman" w:hAnsi="TimesET" w:cs="Times New Roman"/>
      <w:snapToGrid w:val="0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F07F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07F43"/>
  </w:style>
  <w:style w:type="character" w:customStyle="1" w:styleId="40">
    <w:name w:val="Заголовок 4 Знак"/>
    <w:basedOn w:val="a0"/>
    <w:link w:val="4"/>
    <w:rsid w:val="00F07F4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Title"/>
    <w:basedOn w:val="a"/>
    <w:link w:val="a6"/>
    <w:qFormat/>
    <w:rsid w:val="00F07F43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6">
    <w:name w:val="Название Знак"/>
    <w:basedOn w:val="a0"/>
    <w:link w:val="a5"/>
    <w:rsid w:val="00F07F43"/>
    <w:rPr>
      <w:rFonts w:ascii="Times New Roman" w:eastAsia="Times New Roman" w:hAnsi="Times New Roman" w:cs="Times New Roman"/>
      <w:sz w:val="26"/>
      <w:szCs w:val="18"/>
    </w:rPr>
  </w:style>
  <w:style w:type="paragraph" w:styleId="a7">
    <w:name w:val="header"/>
    <w:basedOn w:val="a"/>
    <w:link w:val="a8"/>
    <w:semiHidden/>
    <w:rsid w:val="00F07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F07F43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1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nhideWhenUsed/>
    <w:rsid w:val="0041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6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61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61E5"/>
  </w:style>
  <w:style w:type="paragraph" w:customStyle="1" w:styleId="ac">
    <w:name w:val="Прижатый влево"/>
    <w:basedOn w:val="a"/>
    <w:next w:val="a"/>
    <w:rsid w:val="00416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4161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B40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e">
    <w:name w:val="Таблицы (моноширинный)"/>
    <w:basedOn w:val="a"/>
    <w:next w:val="a"/>
    <w:rsid w:val="004B406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Цветовое выделение"/>
    <w:rsid w:val="004B406A"/>
    <w:rPr>
      <w:b/>
      <w:bCs/>
      <w:color w:val="000080"/>
    </w:rPr>
  </w:style>
  <w:style w:type="table" w:styleId="af0">
    <w:name w:val="Table Grid"/>
    <w:basedOn w:val="a1"/>
    <w:uiPriority w:val="59"/>
    <w:rsid w:val="002A018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0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07F43"/>
    <w:pPr>
      <w:keepNext/>
      <w:widowControl w:val="0"/>
      <w:autoSpaceDE w:val="0"/>
      <w:autoSpaceDN w:val="0"/>
      <w:adjustRightInd w:val="0"/>
      <w:spacing w:after="0" w:line="240" w:lineRule="auto"/>
      <w:ind w:left="-142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7F43"/>
    <w:pPr>
      <w:spacing w:before="111" w:after="0" w:line="240" w:lineRule="auto"/>
      <w:ind w:right="88"/>
    </w:pPr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07F43"/>
    <w:rPr>
      <w:rFonts w:ascii="TimesET" w:eastAsia="Times New Roman" w:hAnsi="TimesET" w:cs="Times New Roman"/>
      <w:snapToGrid w:val="0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F07F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07F43"/>
  </w:style>
  <w:style w:type="character" w:customStyle="1" w:styleId="40">
    <w:name w:val="Заголовок 4 Знак"/>
    <w:basedOn w:val="a0"/>
    <w:link w:val="4"/>
    <w:rsid w:val="00F07F4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Title"/>
    <w:basedOn w:val="a"/>
    <w:link w:val="a6"/>
    <w:qFormat/>
    <w:rsid w:val="00F07F43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6">
    <w:name w:val="Название Знак"/>
    <w:basedOn w:val="a0"/>
    <w:link w:val="a5"/>
    <w:rsid w:val="00F07F43"/>
    <w:rPr>
      <w:rFonts w:ascii="Times New Roman" w:eastAsia="Times New Roman" w:hAnsi="Times New Roman" w:cs="Times New Roman"/>
      <w:sz w:val="26"/>
      <w:szCs w:val="18"/>
    </w:rPr>
  </w:style>
  <w:style w:type="paragraph" w:styleId="a7">
    <w:name w:val="header"/>
    <w:basedOn w:val="a"/>
    <w:link w:val="a8"/>
    <w:semiHidden/>
    <w:rsid w:val="00F07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F07F43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1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nhideWhenUsed/>
    <w:rsid w:val="0041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6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61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61E5"/>
  </w:style>
  <w:style w:type="paragraph" w:customStyle="1" w:styleId="ac">
    <w:name w:val="Прижатый влево"/>
    <w:basedOn w:val="a"/>
    <w:next w:val="a"/>
    <w:rsid w:val="00416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4161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B40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e">
    <w:name w:val="Таблицы (моноширинный)"/>
    <w:basedOn w:val="a"/>
    <w:next w:val="a"/>
    <w:rsid w:val="004B406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Цветовое выделение"/>
    <w:rsid w:val="004B406A"/>
    <w:rPr>
      <w:b/>
      <w:bCs/>
      <w:color w:val="000080"/>
    </w:rPr>
  </w:style>
  <w:style w:type="table" w:styleId="af0">
    <w:name w:val="Table Grid"/>
    <w:basedOn w:val="a1"/>
    <w:uiPriority w:val="59"/>
    <w:rsid w:val="002A018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2018-04-09T12:16:00Z</cp:lastPrinted>
  <dcterms:created xsi:type="dcterms:W3CDTF">2020-04-07T08:08:00Z</dcterms:created>
  <dcterms:modified xsi:type="dcterms:W3CDTF">2020-04-07T08:08:00Z</dcterms:modified>
</cp:coreProperties>
</file>