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5B" w:rsidRPr="002F59DC" w:rsidRDefault="002F59DC" w:rsidP="00F73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1630045</wp:posOffset>
            </wp:positionV>
            <wp:extent cx="2196465" cy="1646555"/>
            <wp:effectExtent l="0" t="0" r="0" b="0"/>
            <wp:wrapSquare wrapText="bothSides"/>
            <wp:docPr id="3" name="Рисунок 3" descr="D:\ФОТО\Филипок ТОРХАНЫ\tvorcheskaya_masterskaya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илипок ТОРХАНЫ\tvorcheskaya_masterskaya_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1968500" cy="1476375"/>
            <wp:effectExtent l="0" t="0" r="0" b="9525"/>
            <wp:wrapSquare wrapText="bothSides"/>
            <wp:docPr id="1" name="Рисунок 1" descr="D:\ФОТО\Филипок ТОРХАНЫ\dsc04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илипок ТОРХАНЫ\dsc043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5B" w:rsidRPr="002F59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7315B" w:rsidRPr="002F59DC">
        <w:rPr>
          <w:rFonts w:ascii="Times New Roman" w:hAnsi="Times New Roman" w:cs="Times New Roman"/>
          <w:sz w:val="28"/>
          <w:szCs w:val="28"/>
        </w:rPr>
        <w:t>Торханской</w:t>
      </w:r>
      <w:proofErr w:type="spellEnd"/>
      <w:r w:rsidR="00F7315B" w:rsidRPr="002F59DC">
        <w:rPr>
          <w:rFonts w:ascii="Times New Roman" w:hAnsi="Times New Roman" w:cs="Times New Roman"/>
          <w:sz w:val="28"/>
          <w:szCs w:val="28"/>
        </w:rPr>
        <w:t xml:space="preserve"> сельской библиотеке с 2010 года действует Театр детской книги «Филиппок». Цель объединения - выявление детей, способных к </w:t>
      </w:r>
      <w:r w:rsidR="00F7315B" w:rsidRPr="002F59DC">
        <w:rPr>
          <w:rFonts w:ascii="Times New Roman" w:hAnsi="Times New Roman" w:cs="Times New Roman"/>
          <w:sz w:val="28"/>
          <w:szCs w:val="28"/>
        </w:rPr>
        <w:t xml:space="preserve">поэтическому и художественному </w:t>
      </w:r>
      <w:r w:rsidR="00F7315B" w:rsidRPr="002F59DC">
        <w:rPr>
          <w:rFonts w:ascii="Times New Roman" w:hAnsi="Times New Roman" w:cs="Times New Roman"/>
          <w:sz w:val="28"/>
          <w:szCs w:val="28"/>
        </w:rPr>
        <w:t>творчеству, развитие их творческого потенциала в духе нравственности и гармонии, развитие творческого духовного потенциала детей, обеспечение художественного и эстетического воспитания молодого поколения на основе лучши</w:t>
      </w:r>
      <w:r w:rsidR="00F7315B" w:rsidRPr="002F59DC">
        <w:rPr>
          <w:rFonts w:ascii="Times New Roman" w:hAnsi="Times New Roman" w:cs="Times New Roman"/>
          <w:sz w:val="28"/>
          <w:szCs w:val="28"/>
        </w:rPr>
        <w:t xml:space="preserve">х традиций русской литературы. </w:t>
      </w:r>
      <w:r w:rsidR="00F7315B" w:rsidRPr="002F59DC">
        <w:rPr>
          <w:rFonts w:ascii="Times New Roman" w:hAnsi="Times New Roman" w:cs="Times New Roman"/>
          <w:sz w:val="28"/>
          <w:szCs w:val="28"/>
        </w:rPr>
        <w:t xml:space="preserve">Участниками являются учащиеся </w:t>
      </w:r>
      <w:proofErr w:type="spellStart"/>
      <w:r w:rsidR="00F7315B" w:rsidRPr="002F59DC">
        <w:rPr>
          <w:rFonts w:ascii="Times New Roman" w:hAnsi="Times New Roman" w:cs="Times New Roman"/>
          <w:sz w:val="28"/>
          <w:szCs w:val="28"/>
        </w:rPr>
        <w:t>торханской</w:t>
      </w:r>
      <w:proofErr w:type="spellEnd"/>
      <w:r w:rsidR="00F7315B" w:rsidRPr="002F59DC">
        <w:rPr>
          <w:rFonts w:ascii="Times New Roman" w:hAnsi="Times New Roman" w:cs="Times New Roman"/>
          <w:sz w:val="28"/>
          <w:szCs w:val="28"/>
        </w:rPr>
        <w:t xml:space="preserve"> школы-детский сад.</w:t>
      </w:r>
    </w:p>
    <w:p w:rsidR="00F7315B" w:rsidRPr="002F59DC" w:rsidRDefault="00F7315B" w:rsidP="00F73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DC">
        <w:rPr>
          <w:rFonts w:ascii="Times New Roman" w:hAnsi="Times New Roman" w:cs="Times New Roman"/>
          <w:sz w:val="28"/>
          <w:szCs w:val="28"/>
        </w:rPr>
        <w:t xml:space="preserve">Театр детской книги «Филиппок» - активный участник многих поселенческих и районных мероприятий. Юные артисты всегда довольны встречам в библиотеке, получают море впечатлений от занятий, фотографируются. </w:t>
      </w:r>
    </w:p>
    <w:p w:rsidR="00F7315B" w:rsidRPr="002F59DC" w:rsidRDefault="00F7315B" w:rsidP="00F73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DC">
        <w:rPr>
          <w:rFonts w:ascii="Times New Roman" w:hAnsi="Times New Roman" w:cs="Times New Roman"/>
          <w:sz w:val="28"/>
          <w:szCs w:val="28"/>
        </w:rPr>
        <w:t xml:space="preserve">При театре детской книги «Филиппок» работает творческая мастерская </w:t>
      </w:r>
      <w:r w:rsidRPr="002F59DC">
        <w:rPr>
          <w:rFonts w:ascii="Times New Roman" w:hAnsi="Times New Roman" w:cs="Times New Roman"/>
          <w:sz w:val="28"/>
          <w:szCs w:val="28"/>
        </w:rPr>
        <w:t xml:space="preserve">«Очумелые ручки». Руководитель </w:t>
      </w:r>
      <w:r w:rsidRPr="002F59DC">
        <w:rPr>
          <w:rFonts w:ascii="Times New Roman" w:hAnsi="Times New Roman" w:cs="Times New Roman"/>
          <w:sz w:val="28"/>
          <w:szCs w:val="28"/>
        </w:rPr>
        <w:t>творческой мастерской – Углева Оксана Васильевна, которая является участницей</w:t>
      </w:r>
      <w:bookmarkStart w:id="0" w:name="_GoBack"/>
      <w:bookmarkEnd w:id="0"/>
      <w:r w:rsidRPr="002F59DC">
        <w:rPr>
          <w:rFonts w:ascii="Times New Roman" w:hAnsi="Times New Roman" w:cs="Times New Roman"/>
          <w:sz w:val="28"/>
          <w:szCs w:val="28"/>
        </w:rPr>
        <w:t xml:space="preserve"> библиотечных, районных и республиканских выставок творческих работ. Ее хобби – вышивка, шитье, мастерство в стиле «</w:t>
      </w:r>
      <w:proofErr w:type="spellStart"/>
      <w:r w:rsidRPr="002F59DC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2F59DC">
        <w:rPr>
          <w:rFonts w:ascii="Times New Roman" w:hAnsi="Times New Roman" w:cs="Times New Roman"/>
          <w:sz w:val="28"/>
          <w:szCs w:val="28"/>
        </w:rPr>
        <w:t>», изготовление объемных кукол, рисование.</w:t>
      </w:r>
    </w:p>
    <w:p w:rsidR="00615C66" w:rsidRPr="002F59DC" w:rsidRDefault="002F59DC" w:rsidP="00F73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983615</wp:posOffset>
            </wp:positionV>
            <wp:extent cx="2988310" cy="1677670"/>
            <wp:effectExtent l="0" t="0" r="2540" b="0"/>
            <wp:wrapSquare wrapText="bothSides"/>
            <wp:docPr id="4" name="Рисунок 4" descr="D:\ФОТО\Филипок ТОРХАНЫ\foto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илипок ТОРХАНЫ\foto0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995680</wp:posOffset>
            </wp:positionV>
            <wp:extent cx="2990850" cy="1680210"/>
            <wp:effectExtent l="0" t="0" r="0" b="0"/>
            <wp:wrapSquare wrapText="bothSides"/>
            <wp:docPr id="2" name="Рисунок 2" descr="D:\ФОТО\Филипок ТОРХАНЫ\shablon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илипок ТОРХАНЫ\shablon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5B" w:rsidRPr="002F59DC">
        <w:rPr>
          <w:rFonts w:ascii="Times New Roman" w:hAnsi="Times New Roman" w:cs="Times New Roman"/>
          <w:sz w:val="28"/>
          <w:szCs w:val="28"/>
        </w:rPr>
        <w:t>Библиотека выражает огромную благодарность родителям ребят за помощь в подготовке костюмов и мероприятий!</w:t>
      </w:r>
      <w:r w:rsidRPr="002F59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15C66" w:rsidRPr="002F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66"/>
    <w:rsid w:val="000B2A86"/>
    <w:rsid w:val="001C23EE"/>
    <w:rsid w:val="002971FC"/>
    <w:rsid w:val="002F59DC"/>
    <w:rsid w:val="00615C66"/>
    <w:rsid w:val="00622754"/>
    <w:rsid w:val="0062367E"/>
    <w:rsid w:val="00BF2C39"/>
    <w:rsid w:val="00F7315B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D4F9"/>
  <w15:docId w15:val="{7C7DB672-23BA-4A71-BE05-F0E79BB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Читальный Зал</cp:lastModifiedBy>
  <cp:revision>4</cp:revision>
  <dcterms:created xsi:type="dcterms:W3CDTF">2019-01-22T08:39:00Z</dcterms:created>
  <dcterms:modified xsi:type="dcterms:W3CDTF">2019-01-31T12:36:00Z</dcterms:modified>
</cp:coreProperties>
</file>