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4" w:rsidRPr="00347D74" w:rsidRDefault="00347D74" w:rsidP="00347D74">
      <w:pPr>
        <w:jc w:val="center"/>
        <w:rPr>
          <w:b/>
        </w:rPr>
      </w:pPr>
      <w:r w:rsidRPr="00347D74">
        <w:rPr>
          <w:b/>
        </w:rPr>
        <w:t>ОТЧЕТ</w:t>
      </w:r>
    </w:p>
    <w:p w:rsidR="00347D74" w:rsidRDefault="00347D74" w:rsidP="00347D74">
      <w:pPr>
        <w:jc w:val="center"/>
        <w:rPr>
          <w:b/>
        </w:rPr>
      </w:pPr>
      <w:r w:rsidRPr="00347D74">
        <w:rPr>
          <w:b/>
        </w:rPr>
        <w:t xml:space="preserve">о принимаемых мерах по противодействию коррупции </w:t>
      </w:r>
    </w:p>
    <w:p w:rsidR="00347D74" w:rsidRDefault="00347D74" w:rsidP="00347D74">
      <w:pPr>
        <w:jc w:val="center"/>
        <w:rPr>
          <w:b/>
        </w:rPr>
      </w:pPr>
      <w:r w:rsidRPr="00347D74">
        <w:rPr>
          <w:b/>
        </w:rPr>
        <w:t>в ГАУ ДПО «Учебно-методический центр «Аспект» Минтруда Чувашии</w:t>
      </w:r>
    </w:p>
    <w:p w:rsidR="00F50D54" w:rsidRDefault="00F50D54" w:rsidP="00347D74">
      <w:pPr>
        <w:jc w:val="center"/>
        <w:rPr>
          <w:b/>
        </w:rPr>
      </w:pPr>
      <w:r>
        <w:rPr>
          <w:b/>
        </w:rPr>
        <w:t>за 2019 год</w:t>
      </w:r>
    </w:p>
    <w:p w:rsidR="00347D74" w:rsidRDefault="00347D74" w:rsidP="00347D74">
      <w:pPr>
        <w:spacing w:line="360" w:lineRule="auto"/>
        <w:jc w:val="center"/>
      </w:pPr>
    </w:p>
    <w:p w:rsidR="00347D74" w:rsidRDefault="00347D74" w:rsidP="00347D7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t>Утвержден и принят к исполнению план ГАУ ДПО «Учебно-методический центр «Аспект» Минтруда Чувашии по противодействию коррупции на 2019 год.</w:t>
      </w:r>
    </w:p>
    <w:p w:rsidR="00347D74" w:rsidRPr="00347D74" w:rsidRDefault="00347D74" w:rsidP="00347D7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rPr>
          <w:color w:val="000000"/>
        </w:rPr>
        <w:t xml:space="preserve">Утвержден состав постоянно действующей комиссии по противодействию коррупции. </w:t>
      </w:r>
    </w:p>
    <w:p w:rsidR="00347D74" w:rsidRPr="00D0211E" w:rsidRDefault="00347D74" w:rsidP="00347D7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rPr>
          <w:color w:val="000000"/>
        </w:rPr>
        <w:t>Членами комиссии 12.12.2019 проведен с работниками учреждения семинар-практикум на тему «М</w:t>
      </w:r>
      <w:r>
        <w:t>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</w:t>
      </w:r>
    </w:p>
    <w:p w:rsidR="00347D74" w:rsidRDefault="00347D74" w:rsidP="00347D7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На информационном стенде учреждения размещена памятка об ограничениях, запретах и обязанностях работников, находящихся в ведении Министерства труда и социальной защиты Чувашской республики, установленных в целях противодействия коррупции. </w:t>
      </w:r>
    </w:p>
    <w:p w:rsidR="0067342A" w:rsidRDefault="00347D74" w:rsidP="00347D7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347D74">
        <w:rPr>
          <w:color w:val="000000"/>
        </w:rPr>
        <w:t>Р</w:t>
      </w:r>
      <w:r>
        <w:t>аздел «Противодействие коррупции» официального сайта учреждения наполнен необходимой информацией.</w:t>
      </w:r>
    </w:p>
    <w:sectPr w:rsidR="0067342A" w:rsidSect="0067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AFC"/>
    <w:multiLevelType w:val="hybridMultilevel"/>
    <w:tmpl w:val="F7843ECA"/>
    <w:lvl w:ilvl="0" w:tplc="60421ADE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74"/>
    <w:rsid w:val="00347D74"/>
    <w:rsid w:val="0067342A"/>
    <w:rsid w:val="00752537"/>
    <w:rsid w:val="007B026C"/>
    <w:rsid w:val="00F5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D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aspectep</dc:creator>
  <cp:lastModifiedBy>aspectep</cp:lastModifiedBy>
  <cp:revision>2</cp:revision>
  <dcterms:created xsi:type="dcterms:W3CDTF">2019-12-16T10:42:00Z</dcterms:created>
  <dcterms:modified xsi:type="dcterms:W3CDTF">2019-12-16T10:51:00Z</dcterms:modified>
</cp:coreProperties>
</file>