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98" w:rsidRDefault="00423598" w:rsidP="00423598">
      <w:pPr>
        <w:jc w:val="center"/>
        <w:rPr>
          <w:rFonts w:ascii="Times New Roman" w:hAnsi="Times New Roman"/>
          <w:b/>
          <w:bCs/>
          <w:sz w:val="24"/>
          <w:szCs w:val="24"/>
        </w:rPr>
      </w:pPr>
      <w:r>
        <w:rPr>
          <w:rFonts w:ascii="Times New Roman" w:hAnsi="Times New Roman"/>
          <w:sz w:val="24"/>
          <w:szCs w:val="24"/>
        </w:rPr>
        <w:t xml:space="preserve">   П</w:t>
      </w:r>
      <w:r>
        <w:rPr>
          <w:rFonts w:ascii="Times New Roman" w:hAnsi="Times New Roman"/>
          <w:b/>
          <w:color w:val="000000"/>
          <w:spacing w:val="-1"/>
          <w:sz w:val="24"/>
          <w:szCs w:val="24"/>
        </w:rPr>
        <w:t xml:space="preserve">ротокол </w:t>
      </w:r>
    </w:p>
    <w:p w:rsidR="00423598" w:rsidRDefault="00423598" w:rsidP="00423598">
      <w:pPr>
        <w:jc w:val="center"/>
        <w:rPr>
          <w:rFonts w:ascii="Times New Roman" w:hAnsi="Times New Roman"/>
          <w:b/>
          <w:bCs/>
          <w:sz w:val="24"/>
          <w:szCs w:val="24"/>
        </w:rPr>
      </w:pPr>
      <w:r>
        <w:rPr>
          <w:rFonts w:ascii="Times New Roman" w:hAnsi="Times New Roman"/>
          <w:b/>
          <w:bCs/>
          <w:sz w:val="24"/>
          <w:szCs w:val="24"/>
        </w:rPr>
        <w:t>общего собрания жителей Русско-Алгашинского сельского поселения</w:t>
      </w:r>
    </w:p>
    <w:p w:rsidR="00423598" w:rsidRDefault="00423598" w:rsidP="00423598">
      <w:pPr>
        <w:shd w:val="clear" w:color="auto" w:fill="FFFFFF"/>
        <w:tabs>
          <w:tab w:val="left" w:leader="underscore" w:pos="2286"/>
          <w:tab w:val="left" w:leader="underscore" w:pos="3247"/>
        </w:tabs>
        <w:spacing w:before="328" w:line="240" w:lineRule="auto"/>
        <w:jc w:val="both"/>
        <w:rPr>
          <w:rFonts w:ascii="Times New Roman" w:hAnsi="Times New Roman"/>
          <w:sz w:val="24"/>
          <w:szCs w:val="24"/>
        </w:rPr>
      </w:pPr>
      <w:r>
        <w:rPr>
          <w:rFonts w:ascii="Times New Roman" w:hAnsi="Times New Roman"/>
          <w:color w:val="000000"/>
          <w:spacing w:val="-1"/>
          <w:sz w:val="24"/>
          <w:szCs w:val="24"/>
        </w:rPr>
        <w:t>Дата проведения  «04</w:t>
      </w:r>
      <w:r>
        <w:rPr>
          <w:rFonts w:ascii="Times New Roman" w:hAnsi="Times New Roman"/>
          <w:color w:val="000000"/>
          <w:sz w:val="24"/>
          <w:szCs w:val="24"/>
        </w:rPr>
        <w:t xml:space="preserve">»  февраля  </w:t>
      </w:r>
      <w:r>
        <w:rPr>
          <w:rFonts w:ascii="Times New Roman" w:hAnsi="Times New Roman"/>
          <w:color w:val="000000"/>
          <w:spacing w:val="-5"/>
          <w:sz w:val="24"/>
          <w:szCs w:val="24"/>
        </w:rPr>
        <w:t xml:space="preserve"> 2019 г.                                                   село  Русские Алгаши</w:t>
      </w:r>
    </w:p>
    <w:p w:rsidR="00423598" w:rsidRDefault="00423598" w:rsidP="00423598">
      <w:pPr>
        <w:shd w:val="clear" w:color="auto" w:fill="FFFFFF"/>
        <w:tabs>
          <w:tab w:val="left" w:leader="underscore" w:pos="6552"/>
        </w:tabs>
        <w:spacing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Место проведения:  сельский клуб.</w:t>
      </w:r>
    </w:p>
    <w:p w:rsidR="00423598" w:rsidRDefault="00423598" w:rsidP="00423598">
      <w:pPr>
        <w:shd w:val="clear" w:color="auto" w:fill="FFFFFF"/>
        <w:tabs>
          <w:tab w:val="left" w:leader="underscore" w:pos="6552"/>
        </w:tabs>
        <w:spacing w:line="240" w:lineRule="auto"/>
        <w:jc w:val="both"/>
        <w:rPr>
          <w:rFonts w:ascii="Times New Roman" w:hAnsi="Times New Roman"/>
          <w:color w:val="000000"/>
          <w:spacing w:val="-6"/>
          <w:sz w:val="24"/>
          <w:szCs w:val="24"/>
        </w:rPr>
      </w:pPr>
      <w:r>
        <w:rPr>
          <w:rFonts w:ascii="Times New Roman" w:hAnsi="Times New Roman"/>
          <w:color w:val="000000"/>
          <w:spacing w:val="-2"/>
          <w:sz w:val="24"/>
          <w:szCs w:val="24"/>
        </w:rPr>
        <w:t>В</w:t>
      </w:r>
      <w:r>
        <w:rPr>
          <w:rFonts w:ascii="Times New Roman" w:hAnsi="Times New Roman"/>
          <w:color w:val="000000"/>
          <w:spacing w:val="2"/>
          <w:sz w:val="24"/>
          <w:szCs w:val="24"/>
        </w:rPr>
        <w:t xml:space="preserve">ремя проведения: </w:t>
      </w:r>
      <w:r>
        <w:rPr>
          <w:rFonts w:ascii="Times New Roman" w:hAnsi="Times New Roman"/>
          <w:color w:val="000000"/>
          <w:spacing w:val="3"/>
          <w:sz w:val="24"/>
          <w:szCs w:val="24"/>
        </w:rPr>
        <w:t xml:space="preserve">  начало собрания  – 14-00 час.      </w:t>
      </w:r>
      <w:r>
        <w:rPr>
          <w:rFonts w:ascii="Times New Roman" w:hAnsi="Times New Roman"/>
          <w:color w:val="000000"/>
          <w:spacing w:val="2"/>
          <w:sz w:val="24"/>
          <w:szCs w:val="24"/>
        </w:rPr>
        <w:t xml:space="preserve"> Окончание </w:t>
      </w:r>
      <w:r>
        <w:rPr>
          <w:rFonts w:ascii="Times New Roman" w:hAnsi="Times New Roman"/>
          <w:color w:val="000000"/>
          <w:spacing w:val="-1"/>
          <w:sz w:val="24"/>
          <w:szCs w:val="24"/>
        </w:rPr>
        <w:t xml:space="preserve">собрания  –  16-30  </w:t>
      </w:r>
      <w:r>
        <w:rPr>
          <w:rFonts w:ascii="Times New Roman" w:hAnsi="Times New Roman"/>
          <w:color w:val="000000"/>
          <w:spacing w:val="-6"/>
          <w:sz w:val="24"/>
          <w:szCs w:val="24"/>
        </w:rPr>
        <w:t>час.</w:t>
      </w:r>
    </w:p>
    <w:p w:rsidR="00423598" w:rsidRDefault="00423598" w:rsidP="00423598">
      <w:pPr>
        <w:shd w:val="clear" w:color="auto" w:fill="FFFFFF"/>
        <w:tabs>
          <w:tab w:val="left" w:leader="underscore" w:pos="6552"/>
        </w:tabs>
        <w:spacing w:line="240" w:lineRule="auto"/>
        <w:jc w:val="both"/>
        <w:rPr>
          <w:rFonts w:ascii="Times New Roman" w:hAnsi="Times New Roman"/>
          <w:color w:val="000000"/>
          <w:spacing w:val="-6"/>
          <w:sz w:val="24"/>
          <w:szCs w:val="24"/>
        </w:rPr>
      </w:pPr>
      <w:r>
        <w:rPr>
          <w:rFonts w:ascii="Times New Roman" w:hAnsi="Times New Roman"/>
          <w:color w:val="000000"/>
          <w:spacing w:val="-6"/>
          <w:sz w:val="24"/>
          <w:szCs w:val="24"/>
        </w:rPr>
        <w:t>Присутствовали: 67  человек.   К</w:t>
      </w:r>
      <w:r>
        <w:rPr>
          <w:rFonts w:ascii="Times New Roman" w:hAnsi="Times New Roman"/>
          <w:color w:val="000000"/>
          <w:spacing w:val="-1"/>
          <w:sz w:val="24"/>
          <w:szCs w:val="24"/>
        </w:rPr>
        <w:t xml:space="preserve">ворум имеется.                                                                </w:t>
      </w:r>
    </w:p>
    <w:p w:rsidR="00423598" w:rsidRDefault="00423598" w:rsidP="00423598">
      <w:pPr>
        <w:shd w:val="clear" w:color="auto" w:fill="FFFFFF"/>
        <w:tabs>
          <w:tab w:val="left" w:leader="underscore" w:pos="6552"/>
        </w:tabs>
        <w:spacing w:line="240" w:lineRule="auto"/>
        <w:jc w:val="both"/>
        <w:rPr>
          <w:rFonts w:ascii="Times New Roman" w:hAnsi="Times New Roman"/>
          <w:color w:val="000000"/>
          <w:spacing w:val="-1"/>
          <w:sz w:val="24"/>
          <w:szCs w:val="24"/>
        </w:rPr>
      </w:pPr>
      <w:r>
        <w:rPr>
          <w:rFonts w:ascii="Times New Roman" w:hAnsi="Times New Roman"/>
          <w:color w:val="000000"/>
          <w:spacing w:val="-6"/>
          <w:sz w:val="24"/>
          <w:szCs w:val="24"/>
        </w:rPr>
        <w:t>Приглашенные:</w:t>
      </w:r>
      <w:r>
        <w:rPr>
          <w:rFonts w:ascii="Times New Roman" w:hAnsi="Times New Roman"/>
          <w:sz w:val="24"/>
          <w:szCs w:val="24"/>
        </w:rPr>
        <w:t xml:space="preserve"> глава администрации Шумерлинского района Лев Рафинов, заместитель начальника управления Пенсионного фонда Российской Федерации в г. Шумерля Чувашской Республики – Чувашии Сергей Озяков, инспектор ОНД и </w:t>
      </w:r>
      <w:proofErr w:type="gramStart"/>
      <w:r>
        <w:rPr>
          <w:rFonts w:ascii="Times New Roman" w:hAnsi="Times New Roman"/>
          <w:sz w:val="24"/>
          <w:szCs w:val="24"/>
        </w:rPr>
        <w:t>ПР</w:t>
      </w:r>
      <w:proofErr w:type="gramEnd"/>
      <w:r>
        <w:rPr>
          <w:rFonts w:ascii="Times New Roman" w:hAnsi="Times New Roman"/>
          <w:sz w:val="24"/>
          <w:szCs w:val="24"/>
        </w:rPr>
        <w:t xml:space="preserve"> по г. Шумерля, Красночетайскому и Шумерлинскому районам УНД и ПР Главного управления МЧС России по Чувашской Республике Евгений Тортев, сотрудник полиции  межмуниципального отдела МВД РФ «Шумерлинский» Алексей Крючков, начальник БУ ЧР «Шумерлинская районная СББЖ» Госветслужбы Чувашии Александра Кузьмина, заместитель начальника отдела учета и работы с налогоплательщиками Межрайонной ИФНС России №8 по Чувашской Республике Елена Родионова, специалист ОСЗН г. Шумерля и Шумерлинского района Светлана Игнатьева, специалисты БУ «Шумерлинский комплексный центр социального обслуживания населения» Валентина Осипова и Олеся Родионова.</w:t>
      </w:r>
    </w:p>
    <w:p w:rsidR="00423598" w:rsidRDefault="00423598" w:rsidP="00423598">
      <w:pPr>
        <w:shd w:val="clear" w:color="auto" w:fill="FFFFFF"/>
        <w:tabs>
          <w:tab w:val="left" w:leader="underscore" w:pos="7117"/>
        </w:tabs>
        <w:spacing w:line="240" w:lineRule="auto"/>
        <w:ind w:left="42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Вопросы повестки дня: </w:t>
      </w:r>
    </w:p>
    <w:p w:rsidR="00423598" w:rsidRDefault="00423598" w:rsidP="00423598">
      <w:pPr>
        <w:shd w:val="clear" w:color="auto" w:fill="FFFFFF"/>
        <w:tabs>
          <w:tab w:val="left" w:leader="underscore" w:pos="7117"/>
        </w:tabs>
        <w:spacing w:line="240" w:lineRule="auto"/>
        <w:ind w:left="420"/>
        <w:jc w:val="both"/>
        <w:rPr>
          <w:rFonts w:ascii="Times New Roman" w:hAnsi="Times New Roman"/>
          <w:color w:val="000000"/>
          <w:sz w:val="24"/>
          <w:szCs w:val="24"/>
        </w:rPr>
      </w:pPr>
      <w:r>
        <w:rPr>
          <w:rFonts w:ascii="Times New Roman" w:hAnsi="Times New Roman"/>
          <w:color w:val="000000"/>
          <w:sz w:val="24"/>
          <w:szCs w:val="24"/>
        </w:rPr>
        <w:t xml:space="preserve">1. Отчет главы Русско-Алгашинского сельского поселения Спиридонова В.Н. о работе 2018 года.                              </w:t>
      </w:r>
      <w:r>
        <w:rPr>
          <w:rFonts w:ascii="Times New Roman" w:hAnsi="Times New Roman"/>
          <w:bCs/>
          <w:sz w:val="24"/>
          <w:szCs w:val="24"/>
        </w:rPr>
        <w:t>.</w:t>
      </w:r>
      <w:r>
        <w:rPr>
          <w:rFonts w:ascii="Times New Roman" w:hAnsi="Times New Roman"/>
          <w:color w:val="000000"/>
          <w:sz w:val="24"/>
          <w:szCs w:val="24"/>
        </w:rPr>
        <w:t xml:space="preserve">                                                                                                            2. Отчеты представителей разных структур и ведомств.                                                                 3.  Разное.</w:t>
      </w:r>
    </w:p>
    <w:p w:rsidR="00423598" w:rsidRDefault="00423598" w:rsidP="00423598">
      <w:pPr>
        <w:shd w:val="clear" w:color="auto" w:fill="FFFFFF"/>
        <w:tabs>
          <w:tab w:val="left" w:leader="underscore" w:pos="4828"/>
        </w:tabs>
        <w:spacing w:before="115" w:line="240" w:lineRule="auto"/>
        <w:jc w:val="both"/>
        <w:rPr>
          <w:rFonts w:ascii="Times New Roman" w:hAnsi="Times New Roman"/>
          <w:sz w:val="24"/>
          <w:szCs w:val="24"/>
        </w:rPr>
      </w:pPr>
      <w:r>
        <w:rPr>
          <w:rFonts w:ascii="Times New Roman" w:hAnsi="Times New Roman"/>
          <w:sz w:val="24"/>
          <w:szCs w:val="24"/>
        </w:rPr>
        <w:t xml:space="preserve">1.   По первому вопросу   слушали  Спиридонова Виталия Николаевича, в своем выступлении он рассказал о доходах и  расходах бюджета 2018 года, о работе администрации сельского поселения, о задачах и планах на 2019 год. </w:t>
      </w:r>
    </w:p>
    <w:p w:rsidR="00423598" w:rsidRDefault="00423598" w:rsidP="00423598">
      <w:pPr>
        <w:shd w:val="clear" w:color="auto" w:fill="FFFFFF"/>
        <w:tabs>
          <w:tab w:val="left" w:leader="underscore" w:pos="4828"/>
        </w:tabs>
        <w:spacing w:before="115" w:line="240" w:lineRule="auto"/>
        <w:jc w:val="both"/>
        <w:rPr>
          <w:rFonts w:ascii="Times New Roman" w:hAnsi="Times New Roman"/>
          <w:sz w:val="24"/>
          <w:szCs w:val="24"/>
        </w:rPr>
      </w:pPr>
      <w:r>
        <w:rPr>
          <w:rFonts w:ascii="Times New Roman" w:hAnsi="Times New Roman"/>
          <w:sz w:val="24"/>
          <w:szCs w:val="24"/>
        </w:rPr>
        <w:t>СЛУШАЛИ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лаву администрации Шумерлинского района Рафинова Льва Геннадьевича Он рассказал о положении в  Шумерлинском районе в целом. Указал на недостатки в работе администрации сельского поселения и дал рекомендации по их устранению. Лев Геннадьевич  предложил оценить работу главы администрации  Русско-Алгашинского сельского поселения  и дать оценку удовлетворительно.</w:t>
      </w:r>
    </w:p>
    <w:p w:rsidR="00423598" w:rsidRDefault="00423598" w:rsidP="00423598">
      <w:pPr>
        <w:shd w:val="clear" w:color="auto" w:fill="FFFFFF"/>
        <w:tabs>
          <w:tab w:val="left" w:leader="underscore" w:pos="4828"/>
        </w:tabs>
        <w:spacing w:before="115" w:line="240" w:lineRule="auto"/>
        <w:jc w:val="both"/>
        <w:rPr>
          <w:rFonts w:ascii="Times New Roman" w:hAnsi="Times New Roman"/>
          <w:sz w:val="24"/>
          <w:szCs w:val="24"/>
        </w:rPr>
      </w:pPr>
      <w:r>
        <w:rPr>
          <w:rFonts w:ascii="Times New Roman" w:hAnsi="Times New Roman"/>
          <w:sz w:val="24"/>
          <w:szCs w:val="24"/>
        </w:rPr>
        <w:t xml:space="preserve">Итоги голосования:  За -  67, против - 0, воздержался - 0.                                                                    Решение принято единогласно. </w:t>
      </w:r>
    </w:p>
    <w:p w:rsidR="00423598" w:rsidRDefault="00423598" w:rsidP="00423598">
      <w:pPr>
        <w:shd w:val="clear" w:color="auto" w:fill="FFFFFF"/>
        <w:tabs>
          <w:tab w:val="left" w:leader="underscore" w:pos="4828"/>
        </w:tabs>
        <w:spacing w:before="115" w:line="240" w:lineRule="auto"/>
        <w:jc w:val="both"/>
        <w:rPr>
          <w:rFonts w:ascii="Times New Roman" w:hAnsi="Times New Roman"/>
          <w:sz w:val="24"/>
          <w:szCs w:val="24"/>
        </w:rPr>
      </w:pPr>
      <w:r>
        <w:rPr>
          <w:rFonts w:ascii="Times New Roman" w:hAnsi="Times New Roman"/>
          <w:sz w:val="24"/>
          <w:szCs w:val="24"/>
        </w:rPr>
        <w:t>РЕШИЛИ оценить работу главы администрации  Русско-Алгашинского сельского поселения  и дать оценку удовлетворительно.</w:t>
      </w:r>
    </w:p>
    <w:p w:rsidR="00423598" w:rsidRDefault="00423598" w:rsidP="00423598">
      <w:pPr>
        <w:pStyle w:val="ConsPlusNormal"/>
        <w:widowControl/>
        <w:numPr>
          <w:ilvl w:val="0"/>
          <w:numId w:val="3"/>
        </w:num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второму вопросу повестки дня  выступили:</w:t>
      </w:r>
      <w:r>
        <w:rPr>
          <w:rFonts w:ascii="Times New Roman" w:hAnsi="Times New Roman" w:cs="Times New Roman"/>
          <w:sz w:val="24"/>
          <w:szCs w:val="24"/>
        </w:rPr>
        <w:t xml:space="preserve"> </w:t>
      </w: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заместитель начальника управления Пенсионного фонда Российской Федерации в г. Шумерля Чувашской Республики – Чувашии Сергей Озяков,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инспектор ОНД и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по г. Шумерля, Красночетайскому и Шумерлинскому районам УНД и ПР Главного управления МЧС России по Чувашской Республике Евгений Тортев,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сотрудник полиции  межмуниципального отдела МВД РФ «Шумерлинский» Алексей Крючков,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начальник БУ ЧР «Шумерлинская районная СББЖ» Госветслужбы Чувашии Александра Кузьмина,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заместитель начальника отдела учета и работы с налогоплательщиками Межрайонной ИФНС России №8 по Чувашской Республике Елена Родионова,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xml:space="preserve">- специалист ОСЗН г. Шумерля и Шумерлинского района Светлана Игнатьева, </w:t>
      </w:r>
    </w:p>
    <w:p w:rsidR="00423598" w:rsidRDefault="00423598" w:rsidP="00423598">
      <w:pPr>
        <w:pStyle w:val="ConsPlusNormal"/>
        <w:widowControl/>
        <w:ind w:left="720" w:firstLine="0"/>
        <w:jc w:val="both"/>
        <w:rPr>
          <w:rFonts w:ascii="Times New Roman" w:hAnsi="Times New Roman" w:cs="Times New Roman"/>
          <w:sz w:val="24"/>
          <w:szCs w:val="24"/>
        </w:rPr>
      </w:pPr>
    </w:p>
    <w:p w:rsidR="00423598" w:rsidRDefault="00423598" w:rsidP="00423598">
      <w:pPr>
        <w:pStyle w:val="ConsPlusNormal"/>
        <w:widowControl/>
        <w:ind w:left="720" w:firstLine="0"/>
        <w:jc w:val="both"/>
        <w:rPr>
          <w:rFonts w:ascii="Times New Roman" w:hAnsi="Times New Roman" w:cs="Times New Roman"/>
          <w:color w:val="000000"/>
          <w:spacing w:val="-2"/>
          <w:sz w:val="24"/>
          <w:szCs w:val="24"/>
        </w:rPr>
      </w:pPr>
      <w:r>
        <w:rPr>
          <w:rFonts w:ascii="Times New Roman" w:hAnsi="Times New Roman" w:cs="Times New Roman"/>
          <w:sz w:val="24"/>
          <w:szCs w:val="24"/>
        </w:rPr>
        <w:t>- специалисты БУ «Шумерлинский комплексный центр социального обслуживания населения» Валентина Осипова и Олеся Родионова.</w:t>
      </w:r>
    </w:p>
    <w:p w:rsidR="00423598" w:rsidRDefault="00423598" w:rsidP="00423598">
      <w:pPr>
        <w:pStyle w:val="ConsPlusNormal"/>
        <w:widowControl/>
        <w:ind w:firstLine="0"/>
        <w:jc w:val="both"/>
        <w:rPr>
          <w:rFonts w:ascii="Times New Roman" w:hAnsi="Times New Roman" w:cs="Times New Roman"/>
          <w:color w:val="000000"/>
          <w:sz w:val="24"/>
          <w:szCs w:val="24"/>
        </w:rPr>
      </w:pPr>
    </w:p>
    <w:p w:rsidR="00423598" w:rsidRDefault="00423598" w:rsidP="00423598">
      <w:pPr>
        <w:pStyle w:val="ConsPlusNormal"/>
        <w:widowControl/>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третьему вопросу были заслушаны обращения и вопросы граждан. Жителей интересовали расходы по бюджету 2018 года, вопросы благоустройства и своевременного вывоза ТБО, в том числе из частного сектора, проблема капитального  ремонта многоквартирных домов, переход на индивидуальное отопление жителей многоквартирных  домов, На все вопросы были даны исчерпывающие ответы и даны рекомендации по их  устранению.</w:t>
      </w:r>
    </w:p>
    <w:p w:rsidR="00423598" w:rsidRDefault="00423598" w:rsidP="00423598">
      <w:pPr>
        <w:pStyle w:val="ConsPlusNormal"/>
        <w:widowControl/>
        <w:ind w:left="360" w:firstLine="0"/>
        <w:jc w:val="both"/>
        <w:rPr>
          <w:rFonts w:ascii="Times New Roman" w:hAnsi="Times New Roman" w:cs="Times New Roman"/>
          <w:color w:val="000000"/>
          <w:sz w:val="24"/>
          <w:szCs w:val="24"/>
        </w:rPr>
      </w:pPr>
    </w:p>
    <w:p w:rsidR="00423598" w:rsidRDefault="00423598" w:rsidP="00423598">
      <w:pPr>
        <w:pStyle w:val="ConsPlusNormal"/>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423598" w:rsidRDefault="00423598" w:rsidP="00423598">
      <w:pPr>
        <w:pStyle w:val="ConsPlusNormal"/>
        <w:widowControl/>
        <w:ind w:firstLine="540"/>
        <w:jc w:val="both"/>
        <w:rPr>
          <w:rFonts w:ascii="Times New Roman" w:hAnsi="Times New Roman" w:cs="Times New Roman"/>
          <w:sz w:val="24"/>
          <w:szCs w:val="24"/>
        </w:rPr>
      </w:pPr>
    </w:p>
    <w:p w:rsidR="00423598" w:rsidRDefault="00423598" w:rsidP="00423598">
      <w:pPr>
        <w:spacing w:line="240" w:lineRule="auto"/>
        <w:jc w:val="both"/>
        <w:rPr>
          <w:rFonts w:ascii="Times New Roman" w:hAnsi="Times New Roman"/>
          <w:color w:val="000000"/>
          <w:spacing w:val="-1"/>
          <w:sz w:val="24"/>
          <w:szCs w:val="24"/>
        </w:rPr>
      </w:pPr>
    </w:p>
    <w:p w:rsidR="00423598" w:rsidRDefault="00423598" w:rsidP="00423598">
      <w:pPr>
        <w:spacing w:line="240" w:lineRule="auto"/>
        <w:jc w:val="both"/>
        <w:rPr>
          <w:rFonts w:ascii="Times New Roman" w:hAnsi="Times New Roman"/>
          <w:color w:val="000000"/>
          <w:spacing w:val="-1"/>
          <w:sz w:val="24"/>
          <w:szCs w:val="24"/>
        </w:rPr>
      </w:pPr>
    </w:p>
    <w:p w:rsidR="00423598" w:rsidRDefault="00423598" w:rsidP="00423598">
      <w:pPr>
        <w:spacing w:line="240" w:lineRule="auto"/>
        <w:jc w:val="both"/>
        <w:rPr>
          <w:rFonts w:ascii="Times New Roman" w:hAnsi="Times New Roman"/>
          <w:b/>
          <w:color w:val="000000"/>
          <w:spacing w:val="-1"/>
          <w:sz w:val="24"/>
          <w:szCs w:val="24"/>
        </w:rPr>
      </w:pPr>
      <w:r>
        <w:rPr>
          <w:rFonts w:ascii="Times New Roman" w:hAnsi="Times New Roman"/>
          <w:color w:val="000000"/>
          <w:spacing w:val="-1"/>
          <w:sz w:val="24"/>
          <w:szCs w:val="24"/>
        </w:rPr>
        <w:t>Председатель  общего собрания                                                           Спиридонов В.Н. Секретарь  общего собрания                                                                                Котова В.С.</w:t>
      </w: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423598" w:rsidRDefault="00423598" w:rsidP="0052729C">
      <w:pPr>
        <w:pStyle w:val="1"/>
        <w:shd w:val="clear" w:color="auto" w:fill="FFFFFF"/>
        <w:spacing w:before="0" w:beforeAutospacing="0" w:after="300" w:afterAutospacing="0"/>
        <w:jc w:val="center"/>
        <w:rPr>
          <w:bCs w:val="0"/>
          <w:color w:val="000000"/>
          <w:sz w:val="32"/>
          <w:szCs w:val="32"/>
        </w:rPr>
      </w:pPr>
    </w:p>
    <w:p w:rsidR="0052729C" w:rsidRPr="0052729C" w:rsidRDefault="0052729C" w:rsidP="0052729C">
      <w:pPr>
        <w:pStyle w:val="1"/>
        <w:shd w:val="clear" w:color="auto" w:fill="FFFFFF"/>
        <w:spacing w:before="0" w:beforeAutospacing="0" w:after="300" w:afterAutospacing="0"/>
        <w:jc w:val="center"/>
        <w:rPr>
          <w:bCs w:val="0"/>
          <w:color w:val="000000"/>
          <w:sz w:val="32"/>
          <w:szCs w:val="32"/>
        </w:rPr>
      </w:pPr>
      <w:bookmarkStart w:id="0" w:name="_GoBack"/>
      <w:bookmarkEnd w:id="0"/>
      <w:r w:rsidRPr="0052729C">
        <w:rPr>
          <w:bCs w:val="0"/>
          <w:color w:val="000000"/>
          <w:sz w:val="32"/>
          <w:szCs w:val="32"/>
        </w:rPr>
        <w:lastRenderedPageBreak/>
        <w:t>Отчет</w:t>
      </w:r>
    </w:p>
    <w:p w:rsidR="0052729C" w:rsidRPr="0052729C" w:rsidRDefault="0052729C" w:rsidP="0052729C">
      <w:pPr>
        <w:pStyle w:val="1"/>
        <w:shd w:val="clear" w:color="auto" w:fill="FFFFFF"/>
        <w:spacing w:before="0" w:beforeAutospacing="0" w:after="300" w:afterAutospacing="0"/>
        <w:jc w:val="center"/>
        <w:rPr>
          <w:bCs w:val="0"/>
          <w:color w:val="000000"/>
          <w:sz w:val="32"/>
          <w:szCs w:val="32"/>
        </w:rPr>
      </w:pPr>
      <w:r w:rsidRPr="0052729C">
        <w:rPr>
          <w:bCs w:val="0"/>
          <w:color w:val="000000"/>
          <w:sz w:val="32"/>
          <w:szCs w:val="32"/>
        </w:rPr>
        <w:t>главы Администрации Русско-Алгашинского сельского поселения о проделанной  работе за  2018 года  и задачах на 2019 год</w:t>
      </w:r>
    </w:p>
    <w:p w:rsidR="00DA2DC2" w:rsidRPr="00037E77" w:rsidRDefault="00DA2DC2" w:rsidP="00065F35">
      <w:pPr>
        <w:pStyle w:val="a3"/>
        <w:ind w:firstLine="0"/>
        <w:rPr>
          <w:rFonts w:ascii="Times New Roman" w:hAnsi="Times New Roman"/>
          <w:sz w:val="28"/>
          <w:szCs w:val="28"/>
        </w:rPr>
      </w:pPr>
      <w:r w:rsidRPr="00037E77">
        <w:rPr>
          <w:rFonts w:ascii="Times New Roman" w:hAnsi="Times New Roman"/>
          <w:sz w:val="28"/>
          <w:szCs w:val="28"/>
        </w:rPr>
        <w:t xml:space="preserve">Администрация Русско-Алгашинского сельского поселения состоит из трех населенных пунктов, село Русские Алгаши,  деревня Чувашские Алгаши и  </w:t>
      </w:r>
      <w:r>
        <w:rPr>
          <w:rFonts w:ascii="Times New Roman" w:hAnsi="Times New Roman"/>
          <w:sz w:val="28"/>
          <w:szCs w:val="28"/>
        </w:rPr>
        <w:t>п</w:t>
      </w:r>
      <w:r w:rsidRPr="00037E77">
        <w:rPr>
          <w:rFonts w:ascii="Times New Roman" w:hAnsi="Times New Roman"/>
          <w:sz w:val="28"/>
          <w:szCs w:val="28"/>
        </w:rPr>
        <w:t xml:space="preserve">ос. </w:t>
      </w:r>
      <w:proofErr w:type="gramStart"/>
      <w:r w:rsidRPr="00037E77">
        <w:rPr>
          <w:rFonts w:ascii="Times New Roman" w:hAnsi="Times New Roman"/>
          <w:sz w:val="28"/>
          <w:szCs w:val="28"/>
        </w:rPr>
        <w:t>Речной</w:t>
      </w:r>
      <w:proofErr w:type="gramEnd"/>
      <w:r w:rsidRPr="00037E77">
        <w:rPr>
          <w:rFonts w:ascii="Times New Roman" w:hAnsi="Times New Roman"/>
          <w:sz w:val="28"/>
          <w:szCs w:val="28"/>
        </w:rPr>
        <w:t xml:space="preserve">. </w:t>
      </w:r>
      <w:r>
        <w:rPr>
          <w:rFonts w:ascii="Times New Roman" w:hAnsi="Times New Roman"/>
          <w:sz w:val="28"/>
          <w:szCs w:val="28"/>
        </w:rPr>
        <w:t>Ч</w:t>
      </w:r>
      <w:r w:rsidRPr="00037E77">
        <w:rPr>
          <w:rFonts w:ascii="Times New Roman" w:hAnsi="Times New Roman"/>
          <w:sz w:val="28"/>
          <w:szCs w:val="28"/>
        </w:rPr>
        <w:t xml:space="preserve">исленность населения  </w:t>
      </w:r>
      <w:r>
        <w:rPr>
          <w:rFonts w:ascii="Times New Roman" w:hAnsi="Times New Roman"/>
          <w:sz w:val="28"/>
          <w:szCs w:val="28"/>
        </w:rPr>
        <w:t>719</w:t>
      </w:r>
      <w:r w:rsidRPr="00037E77">
        <w:rPr>
          <w:rFonts w:ascii="Times New Roman" w:hAnsi="Times New Roman"/>
          <w:sz w:val="28"/>
          <w:szCs w:val="28"/>
        </w:rPr>
        <w:t xml:space="preserve">  человек.  </w:t>
      </w:r>
      <w:r>
        <w:rPr>
          <w:rFonts w:ascii="Times New Roman" w:hAnsi="Times New Roman"/>
          <w:sz w:val="28"/>
          <w:szCs w:val="28"/>
        </w:rPr>
        <w:t>о</w:t>
      </w:r>
      <w:r w:rsidRPr="00037E77">
        <w:rPr>
          <w:rFonts w:ascii="Times New Roman" w:hAnsi="Times New Roman"/>
          <w:sz w:val="28"/>
          <w:szCs w:val="28"/>
        </w:rPr>
        <w:t xml:space="preserve">бщая площадь сельского поселения составляет – </w:t>
      </w:r>
      <w:smartTag w:uri="urn:schemas-microsoft-com:office:smarttags" w:element="metricconverter">
        <w:smartTagPr>
          <w:attr w:name="ProductID" w:val="19870 гектаров"/>
        </w:smartTagPr>
        <w:r w:rsidRPr="00037E77">
          <w:rPr>
            <w:rFonts w:ascii="Times New Roman" w:hAnsi="Times New Roman"/>
            <w:sz w:val="28"/>
            <w:szCs w:val="28"/>
          </w:rPr>
          <w:t>19870 гектаров</w:t>
        </w:r>
      </w:smartTag>
      <w:r w:rsidRPr="00037E77">
        <w:rPr>
          <w:rFonts w:ascii="Times New Roman" w:hAnsi="Times New Roman"/>
          <w:sz w:val="28"/>
          <w:szCs w:val="28"/>
        </w:rPr>
        <w:t xml:space="preserve">, в том числе земли сельхоз назначения - </w:t>
      </w:r>
      <w:smartTag w:uri="urn:schemas-microsoft-com:office:smarttags" w:element="metricconverter">
        <w:smartTagPr>
          <w:attr w:name="ProductID" w:val="2038 га"/>
        </w:smartTagPr>
        <w:r w:rsidRPr="00037E77">
          <w:rPr>
            <w:rFonts w:ascii="Times New Roman" w:hAnsi="Times New Roman"/>
            <w:sz w:val="28"/>
            <w:szCs w:val="28"/>
          </w:rPr>
          <w:t>2038 га</w:t>
        </w:r>
      </w:smartTag>
      <w:proofErr w:type="gramStart"/>
      <w:r w:rsidRPr="00037E77">
        <w:rPr>
          <w:rFonts w:ascii="Times New Roman" w:hAnsi="Times New Roman"/>
          <w:sz w:val="28"/>
          <w:szCs w:val="28"/>
        </w:rPr>
        <w:t xml:space="preserve"> .</w:t>
      </w:r>
      <w:proofErr w:type="gramEnd"/>
      <w:r w:rsidRPr="00037E77">
        <w:rPr>
          <w:rFonts w:ascii="Times New Roman" w:hAnsi="Times New Roman"/>
          <w:sz w:val="28"/>
          <w:szCs w:val="28"/>
        </w:rPr>
        <w:t xml:space="preserve"> На территории сельского поселения действуют: МБОУ «</w:t>
      </w:r>
      <w:proofErr w:type="spellStart"/>
      <w:r w:rsidRPr="00037E77">
        <w:rPr>
          <w:rFonts w:ascii="Times New Roman" w:hAnsi="Times New Roman"/>
          <w:sz w:val="28"/>
          <w:szCs w:val="28"/>
        </w:rPr>
        <w:t>Алгашинская</w:t>
      </w:r>
      <w:proofErr w:type="spellEnd"/>
      <w:r w:rsidRPr="00037E77">
        <w:rPr>
          <w:rFonts w:ascii="Times New Roman" w:hAnsi="Times New Roman"/>
          <w:sz w:val="28"/>
          <w:szCs w:val="28"/>
        </w:rPr>
        <w:t xml:space="preserve"> СОШ», ТСЖ «Родничок»,  Офис врача общей практики, Русско-</w:t>
      </w:r>
      <w:proofErr w:type="spellStart"/>
      <w:r w:rsidRPr="00037E77">
        <w:rPr>
          <w:rFonts w:ascii="Times New Roman" w:hAnsi="Times New Roman"/>
          <w:sz w:val="28"/>
          <w:szCs w:val="28"/>
        </w:rPr>
        <w:t>Алгашинская</w:t>
      </w:r>
      <w:proofErr w:type="spellEnd"/>
      <w:r w:rsidRPr="00037E77">
        <w:rPr>
          <w:rFonts w:ascii="Times New Roman" w:hAnsi="Times New Roman"/>
          <w:sz w:val="28"/>
          <w:szCs w:val="28"/>
        </w:rPr>
        <w:t xml:space="preserve"> поселенческая библиотека, Ру</w:t>
      </w:r>
      <w:r>
        <w:rPr>
          <w:rFonts w:ascii="Times New Roman" w:hAnsi="Times New Roman"/>
          <w:sz w:val="28"/>
          <w:szCs w:val="28"/>
        </w:rPr>
        <w:t>сско-</w:t>
      </w:r>
      <w:proofErr w:type="spellStart"/>
      <w:r>
        <w:rPr>
          <w:rFonts w:ascii="Times New Roman" w:hAnsi="Times New Roman"/>
          <w:sz w:val="28"/>
          <w:szCs w:val="28"/>
        </w:rPr>
        <w:t>Алгашинский</w:t>
      </w:r>
      <w:proofErr w:type="spellEnd"/>
      <w:r>
        <w:rPr>
          <w:rFonts w:ascii="Times New Roman" w:hAnsi="Times New Roman"/>
          <w:sz w:val="28"/>
          <w:szCs w:val="28"/>
        </w:rPr>
        <w:t xml:space="preserve"> сельский клуб, </w:t>
      </w:r>
      <w:r w:rsidRPr="00037E77">
        <w:rPr>
          <w:rFonts w:ascii="Times New Roman" w:hAnsi="Times New Roman"/>
          <w:sz w:val="28"/>
          <w:szCs w:val="28"/>
        </w:rPr>
        <w:t xml:space="preserve">отделение Почта России,  отделение Ростелеком, </w:t>
      </w:r>
      <w:proofErr w:type="spellStart"/>
      <w:r w:rsidRPr="00037E77">
        <w:rPr>
          <w:rFonts w:ascii="Times New Roman" w:hAnsi="Times New Roman"/>
          <w:sz w:val="28"/>
          <w:szCs w:val="28"/>
        </w:rPr>
        <w:t>Алгашинское</w:t>
      </w:r>
      <w:proofErr w:type="spellEnd"/>
      <w:r w:rsidRPr="00037E77">
        <w:rPr>
          <w:rFonts w:ascii="Times New Roman" w:hAnsi="Times New Roman"/>
          <w:sz w:val="28"/>
          <w:szCs w:val="28"/>
        </w:rPr>
        <w:t xml:space="preserve"> участковое лесничество, пожарно-химическая станция, 2 магазина  </w:t>
      </w:r>
      <w:proofErr w:type="spellStart"/>
      <w:r w:rsidRPr="00037E77">
        <w:rPr>
          <w:rFonts w:ascii="Times New Roman" w:hAnsi="Times New Roman"/>
          <w:sz w:val="28"/>
          <w:szCs w:val="28"/>
        </w:rPr>
        <w:t>Аликовского</w:t>
      </w:r>
      <w:proofErr w:type="spellEnd"/>
      <w:r w:rsidRPr="00037E77">
        <w:rPr>
          <w:rFonts w:ascii="Times New Roman" w:hAnsi="Times New Roman"/>
          <w:sz w:val="28"/>
          <w:szCs w:val="28"/>
        </w:rPr>
        <w:t xml:space="preserve"> РАЙПО, 3 магазина ИП, 4 пилорамы, 2 КХФ, 8 ИП.</w:t>
      </w:r>
    </w:p>
    <w:p w:rsidR="00DA2DC2" w:rsidRDefault="00DA2DC2" w:rsidP="00065F35">
      <w:pPr>
        <w:pStyle w:val="a3"/>
        <w:ind w:firstLine="0"/>
        <w:jc w:val="center"/>
        <w:rPr>
          <w:rFonts w:ascii="Times New Roman" w:hAnsi="Times New Roman"/>
          <w:b/>
          <w:sz w:val="28"/>
          <w:szCs w:val="28"/>
        </w:rPr>
      </w:pPr>
    </w:p>
    <w:p w:rsidR="00DA2DC2" w:rsidRPr="00037E77" w:rsidRDefault="00DA2DC2" w:rsidP="00362C9E">
      <w:pPr>
        <w:pStyle w:val="a3"/>
        <w:ind w:firstLine="0"/>
        <w:jc w:val="center"/>
        <w:rPr>
          <w:rFonts w:ascii="Times New Roman" w:hAnsi="Times New Roman"/>
          <w:b/>
          <w:sz w:val="28"/>
          <w:szCs w:val="28"/>
        </w:rPr>
      </w:pPr>
      <w:r w:rsidRPr="00037E77">
        <w:rPr>
          <w:rFonts w:ascii="Times New Roman" w:hAnsi="Times New Roman"/>
          <w:b/>
          <w:sz w:val="28"/>
          <w:szCs w:val="28"/>
        </w:rPr>
        <w:t xml:space="preserve">Итоги исполнения бюджета  Русско-Алгашинского сельского  </w:t>
      </w:r>
    </w:p>
    <w:p w:rsidR="00DA2DC2" w:rsidRPr="00037E77" w:rsidRDefault="00DA2DC2" w:rsidP="00362C9E">
      <w:pPr>
        <w:pStyle w:val="a3"/>
        <w:ind w:firstLine="0"/>
        <w:jc w:val="center"/>
        <w:rPr>
          <w:rFonts w:ascii="Times New Roman" w:hAnsi="Times New Roman"/>
          <w:b/>
          <w:sz w:val="28"/>
          <w:szCs w:val="28"/>
        </w:rPr>
      </w:pPr>
      <w:r w:rsidRPr="00037E77">
        <w:rPr>
          <w:rFonts w:ascii="Times New Roman" w:hAnsi="Times New Roman"/>
          <w:b/>
          <w:sz w:val="28"/>
          <w:szCs w:val="28"/>
        </w:rPr>
        <w:t>поселения  Шумерлинского района за 201</w:t>
      </w:r>
      <w:r w:rsidR="00A52026">
        <w:rPr>
          <w:rFonts w:ascii="Times New Roman" w:hAnsi="Times New Roman"/>
          <w:b/>
          <w:sz w:val="28"/>
          <w:szCs w:val="28"/>
        </w:rPr>
        <w:t>8</w:t>
      </w:r>
      <w:r w:rsidRPr="00037E77">
        <w:rPr>
          <w:rFonts w:ascii="Times New Roman" w:hAnsi="Times New Roman"/>
          <w:b/>
          <w:sz w:val="28"/>
          <w:szCs w:val="28"/>
        </w:rPr>
        <w:t xml:space="preserve"> год</w:t>
      </w:r>
    </w:p>
    <w:p w:rsidR="00DA2DC2" w:rsidRPr="00037E77" w:rsidRDefault="00DA2DC2" w:rsidP="00362C9E">
      <w:pPr>
        <w:pStyle w:val="a3"/>
        <w:jc w:val="center"/>
        <w:rPr>
          <w:rFonts w:ascii="Times New Roman" w:hAnsi="Times New Roman"/>
          <w:b/>
          <w:sz w:val="28"/>
          <w:szCs w:val="28"/>
        </w:rPr>
      </w:pPr>
    </w:p>
    <w:p w:rsidR="00DA2DC2" w:rsidRPr="00866B3A" w:rsidRDefault="00DA2DC2" w:rsidP="00866B3A">
      <w:pPr>
        <w:pStyle w:val="a5"/>
        <w:ind w:firstLine="567"/>
        <w:rPr>
          <w:rFonts w:ascii="Times New Roman" w:hAnsi="Times New Roman"/>
          <w:sz w:val="32"/>
          <w:szCs w:val="32"/>
        </w:rPr>
      </w:pPr>
      <w:r w:rsidRPr="00037E77">
        <w:rPr>
          <w:rFonts w:ascii="Times New Roman" w:hAnsi="Times New Roman"/>
          <w:b/>
          <w:sz w:val="28"/>
          <w:szCs w:val="28"/>
        </w:rPr>
        <w:t>Доходная часть</w:t>
      </w:r>
      <w:r w:rsidRPr="00037E77">
        <w:rPr>
          <w:rFonts w:ascii="Times New Roman" w:hAnsi="Times New Roman"/>
          <w:sz w:val="28"/>
          <w:szCs w:val="28"/>
        </w:rPr>
        <w:t xml:space="preserve"> бюджета Русско-Алгашинского сельского поселения  за 201</w:t>
      </w:r>
      <w:r w:rsidR="009B45E3">
        <w:rPr>
          <w:rFonts w:ascii="Times New Roman" w:hAnsi="Times New Roman"/>
          <w:sz w:val="28"/>
          <w:szCs w:val="28"/>
        </w:rPr>
        <w:t>8</w:t>
      </w:r>
      <w:r w:rsidRPr="00037E77">
        <w:rPr>
          <w:rFonts w:ascii="Times New Roman" w:hAnsi="Times New Roman"/>
          <w:sz w:val="28"/>
          <w:szCs w:val="28"/>
        </w:rPr>
        <w:t xml:space="preserve"> год исполнена в сумме </w:t>
      </w:r>
      <w:r>
        <w:rPr>
          <w:rFonts w:ascii="Times New Roman" w:hAnsi="Times New Roman"/>
          <w:sz w:val="28"/>
          <w:szCs w:val="28"/>
        </w:rPr>
        <w:t>3</w:t>
      </w:r>
      <w:r w:rsidR="009B45E3">
        <w:rPr>
          <w:rFonts w:ascii="Times New Roman" w:hAnsi="Times New Roman"/>
          <w:sz w:val="28"/>
          <w:szCs w:val="28"/>
        </w:rPr>
        <w:t>545</w:t>
      </w:r>
      <w:r w:rsidRPr="00037E77">
        <w:rPr>
          <w:rFonts w:ascii="Times New Roman" w:hAnsi="Times New Roman"/>
          <w:b/>
          <w:i/>
          <w:sz w:val="28"/>
          <w:szCs w:val="28"/>
        </w:rPr>
        <w:t>,</w:t>
      </w:r>
      <w:r w:rsidR="009B45E3">
        <w:rPr>
          <w:rFonts w:ascii="Times New Roman" w:hAnsi="Times New Roman"/>
          <w:b/>
          <w:i/>
          <w:sz w:val="28"/>
          <w:szCs w:val="28"/>
        </w:rPr>
        <w:t>5</w:t>
      </w:r>
      <w:r w:rsidRPr="00037E77">
        <w:rPr>
          <w:rFonts w:ascii="Times New Roman" w:hAnsi="Times New Roman"/>
          <w:sz w:val="28"/>
          <w:szCs w:val="28"/>
        </w:rPr>
        <w:t xml:space="preserve"> тыс. рублей или </w:t>
      </w:r>
      <w:r>
        <w:rPr>
          <w:rFonts w:ascii="Times New Roman" w:hAnsi="Times New Roman"/>
          <w:sz w:val="28"/>
          <w:szCs w:val="28"/>
        </w:rPr>
        <w:t>1</w:t>
      </w:r>
      <w:r w:rsidR="009B45E3">
        <w:rPr>
          <w:rFonts w:ascii="Times New Roman" w:hAnsi="Times New Roman"/>
          <w:sz w:val="28"/>
          <w:szCs w:val="28"/>
        </w:rPr>
        <w:t>02</w:t>
      </w:r>
      <w:r>
        <w:rPr>
          <w:rFonts w:ascii="Times New Roman" w:hAnsi="Times New Roman"/>
          <w:sz w:val="28"/>
          <w:szCs w:val="28"/>
        </w:rPr>
        <w:t>.</w:t>
      </w:r>
      <w:r w:rsidR="009B45E3">
        <w:rPr>
          <w:rFonts w:ascii="Times New Roman" w:hAnsi="Times New Roman"/>
          <w:sz w:val="28"/>
          <w:szCs w:val="28"/>
        </w:rPr>
        <w:t>3</w:t>
      </w:r>
      <w:r w:rsidRPr="00037E77">
        <w:rPr>
          <w:rFonts w:ascii="Times New Roman" w:hAnsi="Times New Roman"/>
          <w:sz w:val="28"/>
          <w:szCs w:val="28"/>
        </w:rPr>
        <w:t xml:space="preserve"> %</w:t>
      </w:r>
      <w:r w:rsidRPr="00866B3A">
        <w:rPr>
          <w:rFonts w:ascii="Times New Roman" w:hAnsi="Times New Roman"/>
          <w:szCs w:val="24"/>
        </w:rPr>
        <w:t xml:space="preserve"> </w:t>
      </w:r>
      <w:r w:rsidRPr="00866B3A">
        <w:rPr>
          <w:rFonts w:ascii="Times New Roman" w:hAnsi="Times New Roman"/>
          <w:sz w:val="32"/>
          <w:szCs w:val="32"/>
        </w:rPr>
        <w:t xml:space="preserve"> аналогичному периоду прошлого года, в  том числе:</w:t>
      </w:r>
    </w:p>
    <w:p w:rsidR="00DA2DC2" w:rsidRDefault="00DA2DC2" w:rsidP="00515D6E">
      <w:pPr>
        <w:pStyle w:val="a5"/>
        <w:ind w:firstLine="567"/>
        <w:rPr>
          <w:rFonts w:ascii="Times New Roman" w:hAnsi="Times New Roman"/>
          <w:sz w:val="28"/>
          <w:szCs w:val="28"/>
        </w:rPr>
      </w:pPr>
      <w:r w:rsidRPr="00037E77">
        <w:rPr>
          <w:rFonts w:ascii="Times New Roman" w:hAnsi="Times New Roman"/>
          <w:sz w:val="28"/>
          <w:szCs w:val="28"/>
        </w:rPr>
        <w:t xml:space="preserve"> -  </w:t>
      </w:r>
      <w:r w:rsidRPr="00037E77">
        <w:rPr>
          <w:rFonts w:ascii="Times New Roman" w:hAnsi="Times New Roman"/>
          <w:b/>
          <w:sz w:val="28"/>
          <w:szCs w:val="28"/>
        </w:rPr>
        <w:t>налоговые доходы</w:t>
      </w:r>
      <w:r w:rsidRPr="00037E77">
        <w:rPr>
          <w:rFonts w:ascii="Times New Roman" w:hAnsi="Times New Roman"/>
          <w:sz w:val="28"/>
          <w:szCs w:val="28"/>
        </w:rPr>
        <w:t xml:space="preserve"> –  </w:t>
      </w:r>
      <w:r w:rsidR="009B45E3">
        <w:rPr>
          <w:rFonts w:ascii="Times New Roman" w:hAnsi="Times New Roman"/>
          <w:sz w:val="28"/>
          <w:szCs w:val="28"/>
        </w:rPr>
        <w:t>1084.8</w:t>
      </w:r>
      <w:r w:rsidRPr="00037E77">
        <w:rPr>
          <w:rFonts w:ascii="Times New Roman" w:hAnsi="Times New Roman"/>
          <w:sz w:val="28"/>
          <w:szCs w:val="28"/>
        </w:rPr>
        <w:t xml:space="preserve"> тыс. рублей  или</w:t>
      </w:r>
      <w:r>
        <w:rPr>
          <w:rFonts w:ascii="Times New Roman" w:hAnsi="Times New Roman"/>
          <w:sz w:val="28"/>
          <w:szCs w:val="28"/>
        </w:rPr>
        <w:t xml:space="preserve"> 1</w:t>
      </w:r>
      <w:r w:rsidR="009B45E3">
        <w:rPr>
          <w:rFonts w:ascii="Times New Roman" w:hAnsi="Times New Roman"/>
          <w:sz w:val="28"/>
          <w:szCs w:val="28"/>
        </w:rPr>
        <w:t>0</w:t>
      </w:r>
      <w:r>
        <w:rPr>
          <w:rFonts w:ascii="Times New Roman" w:hAnsi="Times New Roman"/>
          <w:sz w:val="28"/>
          <w:szCs w:val="28"/>
        </w:rPr>
        <w:t>7.</w:t>
      </w:r>
      <w:r w:rsidR="009B45E3">
        <w:rPr>
          <w:rFonts w:ascii="Times New Roman" w:hAnsi="Times New Roman"/>
          <w:sz w:val="28"/>
          <w:szCs w:val="28"/>
        </w:rPr>
        <w:t>0</w:t>
      </w:r>
      <w:r w:rsidRPr="00037E77">
        <w:rPr>
          <w:rFonts w:ascii="Times New Roman" w:hAnsi="Times New Roman"/>
          <w:sz w:val="28"/>
          <w:szCs w:val="28"/>
        </w:rPr>
        <w:t>% к уточненному плану на 201</w:t>
      </w:r>
      <w:r w:rsidR="009B45E3">
        <w:rPr>
          <w:rFonts w:ascii="Times New Roman" w:hAnsi="Times New Roman"/>
          <w:sz w:val="28"/>
          <w:szCs w:val="28"/>
        </w:rPr>
        <w:t>7</w:t>
      </w:r>
      <w:r w:rsidRPr="00037E77">
        <w:rPr>
          <w:rFonts w:ascii="Times New Roman" w:hAnsi="Times New Roman"/>
          <w:sz w:val="28"/>
          <w:szCs w:val="28"/>
        </w:rPr>
        <w:t>г</w:t>
      </w:r>
      <w:r>
        <w:rPr>
          <w:rFonts w:ascii="Times New Roman" w:hAnsi="Times New Roman"/>
          <w:sz w:val="28"/>
          <w:szCs w:val="28"/>
        </w:rPr>
        <w:t>ода.</w:t>
      </w:r>
      <w:r w:rsidRPr="00037E77">
        <w:rPr>
          <w:rFonts w:ascii="Times New Roman" w:hAnsi="Times New Roman"/>
          <w:sz w:val="28"/>
          <w:szCs w:val="28"/>
        </w:rPr>
        <w:t xml:space="preserve">, </w:t>
      </w:r>
    </w:p>
    <w:p w:rsidR="00DA2DC2" w:rsidRPr="00037E77" w:rsidRDefault="00DA2DC2" w:rsidP="00362C9E">
      <w:pPr>
        <w:pStyle w:val="a5"/>
        <w:ind w:firstLine="567"/>
        <w:rPr>
          <w:rFonts w:ascii="Times New Roman" w:hAnsi="Times New Roman"/>
          <w:sz w:val="28"/>
          <w:szCs w:val="28"/>
        </w:rPr>
      </w:pPr>
      <w:r w:rsidRPr="00037E77">
        <w:rPr>
          <w:rFonts w:ascii="Times New Roman" w:hAnsi="Times New Roman"/>
          <w:sz w:val="28"/>
          <w:szCs w:val="28"/>
        </w:rPr>
        <w:t xml:space="preserve">- налог на имущество физических лиц  поступил в сумме </w:t>
      </w:r>
      <w:r w:rsidR="009B45E3">
        <w:rPr>
          <w:rFonts w:ascii="Times New Roman" w:hAnsi="Times New Roman"/>
          <w:sz w:val="28"/>
          <w:szCs w:val="28"/>
        </w:rPr>
        <w:t>63.5</w:t>
      </w:r>
      <w:r w:rsidRPr="00037E77">
        <w:rPr>
          <w:rFonts w:ascii="Times New Roman" w:hAnsi="Times New Roman"/>
          <w:sz w:val="28"/>
          <w:szCs w:val="28"/>
        </w:rPr>
        <w:t xml:space="preserve"> тыс. рублей или </w:t>
      </w:r>
      <w:r w:rsidR="009B45E3">
        <w:rPr>
          <w:rFonts w:ascii="Times New Roman" w:hAnsi="Times New Roman"/>
          <w:sz w:val="28"/>
          <w:szCs w:val="28"/>
        </w:rPr>
        <w:t>211.7</w:t>
      </w:r>
      <w:r w:rsidRPr="00037E77">
        <w:rPr>
          <w:rFonts w:ascii="Times New Roman" w:hAnsi="Times New Roman"/>
          <w:sz w:val="28"/>
          <w:szCs w:val="28"/>
        </w:rPr>
        <w:t>% к плану 201</w:t>
      </w:r>
      <w:r>
        <w:rPr>
          <w:rFonts w:ascii="Times New Roman" w:hAnsi="Times New Roman"/>
          <w:sz w:val="28"/>
          <w:szCs w:val="28"/>
        </w:rPr>
        <w:t>7</w:t>
      </w:r>
      <w:r w:rsidRPr="00037E77">
        <w:rPr>
          <w:rFonts w:ascii="Times New Roman" w:hAnsi="Times New Roman"/>
          <w:sz w:val="28"/>
          <w:szCs w:val="28"/>
        </w:rPr>
        <w:t xml:space="preserve"> года, что на </w:t>
      </w:r>
      <w:r w:rsidR="009B45E3">
        <w:rPr>
          <w:rFonts w:ascii="Times New Roman" w:hAnsi="Times New Roman"/>
          <w:sz w:val="28"/>
          <w:szCs w:val="28"/>
        </w:rPr>
        <w:t>27.0</w:t>
      </w:r>
      <w:r w:rsidRPr="00037E77">
        <w:rPr>
          <w:rFonts w:ascii="Times New Roman" w:hAnsi="Times New Roman"/>
          <w:sz w:val="28"/>
          <w:szCs w:val="28"/>
        </w:rPr>
        <w:t xml:space="preserve"> тыс. рублей </w:t>
      </w:r>
      <w:r>
        <w:rPr>
          <w:rFonts w:ascii="Times New Roman" w:hAnsi="Times New Roman"/>
          <w:sz w:val="28"/>
          <w:szCs w:val="28"/>
        </w:rPr>
        <w:t>больше</w:t>
      </w:r>
      <w:r w:rsidRPr="00037E77">
        <w:rPr>
          <w:rFonts w:ascii="Times New Roman" w:hAnsi="Times New Roman"/>
          <w:sz w:val="28"/>
          <w:szCs w:val="28"/>
        </w:rPr>
        <w:t xml:space="preserve"> аналогичного периода прошлого года;</w:t>
      </w:r>
    </w:p>
    <w:p w:rsidR="00DA2DC2" w:rsidRPr="00037E77" w:rsidRDefault="00DA2DC2" w:rsidP="00362C9E">
      <w:pPr>
        <w:pStyle w:val="a5"/>
        <w:ind w:firstLine="567"/>
        <w:rPr>
          <w:rFonts w:ascii="Times New Roman" w:hAnsi="Times New Roman"/>
          <w:sz w:val="28"/>
          <w:szCs w:val="28"/>
        </w:rPr>
      </w:pPr>
      <w:r w:rsidRPr="00037E77">
        <w:rPr>
          <w:rFonts w:ascii="Times New Roman" w:hAnsi="Times New Roman"/>
          <w:sz w:val="28"/>
          <w:szCs w:val="28"/>
        </w:rPr>
        <w:t>- земе</w:t>
      </w:r>
      <w:r>
        <w:rPr>
          <w:rFonts w:ascii="Times New Roman" w:hAnsi="Times New Roman"/>
          <w:sz w:val="28"/>
          <w:szCs w:val="28"/>
        </w:rPr>
        <w:t xml:space="preserve">льный налог исполнен в сумме  </w:t>
      </w:r>
      <w:r w:rsidR="009B45E3">
        <w:rPr>
          <w:rFonts w:ascii="Times New Roman" w:hAnsi="Times New Roman"/>
          <w:sz w:val="28"/>
          <w:szCs w:val="28"/>
        </w:rPr>
        <w:t>604.0</w:t>
      </w:r>
      <w:r w:rsidRPr="00037E77">
        <w:rPr>
          <w:rFonts w:ascii="Times New Roman" w:hAnsi="Times New Roman"/>
          <w:sz w:val="28"/>
          <w:szCs w:val="28"/>
        </w:rPr>
        <w:t xml:space="preserve"> тыс. рублей или</w:t>
      </w:r>
      <w:r>
        <w:rPr>
          <w:rFonts w:ascii="Times New Roman" w:hAnsi="Times New Roman"/>
          <w:sz w:val="28"/>
          <w:szCs w:val="28"/>
        </w:rPr>
        <w:t xml:space="preserve"> 10</w:t>
      </w:r>
      <w:r w:rsidR="009B45E3">
        <w:rPr>
          <w:rFonts w:ascii="Times New Roman" w:hAnsi="Times New Roman"/>
          <w:sz w:val="28"/>
          <w:szCs w:val="28"/>
        </w:rPr>
        <w:t>1.4</w:t>
      </w:r>
      <w:r w:rsidRPr="00037E77">
        <w:rPr>
          <w:rFonts w:ascii="Times New Roman" w:hAnsi="Times New Roman"/>
          <w:sz w:val="28"/>
          <w:szCs w:val="28"/>
        </w:rPr>
        <w:t xml:space="preserve"> % к плану на 201</w:t>
      </w:r>
      <w:r>
        <w:rPr>
          <w:rFonts w:ascii="Times New Roman" w:hAnsi="Times New Roman"/>
          <w:sz w:val="28"/>
          <w:szCs w:val="28"/>
        </w:rPr>
        <w:t>7 года</w:t>
      </w:r>
      <w:proofErr w:type="gramStart"/>
      <w:r>
        <w:rPr>
          <w:rFonts w:ascii="Times New Roman" w:hAnsi="Times New Roman"/>
          <w:sz w:val="28"/>
          <w:szCs w:val="28"/>
        </w:rPr>
        <w:t xml:space="preserve"> </w:t>
      </w:r>
      <w:r w:rsidRPr="00037E77">
        <w:rPr>
          <w:rFonts w:ascii="Times New Roman" w:hAnsi="Times New Roman"/>
          <w:sz w:val="28"/>
          <w:szCs w:val="28"/>
        </w:rPr>
        <w:t>;</w:t>
      </w:r>
      <w:proofErr w:type="gramEnd"/>
    </w:p>
    <w:p w:rsidR="00DA2DC2" w:rsidRDefault="00DA2DC2" w:rsidP="00362C9E">
      <w:pPr>
        <w:pStyle w:val="a5"/>
        <w:ind w:firstLine="567"/>
        <w:rPr>
          <w:rFonts w:ascii="Times New Roman" w:hAnsi="Times New Roman"/>
          <w:sz w:val="28"/>
          <w:szCs w:val="28"/>
        </w:rPr>
      </w:pPr>
      <w:r>
        <w:rPr>
          <w:rFonts w:ascii="Times New Roman" w:hAnsi="Times New Roman"/>
          <w:sz w:val="28"/>
          <w:szCs w:val="28"/>
        </w:rPr>
        <w:t>-акцизы по подакцизным товарам -3</w:t>
      </w:r>
      <w:r w:rsidR="009B45E3">
        <w:rPr>
          <w:rFonts w:ascii="Times New Roman" w:hAnsi="Times New Roman"/>
          <w:sz w:val="28"/>
          <w:szCs w:val="28"/>
        </w:rPr>
        <w:t>59.0</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или </w:t>
      </w:r>
      <w:r w:rsidR="00B432ED">
        <w:rPr>
          <w:rFonts w:ascii="Times New Roman" w:hAnsi="Times New Roman"/>
          <w:sz w:val="28"/>
          <w:szCs w:val="28"/>
        </w:rPr>
        <w:t>106.4</w:t>
      </w:r>
      <w:r>
        <w:rPr>
          <w:rFonts w:ascii="Times New Roman" w:hAnsi="Times New Roman"/>
          <w:sz w:val="28"/>
          <w:szCs w:val="28"/>
        </w:rPr>
        <w:t>%</w:t>
      </w:r>
      <w:r w:rsidRPr="00037E77">
        <w:rPr>
          <w:rFonts w:ascii="Times New Roman" w:hAnsi="Times New Roman"/>
          <w:sz w:val="28"/>
          <w:szCs w:val="28"/>
        </w:rPr>
        <w:t>;</w:t>
      </w:r>
    </w:p>
    <w:p w:rsidR="00DA2DC2" w:rsidRPr="00037E77" w:rsidRDefault="00DA2DC2" w:rsidP="00362C9E">
      <w:pPr>
        <w:pStyle w:val="a5"/>
        <w:ind w:firstLine="567"/>
        <w:rPr>
          <w:rFonts w:ascii="Times New Roman" w:hAnsi="Times New Roman"/>
          <w:sz w:val="28"/>
          <w:szCs w:val="28"/>
        </w:rPr>
      </w:pPr>
      <w:r>
        <w:rPr>
          <w:rFonts w:ascii="Times New Roman" w:hAnsi="Times New Roman"/>
          <w:sz w:val="28"/>
          <w:szCs w:val="28"/>
        </w:rPr>
        <w:t>-госпошлина -</w:t>
      </w:r>
      <w:r w:rsidR="00B432ED">
        <w:rPr>
          <w:rFonts w:ascii="Times New Roman" w:hAnsi="Times New Roman"/>
          <w:sz w:val="28"/>
          <w:szCs w:val="28"/>
        </w:rPr>
        <w:t>5.0</w:t>
      </w:r>
      <w:r>
        <w:rPr>
          <w:rFonts w:ascii="Times New Roman" w:hAnsi="Times New Roman"/>
          <w:sz w:val="28"/>
          <w:szCs w:val="28"/>
        </w:rPr>
        <w:t xml:space="preserve"> тыс. рублей ,1</w:t>
      </w:r>
      <w:r w:rsidR="00B432ED">
        <w:rPr>
          <w:rFonts w:ascii="Times New Roman" w:hAnsi="Times New Roman"/>
          <w:sz w:val="28"/>
          <w:szCs w:val="28"/>
        </w:rPr>
        <w:t>28.2</w:t>
      </w:r>
      <w:r>
        <w:rPr>
          <w:rFonts w:ascii="Times New Roman" w:hAnsi="Times New Roman"/>
          <w:sz w:val="28"/>
          <w:szCs w:val="28"/>
        </w:rPr>
        <w:t>%;</w:t>
      </w:r>
    </w:p>
    <w:p w:rsidR="00DA2DC2" w:rsidRPr="00037E77" w:rsidRDefault="00DA2DC2" w:rsidP="00362C9E">
      <w:pPr>
        <w:pStyle w:val="a5"/>
        <w:ind w:firstLine="567"/>
        <w:rPr>
          <w:rFonts w:ascii="Times New Roman" w:hAnsi="Times New Roman"/>
          <w:sz w:val="28"/>
          <w:szCs w:val="28"/>
        </w:rPr>
      </w:pPr>
      <w:r w:rsidRPr="00037E77">
        <w:rPr>
          <w:rFonts w:ascii="Times New Roman" w:hAnsi="Times New Roman"/>
          <w:sz w:val="28"/>
          <w:szCs w:val="28"/>
        </w:rPr>
        <w:t xml:space="preserve">-  </w:t>
      </w:r>
      <w:r w:rsidRPr="00037E77">
        <w:rPr>
          <w:rFonts w:ascii="Times New Roman" w:hAnsi="Times New Roman"/>
          <w:b/>
          <w:sz w:val="28"/>
          <w:szCs w:val="28"/>
        </w:rPr>
        <w:t>неналоговые доходы</w:t>
      </w:r>
      <w:r w:rsidRPr="00037E77">
        <w:rPr>
          <w:rFonts w:ascii="Times New Roman" w:hAnsi="Times New Roman"/>
          <w:sz w:val="28"/>
          <w:szCs w:val="28"/>
        </w:rPr>
        <w:t xml:space="preserve"> –</w:t>
      </w:r>
      <w:r>
        <w:rPr>
          <w:rFonts w:ascii="Times New Roman" w:hAnsi="Times New Roman"/>
          <w:sz w:val="28"/>
          <w:szCs w:val="28"/>
        </w:rPr>
        <w:t xml:space="preserve"> 20</w:t>
      </w:r>
      <w:r w:rsidRPr="00037E77">
        <w:rPr>
          <w:rFonts w:ascii="Times New Roman" w:hAnsi="Times New Roman"/>
          <w:sz w:val="28"/>
          <w:szCs w:val="28"/>
        </w:rPr>
        <w:t>1</w:t>
      </w:r>
      <w:r>
        <w:rPr>
          <w:rFonts w:ascii="Times New Roman" w:hAnsi="Times New Roman"/>
          <w:sz w:val="28"/>
          <w:szCs w:val="28"/>
        </w:rPr>
        <w:t>7</w:t>
      </w:r>
      <w:r w:rsidRPr="00037E77">
        <w:rPr>
          <w:rFonts w:ascii="Times New Roman" w:hAnsi="Times New Roman"/>
          <w:sz w:val="28"/>
          <w:szCs w:val="28"/>
        </w:rPr>
        <w:t xml:space="preserve"> год</w:t>
      </w:r>
      <w:r w:rsidR="00B432ED">
        <w:rPr>
          <w:rFonts w:ascii="Times New Roman" w:hAnsi="Times New Roman"/>
          <w:sz w:val="28"/>
          <w:szCs w:val="28"/>
        </w:rPr>
        <w:t xml:space="preserve"> </w:t>
      </w:r>
      <w:proofErr w:type="gramStart"/>
      <w:r w:rsidR="00B432ED">
        <w:rPr>
          <w:rFonts w:ascii="Times New Roman" w:hAnsi="Times New Roman"/>
          <w:sz w:val="28"/>
          <w:szCs w:val="28"/>
        </w:rPr>
        <w:t>–п</w:t>
      </w:r>
      <w:proofErr w:type="gramEnd"/>
      <w:r w:rsidR="00B432ED">
        <w:rPr>
          <w:rFonts w:ascii="Times New Roman" w:hAnsi="Times New Roman"/>
          <w:sz w:val="28"/>
          <w:szCs w:val="28"/>
        </w:rPr>
        <w:t xml:space="preserve">оступлений не было, а  в 2018 году поступили 1.9тыс. рублей. </w:t>
      </w:r>
    </w:p>
    <w:p w:rsidR="00DA2DC2" w:rsidRPr="00037E77" w:rsidRDefault="00DA2DC2" w:rsidP="00362C9E">
      <w:pPr>
        <w:spacing w:line="240" w:lineRule="auto"/>
        <w:ind w:firstLine="567"/>
        <w:jc w:val="both"/>
        <w:rPr>
          <w:rFonts w:ascii="Times New Roman" w:hAnsi="Times New Roman"/>
          <w:sz w:val="28"/>
          <w:szCs w:val="28"/>
        </w:rPr>
      </w:pPr>
      <w:r w:rsidRPr="00037E77">
        <w:rPr>
          <w:rFonts w:ascii="Times New Roman" w:hAnsi="Times New Roman"/>
          <w:b/>
          <w:sz w:val="28"/>
          <w:szCs w:val="28"/>
        </w:rPr>
        <w:t>-  безвозмездные поступления</w:t>
      </w:r>
      <w:r w:rsidRPr="00037E77">
        <w:rPr>
          <w:rFonts w:ascii="Times New Roman" w:hAnsi="Times New Roman"/>
          <w:sz w:val="28"/>
          <w:szCs w:val="28"/>
        </w:rPr>
        <w:t xml:space="preserve"> – </w:t>
      </w:r>
      <w:r w:rsidR="00B432ED">
        <w:rPr>
          <w:rFonts w:ascii="Times New Roman" w:hAnsi="Times New Roman"/>
          <w:sz w:val="28"/>
          <w:szCs w:val="28"/>
        </w:rPr>
        <w:t>2458</w:t>
      </w:r>
      <w:r w:rsidRPr="00037E77">
        <w:rPr>
          <w:rFonts w:ascii="Times New Roman" w:hAnsi="Times New Roman"/>
          <w:sz w:val="28"/>
          <w:szCs w:val="28"/>
        </w:rPr>
        <w:t>,</w:t>
      </w:r>
      <w:r w:rsidR="00B432ED">
        <w:rPr>
          <w:rFonts w:ascii="Times New Roman" w:hAnsi="Times New Roman"/>
          <w:sz w:val="28"/>
          <w:szCs w:val="28"/>
        </w:rPr>
        <w:t>8</w:t>
      </w:r>
      <w:r w:rsidRPr="00037E77">
        <w:rPr>
          <w:rFonts w:ascii="Times New Roman" w:hAnsi="Times New Roman"/>
          <w:sz w:val="28"/>
          <w:szCs w:val="28"/>
        </w:rPr>
        <w:t xml:space="preserve"> тыс. рублей, </w:t>
      </w:r>
      <w:r>
        <w:rPr>
          <w:rFonts w:ascii="Times New Roman" w:hAnsi="Times New Roman"/>
          <w:sz w:val="28"/>
          <w:szCs w:val="28"/>
        </w:rPr>
        <w:t xml:space="preserve"> </w:t>
      </w:r>
      <w:r w:rsidRPr="00037E77">
        <w:rPr>
          <w:rFonts w:ascii="Times New Roman" w:hAnsi="Times New Roman"/>
          <w:sz w:val="28"/>
          <w:szCs w:val="28"/>
        </w:rPr>
        <w:t>из  них:</w:t>
      </w:r>
    </w:p>
    <w:p w:rsidR="00DA2DC2" w:rsidRPr="00037E77" w:rsidRDefault="00DA2DC2" w:rsidP="00362C9E">
      <w:pPr>
        <w:spacing w:line="240" w:lineRule="auto"/>
        <w:jc w:val="both"/>
        <w:rPr>
          <w:rFonts w:ascii="Times New Roman" w:hAnsi="Times New Roman"/>
          <w:sz w:val="28"/>
          <w:szCs w:val="28"/>
        </w:rPr>
      </w:pPr>
      <w:r w:rsidRPr="00037E77">
        <w:rPr>
          <w:rFonts w:ascii="Times New Roman" w:hAnsi="Times New Roman"/>
          <w:sz w:val="28"/>
          <w:szCs w:val="28"/>
        </w:rPr>
        <w:t xml:space="preserve">- дотация на выравнивания бюджетной обеспеченности – </w:t>
      </w:r>
      <w:r w:rsidR="00B432ED">
        <w:rPr>
          <w:rFonts w:ascii="Times New Roman" w:hAnsi="Times New Roman"/>
          <w:sz w:val="28"/>
          <w:szCs w:val="28"/>
        </w:rPr>
        <w:t>633.4</w:t>
      </w:r>
      <w:r w:rsidRPr="00037E77">
        <w:rPr>
          <w:rFonts w:ascii="Times New Roman" w:hAnsi="Times New Roman"/>
          <w:sz w:val="28"/>
          <w:szCs w:val="28"/>
        </w:rPr>
        <w:t xml:space="preserve"> тыс. рублей, что составляет </w:t>
      </w:r>
      <w:r>
        <w:rPr>
          <w:rFonts w:ascii="Times New Roman" w:hAnsi="Times New Roman"/>
          <w:sz w:val="28"/>
          <w:szCs w:val="28"/>
        </w:rPr>
        <w:t>10</w:t>
      </w:r>
      <w:r w:rsidR="00B432ED">
        <w:rPr>
          <w:rFonts w:ascii="Times New Roman" w:hAnsi="Times New Roman"/>
          <w:sz w:val="28"/>
          <w:szCs w:val="28"/>
        </w:rPr>
        <w:t>0</w:t>
      </w:r>
      <w:r w:rsidRPr="00037E77">
        <w:rPr>
          <w:rFonts w:ascii="Times New Roman" w:hAnsi="Times New Roman"/>
          <w:sz w:val="28"/>
          <w:szCs w:val="28"/>
        </w:rPr>
        <w:t>%  исполнения плана 201</w:t>
      </w:r>
      <w:r w:rsidR="00B432ED">
        <w:rPr>
          <w:rFonts w:ascii="Times New Roman" w:hAnsi="Times New Roman"/>
          <w:sz w:val="28"/>
          <w:szCs w:val="28"/>
        </w:rPr>
        <w:t>8</w:t>
      </w:r>
      <w:r w:rsidRPr="00037E77">
        <w:rPr>
          <w:rFonts w:ascii="Times New Roman" w:hAnsi="Times New Roman"/>
          <w:sz w:val="28"/>
          <w:szCs w:val="28"/>
        </w:rPr>
        <w:t xml:space="preserve"> года,</w:t>
      </w:r>
    </w:p>
    <w:p w:rsidR="00DA2DC2" w:rsidRPr="00037E77" w:rsidRDefault="00DA2DC2" w:rsidP="00362C9E">
      <w:pPr>
        <w:spacing w:line="240" w:lineRule="auto"/>
        <w:jc w:val="both"/>
        <w:rPr>
          <w:rFonts w:ascii="Times New Roman" w:hAnsi="Times New Roman"/>
          <w:sz w:val="28"/>
          <w:szCs w:val="28"/>
        </w:rPr>
      </w:pPr>
      <w:r w:rsidRPr="00037E77">
        <w:rPr>
          <w:rFonts w:ascii="Times New Roman" w:hAnsi="Times New Roman"/>
          <w:sz w:val="28"/>
          <w:szCs w:val="28"/>
        </w:rPr>
        <w:t xml:space="preserve">- прочие безвозмездные поступления – </w:t>
      </w:r>
      <w:r w:rsidR="00B432ED">
        <w:rPr>
          <w:rFonts w:ascii="Times New Roman" w:hAnsi="Times New Roman"/>
          <w:sz w:val="28"/>
          <w:szCs w:val="28"/>
        </w:rPr>
        <w:t>10.0 тыс. рублей</w:t>
      </w:r>
      <w:r w:rsidRPr="00037E77">
        <w:rPr>
          <w:rFonts w:ascii="Times New Roman" w:hAnsi="Times New Roman"/>
          <w:sz w:val="28"/>
          <w:szCs w:val="28"/>
        </w:rPr>
        <w:t>,</w:t>
      </w:r>
    </w:p>
    <w:p w:rsidR="00DA2DC2" w:rsidRPr="00037E77" w:rsidRDefault="00DA2DC2" w:rsidP="00362C9E">
      <w:pPr>
        <w:pStyle w:val="a5"/>
        <w:ind w:firstLine="567"/>
        <w:rPr>
          <w:rFonts w:ascii="Times New Roman" w:hAnsi="Times New Roman"/>
          <w:sz w:val="28"/>
          <w:szCs w:val="28"/>
        </w:rPr>
      </w:pPr>
      <w:r w:rsidRPr="00037E77">
        <w:rPr>
          <w:rFonts w:ascii="Times New Roman" w:hAnsi="Times New Roman"/>
          <w:b/>
          <w:sz w:val="28"/>
          <w:szCs w:val="28"/>
        </w:rPr>
        <w:lastRenderedPageBreak/>
        <w:t>Собственные</w:t>
      </w:r>
      <w:r w:rsidRPr="00037E77">
        <w:rPr>
          <w:rFonts w:ascii="Times New Roman" w:hAnsi="Times New Roman"/>
          <w:sz w:val="28"/>
          <w:szCs w:val="28"/>
        </w:rPr>
        <w:t xml:space="preserve"> </w:t>
      </w:r>
      <w:r w:rsidRPr="00037E77">
        <w:rPr>
          <w:rFonts w:ascii="Times New Roman" w:hAnsi="Times New Roman"/>
          <w:b/>
          <w:sz w:val="28"/>
          <w:szCs w:val="28"/>
        </w:rPr>
        <w:t>доходы</w:t>
      </w:r>
      <w:r w:rsidRPr="00037E77">
        <w:rPr>
          <w:rFonts w:ascii="Times New Roman" w:hAnsi="Times New Roman"/>
          <w:sz w:val="28"/>
          <w:szCs w:val="28"/>
        </w:rPr>
        <w:t xml:space="preserve"> бюджета сельского поселения исполнены в сумме </w:t>
      </w:r>
      <w:r w:rsidR="00014577">
        <w:rPr>
          <w:rFonts w:ascii="Times New Roman" w:hAnsi="Times New Roman"/>
          <w:sz w:val="28"/>
          <w:szCs w:val="28"/>
        </w:rPr>
        <w:t>1086.7</w:t>
      </w:r>
      <w:r w:rsidRPr="00037E77">
        <w:rPr>
          <w:rFonts w:ascii="Times New Roman" w:hAnsi="Times New Roman"/>
          <w:sz w:val="28"/>
          <w:szCs w:val="28"/>
        </w:rPr>
        <w:t xml:space="preserve"> тыс. рублей, в структуре собственных доходов </w:t>
      </w:r>
      <w:r w:rsidRPr="00037E77">
        <w:rPr>
          <w:rFonts w:ascii="Times New Roman" w:hAnsi="Times New Roman"/>
          <w:color w:val="000000"/>
          <w:sz w:val="28"/>
          <w:szCs w:val="28"/>
        </w:rPr>
        <w:t xml:space="preserve"> </w:t>
      </w:r>
      <w:r w:rsidRPr="00037E77">
        <w:rPr>
          <w:rFonts w:ascii="Times New Roman" w:hAnsi="Times New Roman"/>
          <w:sz w:val="28"/>
          <w:szCs w:val="28"/>
        </w:rPr>
        <w:t>преобладают:</w:t>
      </w:r>
    </w:p>
    <w:p w:rsidR="00DA2DC2" w:rsidRPr="00037E77" w:rsidRDefault="00DA2DC2" w:rsidP="00362C9E">
      <w:pPr>
        <w:pStyle w:val="a5"/>
        <w:ind w:firstLine="567"/>
        <w:rPr>
          <w:rFonts w:ascii="Times New Roman" w:hAnsi="Times New Roman"/>
          <w:sz w:val="28"/>
          <w:szCs w:val="28"/>
        </w:rPr>
      </w:pPr>
      <w:r w:rsidRPr="00037E77">
        <w:rPr>
          <w:rFonts w:ascii="Times New Roman" w:hAnsi="Times New Roman"/>
          <w:sz w:val="28"/>
          <w:szCs w:val="28"/>
        </w:rPr>
        <w:t xml:space="preserve">- налоговые доходы – </w:t>
      </w:r>
      <w:r>
        <w:rPr>
          <w:rFonts w:ascii="Times New Roman" w:hAnsi="Times New Roman"/>
          <w:sz w:val="28"/>
          <w:szCs w:val="28"/>
        </w:rPr>
        <w:t>100%</w:t>
      </w:r>
      <w:r w:rsidRPr="00037E77">
        <w:rPr>
          <w:rFonts w:ascii="Times New Roman" w:hAnsi="Times New Roman"/>
          <w:sz w:val="28"/>
          <w:szCs w:val="28"/>
        </w:rPr>
        <w:t xml:space="preserve"> </w:t>
      </w:r>
    </w:p>
    <w:p w:rsidR="00014577" w:rsidRDefault="00DA2DC2" w:rsidP="00362C9E">
      <w:pPr>
        <w:pStyle w:val="11"/>
        <w:jc w:val="both"/>
        <w:rPr>
          <w:rFonts w:ascii="Times New Roman" w:hAnsi="Times New Roman"/>
          <w:sz w:val="28"/>
          <w:szCs w:val="28"/>
        </w:rPr>
      </w:pPr>
      <w:r w:rsidRPr="00037E77">
        <w:rPr>
          <w:rFonts w:ascii="Times New Roman" w:hAnsi="Times New Roman"/>
          <w:sz w:val="28"/>
          <w:szCs w:val="28"/>
        </w:rPr>
        <w:t xml:space="preserve">- неналоговые доходы составили – </w:t>
      </w:r>
      <w:r w:rsidR="00014577">
        <w:rPr>
          <w:rFonts w:ascii="Times New Roman" w:hAnsi="Times New Roman"/>
          <w:sz w:val="28"/>
          <w:szCs w:val="28"/>
        </w:rPr>
        <w:t>100</w:t>
      </w:r>
      <w:r w:rsidRPr="00037E77">
        <w:rPr>
          <w:rFonts w:ascii="Times New Roman" w:hAnsi="Times New Roman"/>
          <w:sz w:val="28"/>
          <w:szCs w:val="28"/>
        </w:rPr>
        <w:t xml:space="preserve">% </w:t>
      </w:r>
    </w:p>
    <w:p w:rsidR="00DA2DC2" w:rsidRPr="00037E77" w:rsidRDefault="00DA2DC2" w:rsidP="00362C9E">
      <w:pPr>
        <w:pStyle w:val="11"/>
        <w:jc w:val="both"/>
        <w:rPr>
          <w:rFonts w:ascii="Times New Roman" w:hAnsi="Times New Roman"/>
          <w:sz w:val="28"/>
          <w:szCs w:val="28"/>
        </w:rPr>
      </w:pPr>
      <w:r w:rsidRPr="00037E77">
        <w:rPr>
          <w:rFonts w:ascii="Times New Roman" w:hAnsi="Times New Roman"/>
          <w:b/>
          <w:color w:val="000000"/>
          <w:sz w:val="28"/>
          <w:szCs w:val="28"/>
        </w:rPr>
        <w:t>Расходы бюджета</w:t>
      </w:r>
      <w:r w:rsidRPr="00037E77">
        <w:rPr>
          <w:rFonts w:ascii="Times New Roman" w:hAnsi="Times New Roman"/>
          <w:color w:val="000000"/>
          <w:sz w:val="28"/>
          <w:szCs w:val="28"/>
        </w:rPr>
        <w:t xml:space="preserve"> сельского поселения </w:t>
      </w:r>
      <w:r w:rsidR="004B17A5">
        <w:rPr>
          <w:rFonts w:ascii="Times New Roman" w:hAnsi="Times New Roman"/>
          <w:color w:val="000000"/>
          <w:sz w:val="28"/>
          <w:szCs w:val="28"/>
        </w:rPr>
        <w:t>произведены</w:t>
      </w:r>
      <w:r w:rsidRPr="00037E77">
        <w:rPr>
          <w:rFonts w:ascii="Times New Roman" w:hAnsi="Times New Roman"/>
          <w:color w:val="000000"/>
          <w:sz w:val="28"/>
          <w:szCs w:val="28"/>
        </w:rPr>
        <w:t xml:space="preserve"> за </w:t>
      </w:r>
      <w:r w:rsidRPr="00037E77">
        <w:rPr>
          <w:rFonts w:ascii="Times New Roman" w:hAnsi="Times New Roman"/>
          <w:b/>
          <w:sz w:val="28"/>
          <w:szCs w:val="28"/>
        </w:rPr>
        <w:t xml:space="preserve"> </w:t>
      </w:r>
      <w:r w:rsidRPr="00037E77">
        <w:rPr>
          <w:rFonts w:ascii="Times New Roman" w:hAnsi="Times New Roman"/>
          <w:sz w:val="28"/>
          <w:szCs w:val="28"/>
        </w:rPr>
        <w:t>201</w:t>
      </w:r>
      <w:r w:rsidR="00014577">
        <w:rPr>
          <w:rFonts w:ascii="Times New Roman" w:hAnsi="Times New Roman"/>
          <w:sz w:val="28"/>
          <w:szCs w:val="28"/>
        </w:rPr>
        <w:t>8</w:t>
      </w:r>
      <w:r w:rsidRPr="00037E77">
        <w:rPr>
          <w:rFonts w:ascii="Times New Roman" w:hAnsi="Times New Roman"/>
          <w:sz w:val="28"/>
          <w:szCs w:val="28"/>
        </w:rPr>
        <w:t xml:space="preserve"> </w:t>
      </w:r>
      <w:r w:rsidRPr="00037E77">
        <w:rPr>
          <w:rFonts w:ascii="Times New Roman" w:hAnsi="Times New Roman"/>
          <w:color w:val="000000"/>
          <w:sz w:val="28"/>
          <w:szCs w:val="28"/>
        </w:rPr>
        <w:t xml:space="preserve">год  в сумме </w:t>
      </w:r>
      <w:r w:rsidR="00014577">
        <w:rPr>
          <w:rFonts w:ascii="Times New Roman" w:hAnsi="Times New Roman"/>
          <w:color w:val="000000"/>
          <w:sz w:val="28"/>
          <w:szCs w:val="28"/>
        </w:rPr>
        <w:t>3472.</w:t>
      </w:r>
      <w:r>
        <w:rPr>
          <w:rFonts w:ascii="Times New Roman" w:hAnsi="Times New Roman"/>
          <w:color w:val="000000"/>
          <w:sz w:val="28"/>
          <w:szCs w:val="28"/>
        </w:rPr>
        <w:t>1</w:t>
      </w:r>
      <w:r w:rsidRPr="00037E77">
        <w:rPr>
          <w:rFonts w:ascii="Times New Roman" w:hAnsi="Times New Roman"/>
          <w:color w:val="000000"/>
          <w:sz w:val="28"/>
          <w:szCs w:val="28"/>
        </w:rPr>
        <w:t xml:space="preserve"> тыс. рублей</w:t>
      </w:r>
      <w:r w:rsidR="004B17A5">
        <w:rPr>
          <w:rFonts w:ascii="Times New Roman" w:hAnsi="Times New Roman"/>
          <w:color w:val="000000"/>
          <w:sz w:val="28"/>
          <w:szCs w:val="28"/>
        </w:rPr>
        <w:t>, согласно утвержденных 7-ми муниципальных программ, что составило 9</w:t>
      </w:r>
      <w:r w:rsidR="00DB1232">
        <w:rPr>
          <w:rFonts w:ascii="Times New Roman" w:hAnsi="Times New Roman"/>
          <w:color w:val="000000"/>
          <w:sz w:val="28"/>
          <w:szCs w:val="28"/>
        </w:rPr>
        <w:t>7.</w:t>
      </w:r>
      <w:r w:rsidR="004B17A5">
        <w:rPr>
          <w:rFonts w:ascii="Times New Roman" w:hAnsi="Times New Roman"/>
          <w:color w:val="000000"/>
          <w:sz w:val="28"/>
          <w:szCs w:val="28"/>
        </w:rPr>
        <w:t>4% от утвержденного плана. Кредиторская задолженность отсутствует, расходы по коммунальным услугам проведены в полном объеме.</w:t>
      </w:r>
    </w:p>
    <w:p w:rsidR="00DA2DC2" w:rsidRPr="00AF57F2" w:rsidRDefault="00DA2DC2" w:rsidP="006B2C02">
      <w:pPr>
        <w:ind w:firstLine="567"/>
        <w:jc w:val="both"/>
        <w:rPr>
          <w:rFonts w:ascii="Times New Roman" w:hAnsi="Times New Roman"/>
          <w:sz w:val="28"/>
          <w:szCs w:val="28"/>
        </w:rPr>
      </w:pPr>
      <w:r w:rsidRPr="00AF57F2">
        <w:rPr>
          <w:rFonts w:ascii="Times New Roman" w:hAnsi="Times New Roman"/>
          <w:i/>
          <w:sz w:val="28"/>
          <w:szCs w:val="28"/>
        </w:rPr>
        <w:t>общегосударственные вопросы</w:t>
      </w:r>
      <w:r w:rsidRPr="00AF57F2">
        <w:rPr>
          <w:rFonts w:ascii="Times New Roman" w:hAnsi="Times New Roman"/>
          <w:sz w:val="28"/>
          <w:szCs w:val="28"/>
        </w:rPr>
        <w:t xml:space="preserve"> – </w:t>
      </w:r>
      <w:r w:rsidR="00DB1232">
        <w:rPr>
          <w:rFonts w:ascii="Times New Roman" w:hAnsi="Times New Roman"/>
          <w:sz w:val="28"/>
          <w:szCs w:val="28"/>
        </w:rPr>
        <w:t>1556</w:t>
      </w:r>
      <w:r w:rsidRPr="00AF57F2">
        <w:rPr>
          <w:rFonts w:ascii="Times New Roman" w:hAnsi="Times New Roman"/>
          <w:sz w:val="28"/>
          <w:szCs w:val="28"/>
        </w:rPr>
        <w:t>,</w:t>
      </w:r>
      <w:r w:rsidR="00DB1232">
        <w:rPr>
          <w:rFonts w:ascii="Times New Roman" w:hAnsi="Times New Roman"/>
          <w:sz w:val="28"/>
          <w:szCs w:val="28"/>
        </w:rPr>
        <w:t>0</w:t>
      </w:r>
      <w:r w:rsidRPr="00AF57F2">
        <w:rPr>
          <w:rFonts w:ascii="Times New Roman" w:hAnsi="Times New Roman"/>
          <w:sz w:val="28"/>
          <w:szCs w:val="28"/>
        </w:rPr>
        <w:t xml:space="preserve"> тыс. рублей (9</w:t>
      </w:r>
      <w:r w:rsidR="00DB1232">
        <w:rPr>
          <w:rFonts w:ascii="Times New Roman" w:hAnsi="Times New Roman"/>
          <w:sz w:val="28"/>
          <w:szCs w:val="28"/>
        </w:rPr>
        <w:t>9.2</w:t>
      </w:r>
      <w:r w:rsidRPr="00AF57F2">
        <w:rPr>
          <w:rFonts w:ascii="Times New Roman" w:hAnsi="Times New Roman"/>
          <w:sz w:val="28"/>
          <w:szCs w:val="28"/>
        </w:rPr>
        <w:t xml:space="preserve"> % к плановым назначениям);</w:t>
      </w:r>
    </w:p>
    <w:p w:rsidR="00F3650C" w:rsidRDefault="00DA2DC2" w:rsidP="006B2C02">
      <w:pPr>
        <w:ind w:firstLine="567"/>
        <w:jc w:val="both"/>
        <w:rPr>
          <w:rFonts w:ascii="Times New Roman" w:hAnsi="Times New Roman"/>
          <w:color w:val="000000"/>
          <w:sz w:val="28"/>
          <w:szCs w:val="28"/>
        </w:rPr>
      </w:pPr>
      <w:r w:rsidRPr="00AF57F2">
        <w:rPr>
          <w:rFonts w:ascii="Times New Roman" w:hAnsi="Times New Roman"/>
          <w:i/>
          <w:color w:val="000000"/>
          <w:sz w:val="28"/>
          <w:szCs w:val="28"/>
        </w:rPr>
        <w:t>национальная экономика (дорожное хозяйство)</w:t>
      </w:r>
      <w:r w:rsidRPr="00AF57F2">
        <w:rPr>
          <w:rFonts w:ascii="Times New Roman" w:hAnsi="Times New Roman"/>
          <w:color w:val="000000"/>
          <w:sz w:val="28"/>
          <w:szCs w:val="28"/>
        </w:rPr>
        <w:t xml:space="preserve"> –  </w:t>
      </w:r>
      <w:r w:rsidR="00DB1232">
        <w:rPr>
          <w:rFonts w:ascii="Times New Roman" w:hAnsi="Times New Roman"/>
          <w:color w:val="000000"/>
          <w:sz w:val="28"/>
          <w:szCs w:val="28"/>
        </w:rPr>
        <w:t>942.3</w:t>
      </w:r>
      <w:r w:rsidRPr="00AF57F2">
        <w:rPr>
          <w:rFonts w:ascii="Times New Roman" w:hAnsi="Times New Roman"/>
          <w:color w:val="000000"/>
          <w:sz w:val="28"/>
          <w:szCs w:val="28"/>
        </w:rPr>
        <w:t xml:space="preserve"> тыс. рублей (</w:t>
      </w:r>
      <w:r w:rsidR="00DB1232">
        <w:rPr>
          <w:rFonts w:ascii="Times New Roman" w:hAnsi="Times New Roman"/>
          <w:color w:val="000000"/>
          <w:sz w:val="28"/>
          <w:szCs w:val="28"/>
        </w:rPr>
        <w:t>92.2</w:t>
      </w:r>
      <w:r w:rsidRPr="00AF57F2">
        <w:rPr>
          <w:rFonts w:ascii="Times New Roman" w:hAnsi="Times New Roman"/>
          <w:color w:val="000000"/>
          <w:sz w:val="28"/>
          <w:szCs w:val="28"/>
        </w:rPr>
        <w:t xml:space="preserve"> % к плановым назначениям), </w:t>
      </w:r>
    </w:p>
    <w:p w:rsidR="00DA2DC2" w:rsidRPr="00AF57F2" w:rsidRDefault="00DA2DC2" w:rsidP="006B2C02">
      <w:pPr>
        <w:ind w:firstLine="567"/>
        <w:jc w:val="both"/>
        <w:rPr>
          <w:rFonts w:ascii="Times New Roman" w:hAnsi="Times New Roman"/>
          <w:sz w:val="28"/>
          <w:szCs w:val="28"/>
        </w:rPr>
      </w:pPr>
      <w:r w:rsidRPr="00AF57F2">
        <w:rPr>
          <w:rFonts w:ascii="Times New Roman" w:hAnsi="Times New Roman"/>
          <w:i/>
          <w:sz w:val="28"/>
          <w:szCs w:val="28"/>
        </w:rPr>
        <w:t>жилищно-коммунальное хозяйство</w:t>
      </w:r>
      <w:r w:rsidRPr="00AF57F2">
        <w:rPr>
          <w:rFonts w:ascii="Times New Roman" w:hAnsi="Times New Roman"/>
          <w:sz w:val="28"/>
          <w:szCs w:val="28"/>
        </w:rPr>
        <w:t xml:space="preserve"> – </w:t>
      </w:r>
      <w:r w:rsidR="003850FF">
        <w:rPr>
          <w:rFonts w:ascii="Times New Roman" w:hAnsi="Times New Roman"/>
          <w:sz w:val="28"/>
          <w:szCs w:val="28"/>
        </w:rPr>
        <w:t>713.9</w:t>
      </w:r>
      <w:r w:rsidRPr="00AF57F2">
        <w:rPr>
          <w:rFonts w:ascii="Times New Roman" w:hAnsi="Times New Roman"/>
          <w:sz w:val="28"/>
          <w:szCs w:val="28"/>
        </w:rPr>
        <w:t xml:space="preserve"> тыс. рублей (</w:t>
      </w:r>
      <w:r w:rsidR="003850FF">
        <w:rPr>
          <w:rFonts w:ascii="Times New Roman" w:hAnsi="Times New Roman"/>
          <w:sz w:val="28"/>
          <w:szCs w:val="28"/>
        </w:rPr>
        <w:t>99.9</w:t>
      </w:r>
      <w:r w:rsidRPr="00AF57F2">
        <w:rPr>
          <w:rFonts w:ascii="Times New Roman" w:hAnsi="Times New Roman"/>
          <w:sz w:val="28"/>
          <w:szCs w:val="28"/>
        </w:rPr>
        <w:t>% к плановым назначениям);</w:t>
      </w:r>
    </w:p>
    <w:p w:rsidR="00DA2DC2" w:rsidRPr="00AF57F2" w:rsidRDefault="00DA2DC2" w:rsidP="006B2C02">
      <w:pPr>
        <w:ind w:firstLine="567"/>
        <w:jc w:val="both"/>
        <w:rPr>
          <w:rFonts w:ascii="Times New Roman" w:hAnsi="Times New Roman"/>
          <w:sz w:val="28"/>
          <w:szCs w:val="28"/>
        </w:rPr>
      </w:pPr>
      <w:r w:rsidRPr="00AF57F2">
        <w:rPr>
          <w:rFonts w:ascii="Times New Roman" w:hAnsi="Times New Roman"/>
          <w:i/>
          <w:sz w:val="28"/>
          <w:szCs w:val="28"/>
        </w:rPr>
        <w:t>культура, кинематография</w:t>
      </w:r>
      <w:r w:rsidRPr="00AF57F2">
        <w:rPr>
          <w:rFonts w:ascii="Times New Roman" w:hAnsi="Times New Roman"/>
          <w:sz w:val="28"/>
          <w:szCs w:val="28"/>
        </w:rPr>
        <w:t xml:space="preserve"> – </w:t>
      </w:r>
      <w:r w:rsidR="003850FF">
        <w:rPr>
          <w:rFonts w:ascii="Times New Roman" w:hAnsi="Times New Roman"/>
          <w:sz w:val="28"/>
          <w:szCs w:val="28"/>
        </w:rPr>
        <w:t>135.9</w:t>
      </w:r>
      <w:r w:rsidRPr="00AF57F2">
        <w:rPr>
          <w:rFonts w:ascii="Times New Roman" w:hAnsi="Times New Roman"/>
          <w:sz w:val="28"/>
          <w:szCs w:val="28"/>
        </w:rPr>
        <w:t xml:space="preserve"> тыс</w:t>
      </w:r>
      <w:proofErr w:type="gramStart"/>
      <w:r w:rsidRPr="00AF57F2">
        <w:rPr>
          <w:rFonts w:ascii="Times New Roman" w:hAnsi="Times New Roman"/>
          <w:sz w:val="28"/>
          <w:szCs w:val="28"/>
        </w:rPr>
        <w:t>.р</w:t>
      </w:r>
      <w:proofErr w:type="gramEnd"/>
      <w:r w:rsidRPr="00AF57F2">
        <w:rPr>
          <w:rFonts w:ascii="Times New Roman" w:hAnsi="Times New Roman"/>
          <w:sz w:val="28"/>
          <w:szCs w:val="28"/>
        </w:rPr>
        <w:t>ублей (</w:t>
      </w:r>
      <w:r w:rsidR="003850FF">
        <w:rPr>
          <w:rFonts w:ascii="Times New Roman" w:hAnsi="Times New Roman"/>
          <w:sz w:val="28"/>
          <w:szCs w:val="28"/>
        </w:rPr>
        <w:t>100</w:t>
      </w:r>
      <w:r w:rsidRPr="00AF57F2">
        <w:rPr>
          <w:rFonts w:ascii="Times New Roman" w:hAnsi="Times New Roman"/>
          <w:sz w:val="28"/>
          <w:szCs w:val="28"/>
        </w:rPr>
        <w:t>% к плановым назначениям).</w:t>
      </w:r>
    </w:p>
    <w:p w:rsidR="00DA2DC2" w:rsidRPr="00AF57F2" w:rsidRDefault="00DA2DC2" w:rsidP="006B2C02">
      <w:pPr>
        <w:ind w:firstLine="567"/>
        <w:jc w:val="both"/>
        <w:rPr>
          <w:rFonts w:ascii="Times New Roman" w:hAnsi="Times New Roman"/>
          <w:sz w:val="28"/>
          <w:szCs w:val="28"/>
        </w:rPr>
      </w:pPr>
      <w:r w:rsidRPr="00AF57F2">
        <w:rPr>
          <w:rFonts w:ascii="Times New Roman" w:hAnsi="Times New Roman"/>
          <w:sz w:val="28"/>
          <w:szCs w:val="28"/>
        </w:rPr>
        <w:t>Удельный вес  структуры  расходов  в бюджете 201</w:t>
      </w:r>
      <w:r w:rsidR="003850FF">
        <w:rPr>
          <w:rFonts w:ascii="Times New Roman" w:hAnsi="Times New Roman"/>
          <w:sz w:val="28"/>
          <w:szCs w:val="28"/>
        </w:rPr>
        <w:t>8</w:t>
      </w:r>
      <w:r w:rsidRPr="00AF57F2">
        <w:rPr>
          <w:rFonts w:ascii="Times New Roman" w:hAnsi="Times New Roman"/>
          <w:sz w:val="28"/>
          <w:szCs w:val="28"/>
        </w:rPr>
        <w:t xml:space="preserve"> г. сельского поселения</w:t>
      </w:r>
      <w:proofErr w:type="gramStart"/>
      <w:r w:rsidRPr="00AF57F2">
        <w:rPr>
          <w:rFonts w:ascii="Times New Roman" w:hAnsi="Times New Roman"/>
          <w:sz w:val="28"/>
          <w:szCs w:val="28"/>
        </w:rPr>
        <w:t xml:space="preserve"> :</w:t>
      </w:r>
      <w:proofErr w:type="gramEnd"/>
    </w:p>
    <w:p w:rsidR="00DA2DC2" w:rsidRPr="00AF57F2" w:rsidRDefault="00DA2DC2" w:rsidP="006B2C02">
      <w:pPr>
        <w:jc w:val="both"/>
        <w:rPr>
          <w:rFonts w:ascii="Times New Roman" w:hAnsi="Times New Roman"/>
          <w:sz w:val="28"/>
          <w:szCs w:val="28"/>
        </w:rPr>
      </w:pPr>
      <w:r w:rsidRPr="00AF57F2">
        <w:rPr>
          <w:rFonts w:ascii="Times New Roman" w:hAnsi="Times New Roman"/>
          <w:sz w:val="28"/>
          <w:szCs w:val="28"/>
        </w:rPr>
        <w:t xml:space="preserve">на управление – </w:t>
      </w:r>
      <w:r>
        <w:rPr>
          <w:rFonts w:ascii="Times New Roman" w:hAnsi="Times New Roman"/>
          <w:sz w:val="28"/>
          <w:szCs w:val="28"/>
        </w:rPr>
        <w:t>70.4</w:t>
      </w:r>
      <w:r w:rsidRPr="00AF57F2">
        <w:rPr>
          <w:rFonts w:ascii="Times New Roman" w:hAnsi="Times New Roman"/>
          <w:sz w:val="28"/>
          <w:szCs w:val="28"/>
        </w:rPr>
        <w:t xml:space="preserve"> %,  на культуру – </w:t>
      </w:r>
      <w:r>
        <w:rPr>
          <w:rFonts w:ascii="Times New Roman" w:hAnsi="Times New Roman"/>
          <w:sz w:val="28"/>
          <w:szCs w:val="28"/>
        </w:rPr>
        <w:t>5</w:t>
      </w:r>
      <w:r w:rsidRPr="00AF57F2">
        <w:rPr>
          <w:rFonts w:ascii="Times New Roman" w:hAnsi="Times New Roman"/>
          <w:sz w:val="28"/>
          <w:szCs w:val="28"/>
        </w:rPr>
        <w:t>,</w:t>
      </w:r>
      <w:r>
        <w:rPr>
          <w:rFonts w:ascii="Times New Roman" w:hAnsi="Times New Roman"/>
          <w:sz w:val="28"/>
          <w:szCs w:val="28"/>
        </w:rPr>
        <w:t>0</w:t>
      </w:r>
      <w:r w:rsidRPr="00AF57F2">
        <w:rPr>
          <w:rFonts w:ascii="Times New Roman" w:hAnsi="Times New Roman"/>
          <w:sz w:val="28"/>
          <w:szCs w:val="28"/>
        </w:rPr>
        <w:t>% , на</w:t>
      </w:r>
      <w:r>
        <w:rPr>
          <w:rFonts w:ascii="Times New Roman" w:hAnsi="Times New Roman"/>
          <w:sz w:val="28"/>
          <w:szCs w:val="28"/>
        </w:rPr>
        <w:t>циональная экономика – 13,6 %  , на  жилищно-</w:t>
      </w:r>
      <w:r w:rsidRPr="00AF57F2">
        <w:rPr>
          <w:rFonts w:ascii="Times New Roman" w:hAnsi="Times New Roman"/>
          <w:sz w:val="28"/>
          <w:szCs w:val="28"/>
        </w:rPr>
        <w:t>коммунальное хозяйство – 1</w:t>
      </w:r>
      <w:r>
        <w:rPr>
          <w:rFonts w:ascii="Times New Roman" w:hAnsi="Times New Roman"/>
          <w:sz w:val="28"/>
          <w:szCs w:val="28"/>
        </w:rPr>
        <w:t>1</w:t>
      </w:r>
      <w:r w:rsidRPr="00AF57F2">
        <w:rPr>
          <w:rFonts w:ascii="Times New Roman" w:hAnsi="Times New Roman"/>
          <w:sz w:val="28"/>
          <w:szCs w:val="28"/>
        </w:rPr>
        <w:t>,</w:t>
      </w:r>
      <w:r>
        <w:rPr>
          <w:rFonts w:ascii="Times New Roman" w:hAnsi="Times New Roman"/>
          <w:sz w:val="28"/>
          <w:szCs w:val="28"/>
        </w:rPr>
        <w:t>0</w:t>
      </w:r>
      <w:r w:rsidRPr="00AF57F2">
        <w:rPr>
          <w:rFonts w:ascii="Times New Roman" w:hAnsi="Times New Roman"/>
          <w:sz w:val="28"/>
          <w:szCs w:val="28"/>
        </w:rPr>
        <w:t xml:space="preserve"> % </w:t>
      </w:r>
    </w:p>
    <w:p w:rsidR="00DA2DC2" w:rsidRDefault="00DA2DC2" w:rsidP="006B2C02">
      <w:pPr>
        <w:pStyle w:val="a3"/>
        <w:rPr>
          <w:rFonts w:ascii="Times New Roman" w:hAnsi="Times New Roman"/>
          <w:sz w:val="28"/>
          <w:szCs w:val="28"/>
        </w:rPr>
      </w:pPr>
      <w:r w:rsidRPr="00AF57F2">
        <w:rPr>
          <w:rFonts w:ascii="Times New Roman" w:hAnsi="Times New Roman"/>
          <w:sz w:val="28"/>
          <w:szCs w:val="28"/>
        </w:rPr>
        <w:tab/>
      </w:r>
      <w:r>
        <w:rPr>
          <w:rFonts w:ascii="Times New Roman" w:hAnsi="Times New Roman"/>
          <w:sz w:val="28"/>
          <w:szCs w:val="28"/>
        </w:rPr>
        <w:t>Де</w:t>
      </w:r>
      <w:r w:rsidRPr="00AF57F2">
        <w:rPr>
          <w:rFonts w:ascii="Times New Roman" w:hAnsi="Times New Roman"/>
          <w:sz w:val="28"/>
          <w:szCs w:val="28"/>
        </w:rPr>
        <w:t>фицит бюджета сельского  поселения  в 201</w:t>
      </w:r>
      <w:r w:rsidR="00786C32">
        <w:rPr>
          <w:rFonts w:ascii="Times New Roman" w:hAnsi="Times New Roman"/>
          <w:sz w:val="28"/>
          <w:szCs w:val="28"/>
        </w:rPr>
        <w:t>8</w:t>
      </w:r>
      <w:r w:rsidRPr="00AF57F2">
        <w:rPr>
          <w:rFonts w:ascii="Times New Roman" w:hAnsi="Times New Roman"/>
          <w:sz w:val="28"/>
          <w:szCs w:val="28"/>
        </w:rPr>
        <w:t xml:space="preserve">г. составил </w:t>
      </w:r>
      <w:r w:rsidR="003850FF">
        <w:rPr>
          <w:rFonts w:ascii="Times New Roman" w:hAnsi="Times New Roman"/>
          <w:sz w:val="28"/>
          <w:szCs w:val="28"/>
        </w:rPr>
        <w:t>73.4</w:t>
      </w:r>
      <w:r w:rsidRPr="00AF57F2">
        <w:rPr>
          <w:rFonts w:ascii="Times New Roman" w:hAnsi="Times New Roman"/>
          <w:sz w:val="28"/>
          <w:szCs w:val="28"/>
        </w:rPr>
        <w:t xml:space="preserve"> тыс</w:t>
      </w:r>
      <w:proofErr w:type="gramStart"/>
      <w:r w:rsidRPr="00AF57F2">
        <w:rPr>
          <w:rFonts w:ascii="Times New Roman" w:hAnsi="Times New Roman"/>
          <w:sz w:val="28"/>
          <w:szCs w:val="28"/>
        </w:rPr>
        <w:t>.р</w:t>
      </w:r>
      <w:proofErr w:type="gramEnd"/>
      <w:r w:rsidRPr="00AF57F2">
        <w:rPr>
          <w:rFonts w:ascii="Times New Roman" w:hAnsi="Times New Roman"/>
          <w:sz w:val="28"/>
          <w:szCs w:val="28"/>
        </w:rPr>
        <w:t>ублей.</w:t>
      </w:r>
    </w:p>
    <w:p w:rsidR="00DA2DC2" w:rsidRDefault="00DA2DC2" w:rsidP="0047615D">
      <w:pPr>
        <w:jc w:val="both"/>
        <w:rPr>
          <w:rFonts w:ascii="Times New Roman" w:hAnsi="Times New Roman"/>
          <w:sz w:val="28"/>
          <w:szCs w:val="28"/>
        </w:rPr>
      </w:pPr>
      <w:r>
        <w:rPr>
          <w:rFonts w:ascii="Times New Roman" w:hAnsi="Times New Roman"/>
          <w:sz w:val="28"/>
          <w:szCs w:val="28"/>
        </w:rPr>
        <w:t>Дорожное хозяйство.</w:t>
      </w:r>
    </w:p>
    <w:p w:rsidR="00DA2DC2" w:rsidRDefault="00DA2DC2" w:rsidP="0047615D">
      <w:pPr>
        <w:tabs>
          <w:tab w:val="left" w:pos="15840"/>
        </w:tabs>
        <w:autoSpaceDE w:val="0"/>
        <w:autoSpaceDN w:val="0"/>
        <w:adjustRightInd w:val="0"/>
        <w:spacing w:line="240" w:lineRule="auto"/>
        <w:ind w:right="-10" w:firstLine="13"/>
        <w:jc w:val="both"/>
        <w:outlineLvl w:val="0"/>
        <w:rPr>
          <w:rFonts w:ascii="Times New Roman" w:hAnsi="Times New Roman"/>
          <w:sz w:val="28"/>
          <w:szCs w:val="28"/>
        </w:rPr>
      </w:pPr>
      <w:r w:rsidRPr="008549F2">
        <w:rPr>
          <w:rFonts w:ascii="Times New Roman" w:hAnsi="Times New Roman"/>
          <w:sz w:val="28"/>
          <w:szCs w:val="28"/>
        </w:rPr>
        <w:t>Мы стараемся всеми возможными силами  содержать</w:t>
      </w:r>
      <w:r w:rsidR="00F3650C">
        <w:rPr>
          <w:rFonts w:ascii="Times New Roman" w:hAnsi="Times New Roman"/>
          <w:sz w:val="28"/>
          <w:szCs w:val="28"/>
        </w:rPr>
        <w:t xml:space="preserve"> автомобильные дороги </w:t>
      </w:r>
      <w:r w:rsidRPr="008549F2">
        <w:rPr>
          <w:rFonts w:ascii="Times New Roman" w:hAnsi="Times New Roman"/>
          <w:sz w:val="28"/>
          <w:szCs w:val="28"/>
        </w:rPr>
        <w:t xml:space="preserve"> </w:t>
      </w:r>
      <w:r w:rsidR="00F3650C">
        <w:rPr>
          <w:rFonts w:ascii="Times New Roman" w:hAnsi="Times New Roman"/>
          <w:sz w:val="28"/>
          <w:szCs w:val="28"/>
        </w:rPr>
        <w:t>общего пользования местного значения</w:t>
      </w:r>
      <w:r w:rsidR="008648EB">
        <w:rPr>
          <w:rFonts w:ascii="Times New Roman" w:hAnsi="Times New Roman"/>
          <w:sz w:val="28"/>
          <w:szCs w:val="28"/>
        </w:rPr>
        <w:t xml:space="preserve"> в </w:t>
      </w:r>
      <w:r>
        <w:rPr>
          <w:rFonts w:ascii="Times New Roman" w:hAnsi="Times New Roman"/>
          <w:sz w:val="28"/>
          <w:szCs w:val="28"/>
        </w:rPr>
        <w:t xml:space="preserve"> границах населенных пунктов</w:t>
      </w:r>
      <w:r w:rsidRPr="008549F2">
        <w:rPr>
          <w:rFonts w:ascii="Times New Roman" w:hAnsi="Times New Roman"/>
          <w:sz w:val="28"/>
          <w:szCs w:val="28"/>
        </w:rPr>
        <w:t>. В 201</w:t>
      </w:r>
      <w:r w:rsidR="008648EB">
        <w:rPr>
          <w:rFonts w:ascii="Times New Roman" w:hAnsi="Times New Roman"/>
          <w:sz w:val="28"/>
          <w:szCs w:val="28"/>
        </w:rPr>
        <w:t>8</w:t>
      </w:r>
      <w:r w:rsidRPr="008549F2">
        <w:rPr>
          <w:rFonts w:ascii="Times New Roman" w:hAnsi="Times New Roman"/>
          <w:sz w:val="28"/>
          <w:szCs w:val="28"/>
        </w:rPr>
        <w:t xml:space="preserve"> году </w:t>
      </w:r>
      <w:r>
        <w:rPr>
          <w:rFonts w:ascii="Times New Roman" w:hAnsi="Times New Roman"/>
          <w:sz w:val="28"/>
          <w:szCs w:val="28"/>
        </w:rPr>
        <w:t>отремонтированы</w:t>
      </w:r>
      <w:r w:rsidRPr="008549F2">
        <w:rPr>
          <w:rFonts w:ascii="Times New Roman" w:hAnsi="Times New Roman"/>
          <w:sz w:val="28"/>
          <w:szCs w:val="28"/>
        </w:rPr>
        <w:t xml:space="preserve"> дороги в с. Русские Алгаши</w:t>
      </w:r>
      <w:r>
        <w:rPr>
          <w:rFonts w:ascii="Times New Roman" w:hAnsi="Times New Roman"/>
          <w:sz w:val="28"/>
          <w:szCs w:val="28"/>
        </w:rPr>
        <w:t xml:space="preserve"> </w:t>
      </w:r>
      <w:r w:rsidR="004B3116">
        <w:rPr>
          <w:rFonts w:ascii="Times New Roman" w:hAnsi="Times New Roman"/>
          <w:sz w:val="28"/>
          <w:szCs w:val="28"/>
        </w:rPr>
        <w:t>по</w:t>
      </w:r>
      <w:r w:rsidRPr="008549F2">
        <w:rPr>
          <w:rFonts w:ascii="Times New Roman" w:hAnsi="Times New Roman"/>
          <w:sz w:val="28"/>
          <w:szCs w:val="28"/>
        </w:rPr>
        <w:t xml:space="preserve"> ул. </w:t>
      </w:r>
      <w:proofErr w:type="gramStart"/>
      <w:r w:rsidR="008648EB">
        <w:rPr>
          <w:rFonts w:ascii="Times New Roman" w:hAnsi="Times New Roman"/>
          <w:sz w:val="28"/>
          <w:szCs w:val="28"/>
        </w:rPr>
        <w:t>Школьная</w:t>
      </w:r>
      <w:proofErr w:type="gramEnd"/>
      <w:r>
        <w:rPr>
          <w:rFonts w:ascii="Times New Roman" w:hAnsi="Times New Roman"/>
          <w:sz w:val="28"/>
          <w:szCs w:val="28"/>
        </w:rPr>
        <w:t xml:space="preserve">, </w:t>
      </w:r>
      <w:r w:rsidR="004B3116">
        <w:rPr>
          <w:rFonts w:ascii="Times New Roman" w:hAnsi="Times New Roman"/>
          <w:sz w:val="28"/>
          <w:szCs w:val="28"/>
        </w:rPr>
        <w:t xml:space="preserve">произвели ямочные работы, </w:t>
      </w:r>
      <w:r>
        <w:rPr>
          <w:rFonts w:ascii="Times New Roman" w:hAnsi="Times New Roman"/>
          <w:sz w:val="28"/>
          <w:szCs w:val="28"/>
        </w:rPr>
        <w:t>завезли грунт и разровняли. В</w:t>
      </w:r>
      <w:r w:rsidRPr="008549F2">
        <w:rPr>
          <w:rFonts w:ascii="Times New Roman" w:hAnsi="Times New Roman"/>
          <w:sz w:val="28"/>
          <w:szCs w:val="28"/>
        </w:rPr>
        <w:t xml:space="preserve"> </w:t>
      </w:r>
      <w:r w:rsidR="008648EB">
        <w:rPr>
          <w:rFonts w:ascii="Times New Roman" w:hAnsi="Times New Roman"/>
          <w:sz w:val="28"/>
          <w:szCs w:val="28"/>
        </w:rPr>
        <w:t>п</w:t>
      </w:r>
      <w:proofErr w:type="gramStart"/>
      <w:r w:rsidR="008648EB">
        <w:rPr>
          <w:rFonts w:ascii="Times New Roman" w:hAnsi="Times New Roman"/>
          <w:sz w:val="28"/>
          <w:szCs w:val="28"/>
        </w:rPr>
        <w:t>.Р</w:t>
      </w:r>
      <w:proofErr w:type="gramEnd"/>
      <w:r w:rsidR="008648EB">
        <w:rPr>
          <w:rFonts w:ascii="Times New Roman" w:hAnsi="Times New Roman"/>
          <w:sz w:val="28"/>
          <w:szCs w:val="28"/>
        </w:rPr>
        <w:t>ечной по ул.Ленина</w:t>
      </w:r>
      <w:r w:rsidR="00C232C2">
        <w:rPr>
          <w:rFonts w:ascii="Times New Roman" w:hAnsi="Times New Roman"/>
          <w:sz w:val="28"/>
          <w:szCs w:val="28"/>
        </w:rPr>
        <w:t>, уложен</w:t>
      </w:r>
      <w:r>
        <w:rPr>
          <w:rFonts w:ascii="Times New Roman" w:hAnsi="Times New Roman"/>
          <w:sz w:val="28"/>
          <w:szCs w:val="28"/>
        </w:rPr>
        <w:t xml:space="preserve"> щебень со всеми операциями для дорожных работ</w:t>
      </w:r>
      <w:r w:rsidR="008648EB">
        <w:rPr>
          <w:rFonts w:ascii="Times New Roman" w:hAnsi="Times New Roman"/>
          <w:sz w:val="28"/>
          <w:szCs w:val="28"/>
        </w:rPr>
        <w:t>.</w:t>
      </w:r>
      <w:r w:rsidRPr="008549F2">
        <w:rPr>
          <w:rFonts w:ascii="Times New Roman" w:hAnsi="Times New Roman"/>
          <w:sz w:val="28"/>
          <w:szCs w:val="28"/>
        </w:rPr>
        <w:t xml:space="preserve"> </w:t>
      </w:r>
      <w:r>
        <w:rPr>
          <w:rFonts w:ascii="Times New Roman" w:hAnsi="Times New Roman"/>
          <w:sz w:val="28"/>
          <w:szCs w:val="28"/>
        </w:rPr>
        <w:t>Все эти виды работ выполнены с бюджета сельского поселения на сумму 3</w:t>
      </w:r>
      <w:r w:rsidR="008648EB">
        <w:rPr>
          <w:rFonts w:ascii="Times New Roman" w:hAnsi="Times New Roman"/>
          <w:sz w:val="28"/>
          <w:szCs w:val="28"/>
        </w:rPr>
        <w:t>37.3</w:t>
      </w:r>
      <w:r>
        <w:rPr>
          <w:rFonts w:ascii="Times New Roman" w:hAnsi="Times New Roman"/>
          <w:sz w:val="28"/>
          <w:szCs w:val="28"/>
        </w:rPr>
        <w:t>тыс. рублей.</w:t>
      </w:r>
      <w:r w:rsidR="00E16BDF">
        <w:rPr>
          <w:rFonts w:ascii="Times New Roman" w:hAnsi="Times New Roman"/>
          <w:sz w:val="28"/>
          <w:szCs w:val="28"/>
        </w:rPr>
        <w:t xml:space="preserve"> </w:t>
      </w:r>
      <w:proofErr w:type="gramStart"/>
      <w:r w:rsidR="00E16BDF">
        <w:rPr>
          <w:rFonts w:ascii="Times New Roman" w:hAnsi="Times New Roman"/>
          <w:sz w:val="28"/>
          <w:szCs w:val="28"/>
        </w:rPr>
        <w:t>В п. Речной по ул. Кирова</w:t>
      </w:r>
      <w:r w:rsidR="004B3116">
        <w:rPr>
          <w:rFonts w:ascii="Times New Roman" w:hAnsi="Times New Roman"/>
          <w:sz w:val="28"/>
          <w:szCs w:val="28"/>
        </w:rPr>
        <w:t>,</w:t>
      </w:r>
      <w:r w:rsidR="00E16BDF">
        <w:rPr>
          <w:rFonts w:ascii="Times New Roman" w:hAnsi="Times New Roman"/>
          <w:sz w:val="28"/>
          <w:szCs w:val="28"/>
        </w:rPr>
        <w:t xml:space="preserve"> около многоквартирных домов благоустроили придомовые территории с твердым покрытием 267 кв.м. на сумму 482.9 тыс. рублей.</w:t>
      </w:r>
      <w:proofErr w:type="gramEnd"/>
      <w:r w:rsidR="00E16BDF">
        <w:rPr>
          <w:rFonts w:ascii="Times New Roman" w:hAnsi="Times New Roman"/>
          <w:sz w:val="28"/>
          <w:szCs w:val="28"/>
        </w:rPr>
        <w:t xml:space="preserve"> </w:t>
      </w:r>
      <w:r>
        <w:rPr>
          <w:rFonts w:ascii="Times New Roman" w:hAnsi="Times New Roman"/>
          <w:sz w:val="28"/>
          <w:szCs w:val="28"/>
        </w:rPr>
        <w:t xml:space="preserve"> Кроме этого на содержания дорог в зимнее время израсходовано 97.0тыс. рублей.</w:t>
      </w:r>
    </w:p>
    <w:p w:rsidR="00B35D53" w:rsidRDefault="00B35D53" w:rsidP="0047615D">
      <w:pPr>
        <w:tabs>
          <w:tab w:val="left" w:pos="15840"/>
        </w:tabs>
        <w:autoSpaceDE w:val="0"/>
        <w:autoSpaceDN w:val="0"/>
        <w:adjustRightInd w:val="0"/>
        <w:spacing w:line="240" w:lineRule="auto"/>
        <w:ind w:right="-10" w:firstLine="13"/>
        <w:jc w:val="both"/>
        <w:outlineLvl w:val="0"/>
        <w:rPr>
          <w:rFonts w:ascii="Times New Roman" w:hAnsi="Times New Roman"/>
          <w:sz w:val="28"/>
          <w:szCs w:val="28"/>
        </w:rPr>
      </w:pPr>
    </w:p>
    <w:p w:rsidR="00B35D53" w:rsidRDefault="00B35D53" w:rsidP="0047615D">
      <w:pPr>
        <w:tabs>
          <w:tab w:val="left" w:pos="15840"/>
        </w:tabs>
        <w:autoSpaceDE w:val="0"/>
        <w:autoSpaceDN w:val="0"/>
        <w:adjustRightInd w:val="0"/>
        <w:spacing w:line="240" w:lineRule="auto"/>
        <w:ind w:right="-10" w:firstLine="13"/>
        <w:jc w:val="both"/>
        <w:outlineLvl w:val="0"/>
        <w:rPr>
          <w:rFonts w:ascii="Times New Roman" w:hAnsi="Times New Roman"/>
          <w:sz w:val="28"/>
          <w:szCs w:val="28"/>
        </w:rPr>
      </w:pPr>
    </w:p>
    <w:p w:rsidR="002A769F" w:rsidRPr="0009654D" w:rsidRDefault="002A769F" w:rsidP="002A769F">
      <w:pPr>
        <w:spacing w:before="100" w:beforeAutospacing="1" w:after="100" w:afterAutospacing="1"/>
        <w:ind w:firstLine="567"/>
        <w:jc w:val="both"/>
        <w:rPr>
          <w:rFonts w:ascii="Times New Roman" w:hAnsi="Times New Roman"/>
          <w:b/>
          <w:sz w:val="28"/>
          <w:szCs w:val="28"/>
        </w:rPr>
      </w:pPr>
      <w:r w:rsidRPr="0009654D">
        <w:rPr>
          <w:rFonts w:ascii="Times New Roman" w:hAnsi="Times New Roman"/>
          <w:b/>
          <w:sz w:val="28"/>
          <w:szCs w:val="28"/>
        </w:rPr>
        <w:lastRenderedPageBreak/>
        <w:t>ВОДОСНАБЖЕНИЕ</w:t>
      </w:r>
    </w:p>
    <w:p w:rsidR="002A769F" w:rsidRPr="005979B1" w:rsidRDefault="002A769F" w:rsidP="005979B1">
      <w:pPr>
        <w:spacing w:before="100" w:beforeAutospacing="1"/>
        <w:ind w:firstLine="567"/>
        <w:jc w:val="both"/>
        <w:rPr>
          <w:rFonts w:ascii="Times New Roman" w:hAnsi="Times New Roman"/>
          <w:sz w:val="28"/>
          <w:szCs w:val="28"/>
        </w:rPr>
      </w:pPr>
      <w:r w:rsidRPr="002A769F">
        <w:rPr>
          <w:rFonts w:ascii="Times New Roman" w:hAnsi="Times New Roman"/>
          <w:sz w:val="28"/>
          <w:szCs w:val="28"/>
        </w:rPr>
        <w:t xml:space="preserve">На территории Русско-Алгашинского сельского поселения имеется централизованная система водоснабжения </w:t>
      </w:r>
      <w:proofErr w:type="gramStart"/>
      <w:r w:rsidRPr="002A769F">
        <w:rPr>
          <w:rFonts w:ascii="Times New Roman" w:hAnsi="Times New Roman"/>
          <w:sz w:val="28"/>
          <w:szCs w:val="28"/>
        </w:rPr>
        <w:t>в</w:t>
      </w:r>
      <w:proofErr w:type="gramEnd"/>
      <w:r w:rsidRPr="002A769F">
        <w:rPr>
          <w:rFonts w:ascii="Times New Roman" w:hAnsi="Times New Roman"/>
          <w:sz w:val="28"/>
          <w:szCs w:val="28"/>
        </w:rPr>
        <w:t xml:space="preserve"> </w:t>
      </w:r>
      <w:proofErr w:type="gramStart"/>
      <w:r w:rsidRPr="002A769F">
        <w:rPr>
          <w:rFonts w:ascii="Times New Roman" w:hAnsi="Times New Roman"/>
          <w:sz w:val="28"/>
          <w:szCs w:val="28"/>
        </w:rPr>
        <w:t>с</w:t>
      </w:r>
      <w:proofErr w:type="gramEnd"/>
      <w:r w:rsidRPr="002A769F">
        <w:rPr>
          <w:rFonts w:ascii="Times New Roman" w:hAnsi="Times New Roman"/>
          <w:sz w:val="28"/>
          <w:szCs w:val="28"/>
        </w:rPr>
        <w:t>. Русские Алгаши и д. Чувашские Алгаши. Протяженность сетей составляет 3,561км</w:t>
      </w:r>
      <w:proofErr w:type="gramStart"/>
      <w:r w:rsidRPr="002A769F">
        <w:rPr>
          <w:rFonts w:ascii="Times New Roman" w:hAnsi="Times New Roman"/>
          <w:sz w:val="28"/>
          <w:szCs w:val="28"/>
        </w:rPr>
        <w:t>.</w:t>
      </w:r>
      <w:proofErr w:type="gramEnd"/>
      <w:r w:rsidRPr="002A769F">
        <w:rPr>
          <w:rFonts w:ascii="Times New Roman" w:hAnsi="Times New Roman"/>
          <w:sz w:val="28"/>
          <w:szCs w:val="28"/>
        </w:rPr>
        <w:t xml:space="preserve"> </w:t>
      </w:r>
      <w:proofErr w:type="gramStart"/>
      <w:r w:rsidRPr="002A769F">
        <w:rPr>
          <w:rFonts w:ascii="Times New Roman" w:hAnsi="Times New Roman"/>
          <w:sz w:val="28"/>
          <w:szCs w:val="28"/>
        </w:rPr>
        <w:t>и</w:t>
      </w:r>
      <w:proofErr w:type="gramEnd"/>
      <w:r w:rsidRPr="002A769F">
        <w:rPr>
          <w:rFonts w:ascii="Times New Roman" w:hAnsi="Times New Roman"/>
          <w:sz w:val="28"/>
          <w:szCs w:val="28"/>
        </w:rPr>
        <w:t xml:space="preserve"> 1,176км. Год постройки с</w:t>
      </w:r>
      <w:proofErr w:type="gramStart"/>
      <w:r w:rsidRPr="002A769F">
        <w:rPr>
          <w:rFonts w:ascii="Times New Roman" w:hAnsi="Times New Roman"/>
          <w:sz w:val="28"/>
          <w:szCs w:val="28"/>
        </w:rPr>
        <w:t>.Р</w:t>
      </w:r>
      <w:proofErr w:type="gramEnd"/>
      <w:r w:rsidRPr="002A769F">
        <w:rPr>
          <w:rFonts w:ascii="Times New Roman" w:hAnsi="Times New Roman"/>
          <w:sz w:val="28"/>
          <w:szCs w:val="28"/>
        </w:rPr>
        <w:t>усские Алгаши 1976-1990гг</w:t>
      </w:r>
      <w:r w:rsidR="00E27268">
        <w:rPr>
          <w:rFonts w:ascii="Times New Roman" w:hAnsi="Times New Roman"/>
          <w:sz w:val="28"/>
          <w:szCs w:val="28"/>
        </w:rPr>
        <w:t>,2005г</w:t>
      </w:r>
      <w:r w:rsidRPr="002A769F">
        <w:rPr>
          <w:rFonts w:ascii="Times New Roman" w:hAnsi="Times New Roman"/>
          <w:sz w:val="28"/>
          <w:szCs w:val="28"/>
        </w:rPr>
        <w:t>., д. Чувашские Алгаши 1980г. В настоящее время обслуживающая организация не определена. Износ существующих сетей составляет 60%. В остальных деревнях имеются колодцы как общественные, так и в частных подворьях.</w:t>
      </w:r>
      <w:r w:rsidR="00C56D2B" w:rsidRPr="00C56D2B">
        <w:rPr>
          <w:rFonts w:ascii="Times New Roman" w:hAnsi="Times New Roman"/>
          <w:color w:val="000000"/>
          <w:sz w:val="28"/>
          <w:szCs w:val="28"/>
        </w:rPr>
        <w:t xml:space="preserve"> </w:t>
      </w:r>
      <w:r w:rsidR="00C56D2B">
        <w:rPr>
          <w:rFonts w:ascii="Times New Roman" w:hAnsi="Times New Roman"/>
          <w:color w:val="000000"/>
          <w:sz w:val="28"/>
          <w:szCs w:val="28"/>
        </w:rPr>
        <w:t>О</w:t>
      </w:r>
      <w:r w:rsidR="00C56D2B" w:rsidRPr="008549F2">
        <w:rPr>
          <w:rFonts w:ascii="Times New Roman" w:hAnsi="Times New Roman"/>
          <w:color w:val="000000"/>
          <w:sz w:val="28"/>
          <w:szCs w:val="28"/>
        </w:rPr>
        <w:t>беспечение населения питьевой водой является приоритетной задачей социально-экономического развития сельского поселения.</w:t>
      </w:r>
      <w:r w:rsidRPr="002A769F">
        <w:rPr>
          <w:rFonts w:ascii="Times New Roman" w:hAnsi="Times New Roman"/>
          <w:sz w:val="28"/>
          <w:szCs w:val="28"/>
        </w:rPr>
        <w:t xml:space="preserve"> </w:t>
      </w:r>
      <w:r w:rsidR="000346E8">
        <w:rPr>
          <w:rFonts w:ascii="Times New Roman" w:hAnsi="Times New Roman"/>
          <w:sz w:val="28"/>
          <w:szCs w:val="28"/>
        </w:rPr>
        <w:t xml:space="preserve"> </w:t>
      </w:r>
      <w:r w:rsidR="00E27268">
        <w:rPr>
          <w:rFonts w:ascii="Times New Roman" w:hAnsi="Times New Roman"/>
          <w:sz w:val="28"/>
          <w:szCs w:val="28"/>
        </w:rPr>
        <w:t>В 2018 году</w:t>
      </w:r>
      <w:r w:rsidR="00C5288D">
        <w:rPr>
          <w:rFonts w:ascii="Times New Roman" w:hAnsi="Times New Roman"/>
          <w:sz w:val="28"/>
          <w:szCs w:val="28"/>
        </w:rPr>
        <w:t xml:space="preserve"> много видов работ выполнено для этих целей. Для СОШ «</w:t>
      </w:r>
      <w:proofErr w:type="spellStart"/>
      <w:r w:rsidR="00C5288D">
        <w:rPr>
          <w:rFonts w:ascii="Times New Roman" w:hAnsi="Times New Roman"/>
          <w:sz w:val="28"/>
          <w:szCs w:val="28"/>
        </w:rPr>
        <w:t>Алгашинский</w:t>
      </w:r>
      <w:proofErr w:type="spellEnd"/>
      <w:r w:rsidR="00C5288D">
        <w:rPr>
          <w:rFonts w:ascii="Times New Roman" w:hAnsi="Times New Roman"/>
          <w:sz w:val="28"/>
          <w:szCs w:val="28"/>
        </w:rPr>
        <w:t xml:space="preserve">» установлено отдельно станция, проложено водопровод. В настоящее время они могут пользоваться питьевой водой независимо от населения. А также </w:t>
      </w:r>
      <w:r w:rsidR="00825BA8">
        <w:rPr>
          <w:rFonts w:ascii="Times New Roman" w:hAnsi="Times New Roman"/>
          <w:sz w:val="28"/>
          <w:szCs w:val="28"/>
        </w:rPr>
        <w:t xml:space="preserve">демонтирован и </w:t>
      </w:r>
      <w:r w:rsidR="00C5288D">
        <w:rPr>
          <w:rFonts w:ascii="Times New Roman" w:hAnsi="Times New Roman"/>
          <w:sz w:val="28"/>
          <w:szCs w:val="28"/>
        </w:rPr>
        <w:t xml:space="preserve">перевезен </w:t>
      </w:r>
      <w:proofErr w:type="spellStart"/>
      <w:r w:rsidR="00C5288D">
        <w:rPr>
          <w:rFonts w:ascii="Times New Roman" w:hAnsi="Times New Roman"/>
          <w:sz w:val="28"/>
          <w:szCs w:val="28"/>
        </w:rPr>
        <w:t>водобашня</w:t>
      </w:r>
      <w:proofErr w:type="spellEnd"/>
      <w:r w:rsidR="00C5288D">
        <w:rPr>
          <w:rFonts w:ascii="Times New Roman" w:hAnsi="Times New Roman"/>
          <w:sz w:val="28"/>
          <w:szCs w:val="28"/>
        </w:rPr>
        <w:t xml:space="preserve"> </w:t>
      </w:r>
      <w:r w:rsidR="00A9221C">
        <w:rPr>
          <w:rFonts w:ascii="Times New Roman" w:hAnsi="Times New Roman"/>
          <w:sz w:val="28"/>
          <w:szCs w:val="28"/>
        </w:rPr>
        <w:t xml:space="preserve">в </w:t>
      </w:r>
      <w:proofErr w:type="spellStart"/>
      <w:r w:rsidR="00A9221C">
        <w:rPr>
          <w:rFonts w:ascii="Times New Roman" w:hAnsi="Times New Roman"/>
          <w:sz w:val="28"/>
          <w:szCs w:val="28"/>
        </w:rPr>
        <w:t>с</w:t>
      </w:r>
      <w:proofErr w:type="gramStart"/>
      <w:r w:rsidR="00A9221C">
        <w:rPr>
          <w:rFonts w:ascii="Times New Roman" w:hAnsi="Times New Roman"/>
          <w:sz w:val="28"/>
          <w:szCs w:val="28"/>
        </w:rPr>
        <w:t>.Р</w:t>
      </w:r>
      <w:proofErr w:type="gramEnd"/>
      <w:r w:rsidR="00A9221C">
        <w:rPr>
          <w:rFonts w:ascii="Times New Roman" w:hAnsi="Times New Roman"/>
          <w:sz w:val="28"/>
          <w:szCs w:val="28"/>
        </w:rPr>
        <w:t>усские</w:t>
      </w:r>
      <w:proofErr w:type="spellEnd"/>
      <w:r w:rsidR="00A9221C">
        <w:rPr>
          <w:rFonts w:ascii="Times New Roman" w:hAnsi="Times New Roman"/>
          <w:sz w:val="28"/>
          <w:szCs w:val="28"/>
        </w:rPr>
        <w:t xml:space="preserve"> Алгаши </w:t>
      </w:r>
      <w:r w:rsidR="00C5288D">
        <w:rPr>
          <w:rFonts w:ascii="Times New Roman" w:hAnsi="Times New Roman"/>
          <w:sz w:val="28"/>
          <w:szCs w:val="28"/>
        </w:rPr>
        <w:t xml:space="preserve"> </w:t>
      </w:r>
      <w:r w:rsidR="00825BA8">
        <w:rPr>
          <w:rFonts w:ascii="Times New Roman" w:hAnsi="Times New Roman"/>
          <w:sz w:val="28"/>
          <w:szCs w:val="28"/>
        </w:rPr>
        <w:t xml:space="preserve">с ул.Октябрьская на ул. Школьная. Надеемся в </w:t>
      </w:r>
      <w:r w:rsidR="00C232C2">
        <w:rPr>
          <w:rFonts w:ascii="Times New Roman" w:hAnsi="Times New Roman"/>
          <w:sz w:val="28"/>
          <w:szCs w:val="28"/>
        </w:rPr>
        <w:t xml:space="preserve">этом году </w:t>
      </w:r>
      <w:r w:rsidR="00D44992">
        <w:rPr>
          <w:rFonts w:ascii="Times New Roman" w:hAnsi="Times New Roman"/>
          <w:sz w:val="28"/>
          <w:szCs w:val="28"/>
        </w:rPr>
        <w:t xml:space="preserve">население </w:t>
      </w:r>
      <w:r w:rsidR="00C232C2">
        <w:rPr>
          <w:rFonts w:ascii="Times New Roman" w:hAnsi="Times New Roman"/>
          <w:sz w:val="28"/>
          <w:szCs w:val="28"/>
        </w:rPr>
        <w:t>получить бесперебойное</w:t>
      </w:r>
      <w:r w:rsidR="00825BA8">
        <w:rPr>
          <w:rFonts w:ascii="Times New Roman" w:hAnsi="Times New Roman"/>
          <w:sz w:val="28"/>
          <w:szCs w:val="28"/>
        </w:rPr>
        <w:t xml:space="preserve"> водоснабжение.</w:t>
      </w:r>
      <w:r w:rsidRPr="002A769F">
        <w:rPr>
          <w:sz w:val="28"/>
          <w:szCs w:val="28"/>
        </w:rPr>
        <w:t xml:space="preserve"> </w:t>
      </w:r>
      <w:r w:rsidR="00A9221C">
        <w:rPr>
          <w:sz w:val="28"/>
          <w:szCs w:val="28"/>
        </w:rPr>
        <w:t xml:space="preserve">В </w:t>
      </w:r>
      <w:r w:rsidRPr="005979B1">
        <w:rPr>
          <w:rFonts w:ascii="Times New Roman" w:hAnsi="Times New Roman"/>
          <w:sz w:val="28"/>
          <w:szCs w:val="28"/>
        </w:rPr>
        <w:t>2019г</w:t>
      </w:r>
      <w:r w:rsidR="00A9221C">
        <w:rPr>
          <w:rFonts w:ascii="Times New Roman" w:hAnsi="Times New Roman"/>
          <w:sz w:val="28"/>
          <w:szCs w:val="28"/>
        </w:rPr>
        <w:t>оду</w:t>
      </w:r>
      <w:r w:rsidRPr="005979B1">
        <w:rPr>
          <w:rFonts w:ascii="Times New Roman" w:hAnsi="Times New Roman"/>
          <w:sz w:val="28"/>
          <w:szCs w:val="28"/>
        </w:rPr>
        <w:t xml:space="preserve"> необходимо определить гарантирующую организацию по </w:t>
      </w:r>
      <w:r w:rsidR="00A9221C" w:rsidRPr="005979B1">
        <w:rPr>
          <w:rFonts w:ascii="Times New Roman" w:hAnsi="Times New Roman"/>
          <w:sz w:val="28"/>
          <w:szCs w:val="28"/>
        </w:rPr>
        <w:t>обслуживанию</w:t>
      </w:r>
      <w:r w:rsidRPr="005979B1">
        <w:rPr>
          <w:rFonts w:ascii="Times New Roman" w:hAnsi="Times New Roman"/>
          <w:sz w:val="28"/>
          <w:szCs w:val="28"/>
        </w:rPr>
        <w:t xml:space="preserve"> сферы водоснабжения. </w:t>
      </w:r>
    </w:p>
    <w:p w:rsidR="002A769F" w:rsidRDefault="00F3192B" w:rsidP="002A769F">
      <w:pPr>
        <w:pStyle w:val="a8"/>
        <w:ind w:firstLine="567"/>
        <w:jc w:val="both"/>
        <w:rPr>
          <w:sz w:val="28"/>
          <w:szCs w:val="28"/>
        </w:rPr>
      </w:pPr>
      <w:r w:rsidRPr="002A769F">
        <w:rPr>
          <w:sz w:val="28"/>
          <w:szCs w:val="28"/>
        </w:rPr>
        <w:t>Централизованное</w:t>
      </w:r>
      <w:r w:rsidR="002A769F" w:rsidRPr="002A769F">
        <w:rPr>
          <w:sz w:val="28"/>
          <w:szCs w:val="28"/>
        </w:rPr>
        <w:t xml:space="preserve"> водоотведение на территории сельского поселения имеется </w:t>
      </w:r>
      <w:proofErr w:type="gramStart"/>
      <w:r>
        <w:rPr>
          <w:sz w:val="28"/>
          <w:szCs w:val="28"/>
        </w:rPr>
        <w:t>в</w:t>
      </w:r>
      <w:proofErr w:type="gramEnd"/>
      <w:r>
        <w:rPr>
          <w:sz w:val="28"/>
          <w:szCs w:val="28"/>
        </w:rPr>
        <w:t xml:space="preserve"> </w:t>
      </w:r>
      <w:proofErr w:type="gramStart"/>
      <w:r w:rsidR="002A769F" w:rsidRPr="002A769F">
        <w:rPr>
          <w:sz w:val="28"/>
          <w:szCs w:val="28"/>
        </w:rPr>
        <w:t>с</w:t>
      </w:r>
      <w:proofErr w:type="gramEnd"/>
      <w:r w:rsidR="002A769F" w:rsidRPr="002A769F">
        <w:rPr>
          <w:sz w:val="28"/>
          <w:szCs w:val="28"/>
        </w:rPr>
        <w:t>. Русские Алгаши. Протяженность составляет 1,67км. Износ сетей составляет 100%. Сточные воды от существующей жилой застройки центральной части с. Русские Алгаши самотеком поступают в недействующие очистные сооружения. Износ 100%.</w:t>
      </w:r>
    </w:p>
    <w:p w:rsidR="00435174" w:rsidRPr="00CC612C" w:rsidRDefault="00435174" w:rsidP="00435174">
      <w:pPr>
        <w:shd w:val="clear" w:color="auto" w:fill="FFFFFF"/>
        <w:ind w:firstLine="567"/>
      </w:pPr>
      <w:r w:rsidRPr="0009654D">
        <w:rPr>
          <w:rFonts w:ascii="Times New Roman" w:hAnsi="Times New Roman"/>
          <w:b/>
          <w:bCs/>
          <w:sz w:val="28"/>
          <w:szCs w:val="28"/>
        </w:rPr>
        <w:t>ОРГАНИЗАЦИЯ ОСВЕЩЕНИЯ УЛИЦ</w:t>
      </w:r>
    </w:p>
    <w:p w:rsidR="00435174" w:rsidRPr="00435174" w:rsidRDefault="00435174" w:rsidP="00435174">
      <w:pPr>
        <w:ind w:firstLine="567"/>
        <w:jc w:val="both"/>
        <w:rPr>
          <w:rFonts w:ascii="Times New Roman" w:hAnsi="Times New Roman"/>
          <w:sz w:val="28"/>
          <w:szCs w:val="28"/>
        </w:rPr>
      </w:pPr>
      <w:r w:rsidRPr="00435174">
        <w:rPr>
          <w:rFonts w:ascii="Times New Roman" w:hAnsi="Times New Roman"/>
          <w:sz w:val="28"/>
          <w:szCs w:val="28"/>
        </w:rPr>
        <w:t>В течение 2018 года производилась замена сгоревших лампочек, приобретались расходные материалы. На территории поселения имеется 36 лампочек по 400 кВт в 3</w:t>
      </w:r>
      <w:r w:rsidR="00494D26">
        <w:rPr>
          <w:rFonts w:ascii="Times New Roman" w:hAnsi="Times New Roman"/>
          <w:sz w:val="28"/>
          <w:szCs w:val="28"/>
        </w:rPr>
        <w:t>-х</w:t>
      </w:r>
      <w:r w:rsidRPr="00435174">
        <w:rPr>
          <w:rFonts w:ascii="Times New Roman" w:hAnsi="Times New Roman"/>
          <w:sz w:val="28"/>
          <w:szCs w:val="28"/>
        </w:rPr>
        <w:t xml:space="preserve"> населенных пунктах</w:t>
      </w:r>
      <w:r w:rsidR="00494D26">
        <w:rPr>
          <w:rFonts w:ascii="Times New Roman" w:hAnsi="Times New Roman"/>
          <w:sz w:val="28"/>
          <w:szCs w:val="28"/>
        </w:rPr>
        <w:t>. На уличное освещение</w:t>
      </w:r>
      <w:r w:rsidRPr="00435174">
        <w:rPr>
          <w:rFonts w:ascii="Times New Roman" w:hAnsi="Times New Roman"/>
          <w:sz w:val="28"/>
          <w:szCs w:val="28"/>
        </w:rPr>
        <w:t xml:space="preserve"> счетчики не имеются.</w:t>
      </w:r>
    </w:p>
    <w:p w:rsidR="00435174" w:rsidRPr="00435174" w:rsidRDefault="00435174" w:rsidP="00435174">
      <w:pPr>
        <w:ind w:firstLine="567"/>
        <w:jc w:val="both"/>
        <w:rPr>
          <w:rFonts w:ascii="Times New Roman" w:hAnsi="Times New Roman"/>
          <w:sz w:val="28"/>
          <w:szCs w:val="28"/>
        </w:rPr>
      </w:pPr>
      <w:r w:rsidRPr="00435174">
        <w:rPr>
          <w:rFonts w:ascii="Times New Roman" w:hAnsi="Times New Roman"/>
          <w:sz w:val="28"/>
          <w:szCs w:val="28"/>
        </w:rPr>
        <w:t xml:space="preserve"> В Русских и Чувашских Алгашах 22 лампочки каждая индивидуально включается гражданами с наступлением темноты и выключается утром.</w:t>
      </w:r>
      <w:r w:rsidR="00C304CD">
        <w:rPr>
          <w:rFonts w:ascii="Times New Roman" w:hAnsi="Times New Roman"/>
          <w:sz w:val="28"/>
          <w:szCs w:val="28"/>
        </w:rPr>
        <w:t xml:space="preserve"> Установлено</w:t>
      </w:r>
      <w:r w:rsidRPr="00435174">
        <w:rPr>
          <w:rFonts w:ascii="Times New Roman" w:hAnsi="Times New Roman"/>
          <w:sz w:val="28"/>
          <w:szCs w:val="28"/>
        </w:rPr>
        <w:t xml:space="preserve"> </w:t>
      </w:r>
      <w:r w:rsidR="007D4E67">
        <w:rPr>
          <w:rFonts w:ascii="Times New Roman" w:hAnsi="Times New Roman"/>
          <w:sz w:val="28"/>
          <w:szCs w:val="28"/>
        </w:rPr>
        <w:t>12 штук лампочек через фотореле.</w:t>
      </w:r>
    </w:p>
    <w:p w:rsidR="00435174" w:rsidRPr="00435174" w:rsidRDefault="00435174" w:rsidP="00435174">
      <w:pPr>
        <w:ind w:firstLine="567"/>
        <w:jc w:val="both"/>
        <w:rPr>
          <w:rFonts w:ascii="Times New Roman" w:hAnsi="Times New Roman"/>
          <w:sz w:val="28"/>
          <w:szCs w:val="28"/>
        </w:rPr>
      </w:pPr>
      <w:r w:rsidRPr="00435174">
        <w:rPr>
          <w:rFonts w:ascii="Times New Roman" w:hAnsi="Times New Roman"/>
          <w:sz w:val="28"/>
          <w:szCs w:val="28"/>
        </w:rPr>
        <w:t xml:space="preserve"> В п. </w:t>
      </w:r>
      <w:proofErr w:type="gramStart"/>
      <w:r w:rsidRPr="00435174">
        <w:rPr>
          <w:rFonts w:ascii="Times New Roman" w:hAnsi="Times New Roman"/>
          <w:sz w:val="28"/>
          <w:szCs w:val="28"/>
        </w:rPr>
        <w:t>Речной</w:t>
      </w:r>
      <w:proofErr w:type="gramEnd"/>
      <w:r w:rsidRPr="00435174">
        <w:rPr>
          <w:rFonts w:ascii="Times New Roman" w:hAnsi="Times New Roman"/>
          <w:sz w:val="28"/>
          <w:szCs w:val="28"/>
        </w:rPr>
        <w:t xml:space="preserve"> 14 лампочек с фотореле, автоматическое включение и выключение. В текущем году администрацией поселения  работы по уличному освещению будут продолжены.  В перспективе </w:t>
      </w:r>
      <w:r w:rsidRPr="00435174">
        <w:rPr>
          <w:rFonts w:ascii="Times New Roman" w:hAnsi="Times New Roman"/>
          <w:bCs/>
          <w:sz w:val="28"/>
          <w:szCs w:val="28"/>
        </w:rPr>
        <w:t xml:space="preserve">переход </w:t>
      </w:r>
      <w:r w:rsidRPr="00435174">
        <w:rPr>
          <w:rFonts w:ascii="Times New Roman" w:hAnsi="Times New Roman"/>
          <w:bCs/>
          <w:spacing w:val="-2"/>
          <w:sz w:val="28"/>
          <w:szCs w:val="28"/>
        </w:rPr>
        <w:t>на энергосберегающие установки, обеспечивающие экономию электрической энергии.</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sz w:val="28"/>
          <w:szCs w:val="28"/>
        </w:rPr>
        <w:lastRenderedPageBreak/>
        <w:t>Обслуживающей организацией является «Филиал ПАО МРСК Волги</w:t>
      </w:r>
      <w:proofErr w:type="gramStart"/>
      <w:r w:rsidRPr="00435174">
        <w:rPr>
          <w:rFonts w:ascii="Times New Roman" w:hAnsi="Times New Roman"/>
          <w:sz w:val="28"/>
          <w:szCs w:val="28"/>
        </w:rPr>
        <w:t>»-</w:t>
      </w:r>
      <w:proofErr w:type="gramEnd"/>
      <w:r w:rsidRPr="00435174">
        <w:rPr>
          <w:rFonts w:ascii="Times New Roman" w:hAnsi="Times New Roman"/>
          <w:sz w:val="28"/>
          <w:szCs w:val="28"/>
        </w:rPr>
        <w:t>«</w:t>
      </w:r>
      <w:proofErr w:type="spellStart"/>
      <w:r w:rsidRPr="00435174">
        <w:rPr>
          <w:rFonts w:ascii="Times New Roman" w:hAnsi="Times New Roman"/>
          <w:sz w:val="28"/>
          <w:szCs w:val="28"/>
        </w:rPr>
        <w:t>Чувашэнерго</w:t>
      </w:r>
      <w:proofErr w:type="spellEnd"/>
      <w:r w:rsidRPr="00435174">
        <w:rPr>
          <w:rFonts w:ascii="Times New Roman" w:hAnsi="Times New Roman"/>
          <w:sz w:val="28"/>
          <w:szCs w:val="28"/>
        </w:rPr>
        <w:t xml:space="preserve">» г. Шумерля и </w:t>
      </w:r>
      <w:r w:rsidRPr="00435174">
        <w:rPr>
          <w:rFonts w:ascii="Times New Roman" w:hAnsi="Times New Roman"/>
          <w:color w:val="000000"/>
          <w:sz w:val="28"/>
          <w:szCs w:val="28"/>
          <w:shd w:val="clear" w:color="auto" w:fill="FFFFFF"/>
        </w:rPr>
        <w:t>общество с ограниченной ответственностью «</w:t>
      </w:r>
      <w:proofErr w:type="spellStart"/>
      <w:r w:rsidRPr="00435174">
        <w:rPr>
          <w:rFonts w:ascii="Times New Roman" w:hAnsi="Times New Roman"/>
          <w:color w:val="000000"/>
          <w:sz w:val="28"/>
          <w:szCs w:val="28"/>
          <w:shd w:val="clear" w:color="auto" w:fill="FFFFFF"/>
        </w:rPr>
        <w:t>Порецкагропромэнерго</w:t>
      </w:r>
      <w:proofErr w:type="spellEnd"/>
      <w:r w:rsidRPr="00435174">
        <w:rPr>
          <w:rFonts w:ascii="Times New Roman" w:hAnsi="Times New Roman"/>
          <w:color w:val="000000"/>
          <w:sz w:val="28"/>
          <w:szCs w:val="28"/>
          <w:shd w:val="clear" w:color="auto" w:fill="FFFFFF"/>
        </w:rPr>
        <w:t>».</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b/>
          <w:bCs/>
          <w:spacing w:val="-2"/>
          <w:sz w:val="28"/>
          <w:szCs w:val="28"/>
        </w:rPr>
        <w:t xml:space="preserve">КАПИТАЛЬНЫЙ РЕМОНТ МНОГОКВАРТИРНОГО ДОМА </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bCs/>
          <w:spacing w:val="-2"/>
          <w:sz w:val="28"/>
          <w:szCs w:val="28"/>
        </w:rPr>
        <w:t xml:space="preserve">На территории Русско-Алгашинского сельского поселения расположены 6 </w:t>
      </w:r>
      <w:proofErr w:type="gramStart"/>
      <w:r w:rsidRPr="00435174">
        <w:rPr>
          <w:rFonts w:ascii="Times New Roman" w:hAnsi="Times New Roman"/>
          <w:bCs/>
          <w:spacing w:val="-2"/>
          <w:sz w:val="28"/>
          <w:szCs w:val="28"/>
        </w:rPr>
        <w:t>многоквартирных</w:t>
      </w:r>
      <w:proofErr w:type="gramEnd"/>
      <w:r w:rsidRPr="00435174">
        <w:rPr>
          <w:rFonts w:ascii="Times New Roman" w:hAnsi="Times New Roman"/>
          <w:bCs/>
          <w:spacing w:val="-2"/>
          <w:sz w:val="28"/>
          <w:szCs w:val="28"/>
        </w:rPr>
        <w:t xml:space="preserve"> дома с. Русские Алгаши, ул. Октябрьская, д.3,5,9,9/1,9/2,9/3 участвующие в программе капитального ремонта. Дом 9/2,9/3 ул. </w:t>
      </w:r>
      <w:proofErr w:type="gramStart"/>
      <w:r w:rsidRPr="00435174">
        <w:rPr>
          <w:rFonts w:ascii="Times New Roman" w:hAnsi="Times New Roman"/>
          <w:bCs/>
          <w:spacing w:val="-2"/>
          <w:sz w:val="28"/>
          <w:szCs w:val="28"/>
        </w:rPr>
        <w:t>Октябрьская</w:t>
      </w:r>
      <w:proofErr w:type="gramEnd"/>
      <w:r w:rsidRPr="00435174">
        <w:rPr>
          <w:rFonts w:ascii="Times New Roman" w:hAnsi="Times New Roman"/>
          <w:bCs/>
          <w:spacing w:val="-2"/>
          <w:sz w:val="28"/>
          <w:szCs w:val="28"/>
        </w:rPr>
        <w:t xml:space="preserve"> вошли в программу капитального ремонта в декабре 2017 года.</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bCs/>
          <w:spacing w:val="-2"/>
          <w:sz w:val="28"/>
          <w:szCs w:val="28"/>
        </w:rPr>
        <w:t>Дома 3,5,9,9/1 ул. Октябрьская включены в программу капитального ремонта с начала действия программы (с декабря 2014 года), на 01.01.2019г. имеется задолженность по оплате взносов на капитальный ремонт  в размере 547,1 тыс</w:t>
      </w:r>
      <w:proofErr w:type="gramStart"/>
      <w:r w:rsidRPr="00435174">
        <w:rPr>
          <w:rFonts w:ascii="Times New Roman" w:hAnsi="Times New Roman"/>
          <w:bCs/>
          <w:spacing w:val="-2"/>
          <w:sz w:val="28"/>
          <w:szCs w:val="28"/>
        </w:rPr>
        <w:t>.р</w:t>
      </w:r>
      <w:proofErr w:type="gramEnd"/>
      <w:r w:rsidRPr="00435174">
        <w:rPr>
          <w:rFonts w:ascii="Times New Roman" w:hAnsi="Times New Roman"/>
          <w:bCs/>
          <w:spacing w:val="-2"/>
          <w:sz w:val="28"/>
          <w:szCs w:val="28"/>
        </w:rPr>
        <w:t xml:space="preserve">уб., в том числе пени 85,5 </w:t>
      </w:r>
      <w:proofErr w:type="spellStart"/>
      <w:r w:rsidRPr="00435174">
        <w:rPr>
          <w:rFonts w:ascii="Times New Roman" w:hAnsi="Times New Roman"/>
          <w:bCs/>
          <w:spacing w:val="-2"/>
          <w:sz w:val="28"/>
          <w:szCs w:val="28"/>
        </w:rPr>
        <w:t>тыс.руб</w:t>
      </w:r>
      <w:proofErr w:type="spellEnd"/>
      <w:r w:rsidRPr="00435174">
        <w:rPr>
          <w:rFonts w:ascii="Times New Roman" w:hAnsi="Times New Roman"/>
          <w:bCs/>
          <w:spacing w:val="-2"/>
          <w:sz w:val="28"/>
          <w:szCs w:val="28"/>
        </w:rPr>
        <w:t xml:space="preserve">, что по сравнению на 01.01.2018г. выше на 93,6 </w:t>
      </w:r>
      <w:proofErr w:type="spellStart"/>
      <w:r w:rsidRPr="00435174">
        <w:rPr>
          <w:rFonts w:ascii="Times New Roman" w:hAnsi="Times New Roman"/>
          <w:bCs/>
          <w:spacing w:val="-2"/>
          <w:sz w:val="28"/>
          <w:szCs w:val="28"/>
        </w:rPr>
        <w:t>тыс.руб</w:t>
      </w:r>
      <w:proofErr w:type="spellEnd"/>
      <w:r w:rsidRPr="00435174">
        <w:rPr>
          <w:rFonts w:ascii="Times New Roman" w:hAnsi="Times New Roman"/>
          <w:bCs/>
          <w:spacing w:val="-2"/>
          <w:sz w:val="28"/>
          <w:szCs w:val="28"/>
        </w:rPr>
        <w:t xml:space="preserve"> (пени 25,5 </w:t>
      </w:r>
      <w:proofErr w:type="spellStart"/>
      <w:r w:rsidRPr="00435174">
        <w:rPr>
          <w:rFonts w:ascii="Times New Roman" w:hAnsi="Times New Roman"/>
          <w:bCs/>
          <w:spacing w:val="-2"/>
          <w:sz w:val="28"/>
          <w:szCs w:val="28"/>
        </w:rPr>
        <w:t>тыс.руб</w:t>
      </w:r>
      <w:proofErr w:type="spellEnd"/>
      <w:r w:rsidRPr="00435174">
        <w:rPr>
          <w:rFonts w:ascii="Times New Roman" w:hAnsi="Times New Roman"/>
          <w:bCs/>
          <w:spacing w:val="-2"/>
          <w:sz w:val="28"/>
          <w:szCs w:val="28"/>
        </w:rPr>
        <w:t xml:space="preserve">) или на 17% (453,4 </w:t>
      </w:r>
      <w:proofErr w:type="spellStart"/>
      <w:r w:rsidRPr="00435174">
        <w:rPr>
          <w:rFonts w:ascii="Times New Roman" w:hAnsi="Times New Roman"/>
          <w:bCs/>
          <w:spacing w:val="-2"/>
          <w:sz w:val="28"/>
          <w:szCs w:val="28"/>
        </w:rPr>
        <w:t>тыс</w:t>
      </w:r>
      <w:proofErr w:type="gramStart"/>
      <w:r w:rsidRPr="00435174">
        <w:rPr>
          <w:rFonts w:ascii="Times New Roman" w:hAnsi="Times New Roman"/>
          <w:bCs/>
          <w:spacing w:val="-2"/>
          <w:sz w:val="28"/>
          <w:szCs w:val="28"/>
        </w:rPr>
        <w:t>.р</w:t>
      </w:r>
      <w:proofErr w:type="gramEnd"/>
      <w:r w:rsidRPr="00435174">
        <w:rPr>
          <w:rFonts w:ascii="Times New Roman" w:hAnsi="Times New Roman"/>
          <w:bCs/>
          <w:spacing w:val="-2"/>
          <w:sz w:val="28"/>
          <w:szCs w:val="28"/>
        </w:rPr>
        <w:t>уб</w:t>
      </w:r>
      <w:proofErr w:type="spellEnd"/>
      <w:r w:rsidRPr="00435174">
        <w:rPr>
          <w:rFonts w:ascii="Times New Roman" w:hAnsi="Times New Roman"/>
          <w:bCs/>
          <w:spacing w:val="-2"/>
          <w:sz w:val="28"/>
          <w:szCs w:val="28"/>
        </w:rPr>
        <w:t xml:space="preserve">).  </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bCs/>
          <w:spacing w:val="-2"/>
          <w:sz w:val="28"/>
          <w:szCs w:val="28"/>
        </w:rPr>
        <w:t xml:space="preserve">За отчетный период 2018 года в соответствии с республиканской программой на территории Русско-Алгашинского сельского поселения капитальный ремонт кровли многоквартирного дома был запланирован по адресу: ул. </w:t>
      </w:r>
      <w:proofErr w:type="gramStart"/>
      <w:r w:rsidRPr="00435174">
        <w:rPr>
          <w:rFonts w:ascii="Times New Roman" w:hAnsi="Times New Roman"/>
          <w:bCs/>
          <w:spacing w:val="-2"/>
          <w:sz w:val="28"/>
          <w:szCs w:val="28"/>
        </w:rPr>
        <w:t>Октябрьская</w:t>
      </w:r>
      <w:proofErr w:type="gramEnd"/>
      <w:r w:rsidRPr="00435174">
        <w:rPr>
          <w:rFonts w:ascii="Times New Roman" w:hAnsi="Times New Roman"/>
          <w:bCs/>
          <w:spacing w:val="-2"/>
          <w:sz w:val="28"/>
          <w:szCs w:val="28"/>
        </w:rPr>
        <w:t>, д.9/1. Стоимость ремонта 871,2 тыс</w:t>
      </w:r>
      <w:proofErr w:type="gramStart"/>
      <w:r w:rsidRPr="00435174">
        <w:rPr>
          <w:rFonts w:ascii="Times New Roman" w:hAnsi="Times New Roman"/>
          <w:bCs/>
          <w:spacing w:val="-2"/>
          <w:sz w:val="28"/>
          <w:szCs w:val="28"/>
        </w:rPr>
        <w:t>.р</w:t>
      </w:r>
      <w:proofErr w:type="gramEnd"/>
      <w:r w:rsidRPr="00435174">
        <w:rPr>
          <w:rFonts w:ascii="Times New Roman" w:hAnsi="Times New Roman"/>
          <w:bCs/>
          <w:spacing w:val="-2"/>
          <w:sz w:val="28"/>
          <w:szCs w:val="28"/>
        </w:rPr>
        <w:t>уб. Работы завершены.</w:t>
      </w:r>
    </w:p>
    <w:p w:rsidR="00435174" w:rsidRPr="00435174" w:rsidRDefault="00435174" w:rsidP="00435174">
      <w:pPr>
        <w:ind w:firstLine="567"/>
        <w:jc w:val="both"/>
        <w:rPr>
          <w:rFonts w:ascii="Times New Roman" w:hAnsi="Times New Roman"/>
          <w:bCs/>
          <w:spacing w:val="-2"/>
          <w:sz w:val="28"/>
          <w:szCs w:val="28"/>
        </w:rPr>
      </w:pPr>
      <w:r w:rsidRPr="00435174">
        <w:rPr>
          <w:rFonts w:ascii="Times New Roman" w:hAnsi="Times New Roman"/>
          <w:bCs/>
          <w:spacing w:val="-2"/>
          <w:sz w:val="28"/>
          <w:szCs w:val="28"/>
        </w:rPr>
        <w:t xml:space="preserve"> В соответствии с указанной программой ремонт МКД запланирован на 2021 годы, ремонт системы электроснабжения в двух многоквартирных домах 9, 9/1 и ремонт кровли дома ул. </w:t>
      </w:r>
      <w:proofErr w:type="gramStart"/>
      <w:r w:rsidRPr="00435174">
        <w:rPr>
          <w:rFonts w:ascii="Times New Roman" w:hAnsi="Times New Roman"/>
          <w:bCs/>
          <w:spacing w:val="-2"/>
          <w:sz w:val="28"/>
          <w:szCs w:val="28"/>
        </w:rPr>
        <w:t>Октябрьская</w:t>
      </w:r>
      <w:proofErr w:type="gramEnd"/>
      <w:r w:rsidRPr="00435174">
        <w:rPr>
          <w:rFonts w:ascii="Times New Roman" w:hAnsi="Times New Roman"/>
          <w:bCs/>
          <w:spacing w:val="-2"/>
          <w:sz w:val="28"/>
          <w:szCs w:val="28"/>
        </w:rPr>
        <w:t xml:space="preserve">, д.9/3. </w:t>
      </w:r>
    </w:p>
    <w:p w:rsidR="00435174" w:rsidRPr="00435174" w:rsidRDefault="00435174" w:rsidP="00435174">
      <w:pPr>
        <w:ind w:firstLine="567"/>
        <w:jc w:val="both"/>
        <w:rPr>
          <w:rFonts w:ascii="Times New Roman" w:hAnsi="Times New Roman"/>
          <w:b/>
          <w:bCs/>
          <w:spacing w:val="-2"/>
          <w:sz w:val="28"/>
          <w:szCs w:val="28"/>
        </w:rPr>
      </w:pPr>
      <w:r w:rsidRPr="00435174">
        <w:rPr>
          <w:rFonts w:ascii="Times New Roman" w:hAnsi="Times New Roman"/>
          <w:b/>
          <w:bCs/>
          <w:spacing w:val="-2"/>
          <w:sz w:val="28"/>
          <w:szCs w:val="28"/>
        </w:rPr>
        <w:t>ЗАДОЛЖЕННОСТЬ ЗА ПОТРЕБЛЕННЫЕ ЭНЕРГОРЕСУРСЫ</w:t>
      </w:r>
    </w:p>
    <w:p w:rsidR="00435174" w:rsidRPr="00435174" w:rsidRDefault="00435174" w:rsidP="00435174">
      <w:pPr>
        <w:pStyle w:val="a8"/>
        <w:ind w:firstLine="567"/>
        <w:jc w:val="both"/>
        <w:rPr>
          <w:sz w:val="28"/>
          <w:szCs w:val="28"/>
        </w:rPr>
      </w:pPr>
      <w:r w:rsidRPr="00435174">
        <w:rPr>
          <w:sz w:val="28"/>
          <w:szCs w:val="28"/>
        </w:rPr>
        <w:t xml:space="preserve">В октябре 2018г. образована </w:t>
      </w:r>
      <w:proofErr w:type="spellStart"/>
      <w:r w:rsidRPr="00435174">
        <w:rPr>
          <w:sz w:val="28"/>
          <w:szCs w:val="28"/>
        </w:rPr>
        <w:t>ресурсоснабжающая</w:t>
      </w:r>
      <w:proofErr w:type="spellEnd"/>
      <w:r w:rsidRPr="00435174">
        <w:rPr>
          <w:sz w:val="28"/>
          <w:szCs w:val="28"/>
        </w:rPr>
        <w:t xml:space="preserve"> организация в Русско-</w:t>
      </w:r>
      <w:proofErr w:type="spellStart"/>
      <w:r w:rsidRPr="00435174">
        <w:rPr>
          <w:sz w:val="28"/>
          <w:szCs w:val="28"/>
        </w:rPr>
        <w:t>Алгашинском</w:t>
      </w:r>
      <w:proofErr w:type="spellEnd"/>
      <w:r w:rsidRPr="00435174">
        <w:rPr>
          <w:sz w:val="28"/>
          <w:szCs w:val="28"/>
        </w:rPr>
        <w:t xml:space="preserve"> сельском поселении МУП «Тепло плюс». На 01.01.2019г. сумма текущей задолженности организации за потребленный природный газ составила 48,0 тыс. руб. </w:t>
      </w:r>
    </w:p>
    <w:p w:rsidR="00435174" w:rsidRPr="00435174" w:rsidRDefault="00435174" w:rsidP="00435174">
      <w:pPr>
        <w:ind w:firstLine="709"/>
        <w:jc w:val="both"/>
        <w:rPr>
          <w:rFonts w:ascii="Times New Roman" w:hAnsi="Times New Roman"/>
          <w:iCs/>
          <w:sz w:val="28"/>
          <w:szCs w:val="28"/>
        </w:rPr>
      </w:pPr>
      <w:proofErr w:type="gramStart"/>
      <w:r w:rsidRPr="00435174">
        <w:rPr>
          <w:rFonts w:ascii="Times New Roman" w:hAnsi="Times New Roman"/>
          <w:iCs/>
          <w:sz w:val="28"/>
          <w:szCs w:val="28"/>
        </w:rPr>
        <w:t xml:space="preserve">На 01.01.2019г.  задолженность населения за поставленную </w:t>
      </w:r>
      <w:proofErr w:type="spellStart"/>
      <w:r w:rsidRPr="00435174">
        <w:rPr>
          <w:rFonts w:ascii="Times New Roman" w:hAnsi="Times New Roman"/>
          <w:iCs/>
          <w:sz w:val="28"/>
          <w:szCs w:val="28"/>
        </w:rPr>
        <w:t>теплоэнергию</w:t>
      </w:r>
      <w:proofErr w:type="spellEnd"/>
      <w:r w:rsidRPr="00435174">
        <w:rPr>
          <w:rFonts w:ascii="Times New Roman" w:hAnsi="Times New Roman"/>
          <w:iCs/>
          <w:sz w:val="28"/>
          <w:szCs w:val="28"/>
        </w:rPr>
        <w:t xml:space="preserve"> МУП «Тепло плюс» многоквартирными домами Русско-Алгашинского сельского поселения составила - 195,0 тыс. руб.</w:t>
      </w:r>
      <w:proofErr w:type="gramEnd"/>
    </w:p>
    <w:p w:rsidR="00435174" w:rsidRDefault="00435174" w:rsidP="00D90148">
      <w:pPr>
        <w:ind w:firstLine="709"/>
        <w:jc w:val="both"/>
        <w:rPr>
          <w:rFonts w:ascii="Times New Roman" w:hAnsi="Times New Roman"/>
          <w:bCs/>
          <w:color w:val="000000"/>
          <w:sz w:val="28"/>
          <w:szCs w:val="28"/>
        </w:rPr>
      </w:pPr>
      <w:r w:rsidRPr="00435174">
        <w:rPr>
          <w:rFonts w:ascii="Times New Roman" w:hAnsi="Times New Roman"/>
          <w:bCs/>
          <w:color w:val="000000"/>
          <w:sz w:val="28"/>
          <w:szCs w:val="28"/>
        </w:rPr>
        <w:t xml:space="preserve">Задолженность </w:t>
      </w:r>
      <w:proofErr w:type="spellStart"/>
      <w:r w:rsidRPr="00435174">
        <w:rPr>
          <w:rFonts w:ascii="Times New Roman" w:hAnsi="Times New Roman"/>
          <w:bCs/>
          <w:color w:val="000000"/>
          <w:sz w:val="28"/>
          <w:szCs w:val="28"/>
        </w:rPr>
        <w:t>ресурсоснабжающей</w:t>
      </w:r>
      <w:proofErr w:type="spellEnd"/>
      <w:r w:rsidRPr="00435174">
        <w:rPr>
          <w:rFonts w:ascii="Times New Roman" w:hAnsi="Times New Roman"/>
          <w:bCs/>
          <w:color w:val="000000"/>
          <w:sz w:val="28"/>
          <w:szCs w:val="28"/>
        </w:rPr>
        <w:t xml:space="preserve"> </w:t>
      </w:r>
      <w:r w:rsidRPr="00435174">
        <w:rPr>
          <w:rFonts w:ascii="Times New Roman" w:hAnsi="Times New Roman"/>
          <w:color w:val="000000"/>
          <w:sz w:val="28"/>
          <w:szCs w:val="28"/>
        </w:rPr>
        <w:t>организаций ЖКХ</w:t>
      </w:r>
      <w:r w:rsidRPr="00435174">
        <w:rPr>
          <w:rFonts w:ascii="Times New Roman" w:hAnsi="Times New Roman"/>
          <w:bCs/>
          <w:color w:val="000000"/>
          <w:sz w:val="28"/>
          <w:szCs w:val="28"/>
        </w:rPr>
        <w:t xml:space="preserve"> за потреблённую электрическую энергию составила 30,0 тыс</w:t>
      </w:r>
      <w:proofErr w:type="gramStart"/>
      <w:r w:rsidRPr="00435174">
        <w:rPr>
          <w:rFonts w:ascii="Times New Roman" w:hAnsi="Times New Roman"/>
          <w:bCs/>
          <w:color w:val="000000"/>
          <w:sz w:val="28"/>
          <w:szCs w:val="28"/>
        </w:rPr>
        <w:t>.р</w:t>
      </w:r>
      <w:proofErr w:type="gramEnd"/>
      <w:r w:rsidRPr="00435174">
        <w:rPr>
          <w:rFonts w:ascii="Times New Roman" w:hAnsi="Times New Roman"/>
          <w:bCs/>
          <w:color w:val="000000"/>
          <w:sz w:val="28"/>
          <w:szCs w:val="28"/>
        </w:rPr>
        <w:t>уб.</w:t>
      </w:r>
    </w:p>
    <w:p w:rsidR="00B35D53" w:rsidRPr="00435174" w:rsidRDefault="00B35D53" w:rsidP="00D90148">
      <w:pPr>
        <w:ind w:firstLine="709"/>
        <w:jc w:val="both"/>
        <w:rPr>
          <w:rFonts w:ascii="Times New Roman" w:hAnsi="Times New Roman"/>
          <w:bCs/>
          <w:spacing w:val="-2"/>
          <w:sz w:val="28"/>
          <w:szCs w:val="28"/>
        </w:rPr>
      </w:pPr>
    </w:p>
    <w:p w:rsidR="00435174" w:rsidRPr="00435174" w:rsidRDefault="00435174" w:rsidP="00435174">
      <w:pPr>
        <w:shd w:val="clear" w:color="auto" w:fill="FFFFFF"/>
        <w:rPr>
          <w:rStyle w:val="a9"/>
          <w:rFonts w:ascii="Times New Roman" w:hAnsi="Times New Roman"/>
          <w:bCs w:val="0"/>
          <w:color w:val="000000"/>
          <w:sz w:val="28"/>
          <w:szCs w:val="28"/>
          <w:u w:val="single"/>
        </w:rPr>
      </w:pPr>
      <w:r w:rsidRPr="00435174">
        <w:rPr>
          <w:rStyle w:val="a9"/>
          <w:rFonts w:ascii="Times New Roman" w:hAnsi="Times New Roman"/>
          <w:color w:val="000000"/>
          <w:sz w:val="28"/>
          <w:szCs w:val="28"/>
          <w:u w:val="single"/>
        </w:rPr>
        <w:lastRenderedPageBreak/>
        <w:t>Социальная сфера</w:t>
      </w:r>
    </w:p>
    <w:p w:rsidR="00435174" w:rsidRPr="00435174" w:rsidRDefault="00435174" w:rsidP="00435174">
      <w:pPr>
        <w:pStyle w:val="a8"/>
        <w:ind w:firstLine="708"/>
        <w:rPr>
          <w:sz w:val="28"/>
          <w:szCs w:val="28"/>
        </w:rPr>
      </w:pPr>
      <w:r w:rsidRPr="00435174">
        <w:rPr>
          <w:sz w:val="28"/>
          <w:szCs w:val="28"/>
        </w:rPr>
        <w:t>В  сельском поселении имеются следующие льготные категории граждан:</w:t>
      </w:r>
    </w:p>
    <w:p w:rsidR="00435174" w:rsidRPr="00435174" w:rsidRDefault="00435174" w:rsidP="00435174">
      <w:pPr>
        <w:pStyle w:val="a8"/>
        <w:rPr>
          <w:sz w:val="28"/>
          <w:szCs w:val="28"/>
        </w:rPr>
      </w:pPr>
      <w:r w:rsidRPr="00435174">
        <w:rPr>
          <w:sz w:val="28"/>
          <w:szCs w:val="28"/>
        </w:rPr>
        <w:t>- ветераны боевых действий – 1.</w:t>
      </w:r>
    </w:p>
    <w:p w:rsidR="00435174" w:rsidRPr="00435174" w:rsidRDefault="00435174" w:rsidP="00312EC8">
      <w:pPr>
        <w:shd w:val="clear" w:color="auto" w:fill="FFFFFF"/>
        <w:ind w:firstLine="708"/>
        <w:jc w:val="both"/>
        <w:rPr>
          <w:rFonts w:ascii="Times New Roman" w:hAnsi="Times New Roman"/>
          <w:sz w:val="28"/>
          <w:szCs w:val="28"/>
        </w:rPr>
      </w:pPr>
      <w:r w:rsidRPr="00435174">
        <w:rPr>
          <w:rFonts w:ascii="Times New Roman" w:hAnsi="Times New Roman"/>
          <w:sz w:val="28"/>
          <w:szCs w:val="28"/>
        </w:rPr>
        <w:t xml:space="preserve">За 2017 год на улучшение жилищно-бытовых условий поставлено - 3 семьи.  За 2018 год – 0. Уменьшилась подача заявлений (обращений) граждан о постановке на учет в качестве нуждающихся. </w:t>
      </w:r>
    </w:p>
    <w:p w:rsidR="00435174" w:rsidRPr="00435174" w:rsidRDefault="00435174" w:rsidP="00312EC8">
      <w:pPr>
        <w:shd w:val="clear" w:color="auto" w:fill="FFFFFF"/>
        <w:jc w:val="center"/>
        <w:rPr>
          <w:rFonts w:ascii="Times New Roman" w:hAnsi="Times New Roman"/>
          <w:sz w:val="28"/>
          <w:szCs w:val="28"/>
        </w:rPr>
      </w:pPr>
      <w:r w:rsidRPr="00435174">
        <w:rPr>
          <w:rFonts w:ascii="Times New Roman" w:hAnsi="Times New Roman"/>
          <w:sz w:val="28"/>
          <w:szCs w:val="28"/>
        </w:rPr>
        <w:t>Участие сельского поселения в программах</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875"/>
        <w:gridCol w:w="767"/>
        <w:gridCol w:w="875"/>
        <w:gridCol w:w="767"/>
        <w:gridCol w:w="874"/>
        <w:gridCol w:w="766"/>
        <w:gridCol w:w="874"/>
        <w:gridCol w:w="766"/>
        <w:gridCol w:w="874"/>
        <w:gridCol w:w="766"/>
        <w:gridCol w:w="689"/>
      </w:tblGrid>
      <w:tr w:rsidR="00435174" w:rsidRPr="00435174" w:rsidTr="00423598">
        <w:tc>
          <w:tcPr>
            <w:tcW w:w="3280" w:type="dxa"/>
            <w:gridSpan w:val="4"/>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both"/>
              <w:rPr>
                <w:rFonts w:ascii="Times New Roman" w:hAnsi="Times New Roman"/>
                <w:sz w:val="28"/>
                <w:szCs w:val="28"/>
                <w:lang w:eastAsia="en-US"/>
              </w:rPr>
            </w:pPr>
            <w:r w:rsidRPr="00435174">
              <w:rPr>
                <w:rFonts w:ascii="Times New Roman" w:hAnsi="Times New Roman"/>
                <w:color w:val="000000"/>
                <w:kern w:val="24"/>
                <w:sz w:val="28"/>
                <w:szCs w:val="28"/>
                <w:lang w:eastAsia="en-US"/>
              </w:rPr>
              <w:t>подпрограмма "Обеспечение жильем молодых семей" ФЦП "Жилище"</w:t>
            </w:r>
          </w:p>
        </w:tc>
        <w:tc>
          <w:tcPr>
            <w:tcW w:w="3280" w:type="dxa"/>
            <w:gridSpan w:val="4"/>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программа "Устойчивое развитие сельских территорий на 2014-2017 годы и на период до 2020 года</w:t>
            </w:r>
          </w:p>
        </w:tc>
        <w:tc>
          <w:tcPr>
            <w:tcW w:w="3095" w:type="dxa"/>
            <w:gridSpan w:val="4"/>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Обеспечение жильем детей-сирот</w:t>
            </w:r>
          </w:p>
        </w:tc>
      </w:tr>
      <w:tr w:rsidR="00435174" w:rsidRPr="00435174" w:rsidTr="00423598">
        <w:tc>
          <w:tcPr>
            <w:tcW w:w="1640"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2017</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2018</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2017</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2018</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2017</w:t>
            </w:r>
          </w:p>
        </w:tc>
        <w:tc>
          <w:tcPr>
            <w:tcW w:w="1455" w:type="dxa"/>
            <w:gridSpan w:val="2"/>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2018</w:t>
            </w:r>
          </w:p>
        </w:tc>
      </w:tr>
      <w:tr w:rsidR="00435174" w:rsidRPr="00435174" w:rsidTr="00423598">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кол-во семей</w:t>
            </w: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sz w:val="28"/>
                <w:szCs w:val="28"/>
                <w:lang w:eastAsia="en-US"/>
              </w:rPr>
            </w:pPr>
            <w:r w:rsidRPr="00435174">
              <w:rPr>
                <w:rFonts w:ascii="Times New Roman" w:hAnsi="Times New Roman"/>
                <w:color w:val="000000"/>
                <w:kern w:val="24"/>
                <w:sz w:val="28"/>
                <w:szCs w:val="28"/>
                <w:lang w:eastAsia="en-US"/>
              </w:rPr>
              <w:t>сумма, тыс. рублей</w:t>
            </w:r>
          </w:p>
        </w:tc>
      </w:tr>
      <w:tr w:rsidR="00435174" w:rsidRPr="00435174" w:rsidTr="00423598">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874"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766"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435174" w:rsidRPr="00435174" w:rsidRDefault="00435174" w:rsidP="00435174">
            <w:pPr>
              <w:jc w:val="center"/>
              <w:textAlignment w:val="bottom"/>
              <w:rPr>
                <w:rFonts w:ascii="Times New Roman" w:hAnsi="Times New Roman"/>
                <w:color w:val="000000"/>
                <w:kern w:val="24"/>
                <w:sz w:val="28"/>
                <w:szCs w:val="28"/>
                <w:lang w:eastAsia="en-US"/>
              </w:rPr>
            </w:pPr>
            <w:r w:rsidRPr="00435174">
              <w:rPr>
                <w:rFonts w:ascii="Times New Roman" w:hAnsi="Times New Roman"/>
                <w:color w:val="000000"/>
                <w:kern w:val="24"/>
                <w:sz w:val="28"/>
                <w:szCs w:val="28"/>
                <w:lang w:eastAsia="en-US"/>
              </w:rPr>
              <w:t>-</w:t>
            </w:r>
          </w:p>
        </w:tc>
      </w:tr>
    </w:tbl>
    <w:p w:rsidR="00435174" w:rsidRPr="00435174" w:rsidRDefault="00435174" w:rsidP="00435174">
      <w:pPr>
        <w:shd w:val="clear" w:color="auto" w:fill="FFFFFF"/>
        <w:jc w:val="both"/>
        <w:rPr>
          <w:rFonts w:ascii="Times New Roman" w:hAnsi="Times New Roman"/>
          <w:sz w:val="28"/>
          <w:szCs w:val="28"/>
        </w:rPr>
      </w:pPr>
    </w:p>
    <w:p w:rsidR="00435174" w:rsidRPr="00435174" w:rsidRDefault="00435174" w:rsidP="00435174">
      <w:pPr>
        <w:shd w:val="clear" w:color="auto" w:fill="FFFFFF"/>
        <w:jc w:val="center"/>
        <w:rPr>
          <w:rFonts w:ascii="Times New Roman" w:hAnsi="Times New Roman"/>
          <w:sz w:val="28"/>
          <w:szCs w:val="28"/>
        </w:rPr>
      </w:pPr>
      <w:r w:rsidRPr="00435174">
        <w:rPr>
          <w:rFonts w:ascii="Times New Roman" w:hAnsi="Times New Roman"/>
          <w:sz w:val="28"/>
          <w:szCs w:val="28"/>
        </w:rPr>
        <w:t>Количество граждан, состоящих в программах</w:t>
      </w:r>
    </w:p>
    <w:p w:rsidR="00435174" w:rsidRPr="00435174" w:rsidRDefault="00435174" w:rsidP="00435174">
      <w:pPr>
        <w:shd w:val="clear" w:color="auto" w:fill="FFFFFF"/>
        <w:jc w:val="both"/>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103"/>
        <w:gridCol w:w="4111"/>
      </w:tblGrid>
      <w:tr w:rsidR="00435174" w:rsidRPr="00435174" w:rsidTr="00423598">
        <w:tc>
          <w:tcPr>
            <w:tcW w:w="2392"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с/</w:t>
            </w:r>
            <w:proofErr w:type="gramStart"/>
            <w:r w:rsidRPr="00435174">
              <w:rPr>
                <w:rFonts w:ascii="Times New Roman" w:hAnsi="Times New Roman"/>
                <w:sz w:val="28"/>
                <w:szCs w:val="28"/>
                <w:lang w:eastAsia="en-US"/>
              </w:rPr>
              <w:t>п</w:t>
            </w:r>
            <w:proofErr w:type="gramEnd"/>
          </w:p>
        </w:tc>
        <w:tc>
          <w:tcPr>
            <w:tcW w:w="3103"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both"/>
              <w:rPr>
                <w:rFonts w:ascii="Times New Roman" w:hAnsi="Times New Roman"/>
                <w:sz w:val="28"/>
                <w:szCs w:val="28"/>
                <w:lang w:eastAsia="en-US"/>
              </w:rPr>
            </w:pPr>
            <w:r w:rsidRPr="00435174">
              <w:rPr>
                <w:rFonts w:ascii="Times New Roman" w:hAnsi="Times New Roman"/>
                <w:color w:val="000000"/>
                <w:kern w:val="24"/>
                <w:sz w:val="28"/>
                <w:szCs w:val="28"/>
                <w:lang w:eastAsia="en-US"/>
              </w:rPr>
              <w:t>подпрограмма "Обеспечение жильем молодых семей"</w:t>
            </w:r>
          </w:p>
        </w:tc>
        <w:tc>
          <w:tcPr>
            <w:tcW w:w="4111"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both"/>
              <w:rPr>
                <w:rFonts w:ascii="Times New Roman" w:hAnsi="Times New Roman"/>
                <w:sz w:val="28"/>
                <w:szCs w:val="28"/>
                <w:lang w:eastAsia="en-US"/>
              </w:rPr>
            </w:pPr>
            <w:r w:rsidRPr="00435174">
              <w:rPr>
                <w:rFonts w:ascii="Times New Roman" w:hAnsi="Times New Roman"/>
                <w:color w:val="000000"/>
                <w:kern w:val="24"/>
                <w:sz w:val="28"/>
                <w:szCs w:val="28"/>
                <w:lang w:eastAsia="en-US"/>
              </w:rPr>
              <w:t xml:space="preserve">подпрограмма "Устойчивое развитие сельских территорий" </w:t>
            </w:r>
          </w:p>
        </w:tc>
      </w:tr>
      <w:tr w:rsidR="00435174" w:rsidRPr="00435174" w:rsidTr="00423598">
        <w:tc>
          <w:tcPr>
            <w:tcW w:w="2392"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Русско-</w:t>
            </w:r>
            <w:proofErr w:type="spellStart"/>
            <w:r w:rsidRPr="00435174">
              <w:rPr>
                <w:rFonts w:ascii="Times New Roman" w:hAnsi="Times New Roman"/>
                <w:sz w:val="28"/>
                <w:szCs w:val="28"/>
                <w:lang w:eastAsia="en-US"/>
              </w:rPr>
              <w:t>Алгашинское</w:t>
            </w:r>
            <w:proofErr w:type="spellEnd"/>
          </w:p>
        </w:tc>
        <w:tc>
          <w:tcPr>
            <w:tcW w:w="3103"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5</w:t>
            </w:r>
          </w:p>
        </w:tc>
        <w:tc>
          <w:tcPr>
            <w:tcW w:w="4111" w:type="dxa"/>
            <w:tcBorders>
              <w:top w:val="single" w:sz="4" w:space="0" w:color="000000"/>
              <w:left w:val="single" w:sz="4" w:space="0" w:color="000000"/>
              <w:bottom w:val="single" w:sz="4" w:space="0" w:color="000000"/>
              <w:right w:val="single" w:sz="4" w:space="0" w:color="000000"/>
            </w:tcBorders>
            <w:hideMark/>
          </w:tcPr>
          <w:p w:rsidR="00435174" w:rsidRPr="00435174" w:rsidRDefault="00435174" w:rsidP="00435174">
            <w:pPr>
              <w:jc w:val="center"/>
              <w:rPr>
                <w:rFonts w:ascii="Times New Roman" w:hAnsi="Times New Roman"/>
                <w:sz w:val="28"/>
                <w:szCs w:val="28"/>
                <w:lang w:eastAsia="en-US"/>
              </w:rPr>
            </w:pPr>
            <w:r w:rsidRPr="00435174">
              <w:rPr>
                <w:rFonts w:ascii="Times New Roman" w:hAnsi="Times New Roman"/>
                <w:sz w:val="28"/>
                <w:szCs w:val="28"/>
                <w:lang w:eastAsia="en-US"/>
              </w:rPr>
              <w:t>-</w:t>
            </w:r>
          </w:p>
        </w:tc>
      </w:tr>
    </w:tbl>
    <w:p w:rsidR="00435174" w:rsidRPr="00435174" w:rsidRDefault="00435174" w:rsidP="00435174">
      <w:pPr>
        <w:shd w:val="clear" w:color="auto" w:fill="FFFFFF"/>
        <w:jc w:val="both"/>
        <w:rPr>
          <w:rFonts w:ascii="Times New Roman" w:hAnsi="Times New Roman"/>
          <w:sz w:val="28"/>
          <w:szCs w:val="28"/>
        </w:rPr>
      </w:pPr>
    </w:p>
    <w:p w:rsidR="00435174" w:rsidRPr="00435174" w:rsidRDefault="00435174" w:rsidP="00435174">
      <w:pPr>
        <w:ind w:firstLine="708"/>
        <w:jc w:val="both"/>
        <w:rPr>
          <w:rFonts w:ascii="Times New Roman" w:hAnsi="Times New Roman"/>
          <w:sz w:val="28"/>
          <w:szCs w:val="28"/>
        </w:rPr>
      </w:pPr>
      <w:r w:rsidRPr="00435174">
        <w:rPr>
          <w:rFonts w:ascii="Times New Roman" w:hAnsi="Times New Roman"/>
          <w:sz w:val="28"/>
          <w:szCs w:val="28"/>
        </w:rPr>
        <w:t xml:space="preserve">В 2019 году планируется выдать свидетельство о праве на социальную выплату на строительство (приобретение) жилых помещений в рамках </w:t>
      </w:r>
      <w:r w:rsidRPr="00435174">
        <w:rPr>
          <w:rFonts w:ascii="Times New Roman" w:hAnsi="Times New Roman"/>
          <w:sz w:val="28"/>
          <w:szCs w:val="28"/>
        </w:rPr>
        <w:lastRenderedPageBreak/>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общую сумму 740,250 тыс. рублей.</w:t>
      </w:r>
    </w:p>
    <w:p w:rsidR="00435174" w:rsidRPr="00435174" w:rsidRDefault="00435174" w:rsidP="00435174">
      <w:pPr>
        <w:ind w:firstLine="708"/>
        <w:jc w:val="both"/>
        <w:rPr>
          <w:rFonts w:ascii="Times New Roman" w:hAnsi="Times New Roman"/>
          <w:sz w:val="28"/>
          <w:szCs w:val="28"/>
        </w:rPr>
      </w:pPr>
      <w:r w:rsidRPr="00435174">
        <w:rPr>
          <w:rFonts w:ascii="Times New Roman" w:hAnsi="Times New Roman"/>
          <w:sz w:val="28"/>
          <w:szCs w:val="28"/>
        </w:rPr>
        <w:t xml:space="preserve">Семья, которая получит свидетельство, является многодетной, в ее семье воспитывается четверо детей. </w:t>
      </w:r>
    </w:p>
    <w:p w:rsidR="00435174" w:rsidRPr="00435174" w:rsidRDefault="00435174" w:rsidP="00435174">
      <w:pPr>
        <w:ind w:firstLine="708"/>
        <w:jc w:val="both"/>
        <w:rPr>
          <w:rFonts w:ascii="Times New Roman" w:hAnsi="Times New Roman"/>
          <w:sz w:val="28"/>
          <w:szCs w:val="28"/>
        </w:rPr>
      </w:pPr>
    </w:p>
    <w:p w:rsidR="00435174" w:rsidRPr="00435174" w:rsidRDefault="00435174" w:rsidP="00435174">
      <w:pPr>
        <w:ind w:firstLine="720"/>
        <w:rPr>
          <w:rFonts w:ascii="Times New Roman" w:hAnsi="Times New Roman"/>
          <w:b/>
          <w:sz w:val="28"/>
          <w:szCs w:val="28"/>
          <w:u w:val="single"/>
        </w:rPr>
      </w:pPr>
      <w:r w:rsidRPr="00435174">
        <w:rPr>
          <w:rFonts w:ascii="Times New Roman" w:hAnsi="Times New Roman"/>
          <w:b/>
          <w:sz w:val="28"/>
          <w:szCs w:val="28"/>
          <w:u w:val="single"/>
        </w:rPr>
        <w:t>ВВОД ЖИЛЬЯ</w:t>
      </w:r>
    </w:p>
    <w:p w:rsidR="00435174" w:rsidRPr="00435174" w:rsidRDefault="00435174" w:rsidP="00435174">
      <w:pPr>
        <w:ind w:firstLine="720"/>
        <w:rPr>
          <w:rFonts w:ascii="Times New Roman" w:hAnsi="Times New Roman"/>
          <w:sz w:val="28"/>
          <w:szCs w:val="28"/>
        </w:rPr>
      </w:pPr>
    </w:p>
    <w:tbl>
      <w:tblPr>
        <w:tblW w:w="9924" w:type="dxa"/>
        <w:tblInd w:w="-72" w:type="dxa"/>
        <w:tblLook w:val="04A0" w:firstRow="1" w:lastRow="0" w:firstColumn="1" w:lastColumn="0" w:noHBand="0" w:noVBand="1"/>
      </w:tblPr>
      <w:tblGrid>
        <w:gridCol w:w="2626"/>
        <w:gridCol w:w="1180"/>
        <w:gridCol w:w="1232"/>
        <w:gridCol w:w="1180"/>
        <w:gridCol w:w="1232"/>
        <w:gridCol w:w="1297"/>
        <w:gridCol w:w="1177"/>
      </w:tblGrid>
      <w:tr w:rsidR="00435174" w:rsidRPr="00435174" w:rsidTr="00FD52C7">
        <w:trPr>
          <w:trHeight w:val="689"/>
        </w:trPr>
        <w:tc>
          <w:tcPr>
            <w:tcW w:w="2626" w:type="dxa"/>
            <w:tcBorders>
              <w:top w:val="single" w:sz="8" w:space="0" w:color="auto"/>
              <w:left w:val="single" w:sz="8" w:space="0" w:color="auto"/>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Наименование сельского поселения</w:t>
            </w:r>
          </w:p>
        </w:tc>
        <w:tc>
          <w:tcPr>
            <w:tcW w:w="1180"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2014</w:t>
            </w:r>
          </w:p>
        </w:tc>
        <w:tc>
          <w:tcPr>
            <w:tcW w:w="1232"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2015 г</w:t>
            </w:r>
          </w:p>
        </w:tc>
        <w:tc>
          <w:tcPr>
            <w:tcW w:w="1180"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2016 г</w:t>
            </w:r>
          </w:p>
        </w:tc>
        <w:tc>
          <w:tcPr>
            <w:tcW w:w="1232"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2017 г</w:t>
            </w:r>
          </w:p>
        </w:tc>
        <w:tc>
          <w:tcPr>
            <w:tcW w:w="1297"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2018 г</w:t>
            </w:r>
          </w:p>
        </w:tc>
        <w:tc>
          <w:tcPr>
            <w:tcW w:w="1177" w:type="dxa"/>
            <w:tcBorders>
              <w:top w:val="single" w:sz="8" w:space="0" w:color="auto"/>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sz w:val="28"/>
                <w:szCs w:val="28"/>
                <w:lang w:eastAsia="en-US"/>
              </w:rPr>
            </w:pPr>
            <w:r w:rsidRPr="00435174">
              <w:rPr>
                <w:rFonts w:ascii="Times New Roman" w:hAnsi="Times New Roman"/>
                <w:sz w:val="28"/>
                <w:szCs w:val="28"/>
                <w:lang w:eastAsia="en-US"/>
              </w:rPr>
              <w:t>2019 г (план)</w:t>
            </w:r>
          </w:p>
        </w:tc>
      </w:tr>
      <w:tr w:rsidR="00435174" w:rsidRPr="00435174" w:rsidTr="00FD52C7">
        <w:trPr>
          <w:trHeight w:val="314"/>
        </w:trPr>
        <w:tc>
          <w:tcPr>
            <w:tcW w:w="2626" w:type="dxa"/>
            <w:tcBorders>
              <w:top w:val="single" w:sz="8" w:space="0" w:color="auto"/>
              <w:left w:val="single" w:sz="8" w:space="0" w:color="auto"/>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Русско-</w:t>
            </w:r>
            <w:proofErr w:type="spellStart"/>
            <w:r w:rsidRPr="00435174">
              <w:rPr>
                <w:rFonts w:ascii="Times New Roman" w:hAnsi="Times New Roman"/>
                <w:color w:val="000000"/>
                <w:sz w:val="28"/>
                <w:szCs w:val="28"/>
                <w:lang w:eastAsia="en-US"/>
              </w:rPr>
              <w:t>Алгашинское</w:t>
            </w:r>
            <w:proofErr w:type="spellEnd"/>
          </w:p>
        </w:tc>
        <w:tc>
          <w:tcPr>
            <w:tcW w:w="1180"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109,06</w:t>
            </w:r>
          </w:p>
        </w:tc>
        <w:tc>
          <w:tcPr>
            <w:tcW w:w="1232"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w:t>
            </w:r>
          </w:p>
        </w:tc>
        <w:tc>
          <w:tcPr>
            <w:tcW w:w="1180"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46,01</w:t>
            </w:r>
          </w:p>
        </w:tc>
        <w:tc>
          <w:tcPr>
            <w:tcW w:w="1232"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525,98</w:t>
            </w:r>
          </w:p>
        </w:tc>
        <w:tc>
          <w:tcPr>
            <w:tcW w:w="1297"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31</w:t>
            </w:r>
          </w:p>
        </w:tc>
        <w:tc>
          <w:tcPr>
            <w:tcW w:w="1177" w:type="dxa"/>
            <w:tcBorders>
              <w:top w:val="nil"/>
              <w:left w:val="nil"/>
              <w:bottom w:val="single" w:sz="8" w:space="0" w:color="auto"/>
              <w:right w:val="single" w:sz="8" w:space="0" w:color="auto"/>
            </w:tcBorders>
            <w:vAlign w:val="center"/>
            <w:hideMark/>
          </w:tcPr>
          <w:p w:rsidR="00435174" w:rsidRPr="00435174" w:rsidRDefault="00435174" w:rsidP="00FD52C7">
            <w:pPr>
              <w:jc w:val="center"/>
              <w:rPr>
                <w:rFonts w:ascii="Times New Roman" w:hAnsi="Times New Roman"/>
                <w:color w:val="000000"/>
                <w:sz w:val="28"/>
                <w:szCs w:val="28"/>
                <w:lang w:eastAsia="en-US"/>
              </w:rPr>
            </w:pPr>
            <w:r w:rsidRPr="00435174">
              <w:rPr>
                <w:rFonts w:ascii="Times New Roman" w:hAnsi="Times New Roman"/>
                <w:color w:val="000000"/>
                <w:sz w:val="28"/>
                <w:szCs w:val="28"/>
                <w:lang w:eastAsia="en-US"/>
              </w:rPr>
              <w:t>300</w:t>
            </w:r>
          </w:p>
        </w:tc>
      </w:tr>
    </w:tbl>
    <w:p w:rsidR="00435174" w:rsidRPr="00435174" w:rsidRDefault="00435174" w:rsidP="00435174">
      <w:pPr>
        <w:ind w:firstLine="720"/>
        <w:rPr>
          <w:rFonts w:ascii="Times New Roman" w:hAnsi="Times New Roman"/>
          <w:bCs/>
          <w:sz w:val="28"/>
          <w:szCs w:val="28"/>
        </w:rPr>
      </w:pPr>
    </w:p>
    <w:p w:rsidR="00435174" w:rsidRPr="00435174" w:rsidRDefault="00435174" w:rsidP="00435174">
      <w:pPr>
        <w:ind w:firstLine="720"/>
        <w:jc w:val="both"/>
        <w:rPr>
          <w:rFonts w:ascii="Times New Roman" w:hAnsi="Times New Roman"/>
          <w:bCs/>
          <w:sz w:val="28"/>
          <w:szCs w:val="28"/>
        </w:rPr>
      </w:pPr>
      <w:r w:rsidRPr="00435174">
        <w:rPr>
          <w:rFonts w:ascii="Times New Roman" w:hAnsi="Times New Roman"/>
          <w:bCs/>
          <w:sz w:val="28"/>
          <w:szCs w:val="28"/>
        </w:rPr>
        <w:t>В 2018 году было введено в эксплуатацию 6% от площади введенного жилья за 2017г. Это связано с тем, что в 2017 г. в Русско-</w:t>
      </w:r>
      <w:proofErr w:type="spellStart"/>
      <w:r w:rsidRPr="00435174">
        <w:rPr>
          <w:rFonts w:ascii="Times New Roman" w:hAnsi="Times New Roman"/>
          <w:bCs/>
          <w:sz w:val="28"/>
          <w:szCs w:val="28"/>
        </w:rPr>
        <w:t>Алгашинском</w:t>
      </w:r>
      <w:proofErr w:type="spellEnd"/>
      <w:r w:rsidRPr="00435174">
        <w:rPr>
          <w:rFonts w:ascii="Times New Roman" w:hAnsi="Times New Roman"/>
          <w:bCs/>
          <w:sz w:val="28"/>
          <w:szCs w:val="28"/>
        </w:rPr>
        <w:t xml:space="preserve"> сельском поселении вводились  многоквартирные дома. </w:t>
      </w:r>
    </w:p>
    <w:p w:rsidR="00435174" w:rsidRPr="00435174" w:rsidRDefault="00435174" w:rsidP="00435174">
      <w:pPr>
        <w:ind w:firstLine="720"/>
        <w:jc w:val="both"/>
        <w:rPr>
          <w:rFonts w:ascii="Times New Roman" w:hAnsi="Times New Roman"/>
          <w:bCs/>
          <w:sz w:val="28"/>
          <w:szCs w:val="28"/>
        </w:rPr>
      </w:pPr>
      <w:r w:rsidRPr="00435174">
        <w:rPr>
          <w:rFonts w:ascii="Times New Roman" w:hAnsi="Times New Roman"/>
          <w:bCs/>
          <w:sz w:val="28"/>
          <w:szCs w:val="28"/>
        </w:rPr>
        <w:t xml:space="preserve">Причины снижения ожидаемых объемов жилищного строительства связаны  с естественной убылью населения, оттоком активного трудоспособного населения в города и отсутствием районного центра, где в основном ведется строительство многоквартирных домов по различным программам. </w:t>
      </w:r>
    </w:p>
    <w:p w:rsidR="00435174" w:rsidRPr="00435174" w:rsidRDefault="00435174" w:rsidP="00435174">
      <w:pPr>
        <w:ind w:firstLine="720"/>
        <w:jc w:val="both"/>
        <w:rPr>
          <w:rFonts w:ascii="Times New Roman" w:hAnsi="Times New Roman"/>
          <w:bCs/>
          <w:sz w:val="28"/>
          <w:szCs w:val="28"/>
        </w:rPr>
      </w:pPr>
      <w:r w:rsidRPr="00435174">
        <w:rPr>
          <w:rFonts w:ascii="Times New Roman" w:hAnsi="Times New Roman"/>
          <w:bCs/>
          <w:sz w:val="28"/>
          <w:szCs w:val="28"/>
        </w:rPr>
        <w:t>Для выполнения плана ввода жилья по Шумерлинскому району, администрацией сельского поселения проводится разъяснительная  работа с населением для участия в  подпрограммах «Обеспечение жильем молодых семей», «Устойчивое развитие сельских территорий».</w:t>
      </w:r>
    </w:p>
    <w:p w:rsidR="002A769F" w:rsidRPr="002A769F" w:rsidRDefault="00435174" w:rsidP="00406198">
      <w:pPr>
        <w:ind w:firstLine="720"/>
        <w:jc w:val="both"/>
        <w:rPr>
          <w:sz w:val="28"/>
          <w:szCs w:val="28"/>
        </w:rPr>
      </w:pPr>
      <w:r w:rsidRPr="00435174">
        <w:rPr>
          <w:rFonts w:ascii="Times New Roman" w:hAnsi="Times New Roman"/>
          <w:bCs/>
          <w:sz w:val="28"/>
          <w:szCs w:val="28"/>
        </w:rPr>
        <w:t>Администрацией сельского поселения проводится работа по составлению списков построенных индивидуальных жилых домов, но не введенных в эксплуатацию. С хозяевами данных жилых домов проводится беседа по получению разрешений на ввод в эксплуатацию и оформлению жилых помещений в собственность.</w:t>
      </w:r>
    </w:p>
    <w:p w:rsidR="00DA2DC2" w:rsidRDefault="00DA2DC2" w:rsidP="00165489">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Земля.</w:t>
      </w:r>
    </w:p>
    <w:p w:rsidR="00DA2DC2" w:rsidRPr="008549F2" w:rsidRDefault="00DA2DC2" w:rsidP="00404E26">
      <w:pPr>
        <w:shd w:val="clear" w:color="auto" w:fill="F5F5F5"/>
        <w:spacing w:before="100" w:beforeAutospacing="1" w:after="100" w:afterAutospacing="1" w:line="240" w:lineRule="auto"/>
        <w:ind w:firstLine="300"/>
        <w:jc w:val="both"/>
        <w:rPr>
          <w:rFonts w:ascii="Times New Roman" w:hAnsi="Times New Roman"/>
          <w:sz w:val="28"/>
          <w:szCs w:val="28"/>
        </w:rPr>
      </w:pPr>
      <w:r w:rsidRPr="00AF57F2">
        <w:rPr>
          <w:rFonts w:ascii="Times New Roman" w:hAnsi="Times New Roman"/>
          <w:color w:val="000000"/>
          <w:sz w:val="28"/>
          <w:szCs w:val="28"/>
        </w:rPr>
        <w:t>В администрации сельского поселения ведется работа по оформлению невостребованных земельных долей в собственность сельских поселений. Общее количество невост</w:t>
      </w:r>
      <w:r>
        <w:rPr>
          <w:rFonts w:ascii="Times New Roman" w:hAnsi="Times New Roman"/>
          <w:color w:val="000000"/>
          <w:sz w:val="28"/>
          <w:szCs w:val="28"/>
        </w:rPr>
        <w:t xml:space="preserve">ребованных долей составило </w:t>
      </w:r>
      <w:r w:rsidR="00097F72">
        <w:rPr>
          <w:rFonts w:ascii="Times New Roman" w:hAnsi="Times New Roman"/>
          <w:color w:val="000000"/>
          <w:sz w:val="28"/>
          <w:szCs w:val="28"/>
        </w:rPr>
        <w:t>241</w:t>
      </w:r>
      <w:r>
        <w:rPr>
          <w:rFonts w:ascii="Times New Roman" w:hAnsi="Times New Roman"/>
          <w:color w:val="000000"/>
          <w:sz w:val="28"/>
          <w:szCs w:val="28"/>
        </w:rPr>
        <w:t>. В настоящее время подано в суд 2</w:t>
      </w:r>
      <w:r w:rsidR="00097F72">
        <w:rPr>
          <w:rFonts w:ascii="Times New Roman" w:hAnsi="Times New Roman"/>
          <w:color w:val="000000"/>
          <w:sz w:val="28"/>
          <w:szCs w:val="28"/>
        </w:rPr>
        <w:t>41</w:t>
      </w:r>
      <w:r>
        <w:rPr>
          <w:rFonts w:ascii="Times New Roman" w:hAnsi="Times New Roman"/>
          <w:color w:val="000000"/>
          <w:sz w:val="28"/>
          <w:szCs w:val="28"/>
        </w:rPr>
        <w:t xml:space="preserve"> </w:t>
      </w:r>
      <w:r w:rsidR="00D63B65">
        <w:rPr>
          <w:rFonts w:ascii="Times New Roman" w:hAnsi="Times New Roman"/>
          <w:color w:val="000000"/>
          <w:sz w:val="28"/>
          <w:szCs w:val="28"/>
        </w:rPr>
        <w:t>долей</w:t>
      </w:r>
      <w:r>
        <w:rPr>
          <w:rFonts w:ascii="Times New Roman" w:hAnsi="Times New Roman"/>
          <w:color w:val="000000"/>
          <w:sz w:val="28"/>
          <w:szCs w:val="28"/>
        </w:rPr>
        <w:t xml:space="preserve">. Оформлено в собственность </w:t>
      </w:r>
      <w:r w:rsidR="00097F72">
        <w:rPr>
          <w:rFonts w:ascii="Times New Roman" w:hAnsi="Times New Roman"/>
          <w:color w:val="000000"/>
          <w:sz w:val="28"/>
          <w:szCs w:val="28"/>
        </w:rPr>
        <w:t>223</w:t>
      </w:r>
      <w:r w:rsidR="00D63B65">
        <w:rPr>
          <w:rFonts w:ascii="Times New Roman" w:hAnsi="Times New Roman"/>
          <w:color w:val="000000"/>
          <w:sz w:val="28"/>
          <w:szCs w:val="28"/>
        </w:rPr>
        <w:t xml:space="preserve">  земельных долей. С</w:t>
      </w:r>
      <w:r>
        <w:rPr>
          <w:rFonts w:ascii="Times New Roman" w:hAnsi="Times New Roman"/>
          <w:color w:val="000000"/>
          <w:sz w:val="28"/>
          <w:szCs w:val="28"/>
        </w:rPr>
        <w:t>формирован</w:t>
      </w:r>
      <w:r w:rsidR="00D63B65">
        <w:rPr>
          <w:rFonts w:ascii="Times New Roman" w:hAnsi="Times New Roman"/>
          <w:color w:val="000000"/>
          <w:sz w:val="28"/>
          <w:szCs w:val="28"/>
        </w:rPr>
        <w:t xml:space="preserve"> и поставлено на учет земельных участков в счет долей</w:t>
      </w:r>
      <w:r>
        <w:rPr>
          <w:rFonts w:ascii="Times New Roman" w:hAnsi="Times New Roman"/>
          <w:color w:val="000000"/>
          <w:sz w:val="28"/>
          <w:szCs w:val="28"/>
        </w:rPr>
        <w:t xml:space="preserve"> площадью </w:t>
      </w:r>
      <w:r w:rsidR="00D63B65">
        <w:rPr>
          <w:rFonts w:ascii="Times New Roman" w:hAnsi="Times New Roman"/>
          <w:color w:val="000000"/>
          <w:sz w:val="28"/>
          <w:szCs w:val="28"/>
        </w:rPr>
        <w:t>189.28</w:t>
      </w:r>
      <w:r>
        <w:rPr>
          <w:rFonts w:ascii="Times New Roman" w:hAnsi="Times New Roman"/>
          <w:color w:val="000000"/>
          <w:sz w:val="28"/>
          <w:szCs w:val="28"/>
        </w:rPr>
        <w:t xml:space="preserve"> га. В 201</w:t>
      </w:r>
      <w:r w:rsidR="00D63B65">
        <w:rPr>
          <w:rFonts w:ascii="Times New Roman" w:hAnsi="Times New Roman"/>
          <w:color w:val="000000"/>
          <w:sz w:val="28"/>
          <w:szCs w:val="28"/>
        </w:rPr>
        <w:t>9</w:t>
      </w:r>
      <w:r w:rsidRPr="00AF57F2">
        <w:rPr>
          <w:rFonts w:ascii="Times New Roman" w:hAnsi="Times New Roman"/>
          <w:color w:val="000000"/>
          <w:sz w:val="28"/>
          <w:szCs w:val="28"/>
        </w:rPr>
        <w:t xml:space="preserve"> году планируется зарегистрировать все </w:t>
      </w:r>
      <w:r>
        <w:rPr>
          <w:rFonts w:ascii="Times New Roman" w:hAnsi="Times New Roman"/>
          <w:color w:val="000000"/>
          <w:sz w:val="28"/>
          <w:szCs w:val="28"/>
        </w:rPr>
        <w:t xml:space="preserve">остатки </w:t>
      </w:r>
      <w:r w:rsidRPr="00AF57F2">
        <w:rPr>
          <w:rFonts w:ascii="Times New Roman" w:hAnsi="Times New Roman"/>
          <w:color w:val="000000"/>
          <w:sz w:val="28"/>
          <w:szCs w:val="28"/>
        </w:rPr>
        <w:t>невостребованных земельных долей.</w:t>
      </w:r>
      <w:r>
        <w:rPr>
          <w:rFonts w:ascii="Times New Roman" w:hAnsi="Times New Roman"/>
          <w:color w:val="000000"/>
          <w:sz w:val="28"/>
          <w:szCs w:val="28"/>
        </w:rPr>
        <w:t xml:space="preserve"> </w:t>
      </w:r>
      <w:r w:rsidRPr="00AF57F2">
        <w:rPr>
          <w:rFonts w:ascii="Times New Roman" w:hAnsi="Times New Roman"/>
          <w:color w:val="000000"/>
          <w:sz w:val="28"/>
          <w:szCs w:val="28"/>
        </w:rPr>
        <w:t>В целях недопущения снижения уровня неналоговых доходов основные работы в области земельных отношений в 201</w:t>
      </w:r>
      <w:r w:rsidR="00D63B65">
        <w:rPr>
          <w:rFonts w:ascii="Times New Roman" w:hAnsi="Times New Roman"/>
          <w:color w:val="000000"/>
          <w:sz w:val="28"/>
          <w:szCs w:val="28"/>
        </w:rPr>
        <w:t>9</w:t>
      </w:r>
      <w:r w:rsidRPr="00AF57F2">
        <w:rPr>
          <w:rFonts w:ascii="Times New Roman" w:hAnsi="Times New Roman"/>
          <w:color w:val="000000"/>
          <w:sz w:val="28"/>
          <w:szCs w:val="28"/>
        </w:rPr>
        <w:t xml:space="preserve"> году будут направлены на поиск и привлечение потенциальных арендаторов и собственников земель всех категорий.</w:t>
      </w:r>
    </w:p>
    <w:p w:rsidR="00DA2DC2" w:rsidRDefault="00DA2DC2" w:rsidP="00965DB2">
      <w:pPr>
        <w:shd w:val="clear" w:color="auto" w:fill="F5F5F5"/>
        <w:spacing w:before="100" w:beforeAutospacing="1" w:after="100" w:afterAutospacing="1" w:line="240" w:lineRule="auto"/>
        <w:ind w:firstLine="300"/>
        <w:jc w:val="both"/>
        <w:rPr>
          <w:rFonts w:ascii="Times New Roman" w:hAnsi="Times New Roman"/>
          <w:sz w:val="28"/>
          <w:szCs w:val="28"/>
        </w:rPr>
      </w:pPr>
      <w:r>
        <w:rPr>
          <w:rFonts w:ascii="Times New Roman" w:hAnsi="Times New Roman"/>
          <w:sz w:val="28"/>
          <w:szCs w:val="28"/>
        </w:rPr>
        <w:t>Культура.</w:t>
      </w:r>
    </w:p>
    <w:p w:rsidR="00DA2DC2" w:rsidRDefault="00DA2DC2" w:rsidP="00D62285">
      <w:pPr>
        <w:jc w:val="both"/>
        <w:rPr>
          <w:rFonts w:ascii="Times New Roman" w:hAnsi="Times New Roman"/>
          <w:sz w:val="28"/>
          <w:szCs w:val="28"/>
        </w:rPr>
      </w:pPr>
      <w:r w:rsidRPr="00AF57F2">
        <w:rPr>
          <w:rFonts w:ascii="Times New Roman" w:hAnsi="Times New Roman"/>
          <w:sz w:val="28"/>
          <w:szCs w:val="28"/>
        </w:rPr>
        <w:t xml:space="preserve">На сегодня в </w:t>
      </w:r>
      <w:proofErr w:type="spellStart"/>
      <w:r w:rsidRPr="00AF57F2">
        <w:rPr>
          <w:rFonts w:ascii="Times New Roman" w:hAnsi="Times New Roman"/>
          <w:sz w:val="28"/>
          <w:szCs w:val="28"/>
        </w:rPr>
        <w:t>Русско</w:t>
      </w:r>
      <w:proofErr w:type="spellEnd"/>
      <w:r w:rsidRPr="00AF57F2">
        <w:rPr>
          <w:rFonts w:ascii="Times New Roman" w:hAnsi="Times New Roman"/>
          <w:sz w:val="28"/>
          <w:szCs w:val="28"/>
        </w:rPr>
        <w:t xml:space="preserve"> </w:t>
      </w:r>
      <w:proofErr w:type="gramStart"/>
      <w:r w:rsidRPr="00AF57F2">
        <w:rPr>
          <w:rFonts w:ascii="Times New Roman" w:hAnsi="Times New Roman"/>
          <w:sz w:val="28"/>
          <w:szCs w:val="28"/>
        </w:rPr>
        <w:t>–</w:t>
      </w:r>
      <w:proofErr w:type="spellStart"/>
      <w:r w:rsidRPr="00AF57F2">
        <w:rPr>
          <w:rFonts w:ascii="Times New Roman" w:hAnsi="Times New Roman"/>
          <w:sz w:val="28"/>
          <w:szCs w:val="28"/>
        </w:rPr>
        <w:t>А</w:t>
      </w:r>
      <w:proofErr w:type="gramEnd"/>
      <w:r w:rsidRPr="00AF57F2">
        <w:rPr>
          <w:rFonts w:ascii="Times New Roman" w:hAnsi="Times New Roman"/>
          <w:sz w:val="28"/>
          <w:szCs w:val="28"/>
        </w:rPr>
        <w:t>лгашинском</w:t>
      </w:r>
      <w:proofErr w:type="spellEnd"/>
      <w:r w:rsidRPr="00AF57F2">
        <w:rPr>
          <w:rFonts w:ascii="Times New Roman" w:hAnsi="Times New Roman"/>
          <w:sz w:val="28"/>
          <w:szCs w:val="28"/>
        </w:rPr>
        <w:t xml:space="preserve"> сельском поселении   своего сельского клуба нет. В связи этим администрация сельского поселения  совместно администрацией Шумерлинского района приняли решение участвовать федеральной целевой программе</w:t>
      </w:r>
      <w:r>
        <w:rPr>
          <w:rFonts w:ascii="Times New Roman" w:hAnsi="Times New Roman"/>
          <w:sz w:val="28"/>
          <w:szCs w:val="28"/>
        </w:rPr>
        <w:t xml:space="preserve"> </w:t>
      </w:r>
      <w:r w:rsidRPr="00AF57F2">
        <w:rPr>
          <w:rFonts w:ascii="Times New Roman" w:hAnsi="Times New Roman"/>
          <w:sz w:val="28"/>
          <w:szCs w:val="28"/>
          <w:shd w:val="clear" w:color="auto" w:fill="F5F5F5"/>
        </w:rPr>
        <w:t xml:space="preserve"> </w:t>
      </w:r>
      <w:r w:rsidRPr="00B31B98">
        <w:rPr>
          <w:rFonts w:ascii="Times New Roman" w:hAnsi="Times New Roman"/>
          <w:sz w:val="28"/>
          <w:szCs w:val="28"/>
        </w:rPr>
        <w:t>«Устойчивое развитие сельских территорий на 2014-2017 годы и на период до 2020 года»</w:t>
      </w:r>
      <w:r>
        <w:rPr>
          <w:rFonts w:ascii="Times New Roman" w:hAnsi="Times New Roman"/>
          <w:sz w:val="28"/>
          <w:szCs w:val="28"/>
        </w:rPr>
        <w:t>. В</w:t>
      </w:r>
      <w:r w:rsidRPr="00AF57F2">
        <w:rPr>
          <w:rFonts w:ascii="Times New Roman" w:hAnsi="Times New Roman"/>
          <w:sz w:val="28"/>
          <w:szCs w:val="28"/>
        </w:rPr>
        <w:t xml:space="preserve"> 2017 год</w:t>
      </w:r>
      <w:r>
        <w:rPr>
          <w:rFonts w:ascii="Times New Roman" w:hAnsi="Times New Roman"/>
          <w:sz w:val="28"/>
          <w:szCs w:val="28"/>
        </w:rPr>
        <w:t xml:space="preserve">у </w:t>
      </w:r>
      <w:r w:rsidRPr="00AF57F2">
        <w:rPr>
          <w:rFonts w:ascii="Times New Roman" w:hAnsi="Times New Roman"/>
          <w:sz w:val="28"/>
          <w:szCs w:val="28"/>
        </w:rPr>
        <w:t xml:space="preserve"> выкупи</w:t>
      </w:r>
      <w:r>
        <w:rPr>
          <w:rFonts w:ascii="Times New Roman" w:hAnsi="Times New Roman"/>
          <w:sz w:val="28"/>
          <w:szCs w:val="28"/>
        </w:rPr>
        <w:t>ли</w:t>
      </w:r>
      <w:r w:rsidRPr="00AF57F2">
        <w:rPr>
          <w:rFonts w:ascii="Times New Roman" w:hAnsi="Times New Roman"/>
          <w:sz w:val="28"/>
          <w:szCs w:val="28"/>
        </w:rPr>
        <w:t xml:space="preserve"> типовой проект нового дома культуры на 100 посадочных мест</w:t>
      </w:r>
      <w:r w:rsidR="00E6423E">
        <w:rPr>
          <w:rFonts w:ascii="Times New Roman" w:hAnsi="Times New Roman"/>
          <w:sz w:val="28"/>
          <w:szCs w:val="28"/>
        </w:rPr>
        <w:t>. В 2018 году провели изыскательные работы. Н</w:t>
      </w:r>
      <w:r>
        <w:rPr>
          <w:rFonts w:ascii="Times New Roman" w:hAnsi="Times New Roman"/>
          <w:sz w:val="28"/>
          <w:szCs w:val="28"/>
        </w:rPr>
        <w:t xml:space="preserve">астоящее время типовой проект проходит экспертизу. </w:t>
      </w:r>
    </w:p>
    <w:p w:rsidR="0052729C" w:rsidRPr="0052729C" w:rsidRDefault="0052729C" w:rsidP="00B35D53">
      <w:pPr>
        <w:shd w:val="clear" w:color="auto" w:fill="FFFFFF"/>
        <w:ind w:firstLine="567"/>
        <w:rPr>
          <w:rFonts w:ascii="Times New Roman" w:hAnsi="Times New Roman"/>
          <w:sz w:val="28"/>
          <w:szCs w:val="28"/>
        </w:rPr>
      </w:pPr>
      <w:r w:rsidRPr="0052729C">
        <w:rPr>
          <w:rFonts w:ascii="Times New Roman" w:hAnsi="Times New Roman"/>
          <w:b/>
          <w:bCs/>
          <w:sz w:val="28"/>
          <w:szCs w:val="28"/>
        </w:rPr>
        <w:t>СБОР И ВЫВОЗ ТВЕРДЫХ БЫТОВЫХ ОТХОДОВ И МУСОРА С ТЕРРИТОРИИ ПОСЕЛЕНИЯ</w:t>
      </w:r>
    </w:p>
    <w:p w:rsidR="0052729C" w:rsidRPr="0052729C" w:rsidRDefault="0052729C" w:rsidP="0052729C">
      <w:pPr>
        <w:shd w:val="clear" w:color="auto" w:fill="FFFFFF"/>
        <w:ind w:firstLine="567"/>
        <w:jc w:val="both"/>
        <w:rPr>
          <w:rFonts w:ascii="Times New Roman" w:hAnsi="Times New Roman"/>
          <w:sz w:val="28"/>
          <w:szCs w:val="28"/>
        </w:rPr>
      </w:pPr>
      <w:r w:rsidRPr="0052729C">
        <w:rPr>
          <w:rFonts w:ascii="Times New Roman" w:hAnsi="Times New Roman"/>
          <w:sz w:val="28"/>
          <w:szCs w:val="28"/>
        </w:rPr>
        <w:t>С октября началась работа по организации сбора и вывоза бытовых отходов и мусора на территории Русско-Алгашинского сельского  поселения региональным оператором ООО «МВК «</w:t>
      </w:r>
      <w:proofErr w:type="spellStart"/>
      <w:r w:rsidRPr="0052729C">
        <w:rPr>
          <w:rFonts w:ascii="Times New Roman" w:hAnsi="Times New Roman"/>
          <w:sz w:val="28"/>
          <w:szCs w:val="28"/>
        </w:rPr>
        <w:t>Экоцентр</w:t>
      </w:r>
      <w:proofErr w:type="spellEnd"/>
      <w:r w:rsidRPr="0052729C">
        <w:rPr>
          <w:rFonts w:ascii="Times New Roman" w:hAnsi="Times New Roman"/>
          <w:sz w:val="28"/>
          <w:szCs w:val="28"/>
        </w:rPr>
        <w:t>» г. Чебоксары. Ведется работа по заключению договора регионального оператора с каждым домовладением, согласно утвержденным правилам обращения с коммунальными бытовыми отходами.</w:t>
      </w:r>
    </w:p>
    <w:p w:rsidR="0052729C" w:rsidRPr="0052729C" w:rsidRDefault="000D0550" w:rsidP="0052729C">
      <w:pPr>
        <w:shd w:val="clear" w:color="auto" w:fill="FFFFFF"/>
        <w:ind w:firstLine="567"/>
        <w:jc w:val="both"/>
        <w:rPr>
          <w:rFonts w:ascii="Times New Roman" w:hAnsi="Times New Roman"/>
          <w:sz w:val="28"/>
          <w:szCs w:val="28"/>
        </w:rPr>
      </w:pPr>
      <w:r>
        <w:rPr>
          <w:rFonts w:ascii="Times New Roman" w:hAnsi="Times New Roman"/>
          <w:sz w:val="28"/>
          <w:szCs w:val="28"/>
        </w:rPr>
        <w:t xml:space="preserve">В </w:t>
      </w:r>
      <w:r w:rsidR="0052729C" w:rsidRPr="0052729C">
        <w:rPr>
          <w:rFonts w:ascii="Times New Roman" w:hAnsi="Times New Roman"/>
          <w:sz w:val="28"/>
          <w:szCs w:val="28"/>
        </w:rPr>
        <w:t xml:space="preserve">администрации сельского поселения определены места для сбора ТКО на территории населенных пунктов – 5 площадок с установкой 20 контейнеров. Мусор пока собирается в мешках, в 2018г. мусор не вывозился. </w:t>
      </w:r>
    </w:p>
    <w:p w:rsidR="0052729C" w:rsidRPr="0052729C" w:rsidRDefault="0052729C" w:rsidP="0052729C">
      <w:pPr>
        <w:shd w:val="clear" w:color="auto" w:fill="FFFFFF"/>
        <w:ind w:firstLine="567"/>
        <w:jc w:val="both"/>
        <w:rPr>
          <w:rFonts w:ascii="Times New Roman" w:hAnsi="Times New Roman"/>
          <w:sz w:val="28"/>
          <w:szCs w:val="28"/>
        </w:rPr>
      </w:pPr>
      <w:r w:rsidRPr="0052729C">
        <w:rPr>
          <w:rFonts w:ascii="Times New Roman" w:hAnsi="Times New Roman"/>
          <w:sz w:val="28"/>
          <w:szCs w:val="28"/>
        </w:rPr>
        <w:t xml:space="preserve">На данный момент ведется работа по подготовке документов к предстоящему аукциону, для определения подрядчика для обустройства контейнерных площадок и размещения контейнеров. </w:t>
      </w:r>
    </w:p>
    <w:p w:rsidR="0052729C" w:rsidRPr="0052729C" w:rsidRDefault="0052729C" w:rsidP="0052729C">
      <w:pPr>
        <w:shd w:val="clear" w:color="auto" w:fill="FFFFFF"/>
        <w:ind w:firstLine="567"/>
        <w:jc w:val="both"/>
        <w:rPr>
          <w:rFonts w:ascii="Times New Roman" w:hAnsi="Times New Roman"/>
          <w:color w:val="333333"/>
          <w:sz w:val="28"/>
          <w:szCs w:val="28"/>
        </w:rPr>
      </w:pPr>
      <w:r w:rsidRPr="0052729C">
        <w:rPr>
          <w:rFonts w:ascii="Times New Roman" w:hAnsi="Times New Roman"/>
          <w:sz w:val="28"/>
          <w:szCs w:val="28"/>
        </w:rPr>
        <w:t>В перспективе организация в поселении раздельного сбора мусора.</w:t>
      </w:r>
    </w:p>
    <w:p w:rsidR="00DA2DC2" w:rsidRPr="009726F9" w:rsidRDefault="00DA2DC2" w:rsidP="006771A0">
      <w:pPr>
        <w:pStyle w:val="a7"/>
        <w:shd w:val="clear" w:color="auto" w:fill="F5F5F5"/>
        <w:ind w:firstLine="300"/>
        <w:jc w:val="both"/>
        <w:rPr>
          <w:sz w:val="28"/>
          <w:szCs w:val="28"/>
        </w:rPr>
      </w:pPr>
      <w:r w:rsidRPr="009726F9">
        <w:rPr>
          <w:sz w:val="28"/>
          <w:szCs w:val="28"/>
        </w:rPr>
        <w:lastRenderedPageBreak/>
        <w:t xml:space="preserve">                                            ЗАДАЧИ на 201</w:t>
      </w:r>
      <w:r w:rsidR="00B738E6">
        <w:rPr>
          <w:sz w:val="28"/>
          <w:szCs w:val="28"/>
        </w:rPr>
        <w:t>9</w:t>
      </w:r>
      <w:r w:rsidRPr="009726F9">
        <w:rPr>
          <w:sz w:val="28"/>
          <w:szCs w:val="28"/>
        </w:rPr>
        <w:t xml:space="preserve"> год</w:t>
      </w:r>
    </w:p>
    <w:p w:rsidR="00DA2DC2" w:rsidRDefault="00DA2DC2" w:rsidP="006771A0">
      <w:pPr>
        <w:rPr>
          <w:rFonts w:ascii="Times New Roman" w:hAnsi="Times New Roman"/>
          <w:sz w:val="28"/>
          <w:szCs w:val="28"/>
        </w:rPr>
      </w:pPr>
      <w:r w:rsidRPr="009726F9">
        <w:rPr>
          <w:rFonts w:ascii="Times New Roman" w:hAnsi="Times New Roman"/>
          <w:b/>
          <w:sz w:val="28"/>
          <w:szCs w:val="28"/>
          <w:u w:val="single"/>
        </w:rPr>
        <w:t>Пос</w:t>
      </w:r>
      <w:proofErr w:type="gramStart"/>
      <w:r w:rsidRPr="009726F9">
        <w:rPr>
          <w:rFonts w:ascii="Times New Roman" w:hAnsi="Times New Roman"/>
          <w:b/>
          <w:sz w:val="28"/>
          <w:szCs w:val="28"/>
          <w:u w:val="single"/>
        </w:rPr>
        <w:t>.Р</w:t>
      </w:r>
      <w:proofErr w:type="gramEnd"/>
      <w:r w:rsidRPr="009726F9">
        <w:rPr>
          <w:rFonts w:ascii="Times New Roman" w:hAnsi="Times New Roman"/>
          <w:b/>
          <w:sz w:val="28"/>
          <w:szCs w:val="28"/>
          <w:u w:val="single"/>
        </w:rPr>
        <w:t xml:space="preserve">ечной </w:t>
      </w:r>
      <w:r w:rsidRPr="009726F9">
        <w:rPr>
          <w:rFonts w:ascii="Times New Roman" w:hAnsi="Times New Roman"/>
          <w:sz w:val="28"/>
          <w:szCs w:val="28"/>
        </w:rPr>
        <w:t xml:space="preserve">- </w:t>
      </w:r>
      <w:r w:rsidR="00B738E6">
        <w:rPr>
          <w:rFonts w:ascii="Times New Roman" w:hAnsi="Times New Roman"/>
          <w:sz w:val="28"/>
          <w:szCs w:val="28"/>
        </w:rPr>
        <w:t>Закончить</w:t>
      </w:r>
      <w:r w:rsidRPr="009726F9">
        <w:rPr>
          <w:rFonts w:ascii="Times New Roman" w:hAnsi="Times New Roman"/>
          <w:sz w:val="28"/>
          <w:szCs w:val="28"/>
        </w:rPr>
        <w:t xml:space="preserve"> </w:t>
      </w:r>
      <w:r w:rsidR="00B738E6">
        <w:rPr>
          <w:rFonts w:ascii="Times New Roman" w:hAnsi="Times New Roman"/>
          <w:sz w:val="28"/>
          <w:szCs w:val="28"/>
        </w:rPr>
        <w:t>з</w:t>
      </w:r>
      <w:r w:rsidRPr="009726F9">
        <w:rPr>
          <w:rFonts w:ascii="Times New Roman" w:hAnsi="Times New Roman"/>
          <w:sz w:val="28"/>
          <w:szCs w:val="28"/>
        </w:rPr>
        <w:t>амен электрических лампочек ДРЛ250 на светодиодные лампочки</w:t>
      </w:r>
      <w:r>
        <w:rPr>
          <w:rFonts w:ascii="Times New Roman" w:hAnsi="Times New Roman"/>
          <w:sz w:val="28"/>
          <w:szCs w:val="28"/>
        </w:rPr>
        <w:t xml:space="preserve"> </w:t>
      </w:r>
      <w:r w:rsidRPr="009726F9">
        <w:rPr>
          <w:rFonts w:ascii="Times New Roman" w:hAnsi="Times New Roman"/>
          <w:sz w:val="28"/>
          <w:szCs w:val="28"/>
        </w:rPr>
        <w:t xml:space="preserve"> 1 квартал 201</w:t>
      </w:r>
      <w:r w:rsidR="00B738E6">
        <w:rPr>
          <w:rFonts w:ascii="Times New Roman" w:hAnsi="Times New Roman"/>
          <w:sz w:val="28"/>
          <w:szCs w:val="28"/>
        </w:rPr>
        <w:t>9</w:t>
      </w:r>
      <w:r w:rsidRPr="009726F9">
        <w:rPr>
          <w:rFonts w:ascii="Times New Roman" w:hAnsi="Times New Roman"/>
          <w:sz w:val="28"/>
          <w:szCs w:val="28"/>
        </w:rPr>
        <w:t xml:space="preserve"> года.</w:t>
      </w:r>
    </w:p>
    <w:p w:rsidR="001C00E8" w:rsidRDefault="001C00E8" w:rsidP="006771A0">
      <w:pPr>
        <w:rPr>
          <w:rFonts w:ascii="Times New Roman" w:hAnsi="Times New Roman"/>
          <w:sz w:val="28"/>
          <w:szCs w:val="28"/>
        </w:rPr>
      </w:pPr>
      <w:r>
        <w:rPr>
          <w:rFonts w:ascii="Times New Roman" w:hAnsi="Times New Roman"/>
          <w:sz w:val="28"/>
          <w:szCs w:val="28"/>
        </w:rPr>
        <w:t>Установка контейнерных площадок.</w:t>
      </w:r>
    </w:p>
    <w:p w:rsidR="00DA2DC2" w:rsidRDefault="00DA2DC2" w:rsidP="00830BF1">
      <w:pPr>
        <w:rPr>
          <w:rFonts w:ascii="Times New Roman" w:hAnsi="Times New Roman"/>
          <w:sz w:val="28"/>
          <w:szCs w:val="28"/>
        </w:rPr>
      </w:pPr>
      <w:r w:rsidRPr="009726F9">
        <w:rPr>
          <w:rFonts w:ascii="Times New Roman" w:hAnsi="Times New Roman"/>
          <w:b/>
          <w:sz w:val="28"/>
          <w:szCs w:val="28"/>
          <w:u w:val="single"/>
        </w:rPr>
        <w:t>Д.Чувашские Алгаш</w:t>
      </w:r>
      <w:proofErr w:type="gramStart"/>
      <w:r w:rsidRPr="009726F9">
        <w:rPr>
          <w:rFonts w:ascii="Times New Roman" w:hAnsi="Times New Roman"/>
          <w:b/>
          <w:sz w:val="28"/>
          <w:szCs w:val="28"/>
          <w:u w:val="single"/>
        </w:rPr>
        <w:t>и</w:t>
      </w:r>
      <w:r w:rsidRPr="009726F9">
        <w:rPr>
          <w:rFonts w:ascii="Times New Roman" w:hAnsi="Times New Roman"/>
          <w:sz w:val="28"/>
          <w:szCs w:val="28"/>
        </w:rPr>
        <w:t>-</w:t>
      </w:r>
      <w:proofErr w:type="gramEnd"/>
      <w:r w:rsidRPr="009726F9">
        <w:rPr>
          <w:rFonts w:ascii="Times New Roman" w:hAnsi="Times New Roman"/>
          <w:sz w:val="28"/>
          <w:szCs w:val="28"/>
        </w:rPr>
        <w:t xml:space="preserve"> </w:t>
      </w:r>
      <w:r>
        <w:rPr>
          <w:rFonts w:ascii="Times New Roman" w:hAnsi="Times New Roman"/>
          <w:sz w:val="28"/>
          <w:szCs w:val="28"/>
        </w:rPr>
        <w:t xml:space="preserve">- строительство дороги общего пользования местного значения щебеночным покрытием </w:t>
      </w:r>
      <w:r w:rsidR="001C00E8">
        <w:rPr>
          <w:rFonts w:ascii="Times New Roman" w:hAnsi="Times New Roman"/>
          <w:sz w:val="28"/>
          <w:szCs w:val="28"/>
        </w:rPr>
        <w:t>2</w:t>
      </w:r>
      <w:r>
        <w:rPr>
          <w:rFonts w:ascii="Times New Roman" w:hAnsi="Times New Roman"/>
          <w:sz w:val="28"/>
          <w:szCs w:val="28"/>
        </w:rPr>
        <w:t>00м по ул. Советская.</w:t>
      </w:r>
    </w:p>
    <w:p w:rsidR="001C00E8" w:rsidRPr="009726F9" w:rsidRDefault="001C00E8" w:rsidP="00830BF1">
      <w:pPr>
        <w:rPr>
          <w:rFonts w:ascii="Times New Roman" w:hAnsi="Times New Roman"/>
          <w:sz w:val="28"/>
          <w:szCs w:val="28"/>
        </w:rPr>
      </w:pPr>
      <w:r>
        <w:rPr>
          <w:rFonts w:ascii="Times New Roman" w:hAnsi="Times New Roman"/>
          <w:sz w:val="28"/>
          <w:szCs w:val="28"/>
        </w:rPr>
        <w:t>строительство дороги общего пользования местного значения щебеночным покрытием 400м по ул. Лесная, ул</w:t>
      </w:r>
      <w:proofErr w:type="gramStart"/>
      <w:r>
        <w:rPr>
          <w:rFonts w:ascii="Times New Roman" w:hAnsi="Times New Roman"/>
          <w:sz w:val="28"/>
          <w:szCs w:val="28"/>
        </w:rPr>
        <w:t>.Л</w:t>
      </w:r>
      <w:proofErr w:type="gramEnd"/>
      <w:r>
        <w:rPr>
          <w:rFonts w:ascii="Times New Roman" w:hAnsi="Times New Roman"/>
          <w:sz w:val="28"/>
          <w:szCs w:val="28"/>
        </w:rPr>
        <w:t>уговая.</w:t>
      </w:r>
    </w:p>
    <w:p w:rsidR="007949AE" w:rsidRDefault="00DA2DC2" w:rsidP="006771A0">
      <w:pPr>
        <w:rPr>
          <w:rFonts w:ascii="Times New Roman" w:hAnsi="Times New Roman"/>
          <w:sz w:val="28"/>
          <w:szCs w:val="28"/>
        </w:rPr>
      </w:pPr>
      <w:r w:rsidRPr="009726F9">
        <w:rPr>
          <w:rFonts w:ascii="Times New Roman" w:hAnsi="Times New Roman"/>
          <w:sz w:val="28"/>
          <w:szCs w:val="28"/>
        </w:rPr>
        <w:t xml:space="preserve">Ремонт  </w:t>
      </w:r>
      <w:proofErr w:type="spellStart"/>
      <w:r w:rsidRPr="009726F9">
        <w:rPr>
          <w:rFonts w:ascii="Times New Roman" w:hAnsi="Times New Roman"/>
          <w:sz w:val="28"/>
          <w:szCs w:val="28"/>
        </w:rPr>
        <w:t>водобашни</w:t>
      </w:r>
      <w:proofErr w:type="spellEnd"/>
      <w:r w:rsidRPr="009726F9">
        <w:rPr>
          <w:rFonts w:ascii="Times New Roman" w:hAnsi="Times New Roman"/>
          <w:sz w:val="28"/>
          <w:szCs w:val="28"/>
        </w:rPr>
        <w:t>.</w:t>
      </w:r>
    </w:p>
    <w:p w:rsidR="00DA2DC2" w:rsidRDefault="00DA2DC2" w:rsidP="006771A0">
      <w:pPr>
        <w:rPr>
          <w:rFonts w:ascii="Times New Roman" w:hAnsi="Times New Roman"/>
          <w:sz w:val="28"/>
          <w:szCs w:val="28"/>
        </w:rPr>
      </w:pPr>
      <w:r w:rsidRPr="009726F9">
        <w:rPr>
          <w:rFonts w:ascii="Times New Roman" w:hAnsi="Times New Roman"/>
          <w:sz w:val="28"/>
          <w:szCs w:val="28"/>
        </w:rPr>
        <w:t xml:space="preserve"> Замена электрических лампочек ДРЛ250 на светодиодные лампочки. </w:t>
      </w:r>
      <w:r>
        <w:rPr>
          <w:rFonts w:ascii="Times New Roman" w:hAnsi="Times New Roman"/>
          <w:sz w:val="28"/>
          <w:szCs w:val="28"/>
        </w:rPr>
        <w:t>2-3</w:t>
      </w:r>
      <w:r w:rsidRPr="009726F9">
        <w:rPr>
          <w:rFonts w:ascii="Times New Roman" w:hAnsi="Times New Roman"/>
          <w:sz w:val="28"/>
          <w:szCs w:val="28"/>
        </w:rPr>
        <w:t xml:space="preserve"> квартал 201</w:t>
      </w:r>
      <w:r w:rsidR="00D001F4">
        <w:rPr>
          <w:rFonts w:ascii="Times New Roman" w:hAnsi="Times New Roman"/>
          <w:sz w:val="28"/>
          <w:szCs w:val="28"/>
        </w:rPr>
        <w:t>9</w:t>
      </w:r>
      <w:r w:rsidRPr="009726F9">
        <w:rPr>
          <w:rFonts w:ascii="Times New Roman" w:hAnsi="Times New Roman"/>
          <w:sz w:val="28"/>
          <w:szCs w:val="28"/>
        </w:rPr>
        <w:t xml:space="preserve"> года.</w:t>
      </w:r>
    </w:p>
    <w:p w:rsidR="00DA2DC2" w:rsidRDefault="00DA2DC2" w:rsidP="006771A0">
      <w:pPr>
        <w:rPr>
          <w:rFonts w:ascii="Times New Roman" w:hAnsi="Times New Roman"/>
          <w:sz w:val="28"/>
          <w:szCs w:val="28"/>
        </w:rPr>
      </w:pPr>
      <w:r>
        <w:rPr>
          <w:rFonts w:ascii="Times New Roman" w:hAnsi="Times New Roman"/>
          <w:sz w:val="28"/>
          <w:szCs w:val="28"/>
        </w:rPr>
        <w:t>-ремонт дороги по ул</w:t>
      </w:r>
      <w:proofErr w:type="gramStart"/>
      <w:r>
        <w:rPr>
          <w:rFonts w:ascii="Times New Roman" w:hAnsi="Times New Roman"/>
          <w:sz w:val="28"/>
          <w:szCs w:val="28"/>
        </w:rPr>
        <w:t>.</w:t>
      </w:r>
      <w:r w:rsidR="00D001F4">
        <w:rPr>
          <w:rFonts w:ascii="Times New Roman" w:hAnsi="Times New Roman"/>
          <w:sz w:val="28"/>
          <w:szCs w:val="28"/>
        </w:rPr>
        <w:t>П</w:t>
      </w:r>
      <w:proofErr w:type="gramEnd"/>
      <w:r w:rsidR="00D001F4">
        <w:rPr>
          <w:rFonts w:ascii="Times New Roman" w:hAnsi="Times New Roman"/>
          <w:sz w:val="28"/>
          <w:szCs w:val="28"/>
        </w:rPr>
        <w:t>олевая ч</w:t>
      </w:r>
      <w:r>
        <w:rPr>
          <w:rFonts w:ascii="Times New Roman" w:hAnsi="Times New Roman"/>
          <w:sz w:val="28"/>
          <w:szCs w:val="28"/>
        </w:rPr>
        <w:t>ерез овраг укладкой водосточной трубой).</w:t>
      </w:r>
    </w:p>
    <w:p w:rsidR="007949AE" w:rsidRDefault="007949AE" w:rsidP="007949AE">
      <w:pPr>
        <w:rPr>
          <w:rFonts w:ascii="Times New Roman" w:hAnsi="Times New Roman"/>
          <w:sz w:val="28"/>
          <w:szCs w:val="28"/>
        </w:rPr>
      </w:pPr>
      <w:r>
        <w:rPr>
          <w:rFonts w:ascii="Times New Roman" w:hAnsi="Times New Roman"/>
          <w:sz w:val="28"/>
          <w:szCs w:val="28"/>
        </w:rPr>
        <w:t>Установка контейнерных площадок.</w:t>
      </w:r>
    </w:p>
    <w:p w:rsidR="007949AE" w:rsidRDefault="00DA2DC2" w:rsidP="006771A0">
      <w:pPr>
        <w:rPr>
          <w:rFonts w:ascii="Times New Roman" w:hAnsi="Times New Roman"/>
          <w:sz w:val="28"/>
          <w:szCs w:val="28"/>
        </w:rPr>
      </w:pPr>
      <w:r w:rsidRPr="009726F9">
        <w:rPr>
          <w:rFonts w:ascii="Times New Roman" w:hAnsi="Times New Roman"/>
          <w:b/>
          <w:sz w:val="28"/>
          <w:szCs w:val="28"/>
          <w:u w:val="single"/>
        </w:rPr>
        <w:t>С.Русские Алгаши</w:t>
      </w:r>
      <w:r w:rsidRPr="002317B8">
        <w:rPr>
          <w:rFonts w:ascii="Times New Roman" w:hAnsi="Times New Roman"/>
          <w:sz w:val="28"/>
          <w:szCs w:val="28"/>
        </w:rPr>
        <w:t xml:space="preserve"> </w:t>
      </w:r>
      <w:r>
        <w:rPr>
          <w:rFonts w:ascii="Times New Roman" w:hAnsi="Times New Roman"/>
          <w:sz w:val="28"/>
          <w:szCs w:val="28"/>
        </w:rPr>
        <w:t xml:space="preserve"> </w:t>
      </w:r>
      <w:r w:rsidRPr="009726F9">
        <w:rPr>
          <w:rFonts w:ascii="Times New Roman" w:hAnsi="Times New Roman"/>
          <w:sz w:val="28"/>
          <w:szCs w:val="28"/>
        </w:rPr>
        <w:t xml:space="preserve">-  </w:t>
      </w:r>
    </w:p>
    <w:p w:rsidR="00DA2DC2" w:rsidRDefault="00DA2DC2" w:rsidP="006771A0">
      <w:pPr>
        <w:rPr>
          <w:rFonts w:ascii="Times New Roman" w:hAnsi="Times New Roman"/>
          <w:sz w:val="28"/>
          <w:szCs w:val="28"/>
        </w:rPr>
      </w:pPr>
      <w:r w:rsidRPr="009726F9">
        <w:rPr>
          <w:rFonts w:ascii="Times New Roman" w:hAnsi="Times New Roman"/>
          <w:sz w:val="28"/>
          <w:szCs w:val="28"/>
        </w:rPr>
        <w:t xml:space="preserve">Замена электрических лампочек ДРЛ250 на светодиодные лампочки. </w:t>
      </w:r>
      <w:r>
        <w:rPr>
          <w:rFonts w:ascii="Times New Roman" w:hAnsi="Times New Roman"/>
          <w:sz w:val="28"/>
          <w:szCs w:val="28"/>
        </w:rPr>
        <w:t>2-3</w:t>
      </w:r>
      <w:r w:rsidRPr="009726F9">
        <w:rPr>
          <w:rFonts w:ascii="Times New Roman" w:hAnsi="Times New Roman"/>
          <w:sz w:val="28"/>
          <w:szCs w:val="28"/>
        </w:rPr>
        <w:t xml:space="preserve"> квартал 201</w:t>
      </w:r>
      <w:r w:rsidR="007949AE">
        <w:rPr>
          <w:rFonts w:ascii="Times New Roman" w:hAnsi="Times New Roman"/>
          <w:sz w:val="28"/>
          <w:szCs w:val="28"/>
        </w:rPr>
        <w:t>9</w:t>
      </w:r>
      <w:r w:rsidRPr="009726F9">
        <w:rPr>
          <w:rFonts w:ascii="Times New Roman" w:hAnsi="Times New Roman"/>
          <w:sz w:val="28"/>
          <w:szCs w:val="28"/>
        </w:rPr>
        <w:t xml:space="preserve"> года.</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 xml:space="preserve">    Противопожарное состояние территории:</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Устроить  подъезды с твердым покрытием для возможности забора воды пожарными машинами непосредственно из водоемов.</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Проверка жилых домов с представителями МЧС на состояние ПБ.</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Коммунальное  хозяйство:</w:t>
      </w:r>
    </w:p>
    <w:p w:rsidR="00DA2DC2" w:rsidRDefault="00DA2DC2" w:rsidP="006771A0">
      <w:pPr>
        <w:pStyle w:val="110"/>
        <w:jc w:val="both"/>
        <w:rPr>
          <w:rFonts w:ascii="Times New Roman" w:hAnsi="Times New Roman"/>
          <w:sz w:val="28"/>
          <w:szCs w:val="28"/>
        </w:rPr>
      </w:pPr>
      <w:r w:rsidRPr="008549F2">
        <w:rPr>
          <w:rFonts w:ascii="Times New Roman" w:hAnsi="Times New Roman"/>
          <w:sz w:val="28"/>
          <w:szCs w:val="28"/>
        </w:rPr>
        <w:t>Повышение надежности систем коммунальной инфраструктуры: полное ревизия водопользование, водоотведение</w:t>
      </w:r>
      <w:proofErr w:type="gramStart"/>
      <w:r w:rsidRPr="008549F2">
        <w:rPr>
          <w:rFonts w:ascii="Times New Roman" w:hAnsi="Times New Roman"/>
          <w:sz w:val="28"/>
          <w:szCs w:val="28"/>
        </w:rPr>
        <w:t>.</w:t>
      </w:r>
      <w:proofErr w:type="gramEnd"/>
      <w:r>
        <w:rPr>
          <w:rFonts w:ascii="Times New Roman" w:hAnsi="Times New Roman"/>
          <w:sz w:val="28"/>
          <w:szCs w:val="28"/>
        </w:rPr>
        <w:t xml:space="preserve"> </w:t>
      </w:r>
      <w:proofErr w:type="gramStart"/>
      <w:r w:rsidRPr="008549F2">
        <w:rPr>
          <w:rFonts w:ascii="Times New Roman" w:hAnsi="Times New Roman"/>
          <w:sz w:val="28"/>
          <w:szCs w:val="28"/>
        </w:rPr>
        <w:t>т</w:t>
      </w:r>
      <w:proofErr w:type="gramEnd"/>
      <w:r w:rsidRPr="008549F2">
        <w:rPr>
          <w:rFonts w:ascii="Times New Roman" w:hAnsi="Times New Roman"/>
          <w:sz w:val="28"/>
          <w:szCs w:val="28"/>
        </w:rPr>
        <w:t>епл</w:t>
      </w:r>
      <w:r>
        <w:rPr>
          <w:rFonts w:ascii="Times New Roman" w:hAnsi="Times New Roman"/>
          <w:sz w:val="28"/>
          <w:szCs w:val="28"/>
        </w:rPr>
        <w:t>оснабжение. Снижение потребления</w:t>
      </w:r>
      <w:r w:rsidRPr="008549F2">
        <w:rPr>
          <w:rFonts w:ascii="Times New Roman" w:hAnsi="Times New Roman"/>
          <w:sz w:val="28"/>
          <w:szCs w:val="28"/>
        </w:rPr>
        <w:t xml:space="preserve"> энергетических ресурсов. </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Улучшение санитарного состояния территорий сельского поселения.</w:t>
      </w:r>
    </w:p>
    <w:p w:rsidR="00DA2DC2" w:rsidRPr="008549F2" w:rsidRDefault="00DA2DC2" w:rsidP="006771A0">
      <w:pPr>
        <w:pStyle w:val="110"/>
        <w:jc w:val="both"/>
        <w:rPr>
          <w:rFonts w:ascii="Times New Roman" w:hAnsi="Times New Roman"/>
          <w:sz w:val="28"/>
          <w:szCs w:val="28"/>
        </w:rPr>
      </w:pPr>
      <w:r w:rsidRPr="008549F2">
        <w:rPr>
          <w:rFonts w:ascii="Times New Roman" w:hAnsi="Times New Roman"/>
          <w:sz w:val="28"/>
          <w:szCs w:val="28"/>
        </w:rPr>
        <w:t xml:space="preserve">Обеспечение надлежащего  сбора и вывозки  ТБО. </w:t>
      </w:r>
    </w:p>
    <w:p w:rsidR="00DA2DC2" w:rsidRDefault="00DA2DC2" w:rsidP="006771A0">
      <w:pPr>
        <w:rPr>
          <w:rFonts w:ascii="Times New Roman" w:hAnsi="Times New Roman"/>
          <w:color w:val="000000"/>
          <w:sz w:val="28"/>
          <w:szCs w:val="28"/>
        </w:rPr>
      </w:pPr>
      <w:r w:rsidRPr="008549F2">
        <w:rPr>
          <w:rFonts w:ascii="Times New Roman" w:hAnsi="Times New Roman"/>
          <w:sz w:val="28"/>
          <w:szCs w:val="28"/>
        </w:rPr>
        <w:t xml:space="preserve">  </w:t>
      </w:r>
    </w:p>
    <w:p w:rsidR="00DA2DC2" w:rsidRPr="003E579C" w:rsidRDefault="00DA2DC2">
      <w:pPr>
        <w:rPr>
          <w:rFonts w:ascii="Times New Roman" w:hAnsi="Times New Roman"/>
          <w:sz w:val="28"/>
          <w:szCs w:val="28"/>
        </w:rPr>
      </w:pPr>
    </w:p>
    <w:p w:rsidR="00DA2DC2" w:rsidRDefault="00DA2DC2"/>
    <w:p w:rsidR="00DA2DC2" w:rsidRDefault="00DA2DC2"/>
    <w:p w:rsidR="00DA2DC2" w:rsidRDefault="00DA2DC2"/>
    <w:p w:rsidR="00DA2DC2" w:rsidRDefault="00DA2DC2"/>
    <w:sectPr w:rsidR="00DA2DC2" w:rsidSect="00782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A2"/>
    <w:multiLevelType w:val="hybridMultilevel"/>
    <w:tmpl w:val="A2C2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764C5"/>
    <w:multiLevelType w:val="hybridMultilevel"/>
    <w:tmpl w:val="D2D60DD8"/>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9CE0347"/>
    <w:multiLevelType w:val="hybridMultilevel"/>
    <w:tmpl w:val="A2C2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F35"/>
    <w:rsid w:val="00014577"/>
    <w:rsid w:val="000346E8"/>
    <w:rsid w:val="00037E77"/>
    <w:rsid w:val="00052E67"/>
    <w:rsid w:val="00065F35"/>
    <w:rsid w:val="0009654D"/>
    <w:rsid w:val="00097F72"/>
    <w:rsid w:val="000A6A03"/>
    <w:rsid w:val="000B4D94"/>
    <w:rsid w:val="000D0550"/>
    <w:rsid w:val="0010011F"/>
    <w:rsid w:val="00124C49"/>
    <w:rsid w:val="001651BA"/>
    <w:rsid w:val="00165489"/>
    <w:rsid w:val="00180DF4"/>
    <w:rsid w:val="001C00E8"/>
    <w:rsid w:val="001C1AC2"/>
    <w:rsid w:val="001D008D"/>
    <w:rsid w:val="001D739C"/>
    <w:rsid w:val="0020346D"/>
    <w:rsid w:val="00204EE6"/>
    <w:rsid w:val="002071DE"/>
    <w:rsid w:val="002317B8"/>
    <w:rsid w:val="002A769F"/>
    <w:rsid w:val="002B4550"/>
    <w:rsid w:val="002C1E8D"/>
    <w:rsid w:val="002C39C5"/>
    <w:rsid w:val="002C5AAA"/>
    <w:rsid w:val="002D4992"/>
    <w:rsid w:val="002D701A"/>
    <w:rsid w:val="002F0018"/>
    <w:rsid w:val="00312EC8"/>
    <w:rsid w:val="003148D7"/>
    <w:rsid w:val="00315623"/>
    <w:rsid w:val="00347C96"/>
    <w:rsid w:val="003566C4"/>
    <w:rsid w:val="00362C9E"/>
    <w:rsid w:val="003708D1"/>
    <w:rsid w:val="00375636"/>
    <w:rsid w:val="003850FF"/>
    <w:rsid w:val="003D4509"/>
    <w:rsid w:val="003E579C"/>
    <w:rsid w:val="00404E26"/>
    <w:rsid w:val="00406198"/>
    <w:rsid w:val="004106D6"/>
    <w:rsid w:val="00411C06"/>
    <w:rsid w:val="00423598"/>
    <w:rsid w:val="00435174"/>
    <w:rsid w:val="00453E9A"/>
    <w:rsid w:val="0047615D"/>
    <w:rsid w:val="00494D26"/>
    <w:rsid w:val="004B17A5"/>
    <w:rsid w:val="004B3116"/>
    <w:rsid w:val="004D64A9"/>
    <w:rsid w:val="004E016B"/>
    <w:rsid w:val="00515D6E"/>
    <w:rsid w:val="0052729C"/>
    <w:rsid w:val="00551CF3"/>
    <w:rsid w:val="00587D11"/>
    <w:rsid w:val="00590CD7"/>
    <w:rsid w:val="005979B1"/>
    <w:rsid w:val="005B23E7"/>
    <w:rsid w:val="00626567"/>
    <w:rsid w:val="00656F74"/>
    <w:rsid w:val="006771A0"/>
    <w:rsid w:val="0068640B"/>
    <w:rsid w:val="006B1B2B"/>
    <w:rsid w:val="006B2C02"/>
    <w:rsid w:val="006B610C"/>
    <w:rsid w:val="006C3906"/>
    <w:rsid w:val="007073FC"/>
    <w:rsid w:val="007110EB"/>
    <w:rsid w:val="00735597"/>
    <w:rsid w:val="00782860"/>
    <w:rsid w:val="00786C32"/>
    <w:rsid w:val="007949AE"/>
    <w:rsid w:val="007D4E67"/>
    <w:rsid w:val="007F35B3"/>
    <w:rsid w:val="00825BA8"/>
    <w:rsid w:val="00830BF1"/>
    <w:rsid w:val="0083591B"/>
    <w:rsid w:val="008549F2"/>
    <w:rsid w:val="008648EB"/>
    <w:rsid w:val="00866B3A"/>
    <w:rsid w:val="008A7520"/>
    <w:rsid w:val="008C2D9E"/>
    <w:rsid w:val="008C3620"/>
    <w:rsid w:val="008D24C7"/>
    <w:rsid w:val="008E62E5"/>
    <w:rsid w:val="009154ED"/>
    <w:rsid w:val="00916998"/>
    <w:rsid w:val="00936205"/>
    <w:rsid w:val="009438C2"/>
    <w:rsid w:val="00944974"/>
    <w:rsid w:val="00965392"/>
    <w:rsid w:val="00965DB2"/>
    <w:rsid w:val="009702A4"/>
    <w:rsid w:val="009726F9"/>
    <w:rsid w:val="009740DC"/>
    <w:rsid w:val="00982E6B"/>
    <w:rsid w:val="009A16AD"/>
    <w:rsid w:val="009A4C34"/>
    <w:rsid w:val="009B45E3"/>
    <w:rsid w:val="009E4DFB"/>
    <w:rsid w:val="00A03C1F"/>
    <w:rsid w:val="00A37961"/>
    <w:rsid w:val="00A52026"/>
    <w:rsid w:val="00A73D0D"/>
    <w:rsid w:val="00A9221C"/>
    <w:rsid w:val="00AF57F2"/>
    <w:rsid w:val="00B24CB7"/>
    <w:rsid w:val="00B31B98"/>
    <w:rsid w:val="00B35D53"/>
    <w:rsid w:val="00B432ED"/>
    <w:rsid w:val="00B5481F"/>
    <w:rsid w:val="00B560F2"/>
    <w:rsid w:val="00B576C7"/>
    <w:rsid w:val="00B738E6"/>
    <w:rsid w:val="00B75465"/>
    <w:rsid w:val="00BF04F8"/>
    <w:rsid w:val="00C07BBF"/>
    <w:rsid w:val="00C12DFE"/>
    <w:rsid w:val="00C20796"/>
    <w:rsid w:val="00C232C2"/>
    <w:rsid w:val="00C304CD"/>
    <w:rsid w:val="00C5288D"/>
    <w:rsid w:val="00C56D2B"/>
    <w:rsid w:val="00C56FC5"/>
    <w:rsid w:val="00CF0128"/>
    <w:rsid w:val="00CF5247"/>
    <w:rsid w:val="00CF5B52"/>
    <w:rsid w:val="00D001F4"/>
    <w:rsid w:val="00D01B5F"/>
    <w:rsid w:val="00D35199"/>
    <w:rsid w:val="00D44992"/>
    <w:rsid w:val="00D4676E"/>
    <w:rsid w:val="00D62285"/>
    <w:rsid w:val="00D62A3A"/>
    <w:rsid w:val="00D63B65"/>
    <w:rsid w:val="00D64504"/>
    <w:rsid w:val="00D6619B"/>
    <w:rsid w:val="00D81A02"/>
    <w:rsid w:val="00D90148"/>
    <w:rsid w:val="00DA2DC2"/>
    <w:rsid w:val="00DB1232"/>
    <w:rsid w:val="00DD0F91"/>
    <w:rsid w:val="00DE6DFA"/>
    <w:rsid w:val="00E02A18"/>
    <w:rsid w:val="00E16BDF"/>
    <w:rsid w:val="00E24296"/>
    <w:rsid w:val="00E27268"/>
    <w:rsid w:val="00E328C2"/>
    <w:rsid w:val="00E6423E"/>
    <w:rsid w:val="00E94296"/>
    <w:rsid w:val="00E96273"/>
    <w:rsid w:val="00EB5398"/>
    <w:rsid w:val="00EC7486"/>
    <w:rsid w:val="00EE3B9D"/>
    <w:rsid w:val="00EF39DA"/>
    <w:rsid w:val="00EF4D96"/>
    <w:rsid w:val="00F001B7"/>
    <w:rsid w:val="00F1463F"/>
    <w:rsid w:val="00F17617"/>
    <w:rsid w:val="00F3192B"/>
    <w:rsid w:val="00F3650C"/>
    <w:rsid w:val="00F43C78"/>
    <w:rsid w:val="00F471CC"/>
    <w:rsid w:val="00F50CB1"/>
    <w:rsid w:val="00F73877"/>
    <w:rsid w:val="00F747E4"/>
    <w:rsid w:val="00FC16BC"/>
    <w:rsid w:val="00FC1C61"/>
    <w:rsid w:val="00FC3B1B"/>
    <w:rsid w:val="00FE1AC9"/>
    <w:rsid w:val="00FE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35"/>
    <w:pPr>
      <w:spacing w:after="200" w:line="276" w:lineRule="auto"/>
    </w:pPr>
    <w:rPr>
      <w:rFonts w:eastAsia="Times New Roman"/>
      <w:sz w:val="22"/>
      <w:szCs w:val="22"/>
    </w:rPr>
  </w:style>
  <w:style w:type="paragraph" w:styleId="1">
    <w:name w:val="heading 1"/>
    <w:basedOn w:val="a"/>
    <w:link w:val="10"/>
    <w:qFormat/>
    <w:locked/>
    <w:rsid w:val="0052729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65F35"/>
    <w:pPr>
      <w:suppressAutoHyphens/>
      <w:spacing w:after="0" w:line="240" w:lineRule="auto"/>
      <w:ind w:firstLine="567"/>
      <w:jc w:val="both"/>
    </w:pPr>
    <w:rPr>
      <w:rFonts w:ascii="TimesET" w:hAnsi="TimesET"/>
      <w:sz w:val="24"/>
      <w:szCs w:val="20"/>
      <w:lang w:eastAsia="ar-SA"/>
    </w:rPr>
  </w:style>
  <w:style w:type="character" w:customStyle="1" w:styleId="a4">
    <w:name w:val="Основной текст с отступом Знак"/>
    <w:link w:val="a3"/>
    <w:uiPriority w:val="99"/>
    <w:locked/>
    <w:rsid w:val="00065F35"/>
    <w:rPr>
      <w:rFonts w:ascii="TimesET" w:hAnsi="TimesET" w:cs="Times New Roman"/>
      <w:sz w:val="20"/>
      <w:szCs w:val="20"/>
      <w:lang w:eastAsia="ar-SA" w:bidi="ar-SA"/>
    </w:rPr>
  </w:style>
  <w:style w:type="paragraph" w:styleId="a5">
    <w:name w:val="Body Text"/>
    <w:basedOn w:val="a"/>
    <w:link w:val="a6"/>
    <w:uiPriority w:val="99"/>
    <w:rsid w:val="00362C9E"/>
    <w:pPr>
      <w:spacing w:after="120"/>
    </w:pPr>
  </w:style>
  <w:style w:type="character" w:customStyle="1" w:styleId="a6">
    <w:name w:val="Основной текст Знак"/>
    <w:link w:val="a5"/>
    <w:uiPriority w:val="99"/>
    <w:locked/>
    <w:rsid w:val="00362C9E"/>
    <w:rPr>
      <w:rFonts w:ascii="Calibri" w:hAnsi="Calibri" w:cs="Times New Roman"/>
      <w:lang w:eastAsia="ru-RU"/>
    </w:rPr>
  </w:style>
  <w:style w:type="paragraph" w:customStyle="1" w:styleId="11">
    <w:name w:val="Без интервала1"/>
    <w:uiPriority w:val="99"/>
    <w:rsid w:val="00362C9E"/>
    <w:rPr>
      <w:rFonts w:eastAsia="Times New Roman"/>
      <w:sz w:val="22"/>
      <w:szCs w:val="22"/>
    </w:rPr>
  </w:style>
  <w:style w:type="paragraph" w:styleId="a7">
    <w:name w:val="Normal (Web)"/>
    <w:basedOn w:val="a"/>
    <w:uiPriority w:val="99"/>
    <w:rsid w:val="006771A0"/>
    <w:pPr>
      <w:spacing w:before="100" w:beforeAutospacing="1" w:after="100" w:afterAutospacing="1" w:line="240" w:lineRule="auto"/>
    </w:pPr>
    <w:rPr>
      <w:rFonts w:ascii="Times New Roman" w:hAnsi="Times New Roman"/>
      <w:sz w:val="24"/>
      <w:szCs w:val="24"/>
    </w:rPr>
  </w:style>
  <w:style w:type="paragraph" w:customStyle="1" w:styleId="110">
    <w:name w:val="Без интервала11"/>
    <w:uiPriority w:val="99"/>
    <w:rsid w:val="006771A0"/>
    <w:rPr>
      <w:rFonts w:eastAsia="Times New Roman"/>
      <w:sz w:val="22"/>
      <w:szCs w:val="22"/>
    </w:rPr>
  </w:style>
  <w:style w:type="paragraph" w:styleId="a8">
    <w:name w:val="No Spacing"/>
    <w:uiPriority w:val="1"/>
    <w:qFormat/>
    <w:rsid w:val="002A769F"/>
    <w:rPr>
      <w:rFonts w:ascii="Times New Roman" w:eastAsia="Times New Roman" w:hAnsi="Times New Roman"/>
      <w:sz w:val="24"/>
      <w:szCs w:val="24"/>
    </w:rPr>
  </w:style>
  <w:style w:type="character" w:styleId="a9">
    <w:name w:val="Strong"/>
    <w:qFormat/>
    <w:locked/>
    <w:rsid w:val="00435174"/>
    <w:rPr>
      <w:b/>
      <w:bCs/>
    </w:rPr>
  </w:style>
  <w:style w:type="table" w:styleId="aa">
    <w:name w:val="Table Grid"/>
    <w:basedOn w:val="a1"/>
    <w:uiPriority w:val="59"/>
    <w:locked/>
    <w:rsid w:val="0043517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52729C"/>
    <w:rPr>
      <w:rFonts w:ascii="Times New Roman" w:eastAsia="Times New Roman" w:hAnsi="Times New Roman"/>
      <w:b/>
      <w:bCs/>
      <w:kern w:val="36"/>
      <w:sz w:val="48"/>
      <w:szCs w:val="48"/>
    </w:rPr>
  </w:style>
  <w:style w:type="paragraph" w:customStyle="1" w:styleId="ConsPlusNormal">
    <w:name w:val="ConsPlusNormal"/>
    <w:uiPriority w:val="99"/>
    <w:rsid w:val="00423598"/>
    <w:pPr>
      <w:widowControl w:val="0"/>
      <w:autoSpaceDE w:val="0"/>
      <w:autoSpaceDN w:val="0"/>
      <w:adjustRightInd w:val="0"/>
      <w:ind w:firstLine="720"/>
    </w:pPr>
    <w:rPr>
      <w:rFonts w:ascii="Arial" w:eastAsia="Times New Roman" w:hAnsi="Arial" w:cs="Arial"/>
    </w:rPr>
  </w:style>
  <w:style w:type="paragraph" w:styleId="ab">
    <w:name w:val="Balloon Text"/>
    <w:basedOn w:val="a"/>
    <w:link w:val="ac"/>
    <w:uiPriority w:val="99"/>
    <w:semiHidden/>
    <w:unhideWhenUsed/>
    <w:rsid w:val="0042359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235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81B0-2EA3-4DDA-88E0-B61CB357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NRus</dc:creator>
  <cp:keywords/>
  <dc:description/>
  <cp:lastModifiedBy>sao-rus</cp:lastModifiedBy>
  <cp:revision>144</cp:revision>
  <cp:lastPrinted>2019-02-12T05:44:00Z</cp:lastPrinted>
  <dcterms:created xsi:type="dcterms:W3CDTF">2018-02-11T06:57:00Z</dcterms:created>
  <dcterms:modified xsi:type="dcterms:W3CDTF">2019-02-12T05:47:00Z</dcterms:modified>
</cp:coreProperties>
</file>