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85" w:rsidRPr="00F860E4" w:rsidRDefault="00780F85" w:rsidP="00780F85">
      <w:pPr>
        <w:spacing w:line="360" w:lineRule="auto"/>
        <w:ind w:left="2832" w:firstLine="0"/>
        <w:jc w:val="right"/>
        <w:rPr>
          <w:sz w:val="24"/>
          <w:lang w:eastAsia="en-US"/>
        </w:rPr>
      </w:pPr>
      <w:r w:rsidRPr="00F860E4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6371BDD5" wp14:editId="1D8C7A82">
            <wp:simplePos x="0" y="0"/>
            <wp:positionH relativeFrom="column">
              <wp:posOffset>2563495</wp:posOffset>
            </wp:positionH>
            <wp:positionV relativeFrom="paragraph">
              <wp:posOffset>49530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0E4">
        <w:rPr>
          <w:sz w:val="24"/>
          <w:lang w:eastAsia="en-US"/>
        </w:rPr>
        <w:t xml:space="preserve">                                                                                         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522"/>
        <w:gridCol w:w="1139"/>
        <w:gridCol w:w="4016"/>
      </w:tblGrid>
      <w:tr w:rsidR="00780F85" w:rsidRPr="00780F85" w:rsidTr="00780F85">
        <w:trPr>
          <w:cantSplit/>
          <w:trHeight w:val="420"/>
        </w:trPr>
        <w:tc>
          <w:tcPr>
            <w:tcW w:w="4522" w:type="dxa"/>
            <w:hideMark/>
          </w:tcPr>
          <w:p w:rsidR="00780F85" w:rsidRPr="00780F85" w:rsidRDefault="00780F85" w:rsidP="00780F8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780F85">
              <w:rPr>
                <w:rFonts w:ascii="Courier New" w:hAnsi="Courier New" w:cs="Courier New"/>
                <w:sz w:val="48"/>
                <w:szCs w:val="48"/>
                <w:lang w:eastAsia="en-US"/>
              </w:rPr>
              <w:t xml:space="preserve"> </w:t>
            </w:r>
          </w:p>
          <w:p w:rsidR="00780F85" w:rsidRPr="00780F85" w:rsidRDefault="00780F85" w:rsidP="00780F8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780F85">
              <w:rPr>
                <w:b/>
                <w:bCs/>
                <w:noProof/>
                <w:sz w:val="22"/>
                <w:szCs w:val="22"/>
                <w:lang w:eastAsia="en-US"/>
              </w:rPr>
              <w:t>ЧĂВАШ  РЕСПУБЛИКИ</w:t>
            </w:r>
          </w:p>
          <w:p w:rsidR="00780F85" w:rsidRPr="00780F85" w:rsidRDefault="00780F85" w:rsidP="00780F85">
            <w:pPr>
              <w:spacing w:line="276" w:lineRule="auto"/>
              <w:ind w:firstLine="0"/>
              <w:jc w:val="center"/>
              <w:rPr>
                <w:rFonts w:ascii="TimesET" w:hAnsi="TimesET"/>
                <w:sz w:val="24"/>
                <w:lang w:eastAsia="en-US"/>
              </w:rPr>
            </w:pPr>
            <w:r w:rsidRPr="00780F85">
              <w:rPr>
                <w:rFonts w:ascii="TimesET" w:hAnsi="TimesET"/>
                <w:b/>
                <w:bCs/>
                <w:noProof/>
                <w:sz w:val="24"/>
                <w:lang w:eastAsia="en-US"/>
              </w:rPr>
              <w:t>ÇĚМĚРЛЕ РАЙОНĚ</w:t>
            </w:r>
          </w:p>
        </w:tc>
        <w:tc>
          <w:tcPr>
            <w:tcW w:w="1139" w:type="dxa"/>
            <w:vMerge w:val="restart"/>
          </w:tcPr>
          <w:p w:rsidR="00780F85" w:rsidRPr="00780F85" w:rsidRDefault="00780F85" w:rsidP="00780F85">
            <w:pPr>
              <w:spacing w:line="276" w:lineRule="auto"/>
              <w:ind w:firstLine="0"/>
              <w:jc w:val="center"/>
              <w:rPr>
                <w:rFonts w:ascii="TimesET" w:hAnsi="TimesET"/>
                <w:lang w:eastAsia="en-US"/>
              </w:rPr>
            </w:pPr>
          </w:p>
        </w:tc>
        <w:tc>
          <w:tcPr>
            <w:tcW w:w="4016" w:type="dxa"/>
          </w:tcPr>
          <w:p w:rsidR="00780F85" w:rsidRPr="00780F85" w:rsidRDefault="00780F85" w:rsidP="00780F85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  <w:p w:rsidR="00780F85" w:rsidRPr="00780F85" w:rsidRDefault="00780F85" w:rsidP="00780F85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780F85">
              <w:rPr>
                <w:b/>
                <w:bCs/>
                <w:noProof/>
                <w:sz w:val="22"/>
                <w:szCs w:val="22"/>
                <w:lang w:eastAsia="en-US"/>
              </w:rPr>
              <w:t>ЧУВАШСКАЯ РЕСПУБЛИКА ШУМЕРЛИНСКИЙ</w:t>
            </w:r>
            <w:r w:rsidRPr="00780F85">
              <w:rPr>
                <w:rFonts w:ascii="Courier New" w:hAnsi="Courier New" w:cs="Courier New"/>
                <w:b/>
                <w:noProof/>
                <w:color w:val="26282F"/>
                <w:szCs w:val="22"/>
                <w:lang w:eastAsia="en-US"/>
              </w:rPr>
              <w:t xml:space="preserve"> </w:t>
            </w:r>
            <w:r w:rsidRPr="00780F85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РАЙОН  </w:t>
            </w:r>
          </w:p>
        </w:tc>
      </w:tr>
      <w:tr w:rsidR="00780F85" w:rsidRPr="00780F85" w:rsidTr="00780F85">
        <w:trPr>
          <w:cantSplit/>
          <w:trHeight w:val="2355"/>
        </w:trPr>
        <w:tc>
          <w:tcPr>
            <w:tcW w:w="4522" w:type="dxa"/>
          </w:tcPr>
          <w:p w:rsidR="00780F85" w:rsidRPr="00780F85" w:rsidRDefault="0067691E" w:rsidP="00780F8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firstLine="0"/>
              <w:jc w:val="center"/>
              <w:rPr>
                <w:b/>
                <w:bCs/>
                <w:noProof/>
                <w:sz w:val="24"/>
                <w:szCs w:val="22"/>
                <w:lang w:eastAsia="en-US"/>
              </w:rPr>
            </w:pPr>
            <w:r w:rsidRPr="0067691E">
              <w:rPr>
                <w:b/>
                <w:bCs/>
                <w:noProof/>
                <w:sz w:val="24"/>
                <w:szCs w:val="22"/>
                <w:lang w:eastAsia="en-US"/>
              </w:rPr>
              <w:t xml:space="preserve">АНАТ КĂМАША ЯЛ </w:t>
            </w:r>
            <w:r w:rsidR="00780F85" w:rsidRPr="00780F85">
              <w:rPr>
                <w:b/>
                <w:bCs/>
                <w:noProof/>
                <w:sz w:val="24"/>
                <w:szCs w:val="22"/>
                <w:lang w:eastAsia="en-US"/>
              </w:rPr>
              <w:t xml:space="preserve">ПОСЕЛЕНИЙĚН </w:t>
            </w:r>
          </w:p>
          <w:p w:rsidR="0067691E" w:rsidRPr="0067691E" w:rsidRDefault="0067691E" w:rsidP="0067691E">
            <w:pPr>
              <w:rPr>
                <w:b/>
                <w:bCs/>
                <w:noProof/>
                <w:sz w:val="24"/>
                <w:szCs w:val="22"/>
                <w:lang w:eastAsia="en-US"/>
              </w:rPr>
            </w:pPr>
            <w:r>
              <w:rPr>
                <w:b/>
                <w:bCs/>
                <w:noProof/>
                <w:sz w:val="24"/>
                <w:szCs w:val="22"/>
                <w:lang w:eastAsia="en-US"/>
              </w:rPr>
              <w:t xml:space="preserve">     </w:t>
            </w:r>
            <w:r w:rsidRPr="0067691E">
              <w:rPr>
                <w:b/>
                <w:bCs/>
                <w:noProof/>
                <w:sz w:val="24"/>
                <w:szCs w:val="22"/>
                <w:lang w:eastAsia="en-US"/>
              </w:rPr>
              <w:t xml:space="preserve">АДМИНИСТРАЦИЙĚ  </w:t>
            </w:r>
          </w:p>
          <w:p w:rsidR="00780F85" w:rsidRPr="00780F85" w:rsidRDefault="00780F85" w:rsidP="00780F85">
            <w:pPr>
              <w:spacing w:line="192" w:lineRule="auto"/>
              <w:ind w:firstLine="0"/>
              <w:rPr>
                <w:sz w:val="24"/>
                <w:lang w:eastAsia="en-US"/>
              </w:rPr>
            </w:pPr>
          </w:p>
          <w:p w:rsidR="00780F85" w:rsidRPr="00780F85" w:rsidRDefault="006D0EB7" w:rsidP="00780F8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cs="Courier New"/>
                <w:b/>
                <w:noProof/>
                <w:color w:val="26282F"/>
                <w:sz w:val="24"/>
                <w:szCs w:val="22"/>
              </w:rPr>
            </w:pPr>
            <w:r>
              <w:rPr>
                <w:rFonts w:cs="Courier New"/>
                <w:b/>
                <w:noProof/>
                <w:color w:val="26282F"/>
                <w:sz w:val="24"/>
                <w:szCs w:val="22"/>
                <w:lang w:eastAsia="en-US"/>
              </w:rPr>
              <w:t>Й</w:t>
            </w:r>
            <w:r w:rsidR="00780F85" w:rsidRPr="00780F85">
              <w:rPr>
                <w:rFonts w:cs="Courier New"/>
                <w:b/>
                <w:noProof/>
                <w:color w:val="26282F"/>
                <w:sz w:val="24"/>
                <w:szCs w:val="22"/>
                <w:lang w:eastAsia="en-US"/>
              </w:rPr>
              <w:t>ЫШĂНУ</w:t>
            </w:r>
          </w:p>
          <w:p w:rsidR="00780F85" w:rsidRPr="00780F85" w:rsidRDefault="00780F85" w:rsidP="00780F85">
            <w:pPr>
              <w:spacing w:line="276" w:lineRule="auto"/>
              <w:ind w:firstLine="0"/>
              <w:rPr>
                <w:sz w:val="24"/>
                <w:lang w:eastAsia="en-US"/>
              </w:rPr>
            </w:pPr>
          </w:p>
          <w:p w:rsidR="00780F85" w:rsidRPr="00780F85" w:rsidRDefault="00C00C23" w:rsidP="00780F8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 w:firstLine="0"/>
              <w:jc w:val="center"/>
              <w:rPr>
                <w:noProof/>
                <w:sz w:val="24"/>
                <w:szCs w:val="22"/>
                <w:lang w:eastAsia="en-US"/>
              </w:rPr>
            </w:pPr>
            <w:r>
              <w:rPr>
                <w:noProof/>
                <w:sz w:val="24"/>
                <w:szCs w:val="22"/>
                <w:lang w:eastAsia="en-US"/>
              </w:rPr>
              <w:t>06</w:t>
            </w:r>
            <w:r w:rsidR="00780F85" w:rsidRPr="00780F85">
              <w:rPr>
                <w:noProof/>
                <w:sz w:val="24"/>
                <w:szCs w:val="22"/>
                <w:lang w:eastAsia="en-US"/>
              </w:rPr>
              <w:t>. 0</w:t>
            </w:r>
            <w:r>
              <w:rPr>
                <w:noProof/>
                <w:sz w:val="24"/>
                <w:szCs w:val="22"/>
                <w:lang w:eastAsia="en-US"/>
              </w:rPr>
              <w:t>3</w:t>
            </w:r>
            <w:r w:rsidR="00780F85" w:rsidRPr="00780F85">
              <w:rPr>
                <w:noProof/>
                <w:sz w:val="24"/>
                <w:szCs w:val="22"/>
                <w:lang w:eastAsia="en-US"/>
              </w:rPr>
              <w:t xml:space="preserve">.2019 </w:t>
            </w:r>
            <w:r>
              <w:rPr>
                <w:noProof/>
                <w:sz w:val="24"/>
                <w:szCs w:val="22"/>
                <w:lang w:eastAsia="en-US"/>
              </w:rPr>
              <w:t xml:space="preserve"> </w:t>
            </w:r>
            <w:r w:rsidR="007A0D33">
              <w:rPr>
                <w:noProof/>
                <w:sz w:val="24"/>
                <w:szCs w:val="22"/>
                <w:lang w:eastAsia="en-US"/>
              </w:rPr>
              <w:t>20</w:t>
            </w:r>
            <w:r>
              <w:rPr>
                <w:noProof/>
                <w:sz w:val="24"/>
                <w:szCs w:val="22"/>
                <w:lang w:eastAsia="en-US"/>
              </w:rPr>
              <w:t xml:space="preserve"> </w:t>
            </w:r>
            <w:r w:rsidR="00780F85" w:rsidRPr="00780F85">
              <w:rPr>
                <w:noProof/>
                <w:sz w:val="24"/>
                <w:szCs w:val="22"/>
                <w:lang w:eastAsia="en-US"/>
              </w:rPr>
              <w:t>№</w:t>
            </w:r>
          </w:p>
          <w:p w:rsidR="00780F85" w:rsidRPr="00780F85" w:rsidRDefault="0067691E" w:rsidP="00780F85">
            <w:pPr>
              <w:spacing w:line="276" w:lineRule="auto"/>
              <w:ind w:firstLine="0"/>
              <w:jc w:val="center"/>
              <w:rPr>
                <w:noProof/>
                <w:sz w:val="24"/>
                <w:lang w:eastAsia="en-US"/>
              </w:rPr>
            </w:pPr>
            <w:r w:rsidRPr="0067691E">
              <w:rPr>
                <w:noProof/>
                <w:sz w:val="24"/>
                <w:lang w:eastAsia="en-US"/>
              </w:rPr>
              <w:t>Анат Кăмаша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780F85" w:rsidRPr="00780F85" w:rsidRDefault="00780F85" w:rsidP="00780F85">
            <w:pPr>
              <w:ind w:firstLine="0"/>
              <w:rPr>
                <w:lang w:eastAsia="en-US"/>
              </w:rPr>
            </w:pPr>
          </w:p>
        </w:tc>
        <w:tc>
          <w:tcPr>
            <w:tcW w:w="4016" w:type="dxa"/>
          </w:tcPr>
          <w:p w:rsidR="00780F85" w:rsidRPr="00780F85" w:rsidRDefault="00780F85" w:rsidP="00780F85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ind w:firstLine="0"/>
              <w:jc w:val="center"/>
              <w:rPr>
                <w:b/>
                <w:bCs/>
                <w:noProof/>
                <w:sz w:val="24"/>
                <w:szCs w:val="22"/>
                <w:lang w:eastAsia="en-US"/>
              </w:rPr>
            </w:pPr>
            <w:r w:rsidRPr="00780F85">
              <w:rPr>
                <w:b/>
                <w:bCs/>
                <w:noProof/>
                <w:sz w:val="24"/>
                <w:szCs w:val="22"/>
                <w:lang w:eastAsia="en-US"/>
              </w:rPr>
              <w:t xml:space="preserve">АДМИНИСТРАЦИЯ </w:t>
            </w:r>
          </w:p>
          <w:p w:rsidR="00780F85" w:rsidRPr="00780F85" w:rsidRDefault="0067691E" w:rsidP="00780F85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noProof/>
                <w:sz w:val="24"/>
                <w:szCs w:val="22"/>
                <w:lang w:eastAsia="en-US"/>
              </w:rPr>
            </w:pPr>
            <w:r>
              <w:rPr>
                <w:b/>
                <w:bCs/>
                <w:noProof/>
                <w:sz w:val="24"/>
                <w:szCs w:val="22"/>
                <w:lang w:eastAsia="en-US"/>
              </w:rPr>
              <w:t>НИЖНЕКУМАШКИНСКОГО</w:t>
            </w:r>
            <w:r w:rsidR="00780F85" w:rsidRPr="00780F85">
              <w:rPr>
                <w:b/>
                <w:bCs/>
                <w:noProof/>
                <w:sz w:val="24"/>
                <w:szCs w:val="22"/>
                <w:lang w:eastAsia="en-US"/>
              </w:rPr>
              <w:t xml:space="preserve"> СЕЛЬСКОГО ПОСЕЛЕНИЯ</w:t>
            </w:r>
            <w:r w:rsidR="00780F85" w:rsidRPr="00780F85">
              <w:rPr>
                <w:noProof/>
                <w:sz w:val="24"/>
                <w:szCs w:val="22"/>
                <w:lang w:eastAsia="en-US"/>
              </w:rPr>
              <w:t xml:space="preserve"> </w:t>
            </w:r>
          </w:p>
          <w:p w:rsidR="00780F85" w:rsidRPr="00780F85" w:rsidRDefault="00780F85" w:rsidP="00780F85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cs="Courier New"/>
                <w:b/>
                <w:color w:val="26282F"/>
                <w:szCs w:val="22"/>
              </w:rPr>
            </w:pPr>
          </w:p>
          <w:p w:rsidR="00780F85" w:rsidRPr="00780F85" w:rsidRDefault="00780F85" w:rsidP="00780F85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cs="Courier New"/>
                <w:b/>
                <w:noProof/>
                <w:color w:val="26282F"/>
                <w:sz w:val="24"/>
                <w:szCs w:val="22"/>
                <w:lang w:eastAsia="en-US"/>
              </w:rPr>
            </w:pPr>
            <w:r w:rsidRPr="00780F85">
              <w:rPr>
                <w:rFonts w:cs="Courier New"/>
                <w:b/>
                <w:noProof/>
                <w:color w:val="26282F"/>
                <w:sz w:val="24"/>
                <w:szCs w:val="22"/>
                <w:lang w:eastAsia="en-US"/>
              </w:rPr>
              <w:t>ПОСТАНОВЛЕНИЕ</w:t>
            </w:r>
          </w:p>
          <w:p w:rsidR="00780F85" w:rsidRPr="00780F85" w:rsidRDefault="00780F85" w:rsidP="00780F85">
            <w:pPr>
              <w:spacing w:line="276" w:lineRule="auto"/>
              <w:ind w:firstLine="0"/>
              <w:rPr>
                <w:sz w:val="24"/>
                <w:lang w:eastAsia="en-US"/>
              </w:rPr>
            </w:pPr>
          </w:p>
          <w:p w:rsidR="00780F85" w:rsidRPr="00780F85" w:rsidRDefault="00C00C23" w:rsidP="00780F8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noProof/>
                <w:sz w:val="24"/>
                <w:szCs w:val="22"/>
                <w:lang w:eastAsia="en-US"/>
              </w:rPr>
              <w:t>06</w:t>
            </w:r>
            <w:r w:rsidR="00780F85" w:rsidRPr="00780F85">
              <w:rPr>
                <w:noProof/>
                <w:sz w:val="24"/>
                <w:szCs w:val="22"/>
                <w:lang w:eastAsia="en-US"/>
              </w:rPr>
              <w:t>.0</w:t>
            </w:r>
            <w:r>
              <w:rPr>
                <w:noProof/>
                <w:sz w:val="24"/>
                <w:szCs w:val="22"/>
                <w:lang w:eastAsia="en-US"/>
              </w:rPr>
              <w:t>3</w:t>
            </w:r>
            <w:r w:rsidR="00780F85" w:rsidRPr="00780F85">
              <w:rPr>
                <w:noProof/>
                <w:sz w:val="24"/>
                <w:szCs w:val="22"/>
                <w:lang w:eastAsia="en-US"/>
              </w:rPr>
              <w:t xml:space="preserve">.2019 № </w:t>
            </w:r>
            <w:r w:rsidR="007A0D33">
              <w:rPr>
                <w:noProof/>
                <w:sz w:val="24"/>
                <w:szCs w:val="22"/>
                <w:lang w:eastAsia="en-US"/>
              </w:rPr>
              <w:t>20</w:t>
            </w:r>
          </w:p>
          <w:p w:rsidR="00780F85" w:rsidRPr="00780F85" w:rsidRDefault="0067691E" w:rsidP="00780F85">
            <w:pPr>
              <w:spacing w:line="276" w:lineRule="auto"/>
              <w:ind w:firstLine="0"/>
              <w:jc w:val="center"/>
              <w:rPr>
                <w:noProof/>
                <w:sz w:val="24"/>
                <w:lang w:eastAsia="en-US"/>
              </w:rPr>
            </w:pPr>
            <w:r w:rsidRPr="0067691E">
              <w:rPr>
                <w:noProof/>
                <w:sz w:val="24"/>
                <w:lang w:eastAsia="en-US"/>
              </w:rPr>
              <w:t>село Нижняя Кумашка</w:t>
            </w:r>
          </w:p>
        </w:tc>
      </w:tr>
    </w:tbl>
    <w:p w:rsidR="00780F85" w:rsidRDefault="00780F85" w:rsidP="00780F85">
      <w:pPr>
        <w:tabs>
          <w:tab w:val="left" w:pos="938"/>
          <w:tab w:val="right" w:pos="9924"/>
        </w:tabs>
        <w:jc w:val="left"/>
        <w:rPr>
          <w:b/>
          <w:bCs/>
          <w:sz w:val="24"/>
        </w:rPr>
      </w:pPr>
    </w:p>
    <w:p w:rsidR="00780F85" w:rsidRDefault="00780F85" w:rsidP="00780F85"/>
    <w:tbl>
      <w:tblPr>
        <w:tblpPr w:leftFromText="180" w:rightFromText="180" w:vertAnchor="page" w:horzAnchor="margin" w:tblpY="961"/>
        <w:tblW w:w="0" w:type="auto"/>
        <w:tblLook w:val="01E0" w:firstRow="1" w:lastRow="1" w:firstColumn="1" w:lastColumn="1" w:noHBand="0" w:noVBand="0"/>
      </w:tblPr>
      <w:tblGrid>
        <w:gridCol w:w="5037"/>
        <w:gridCol w:w="4785"/>
      </w:tblGrid>
      <w:tr w:rsidR="00780F85" w:rsidTr="00780F85">
        <w:tc>
          <w:tcPr>
            <w:tcW w:w="5037" w:type="dxa"/>
          </w:tcPr>
          <w:p w:rsidR="00780F85" w:rsidRDefault="00780F85">
            <w:pPr>
              <w:jc w:val="center"/>
              <w:rPr>
                <w:sz w:val="24"/>
              </w:rPr>
            </w:pPr>
          </w:p>
        </w:tc>
        <w:tc>
          <w:tcPr>
            <w:tcW w:w="4785" w:type="dxa"/>
          </w:tcPr>
          <w:p w:rsidR="00780F85" w:rsidRDefault="00780F85">
            <w:pPr>
              <w:jc w:val="center"/>
              <w:rPr>
                <w:sz w:val="24"/>
              </w:rPr>
            </w:pPr>
          </w:p>
        </w:tc>
      </w:tr>
    </w:tbl>
    <w:p w:rsidR="00780F85" w:rsidRPr="00F860E4" w:rsidRDefault="00780F85" w:rsidP="00780F85">
      <w:pPr>
        <w:shd w:val="clear" w:color="auto" w:fill="FFFFFF"/>
        <w:spacing w:line="283" w:lineRule="exact"/>
        <w:ind w:right="4287" w:firstLine="0"/>
        <w:rPr>
          <w:bCs/>
          <w:sz w:val="24"/>
        </w:rPr>
      </w:pPr>
      <w:bookmarkStart w:id="0" w:name="sub_1000"/>
      <w:r w:rsidRPr="00F860E4">
        <w:rPr>
          <w:sz w:val="24"/>
        </w:rPr>
        <w:t xml:space="preserve">Об утверждении Муниципальной  программы </w:t>
      </w:r>
    </w:p>
    <w:p w:rsidR="00780F85" w:rsidRPr="00F860E4" w:rsidRDefault="0067691E" w:rsidP="00780F85">
      <w:pPr>
        <w:ind w:right="4287" w:firstLine="0"/>
        <w:rPr>
          <w:sz w:val="24"/>
        </w:rPr>
      </w:pPr>
      <w:r w:rsidRPr="00F860E4">
        <w:rPr>
          <w:sz w:val="24"/>
        </w:rPr>
        <w:t>Нижнекумашкинского</w:t>
      </w:r>
      <w:r w:rsidR="00780F85" w:rsidRPr="00F860E4">
        <w:rPr>
          <w:sz w:val="24"/>
        </w:rPr>
        <w:t xml:space="preserve"> сельского поселения "Формирование современной городской среды на территории </w:t>
      </w:r>
      <w:r w:rsidRPr="00F860E4">
        <w:rPr>
          <w:sz w:val="24"/>
        </w:rPr>
        <w:t>Нижнекумашкинского</w:t>
      </w:r>
      <w:r w:rsidR="00780F85" w:rsidRPr="00F860E4">
        <w:rPr>
          <w:sz w:val="24"/>
        </w:rPr>
        <w:t xml:space="preserve"> сельского поселения"</w:t>
      </w:r>
    </w:p>
    <w:p w:rsidR="00780F85" w:rsidRDefault="00780F85" w:rsidP="00780F85">
      <w:pPr>
        <w:rPr>
          <w:b/>
          <w:szCs w:val="26"/>
        </w:rPr>
      </w:pPr>
      <w:r>
        <w:rPr>
          <w:b/>
          <w:szCs w:val="26"/>
        </w:rPr>
        <w:t xml:space="preserve"> </w:t>
      </w:r>
    </w:p>
    <w:p w:rsidR="00F860E4" w:rsidRDefault="00780F85" w:rsidP="00780F85">
      <w:pPr>
        <w:ind w:firstLine="709"/>
        <w:rPr>
          <w:sz w:val="24"/>
        </w:rPr>
      </w:pPr>
      <w:proofErr w:type="gramStart"/>
      <w:r>
        <w:rPr>
          <w:snapToGrid w:val="0"/>
          <w:color w:val="000000"/>
          <w:sz w:val="24"/>
        </w:rPr>
        <w:t>В соответствии со статьей 16 Федерального закона от 06.10.2003 г. № 131-ФЗ «Об общих принципах организации местного самоуправления в Российской Федерации», статьей 179 Бюджетного кодекса Российской Федерации,</w:t>
      </w:r>
      <w:r>
        <w:rPr>
          <w:sz w:val="24"/>
        </w:rPr>
        <w:t xml:space="preserve"> В соответствии с Бюджетным кодексом Российской Федерации,  постановлением администрации </w:t>
      </w:r>
      <w:r w:rsidR="0067691E">
        <w:rPr>
          <w:bCs/>
          <w:sz w:val="24"/>
        </w:rPr>
        <w:t>Нижнекумашкинского</w:t>
      </w:r>
      <w:r>
        <w:rPr>
          <w:sz w:val="24"/>
        </w:rPr>
        <w:t xml:space="preserve"> сельского поселения от 30 октября 2014 г. № 37А «Об утверждении Порядка разработки, реализации и оценки эффективности муниципальных программ </w:t>
      </w:r>
      <w:r w:rsidR="0067691E">
        <w:rPr>
          <w:bCs/>
          <w:sz w:val="24"/>
        </w:rPr>
        <w:t>Нижнекумашкинского</w:t>
      </w:r>
      <w:r>
        <w:rPr>
          <w:sz w:val="24"/>
        </w:rPr>
        <w:t xml:space="preserve"> сельского поселения», </w:t>
      </w:r>
      <w:proofErr w:type="gramEnd"/>
    </w:p>
    <w:p w:rsidR="00780F85" w:rsidRDefault="00780F85" w:rsidP="00F860E4">
      <w:pPr>
        <w:ind w:firstLine="709"/>
        <w:rPr>
          <w:b/>
          <w:snapToGrid w:val="0"/>
          <w:color w:val="000000"/>
          <w:sz w:val="24"/>
        </w:rPr>
      </w:pPr>
      <w:r>
        <w:rPr>
          <w:sz w:val="24"/>
        </w:rPr>
        <w:t xml:space="preserve">администрация </w:t>
      </w:r>
      <w:proofErr w:type="spellStart"/>
      <w:r w:rsidR="0067691E">
        <w:rPr>
          <w:bCs/>
          <w:sz w:val="24"/>
        </w:rPr>
        <w:t>Нижнекумашкинского</w:t>
      </w:r>
      <w:proofErr w:type="spellEnd"/>
      <w:r>
        <w:rPr>
          <w:sz w:val="24"/>
        </w:rPr>
        <w:t xml:space="preserve"> сельского поселения</w:t>
      </w:r>
      <w:r w:rsidR="00F860E4">
        <w:rPr>
          <w:sz w:val="24"/>
        </w:rPr>
        <w:t xml:space="preserve"> </w:t>
      </w:r>
      <w:proofErr w:type="gramStart"/>
      <w:r>
        <w:rPr>
          <w:b/>
          <w:snapToGrid w:val="0"/>
          <w:color w:val="000000"/>
          <w:sz w:val="24"/>
        </w:rPr>
        <w:t>п</w:t>
      </w:r>
      <w:proofErr w:type="gramEnd"/>
      <w:r>
        <w:rPr>
          <w:b/>
          <w:snapToGrid w:val="0"/>
          <w:color w:val="000000"/>
          <w:sz w:val="24"/>
        </w:rPr>
        <w:t xml:space="preserve"> о с т а н о в л я е т:</w:t>
      </w:r>
    </w:p>
    <w:p w:rsidR="00F860E4" w:rsidRDefault="00F860E4" w:rsidP="00F860E4">
      <w:pPr>
        <w:ind w:firstLine="709"/>
        <w:rPr>
          <w:b/>
          <w:snapToGrid w:val="0"/>
          <w:color w:val="000000"/>
          <w:sz w:val="24"/>
        </w:rPr>
      </w:pPr>
    </w:p>
    <w:p w:rsidR="00780F85" w:rsidRDefault="00780F85" w:rsidP="00780F85">
      <w:pPr>
        <w:widowControl w:val="0"/>
        <w:ind w:firstLine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          1. Утвердить муниципальную программу «Формирование современной городской среды на территории </w:t>
      </w:r>
      <w:r w:rsidR="0067691E">
        <w:rPr>
          <w:snapToGrid w:val="0"/>
          <w:color w:val="000000"/>
          <w:sz w:val="24"/>
        </w:rPr>
        <w:t>Нижнекумашкинского</w:t>
      </w:r>
      <w:r>
        <w:rPr>
          <w:snapToGrid w:val="0"/>
          <w:color w:val="000000"/>
          <w:sz w:val="24"/>
        </w:rPr>
        <w:t xml:space="preserve"> сельского поселения»</w:t>
      </w:r>
    </w:p>
    <w:p w:rsidR="00F860E4" w:rsidRDefault="00780F85" w:rsidP="00780F85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 2. </w:t>
      </w:r>
      <w:r w:rsidR="00F860E4" w:rsidRPr="00F860E4">
        <w:rPr>
          <w:snapToGrid w:val="0"/>
          <w:color w:val="000000"/>
          <w:sz w:val="24"/>
        </w:rPr>
        <w:t xml:space="preserve">Настоящее постановление вступает в силу после его опубликования в информационном издании «Вестник </w:t>
      </w:r>
      <w:proofErr w:type="spellStart"/>
      <w:r w:rsidR="00F860E4" w:rsidRPr="00F860E4">
        <w:rPr>
          <w:snapToGrid w:val="0"/>
          <w:color w:val="000000"/>
          <w:sz w:val="24"/>
        </w:rPr>
        <w:t>Нижнекумашкинского</w:t>
      </w:r>
      <w:proofErr w:type="spellEnd"/>
      <w:r w:rsidR="00F860E4" w:rsidRPr="00F860E4">
        <w:rPr>
          <w:snapToGrid w:val="0"/>
          <w:color w:val="000000"/>
          <w:sz w:val="24"/>
        </w:rPr>
        <w:t xml:space="preserve"> сельского поселения» и распространяется на </w:t>
      </w:r>
      <w:proofErr w:type="gramStart"/>
      <w:r w:rsidR="00F860E4" w:rsidRPr="00F860E4">
        <w:rPr>
          <w:snapToGrid w:val="0"/>
          <w:color w:val="000000"/>
          <w:sz w:val="24"/>
        </w:rPr>
        <w:t>правоотношения</w:t>
      </w:r>
      <w:proofErr w:type="gramEnd"/>
      <w:r w:rsidR="00F860E4" w:rsidRPr="00F860E4">
        <w:rPr>
          <w:snapToGrid w:val="0"/>
          <w:color w:val="000000"/>
          <w:sz w:val="24"/>
        </w:rPr>
        <w:t xml:space="preserve">  возникшие  с 1 января 2019 года. </w:t>
      </w:r>
    </w:p>
    <w:p w:rsidR="00780F85" w:rsidRDefault="00780F85" w:rsidP="00780F85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 3.</w:t>
      </w:r>
      <w:r w:rsidR="0067691E">
        <w:rPr>
          <w:snapToGrid w:val="0"/>
          <w:color w:val="000000"/>
          <w:sz w:val="24"/>
        </w:rPr>
        <w:t xml:space="preserve"> </w:t>
      </w:r>
      <w:proofErr w:type="gramStart"/>
      <w:r w:rsidR="00DE08D4">
        <w:rPr>
          <w:snapToGrid w:val="0"/>
          <w:color w:val="000000"/>
          <w:sz w:val="24"/>
        </w:rPr>
        <w:t>К</w:t>
      </w:r>
      <w:r>
        <w:rPr>
          <w:snapToGrid w:val="0"/>
          <w:color w:val="000000"/>
          <w:sz w:val="24"/>
        </w:rPr>
        <w:t>онтроль за</w:t>
      </w:r>
      <w:proofErr w:type="gramEnd"/>
      <w:r>
        <w:rPr>
          <w:snapToGrid w:val="0"/>
          <w:color w:val="000000"/>
          <w:sz w:val="24"/>
        </w:rPr>
        <w:t xml:space="preserve"> выполнением настоящего постановления возложить на главу </w:t>
      </w:r>
      <w:r w:rsidR="0067691E">
        <w:rPr>
          <w:snapToGrid w:val="0"/>
          <w:color w:val="000000"/>
          <w:sz w:val="24"/>
        </w:rPr>
        <w:t>Нижнекумашкинского</w:t>
      </w:r>
      <w:r>
        <w:rPr>
          <w:snapToGrid w:val="0"/>
          <w:color w:val="000000"/>
          <w:sz w:val="24"/>
        </w:rPr>
        <w:t xml:space="preserve"> сельского поселения.</w:t>
      </w:r>
    </w:p>
    <w:p w:rsidR="00780F85" w:rsidRDefault="00780F85" w:rsidP="00780F85">
      <w:pPr>
        <w:pStyle w:val="aa"/>
        <w:rPr>
          <w:sz w:val="28"/>
          <w:szCs w:val="28"/>
        </w:rPr>
      </w:pPr>
    </w:p>
    <w:p w:rsidR="00C968CC" w:rsidRDefault="00780F85" w:rsidP="00C968CC">
      <w:pPr>
        <w:pStyle w:val="aa"/>
        <w:ind w:firstLine="0"/>
        <w:rPr>
          <w:snapToGrid w:val="0"/>
          <w:color w:val="000000"/>
          <w:sz w:val="24"/>
          <w:lang w:val="ru-RU"/>
        </w:rPr>
      </w:pPr>
      <w:r w:rsidRPr="00780F85">
        <w:rPr>
          <w:sz w:val="24"/>
          <w:szCs w:val="28"/>
        </w:rPr>
        <w:t xml:space="preserve">Глава </w:t>
      </w:r>
      <w:proofErr w:type="spellStart"/>
      <w:r w:rsidR="0067691E">
        <w:rPr>
          <w:snapToGrid w:val="0"/>
          <w:color w:val="000000"/>
          <w:sz w:val="24"/>
        </w:rPr>
        <w:t>Нижнекумашкинского</w:t>
      </w:r>
      <w:proofErr w:type="spellEnd"/>
    </w:p>
    <w:p w:rsidR="0067691E" w:rsidRPr="00C968CC" w:rsidRDefault="00780F85" w:rsidP="00C968CC">
      <w:pPr>
        <w:pStyle w:val="aa"/>
        <w:ind w:firstLine="0"/>
        <w:rPr>
          <w:bCs/>
          <w:sz w:val="24"/>
          <w:szCs w:val="28"/>
        </w:rPr>
      </w:pPr>
      <w:r w:rsidRPr="00780F85">
        <w:rPr>
          <w:bCs/>
          <w:sz w:val="24"/>
        </w:rPr>
        <w:t xml:space="preserve">сельского поселения                      </w:t>
      </w:r>
      <w:r w:rsidR="00C968CC">
        <w:rPr>
          <w:bCs/>
          <w:sz w:val="24"/>
          <w:lang w:val="ru-RU"/>
        </w:rPr>
        <w:t xml:space="preserve">           </w:t>
      </w:r>
      <w:r w:rsidRPr="00780F85">
        <w:rPr>
          <w:bCs/>
          <w:sz w:val="24"/>
        </w:rPr>
        <w:t xml:space="preserve">                             </w:t>
      </w:r>
      <w:r w:rsidR="00C968CC">
        <w:rPr>
          <w:bCs/>
          <w:sz w:val="24"/>
        </w:rPr>
        <w:t xml:space="preserve">       </w:t>
      </w:r>
      <w:r w:rsidRPr="00780F85">
        <w:rPr>
          <w:bCs/>
          <w:sz w:val="24"/>
        </w:rPr>
        <w:t xml:space="preserve">                       </w:t>
      </w:r>
      <w:proofErr w:type="spellStart"/>
      <w:r w:rsidR="0067691E" w:rsidRPr="0067691E">
        <w:rPr>
          <w:bCs/>
          <w:sz w:val="24"/>
        </w:rPr>
        <w:t>В.В.Губанова</w:t>
      </w:r>
      <w:proofErr w:type="spellEnd"/>
    </w:p>
    <w:p w:rsidR="00780F85" w:rsidRDefault="00780F85" w:rsidP="00780F85">
      <w:pPr>
        <w:pStyle w:val="aa"/>
        <w:rPr>
          <w:sz w:val="28"/>
          <w:szCs w:val="28"/>
        </w:rPr>
      </w:pPr>
      <w:r>
        <w:rPr>
          <w:bCs/>
        </w:rPr>
        <w:t xml:space="preserve">         </w:t>
      </w:r>
      <w:r>
        <w:rPr>
          <w:bCs/>
        </w:rPr>
        <w:tab/>
      </w:r>
    </w:p>
    <w:p w:rsidR="00780F85" w:rsidRDefault="00780F85" w:rsidP="00780F85">
      <w:pPr>
        <w:rPr>
          <w:bCs/>
          <w:szCs w:val="28"/>
        </w:rPr>
      </w:pPr>
    </w:p>
    <w:p w:rsidR="00780F85" w:rsidRDefault="00780F85" w:rsidP="00780F85">
      <w:pPr>
        <w:rPr>
          <w:szCs w:val="20"/>
        </w:rPr>
      </w:pPr>
    </w:p>
    <w:p w:rsidR="00780F85" w:rsidRDefault="00780F85" w:rsidP="00780F85">
      <w:pPr>
        <w:ind w:firstLine="0"/>
        <w:rPr>
          <w:szCs w:val="20"/>
          <w:lang w:eastAsia="x-none"/>
        </w:rPr>
      </w:pPr>
    </w:p>
    <w:p w:rsidR="00780F85" w:rsidRDefault="00780F85" w:rsidP="00780F85">
      <w:pPr>
        <w:ind w:firstLine="0"/>
        <w:rPr>
          <w:szCs w:val="20"/>
          <w:lang w:eastAsia="x-none"/>
        </w:rPr>
      </w:pPr>
    </w:p>
    <w:p w:rsidR="00780F85" w:rsidRDefault="00780F85" w:rsidP="00780F85">
      <w:pPr>
        <w:ind w:firstLine="0"/>
        <w:rPr>
          <w:szCs w:val="20"/>
          <w:lang w:eastAsia="x-none"/>
        </w:rPr>
      </w:pPr>
    </w:p>
    <w:p w:rsidR="00780F85" w:rsidRDefault="00780F85" w:rsidP="00780F85">
      <w:pPr>
        <w:ind w:firstLine="0"/>
        <w:rPr>
          <w:szCs w:val="20"/>
          <w:lang w:eastAsia="x-none"/>
        </w:rPr>
      </w:pPr>
    </w:p>
    <w:p w:rsidR="00C968CC" w:rsidRDefault="00780F85" w:rsidP="00780F85">
      <w:pPr>
        <w:ind w:firstLine="0"/>
        <w:rPr>
          <w:szCs w:val="20"/>
          <w:lang w:eastAsia="x-none"/>
        </w:rPr>
      </w:pPr>
      <w:r>
        <w:rPr>
          <w:szCs w:val="20"/>
          <w:lang w:eastAsia="x-none"/>
        </w:rPr>
        <w:t xml:space="preserve">                                                                                                     </w:t>
      </w:r>
    </w:p>
    <w:p w:rsidR="00C968CC" w:rsidRDefault="00C968CC" w:rsidP="00780F85">
      <w:pPr>
        <w:ind w:firstLine="0"/>
        <w:rPr>
          <w:szCs w:val="20"/>
          <w:lang w:eastAsia="x-none"/>
        </w:rPr>
      </w:pPr>
    </w:p>
    <w:p w:rsidR="00C968CC" w:rsidRDefault="00C968CC" w:rsidP="00780F85">
      <w:pPr>
        <w:ind w:firstLine="0"/>
        <w:rPr>
          <w:szCs w:val="20"/>
          <w:lang w:eastAsia="x-none"/>
        </w:rPr>
      </w:pPr>
    </w:p>
    <w:p w:rsidR="00780F85" w:rsidRPr="00C968CC" w:rsidRDefault="00780F85" w:rsidP="00C968CC">
      <w:pPr>
        <w:ind w:firstLine="0"/>
        <w:jc w:val="right"/>
        <w:rPr>
          <w:rStyle w:val="af"/>
          <w:b w:val="0"/>
        </w:rPr>
      </w:pPr>
      <w:r w:rsidRPr="00C968CC">
        <w:rPr>
          <w:rStyle w:val="af"/>
          <w:b w:val="0"/>
          <w:bCs/>
        </w:rPr>
        <w:lastRenderedPageBreak/>
        <w:t xml:space="preserve">Утверждена </w:t>
      </w:r>
    </w:p>
    <w:p w:rsidR="00780F85" w:rsidRPr="00C968CC" w:rsidRDefault="007A0D33" w:rsidP="00780F85">
      <w:pPr>
        <w:jc w:val="right"/>
        <w:rPr>
          <w:rStyle w:val="af"/>
          <w:b w:val="0"/>
          <w:bCs/>
        </w:rPr>
      </w:pPr>
      <w:hyperlink r:id="rId6" w:anchor="sub_0" w:history="1">
        <w:r w:rsidR="00780F85" w:rsidRPr="00F11FFD">
          <w:rPr>
            <w:rStyle w:val="af0"/>
            <w:bCs/>
            <w:color w:val="auto"/>
          </w:rPr>
          <w:t>постановлением</w:t>
        </w:r>
      </w:hyperlink>
      <w:r w:rsidR="00780F85" w:rsidRPr="00C968CC">
        <w:rPr>
          <w:rStyle w:val="af"/>
          <w:b w:val="0"/>
          <w:bCs/>
        </w:rPr>
        <w:t xml:space="preserve">  администрации</w:t>
      </w:r>
      <w:r w:rsidR="00780F85" w:rsidRPr="00C968CC">
        <w:rPr>
          <w:rStyle w:val="af"/>
          <w:b w:val="0"/>
          <w:bCs/>
        </w:rPr>
        <w:br/>
      </w:r>
      <w:r w:rsidR="0067691E" w:rsidRPr="00C968CC">
        <w:rPr>
          <w:szCs w:val="26"/>
        </w:rPr>
        <w:t>Нижнекумашкинского</w:t>
      </w:r>
      <w:r w:rsidR="00780F85" w:rsidRPr="00C968CC">
        <w:rPr>
          <w:rStyle w:val="af"/>
          <w:b w:val="0"/>
          <w:bCs/>
        </w:rPr>
        <w:t xml:space="preserve"> </w:t>
      </w:r>
      <w:proofErr w:type="gramStart"/>
      <w:r w:rsidR="00780F85" w:rsidRPr="00C968CC">
        <w:rPr>
          <w:rStyle w:val="af"/>
          <w:b w:val="0"/>
          <w:bCs/>
        </w:rPr>
        <w:t>сельского</w:t>
      </w:r>
      <w:proofErr w:type="gramEnd"/>
    </w:p>
    <w:p w:rsidR="00780F85" w:rsidRPr="00C968CC" w:rsidRDefault="00780F85" w:rsidP="00780F85">
      <w:pPr>
        <w:jc w:val="center"/>
        <w:rPr>
          <w:rStyle w:val="af"/>
          <w:b w:val="0"/>
          <w:bCs/>
        </w:rPr>
      </w:pPr>
      <w:r w:rsidRPr="00C968CC">
        <w:rPr>
          <w:rStyle w:val="af"/>
          <w:b w:val="0"/>
          <w:bCs/>
        </w:rPr>
        <w:t xml:space="preserve">                                                                               поселения Шумерлинского района</w:t>
      </w:r>
      <w:r w:rsidRPr="00C968CC">
        <w:rPr>
          <w:rStyle w:val="af"/>
          <w:b w:val="0"/>
          <w:bCs/>
        </w:rPr>
        <w:br/>
        <w:t xml:space="preserve">                                                                          Чувашской Республики</w:t>
      </w:r>
      <w:r w:rsidRPr="00C968CC">
        <w:rPr>
          <w:rStyle w:val="af"/>
          <w:b w:val="0"/>
          <w:bCs/>
        </w:rPr>
        <w:br/>
        <w:t xml:space="preserve">                                                                             от      </w:t>
      </w:r>
      <w:r w:rsidR="00C00C23" w:rsidRPr="00C00C23">
        <w:rPr>
          <w:rStyle w:val="af"/>
          <w:b w:val="0"/>
          <w:bCs/>
        </w:rPr>
        <w:t>06.0</w:t>
      </w:r>
      <w:r w:rsidR="007A0D33">
        <w:rPr>
          <w:rStyle w:val="af"/>
          <w:b w:val="0"/>
          <w:bCs/>
        </w:rPr>
        <w:t>3.2019 № 20</w:t>
      </w:r>
      <w:bookmarkStart w:id="1" w:name="_GoBack"/>
      <w:bookmarkEnd w:id="1"/>
    </w:p>
    <w:p w:rsidR="00780F85" w:rsidRDefault="00780F85" w:rsidP="00780F85">
      <w:pPr>
        <w:jc w:val="center"/>
        <w:rPr>
          <w:rStyle w:val="af"/>
          <w:bCs/>
        </w:rPr>
      </w:pPr>
    </w:p>
    <w:p w:rsidR="00780F85" w:rsidRDefault="00780F85" w:rsidP="00780F85">
      <w:pPr>
        <w:jc w:val="center"/>
        <w:rPr>
          <w:rStyle w:val="af"/>
          <w:bCs/>
        </w:rPr>
      </w:pPr>
    </w:p>
    <w:p w:rsidR="00780F85" w:rsidRDefault="00780F85" w:rsidP="00780F85">
      <w:pPr>
        <w:jc w:val="center"/>
        <w:rPr>
          <w:rStyle w:val="af"/>
          <w:bCs/>
        </w:rPr>
      </w:pPr>
    </w:p>
    <w:p w:rsidR="00780F85" w:rsidRDefault="00780F85" w:rsidP="00780F85">
      <w:pPr>
        <w:pStyle w:val="ConsPlusTitle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МУНИЦИПАЛЬНАЯ ПРОГРАММА </w:t>
      </w:r>
      <w:r w:rsidR="0067691E">
        <w:rPr>
          <w:color w:val="000000"/>
          <w:sz w:val="26"/>
          <w:szCs w:val="26"/>
        </w:rPr>
        <w:t>НИЖНЕКУМАШКИНСКОГО</w:t>
      </w:r>
      <w:r>
        <w:rPr>
          <w:color w:val="000000"/>
          <w:sz w:val="26"/>
          <w:szCs w:val="26"/>
        </w:rPr>
        <w:t xml:space="preserve"> СЕЛЬСКОГО ПОСЕЛЕНИЯ</w:t>
      </w:r>
      <w:r w:rsidR="00C968CC">
        <w:rPr>
          <w:color w:val="000000"/>
          <w:sz w:val="26"/>
          <w:szCs w:val="26"/>
        </w:rPr>
        <w:t xml:space="preserve"> ШУМЕРЛИНСКОГО РАЙОНА</w:t>
      </w:r>
    </w:p>
    <w:p w:rsidR="00780F85" w:rsidRDefault="00780F85" w:rsidP="00780F85">
      <w:pPr>
        <w:pStyle w:val="ConsPlusTitle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«</w:t>
      </w:r>
      <w:r>
        <w:rPr>
          <w:color w:val="000000"/>
          <w:sz w:val="28"/>
          <w:szCs w:val="28"/>
        </w:rPr>
        <w:t xml:space="preserve">Формирование современной городской среды на территории </w:t>
      </w:r>
      <w:r w:rsidR="0067691E">
        <w:rPr>
          <w:sz w:val="28"/>
          <w:szCs w:val="28"/>
        </w:rPr>
        <w:t>Нижнекумашкинского</w:t>
      </w:r>
      <w:r>
        <w:rPr>
          <w:color w:val="000000"/>
          <w:sz w:val="28"/>
          <w:szCs w:val="28"/>
        </w:rPr>
        <w:t xml:space="preserve"> сельского поселения»</w:t>
      </w:r>
    </w:p>
    <w:p w:rsidR="00780F85" w:rsidRDefault="00780F85" w:rsidP="00780F85">
      <w:pPr>
        <w:pStyle w:val="ConsPlusNormal"/>
        <w:jc w:val="both"/>
        <w:rPr>
          <w:color w:val="000000"/>
          <w:sz w:val="28"/>
          <w:szCs w:val="28"/>
        </w:rPr>
      </w:pPr>
    </w:p>
    <w:p w:rsidR="00780F85" w:rsidRDefault="00780F85" w:rsidP="00780F85">
      <w:pPr>
        <w:pStyle w:val="ConsPlusNormal"/>
        <w:jc w:val="both"/>
        <w:rPr>
          <w:color w:val="000000"/>
          <w:sz w:val="26"/>
          <w:szCs w:val="26"/>
        </w:rPr>
      </w:pPr>
    </w:p>
    <w:p w:rsidR="00780F85" w:rsidRDefault="00780F85" w:rsidP="00780F85">
      <w:pPr>
        <w:pStyle w:val="ConsPlusNormal"/>
        <w:jc w:val="both"/>
        <w:rPr>
          <w:color w:val="000000"/>
          <w:sz w:val="26"/>
          <w:szCs w:val="26"/>
        </w:rPr>
      </w:pPr>
    </w:p>
    <w:p w:rsidR="00780F85" w:rsidRDefault="00780F85" w:rsidP="00780F85">
      <w:pPr>
        <w:jc w:val="center"/>
      </w:pPr>
      <w:r>
        <w:rPr>
          <w:rStyle w:val="af"/>
          <w:bCs/>
        </w:rPr>
        <w:t xml:space="preserve">ПАСПОРТ </w:t>
      </w:r>
    </w:p>
    <w:p w:rsidR="00780F85" w:rsidRDefault="00780F85" w:rsidP="00C968CC">
      <w:pPr>
        <w:jc w:val="center"/>
        <w:rPr>
          <w:b/>
        </w:rPr>
      </w:pPr>
      <w:r>
        <w:rPr>
          <w:b/>
        </w:rPr>
        <w:t xml:space="preserve">Муниципальной программы </w:t>
      </w:r>
      <w:proofErr w:type="spellStart"/>
      <w:r w:rsidR="0067691E">
        <w:rPr>
          <w:b/>
          <w:szCs w:val="26"/>
        </w:rPr>
        <w:t>Нижнекумашкинского</w:t>
      </w:r>
      <w:proofErr w:type="spellEnd"/>
      <w:r>
        <w:rPr>
          <w:b/>
        </w:rPr>
        <w:t xml:space="preserve"> сельского поселения </w:t>
      </w:r>
      <w:proofErr w:type="spellStart"/>
      <w:r w:rsidR="00C968CC">
        <w:rPr>
          <w:b/>
        </w:rPr>
        <w:t>Шумерлинского</w:t>
      </w:r>
      <w:proofErr w:type="spellEnd"/>
      <w:r w:rsidR="00C968CC">
        <w:rPr>
          <w:b/>
        </w:rPr>
        <w:t xml:space="preserve"> района </w:t>
      </w:r>
      <w:r>
        <w:rPr>
          <w:b/>
        </w:rPr>
        <w:t xml:space="preserve">"Формирование современной городской среды на территории </w:t>
      </w:r>
      <w:r w:rsidR="0067691E">
        <w:rPr>
          <w:b/>
          <w:szCs w:val="26"/>
        </w:rPr>
        <w:t>Нижнекумашкинского</w:t>
      </w:r>
      <w:r>
        <w:rPr>
          <w:b/>
        </w:rPr>
        <w:t xml:space="preserve"> сельского поселения»</w:t>
      </w:r>
    </w:p>
    <w:p w:rsidR="00780F85" w:rsidRDefault="00780F85" w:rsidP="00780F85">
      <w:pPr>
        <w:rPr>
          <w:b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780F85" w:rsidTr="00780F85"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0F85" w:rsidRDefault="00780F85" w:rsidP="006D0EB7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Ответственный исполнитель муниципальной программы</w:t>
            </w:r>
          </w:p>
          <w:p w:rsidR="00780F85" w:rsidRDefault="00780F85" w:rsidP="006D0EB7">
            <w:pPr>
              <w:tabs>
                <w:tab w:val="left" w:pos="142"/>
              </w:tabs>
              <w:rPr>
                <w:sz w:val="24"/>
              </w:rPr>
            </w:pPr>
          </w:p>
          <w:p w:rsidR="00780F85" w:rsidRDefault="00780F85" w:rsidP="006D0EB7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5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F85" w:rsidRDefault="00780F85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67691E">
              <w:rPr>
                <w:sz w:val="24"/>
                <w:szCs w:val="28"/>
              </w:rPr>
              <w:t>Нижнекумашкинского</w:t>
            </w:r>
            <w:r>
              <w:rPr>
                <w:sz w:val="24"/>
              </w:rPr>
              <w:t xml:space="preserve"> сельского поселения Шумерлинского района Чувашской Республики</w:t>
            </w:r>
          </w:p>
        </w:tc>
      </w:tr>
      <w:tr w:rsidR="00780F85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0F85" w:rsidRDefault="00780F85" w:rsidP="006D0EB7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Соисполнители муниципальной программы</w:t>
            </w:r>
          </w:p>
          <w:p w:rsidR="00780F85" w:rsidRDefault="00780F85" w:rsidP="006D0EB7">
            <w:pPr>
              <w:tabs>
                <w:tab w:val="left" w:pos="142"/>
              </w:tabs>
              <w:rPr>
                <w:sz w:val="24"/>
              </w:rPr>
            </w:pPr>
          </w:p>
          <w:p w:rsidR="00780F85" w:rsidRDefault="00780F85" w:rsidP="006D0EB7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F85" w:rsidRDefault="00780F85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Отдел по строительству и жилищно-коммунальному хозяйству администрации Шумерлинского района (по согласованию)</w:t>
            </w:r>
          </w:p>
        </w:tc>
      </w:tr>
      <w:tr w:rsidR="00780F85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80F85" w:rsidRDefault="00780F85" w:rsidP="006D0EB7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</w:p>
          <w:p w:rsidR="00780F85" w:rsidRDefault="00780F85" w:rsidP="006D0EB7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0F85" w:rsidRDefault="00780F85" w:rsidP="006D0E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Благоустройство дворовых и общественных территорий</w:t>
            </w:r>
          </w:p>
        </w:tc>
      </w:tr>
      <w:tr w:rsidR="00780F85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0F85" w:rsidRDefault="00780F85" w:rsidP="006D0EB7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основные мероприятия</w:t>
            </w:r>
          </w:p>
          <w:p w:rsidR="00780F85" w:rsidRDefault="00780F85" w:rsidP="006D0EB7">
            <w:pPr>
              <w:tabs>
                <w:tab w:val="left" w:pos="142"/>
              </w:tabs>
              <w:rPr>
                <w:sz w:val="24"/>
              </w:rPr>
            </w:pPr>
          </w:p>
          <w:p w:rsidR="00780F85" w:rsidRDefault="00780F85" w:rsidP="006D0EB7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0F85" w:rsidRDefault="00780F85" w:rsidP="006D0EB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Содействие благоустройству населенных пунктов Чувашской Республики</w:t>
            </w:r>
          </w:p>
        </w:tc>
      </w:tr>
      <w:tr w:rsidR="00780F85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0F85" w:rsidRDefault="00780F85" w:rsidP="006D0EB7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Цели муниципальной программы</w:t>
            </w:r>
          </w:p>
          <w:p w:rsidR="00780F85" w:rsidRDefault="00780F85" w:rsidP="006D0EB7">
            <w:pPr>
              <w:tabs>
                <w:tab w:val="left" w:pos="142"/>
              </w:tabs>
              <w:rPr>
                <w:sz w:val="24"/>
              </w:rPr>
            </w:pPr>
          </w:p>
          <w:p w:rsidR="00780F85" w:rsidRDefault="00780F85" w:rsidP="006D0EB7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F85" w:rsidRDefault="00780F85">
            <w:pPr>
              <w:tabs>
                <w:tab w:val="left" w:pos="142"/>
              </w:tabs>
              <w:ind w:left="15" w:firstLine="0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системного повышения качества и комфорта городской среды на всей территории </w:t>
            </w:r>
            <w:r w:rsidR="0067691E">
              <w:rPr>
                <w:sz w:val="24"/>
                <w:szCs w:val="28"/>
              </w:rPr>
              <w:t>Нижнекумашкинского</w:t>
            </w:r>
            <w:r>
              <w:rPr>
                <w:sz w:val="24"/>
              </w:rPr>
              <w:t xml:space="preserve"> сельского поселения Шумерлинского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</w:tc>
      </w:tr>
      <w:tr w:rsidR="00780F85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0F85" w:rsidRDefault="00780F85" w:rsidP="006D0EB7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Задачи муниципальной программы</w:t>
            </w:r>
          </w:p>
          <w:p w:rsidR="00780F85" w:rsidRDefault="00780F85" w:rsidP="006D0EB7">
            <w:pPr>
              <w:tabs>
                <w:tab w:val="left" w:pos="142"/>
              </w:tabs>
              <w:rPr>
                <w:sz w:val="24"/>
              </w:rPr>
            </w:pPr>
          </w:p>
          <w:p w:rsidR="00780F85" w:rsidRDefault="00780F85" w:rsidP="006D0EB7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F85" w:rsidRDefault="00780F85">
            <w:pPr>
              <w:tabs>
                <w:tab w:val="left" w:pos="142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территорий);</w:t>
            </w:r>
            <w:proofErr w:type="gramEnd"/>
          </w:p>
          <w:p w:rsidR="00780F85" w:rsidRDefault="00780F85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67691E">
              <w:rPr>
                <w:sz w:val="24"/>
                <w:szCs w:val="28"/>
              </w:rPr>
              <w:t>Нижнекумашкинского</w:t>
            </w:r>
            <w:r>
              <w:rPr>
                <w:sz w:val="24"/>
              </w:rPr>
              <w:t xml:space="preserve"> сельского поселения поселений Шумерлинского района Чувашской Республики</w:t>
            </w:r>
          </w:p>
        </w:tc>
      </w:tr>
      <w:tr w:rsidR="00780F85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Целевые индикаторы </w:t>
            </w:r>
            <w:r>
              <w:rPr>
                <w:sz w:val="24"/>
              </w:rPr>
              <w:lastRenderedPageBreak/>
              <w:t xml:space="preserve">(показатели) муниципальной программы                  </w:t>
            </w:r>
          </w:p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F85" w:rsidRDefault="00780F85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Перевод сети уличного освещения на </w:t>
            </w:r>
            <w:r>
              <w:rPr>
                <w:sz w:val="24"/>
              </w:rPr>
              <w:lastRenderedPageBreak/>
              <w:t>приборы учета – 100%</w:t>
            </w:r>
          </w:p>
          <w:p w:rsidR="00780F85" w:rsidRDefault="00780F85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- Количество благоустроенных общественных территорий не менее 1 единицы ежегодно;</w:t>
            </w:r>
          </w:p>
          <w:p w:rsidR="00780F85" w:rsidRDefault="00780F85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- Охват централизованным сбором и вывозом ТБО населенных пунктов 100%</w:t>
            </w:r>
          </w:p>
        </w:tc>
      </w:tr>
      <w:tr w:rsidR="00780F85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Этапы и сроки реализации муниципальной программы                       </w:t>
            </w:r>
          </w:p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F85" w:rsidRDefault="00780F85">
            <w:pPr>
              <w:pStyle w:val="ConsPlusTitle"/>
              <w:ind w:firstLine="448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2019–2035 годы:</w:t>
            </w:r>
          </w:p>
          <w:p w:rsidR="00780F85" w:rsidRDefault="00780F85">
            <w:pPr>
              <w:pStyle w:val="ConsPlusTitle"/>
              <w:ind w:firstLine="448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 этап – 2019–2025 годы;</w:t>
            </w:r>
          </w:p>
          <w:p w:rsidR="00780F85" w:rsidRDefault="00780F85">
            <w:pPr>
              <w:pStyle w:val="ConsPlusTitle"/>
              <w:ind w:firstLine="448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 этап – 2026–2030 годы;</w:t>
            </w:r>
          </w:p>
          <w:p w:rsidR="00780F85" w:rsidRDefault="00780F85">
            <w:pPr>
              <w:tabs>
                <w:tab w:val="left" w:pos="142"/>
              </w:tabs>
              <w:ind w:firstLine="448"/>
              <w:rPr>
                <w:sz w:val="24"/>
              </w:rPr>
            </w:pPr>
            <w:r>
              <w:rPr>
                <w:color w:val="000000"/>
              </w:rPr>
              <w:t>3 этап – 2031–2035 годы</w:t>
            </w:r>
          </w:p>
        </w:tc>
      </w:tr>
      <w:tr w:rsidR="00780F85" w:rsidTr="00780F85">
        <w:trPr>
          <w:trHeight w:val="8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0F85" w:rsidRPr="005E7553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5E7553">
              <w:rPr>
                <w:sz w:val="24"/>
              </w:rPr>
              <w:t xml:space="preserve">Объем средств бюджета  </w:t>
            </w:r>
            <w:r w:rsidR="0067691E" w:rsidRPr="005E7553">
              <w:rPr>
                <w:sz w:val="24"/>
              </w:rPr>
              <w:t>Нижнекумашкинского</w:t>
            </w:r>
            <w:r w:rsidRPr="005E7553">
              <w:rPr>
                <w:sz w:val="24"/>
              </w:rPr>
              <w:t xml:space="preserve"> сельского поселения на              финансирование муниципальной программы и прогнозная оценка привлекаемых  </w:t>
            </w:r>
          </w:p>
          <w:p w:rsidR="00780F85" w:rsidRPr="005E7553" w:rsidRDefault="00780F85">
            <w:pPr>
              <w:tabs>
                <w:tab w:val="left" w:pos="142"/>
              </w:tabs>
              <w:ind w:firstLine="0"/>
              <w:jc w:val="left"/>
              <w:rPr>
                <w:sz w:val="24"/>
              </w:rPr>
            </w:pPr>
            <w:r w:rsidRPr="005E7553">
              <w:rPr>
                <w:sz w:val="24"/>
              </w:rPr>
              <w:t xml:space="preserve">на реализацию ее целей средств федерального бюджета, республиканского бюджета Чувашской Республики, внебюджетных источников                                                  </w:t>
            </w:r>
          </w:p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финансирования Муниципальной программы составит </w:t>
            </w:r>
            <w:r w:rsidR="00DE08D4">
              <w:rPr>
                <w:rFonts w:ascii="Times New Roman" w:hAnsi="Times New Roman"/>
              </w:rPr>
              <w:t>60</w:t>
            </w:r>
            <w:r w:rsidR="005E7553">
              <w:rPr>
                <w:rFonts w:ascii="Times New Roman" w:hAnsi="Times New Roman"/>
              </w:rPr>
              <w:t xml:space="preserve"> </w:t>
            </w:r>
            <w:proofErr w:type="spellStart"/>
            <w:r w:rsidR="005E7553">
              <w:rPr>
                <w:rFonts w:ascii="Times New Roman" w:hAnsi="Times New Roman"/>
              </w:rPr>
              <w:t>тыс</w:t>
            </w:r>
            <w:proofErr w:type="gramStart"/>
            <w:r w:rsidR="005E755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убл</w:t>
            </w:r>
            <w:r w:rsidR="005E7553">
              <w:rPr>
                <w:rFonts w:ascii="Times New Roman" w:hAnsi="Times New Roman"/>
              </w:rPr>
              <w:t>ей</w:t>
            </w:r>
            <w:proofErr w:type="spellEnd"/>
            <w:r>
              <w:rPr>
                <w:rFonts w:ascii="Times New Roman" w:hAnsi="Times New Roman"/>
              </w:rPr>
              <w:t>, в том числе по годам:</w:t>
            </w:r>
          </w:p>
          <w:p w:rsidR="00780F85" w:rsidRDefault="00C968CC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60 тыс.</w:t>
            </w:r>
            <w:r w:rsidR="00780F85">
              <w:rPr>
                <w:rFonts w:ascii="Times New Roman" w:hAnsi="Times New Roman"/>
              </w:rPr>
              <w:t> рубля;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 w:rsidR="00C968CC">
              <w:rPr>
                <w:rFonts w:ascii="Times New Roman" w:hAnsi="Times New Roman"/>
              </w:rPr>
              <w:t> 0 тыс.</w:t>
            </w:r>
            <w:r>
              <w:rPr>
                <w:rFonts w:ascii="Times New Roman" w:hAnsi="Times New Roman"/>
              </w:rPr>
              <w:t> рублей;</w:t>
            </w:r>
          </w:p>
          <w:p w:rsidR="00C968CC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 </w:t>
            </w:r>
            <w:r w:rsidR="00C968CC" w:rsidRPr="00C968CC">
              <w:rPr>
                <w:rFonts w:ascii="Times New Roman" w:hAnsi="Times New Roman"/>
              </w:rPr>
              <w:t>0 тыс. рублей;</w:t>
            </w:r>
          </w:p>
          <w:p w:rsidR="00C968CC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 </w:t>
            </w:r>
            <w:r w:rsidR="00C968CC" w:rsidRPr="00C968CC">
              <w:rPr>
                <w:rFonts w:ascii="Times New Roman" w:hAnsi="Times New Roman"/>
              </w:rPr>
              <w:t>0 тыс. 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C968CC" w:rsidRPr="00C968CC">
              <w:rPr>
                <w:rFonts w:ascii="Times New Roman" w:hAnsi="Times New Roman"/>
              </w:rPr>
              <w:t>0 тыс. рублей;</w:t>
            </w:r>
          </w:p>
          <w:p w:rsidR="00C968CC" w:rsidRDefault="00780F85">
            <w:pPr>
              <w:ind w:firstLine="0"/>
              <w:rPr>
                <w:sz w:val="24"/>
              </w:rPr>
            </w:pPr>
            <w:r>
              <w:t xml:space="preserve">2024 год –  </w:t>
            </w:r>
            <w:r w:rsidR="00C968CC" w:rsidRPr="00C968CC">
              <w:rPr>
                <w:sz w:val="24"/>
              </w:rPr>
              <w:t>0 тыс. рублей;</w:t>
            </w:r>
          </w:p>
          <w:p w:rsidR="00780F85" w:rsidRDefault="00780F85">
            <w:pPr>
              <w:ind w:firstLine="0"/>
            </w:pPr>
            <w:r>
              <w:t xml:space="preserve">2025 год – </w:t>
            </w:r>
            <w:r w:rsidR="00C968CC" w:rsidRPr="00C968CC">
              <w:t>0 тыс. рублей;</w:t>
            </w:r>
          </w:p>
          <w:p w:rsidR="00780F85" w:rsidRPr="005E7553" w:rsidRDefault="00780F85">
            <w:pPr>
              <w:ind w:firstLine="0"/>
              <w:rPr>
                <w:sz w:val="24"/>
              </w:rPr>
            </w:pPr>
            <w:r w:rsidRPr="005E7553">
              <w:rPr>
                <w:sz w:val="24"/>
              </w:rPr>
              <w:t>2026-2030 годы -</w:t>
            </w:r>
            <w:r w:rsidR="00C968CC" w:rsidRPr="005E7553">
              <w:rPr>
                <w:sz w:val="24"/>
              </w:rPr>
              <w:t>0 тыс. рублей;</w:t>
            </w:r>
          </w:p>
          <w:p w:rsidR="00C968CC" w:rsidRPr="005E7553" w:rsidRDefault="00780F85">
            <w:pPr>
              <w:pStyle w:val="af1"/>
              <w:rPr>
                <w:rFonts w:ascii="Times New Roman" w:hAnsi="Times New Roman"/>
              </w:rPr>
            </w:pPr>
            <w:r w:rsidRPr="005E7553">
              <w:rPr>
                <w:rFonts w:ascii="Times New Roman" w:hAnsi="Times New Roman"/>
              </w:rPr>
              <w:t xml:space="preserve">2031-2036 годы – </w:t>
            </w:r>
            <w:r w:rsidR="00C968CC" w:rsidRPr="005E7553">
              <w:rPr>
                <w:rFonts w:ascii="Times New Roman" w:hAnsi="Times New Roman"/>
              </w:rPr>
              <w:t>0 тыс. 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 – 0  рублей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 том числе: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5E7553" w:rsidRPr="005E7553">
              <w:rPr>
                <w:rFonts w:ascii="Times New Roman" w:hAnsi="Times New Roman"/>
              </w:rPr>
              <w:t>0 тыс. рублей;</w:t>
            </w:r>
          </w:p>
          <w:p w:rsidR="00C968CC" w:rsidRPr="00C968CC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C968CC">
              <w:rPr>
                <w:rFonts w:ascii="Times New Roman" w:hAnsi="Times New Roman"/>
              </w:rPr>
              <w:t>2020 год –  0 тыс. рублей;</w:t>
            </w:r>
          </w:p>
          <w:p w:rsidR="00C968CC" w:rsidRPr="00C968CC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C968CC">
              <w:rPr>
                <w:rFonts w:ascii="Times New Roman" w:hAnsi="Times New Roman"/>
              </w:rPr>
              <w:t>2021 год –  0 тыс. рублей;</w:t>
            </w:r>
          </w:p>
          <w:p w:rsidR="00C968CC" w:rsidRPr="00C968CC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C968CC">
              <w:rPr>
                <w:rFonts w:ascii="Times New Roman" w:hAnsi="Times New Roman"/>
              </w:rPr>
              <w:t>2022 год –  0 тыс. рублей;</w:t>
            </w:r>
          </w:p>
          <w:p w:rsidR="00C968CC" w:rsidRPr="00C968CC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C968CC">
              <w:rPr>
                <w:rFonts w:ascii="Times New Roman" w:hAnsi="Times New Roman"/>
              </w:rPr>
              <w:t>2023 год – 0 тыс. рублей;</w:t>
            </w:r>
          </w:p>
          <w:p w:rsidR="00C968CC" w:rsidRPr="00C968CC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C968CC">
              <w:rPr>
                <w:rFonts w:ascii="Times New Roman" w:hAnsi="Times New Roman"/>
              </w:rPr>
              <w:t>2024 год –  0 тыс. рублей;</w:t>
            </w:r>
          </w:p>
          <w:p w:rsidR="00C968CC" w:rsidRPr="00C968CC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C968CC">
              <w:rPr>
                <w:rFonts w:ascii="Times New Roman" w:hAnsi="Times New Roman"/>
              </w:rPr>
              <w:t>2025 год – 0 тыс. рублей;</w:t>
            </w:r>
          </w:p>
          <w:p w:rsidR="00C968CC" w:rsidRPr="00C968CC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C968CC">
              <w:rPr>
                <w:rFonts w:ascii="Times New Roman" w:hAnsi="Times New Roman"/>
              </w:rPr>
              <w:t>2026-2030 годы -0 тыс. рублей;</w:t>
            </w:r>
          </w:p>
          <w:p w:rsidR="00C968CC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C968CC">
              <w:rPr>
                <w:rFonts w:ascii="Times New Roman" w:hAnsi="Times New Roman"/>
              </w:rPr>
              <w:t>2031-2036 годы – 0 тыс. рублей;</w:t>
            </w:r>
          </w:p>
          <w:p w:rsidR="00780F85" w:rsidRDefault="00780F85" w:rsidP="00C968CC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республиканского бюджета – 0  рублей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 том числе: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C968CC" w:rsidRPr="00C968CC">
              <w:rPr>
                <w:rFonts w:ascii="Times New Roman" w:hAnsi="Times New Roman"/>
              </w:rPr>
              <w:t>0 тыс. рублей;</w:t>
            </w:r>
          </w:p>
          <w:p w:rsidR="00C968CC" w:rsidRPr="00C968CC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C968CC">
              <w:rPr>
                <w:rFonts w:ascii="Times New Roman" w:hAnsi="Times New Roman"/>
              </w:rPr>
              <w:t>2020 год –  0 тыс. рублей;</w:t>
            </w:r>
          </w:p>
          <w:p w:rsidR="00C968CC" w:rsidRPr="00C968CC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C968CC">
              <w:rPr>
                <w:rFonts w:ascii="Times New Roman" w:hAnsi="Times New Roman"/>
              </w:rPr>
              <w:t>2021 год –  0 тыс. рублей;</w:t>
            </w:r>
          </w:p>
          <w:p w:rsidR="00C968CC" w:rsidRPr="00C968CC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C968CC">
              <w:rPr>
                <w:rFonts w:ascii="Times New Roman" w:hAnsi="Times New Roman"/>
              </w:rPr>
              <w:t>2022 год –  0 тыс. рублей;</w:t>
            </w:r>
          </w:p>
          <w:p w:rsidR="00C968CC" w:rsidRPr="00C968CC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C968CC">
              <w:rPr>
                <w:rFonts w:ascii="Times New Roman" w:hAnsi="Times New Roman"/>
              </w:rPr>
              <w:t>2023 год – 0 тыс. рублей;</w:t>
            </w:r>
          </w:p>
          <w:p w:rsidR="00C968CC" w:rsidRPr="00C968CC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C968CC">
              <w:rPr>
                <w:rFonts w:ascii="Times New Roman" w:hAnsi="Times New Roman"/>
              </w:rPr>
              <w:t>2024 год –  0 тыс. рублей;</w:t>
            </w:r>
          </w:p>
          <w:p w:rsidR="00C968CC" w:rsidRPr="00C968CC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C968CC">
              <w:rPr>
                <w:rFonts w:ascii="Times New Roman" w:hAnsi="Times New Roman"/>
              </w:rPr>
              <w:t>2025 год – 0 тыс. рублей;</w:t>
            </w:r>
          </w:p>
          <w:p w:rsidR="00C968CC" w:rsidRPr="00C968CC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C968CC">
              <w:rPr>
                <w:rFonts w:ascii="Times New Roman" w:hAnsi="Times New Roman"/>
              </w:rPr>
              <w:t>2026-2030 годы -0 тыс. рублей;</w:t>
            </w:r>
          </w:p>
          <w:p w:rsidR="00C968CC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C968CC">
              <w:rPr>
                <w:rFonts w:ascii="Times New Roman" w:hAnsi="Times New Roman"/>
              </w:rPr>
              <w:t>2031-2036 годы – 0 тыс. рублей;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местных бюджетов –  </w:t>
            </w:r>
            <w:r w:rsidR="00DE08D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  <w:r w:rsidR="00C968CC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рубл</w:t>
            </w:r>
            <w:r w:rsidR="00C968CC">
              <w:rPr>
                <w:rFonts w:ascii="Times New Roman" w:hAnsi="Times New Roman"/>
              </w:rPr>
              <w:t>ей</w:t>
            </w:r>
            <w:r>
              <w:rPr>
                <w:rFonts w:ascii="Times New Roman" w:hAnsi="Times New Roman"/>
              </w:rPr>
              <w:t>, в том числе по годам:</w:t>
            </w: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DE08D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  <w:r w:rsidR="00C968C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C968CC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="00C968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 рубл</w:t>
            </w:r>
            <w:r w:rsidR="00C968CC">
              <w:rPr>
                <w:rFonts w:ascii="Times New Roman" w:hAnsi="Times New Roman"/>
              </w:rPr>
              <w:t>ей</w:t>
            </w:r>
            <w:r>
              <w:rPr>
                <w:rFonts w:ascii="Times New Roman" w:hAnsi="Times New Roman"/>
              </w:rPr>
              <w:t>;</w:t>
            </w:r>
          </w:p>
          <w:p w:rsidR="00C968CC" w:rsidRPr="00C968CC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C968CC">
              <w:rPr>
                <w:rFonts w:ascii="Times New Roman" w:hAnsi="Times New Roman"/>
              </w:rPr>
              <w:t>2020 год –  0 тыс. рублей;</w:t>
            </w:r>
          </w:p>
          <w:p w:rsidR="00C968CC" w:rsidRPr="00C968CC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C968CC">
              <w:rPr>
                <w:rFonts w:ascii="Times New Roman" w:hAnsi="Times New Roman"/>
              </w:rPr>
              <w:t>2021 год –  0 тыс. рублей;</w:t>
            </w:r>
          </w:p>
          <w:p w:rsidR="00C968CC" w:rsidRPr="00C968CC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C968CC">
              <w:rPr>
                <w:rFonts w:ascii="Times New Roman" w:hAnsi="Times New Roman"/>
              </w:rPr>
              <w:t>2022 год –  0 тыс. рублей;</w:t>
            </w:r>
          </w:p>
          <w:p w:rsidR="00C968CC" w:rsidRPr="00C968CC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C968CC">
              <w:rPr>
                <w:rFonts w:ascii="Times New Roman" w:hAnsi="Times New Roman"/>
              </w:rPr>
              <w:t>2023 год – 0 тыс. рублей;</w:t>
            </w:r>
          </w:p>
          <w:p w:rsidR="00C968CC" w:rsidRPr="00C968CC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C968CC">
              <w:rPr>
                <w:rFonts w:ascii="Times New Roman" w:hAnsi="Times New Roman"/>
              </w:rPr>
              <w:t>2024 год –  0 тыс. рублей;</w:t>
            </w:r>
          </w:p>
          <w:p w:rsidR="00C968CC" w:rsidRPr="00C968CC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C968CC">
              <w:rPr>
                <w:rFonts w:ascii="Times New Roman" w:hAnsi="Times New Roman"/>
              </w:rPr>
              <w:t>2025 год – 0 тыс. рублей;</w:t>
            </w:r>
          </w:p>
          <w:p w:rsidR="00C968CC" w:rsidRPr="005E7553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5E7553">
              <w:rPr>
                <w:rFonts w:ascii="Times New Roman" w:hAnsi="Times New Roman"/>
              </w:rPr>
              <w:t>2026-2030 годы -0 тыс. рублей;</w:t>
            </w:r>
          </w:p>
          <w:p w:rsidR="00C968CC" w:rsidRPr="005E7553" w:rsidRDefault="00C968CC" w:rsidP="00C968CC">
            <w:pPr>
              <w:ind w:firstLine="0"/>
              <w:rPr>
                <w:sz w:val="24"/>
              </w:rPr>
            </w:pPr>
            <w:r w:rsidRPr="005E7553">
              <w:rPr>
                <w:sz w:val="24"/>
              </w:rPr>
              <w:t>2031-2036 годы – 0 тыс. рублей;</w:t>
            </w:r>
          </w:p>
          <w:p w:rsidR="00C968CC" w:rsidRPr="005E7553" w:rsidRDefault="00C968CC">
            <w:pPr>
              <w:pStyle w:val="af1"/>
              <w:rPr>
                <w:rFonts w:ascii="Times New Roman" w:hAnsi="Times New Roman"/>
              </w:rPr>
            </w:pPr>
          </w:p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внебюджетных источников – – 0  рублей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 том числе:</w:t>
            </w:r>
          </w:p>
          <w:p w:rsidR="00C968CC" w:rsidRDefault="00780F85" w:rsidP="00C968CC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C968CC" w:rsidRPr="00C968CC">
              <w:rPr>
                <w:rFonts w:ascii="Times New Roman" w:hAnsi="Times New Roman"/>
              </w:rPr>
              <w:t>0 тыс. рублей;</w:t>
            </w:r>
          </w:p>
          <w:p w:rsidR="00C968CC" w:rsidRPr="00C968CC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C968CC">
              <w:rPr>
                <w:rFonts w:ascii="Times New Roman" w:hAnsi="Times New Roman"/>
              </w:rPr>
              <w:t>2020 год –  0 тыс. рублей;</w:t>
            </w:r>
          </w:p>
          <w:p w:rsidR="00C968CC" w:rsidRPr="00C968CC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C968CC">
              <w:rPr>
                <w:rFonts w:ascii="Times New Roman" w:hAnsi="Times New Roman"/>
              </w:rPr>
              <w:t>2021 год –  0 тыс. рублей;</w:t>
            </w:r>
          </w:p>
          <w:p w:rsidR="00C968CC" w:rsidRPr="00C968CC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C968CC">
              <w:rPr>
                <w:rFonts w:ascii="Times New Roman" w:hAnsi="Times New Roman"/>
              </w:rPr>
              <w:t>2022 год –  0 тыс. рублей;</w:t>
            </w:r>
          </w:p>
          <w:p w:rsidR="00C968CC" w:rsidRPr="00C968CC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C968CC">
              <w:rPr>
                <w:rFonts w:ascii="Times New Roman" w:hAnsi="Times New Roman"/>
              </w:rPr>
              <w:t>2023 год – 0 тыс. рублей;</w:t>
            </w:r>
          </w:p>
          <w:p w:rsidR="00C968CC" w:rsidRPr="00C968CC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C968CC">
              <w:rPr>
                <w:rFonts w:ascii="Times New Roman" w:hAnsi="Times New Roman"/>
              </w:rPr>
              <w:t>2024 год –  0 тыс. рублей;</w:t>
            </w:r>
          </w:p>
          <w:p w:rsidR="00C968CC" w:rsidRPr="00C968CC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C968CC">
              <w:rPr>
                <w:rFonts w:ascii="Times New Roman" w:hAnsi="Times New Roman"/>
              </w:rPr>
              <w:t>2025 год – 0 тыс. рублей;</w:t>
            </w:r>
          </w:p>
          <w:p w:rsidR="00C968CC" w:rsidRPr="00C968CC" w:rsidRDefault="00C968CC" w:rsidP="00C968CC">
            <w:pPr>
              <w:pStyle w:val="af1"/>
              <w:rPr>
                <w:rFonts w:ascii="Times New Roman" w:hAnsi="Times New Roman"/>
              </w:rPr>
            </w:pPr>
            <w:r w:rsidRPr="00C968CC">
              <w:rPr>
                <w:rFonts w:ascii="Times New Roman" w:hAnsi="Times New Roman"/>
              </w:rPr>
              <w:t>2026-2030 годы -0 тыс. рублей;</w:t>
            </w:r>
          </w:p>
          <w:p w:rsidR="00C968CC" w:rsidRDefault="00C968CC" w:rsidP="00C968CC">
            <w:pPr>
              <w:tabs>
                <w:tab w:val="left" w:pos="142"/>
              </w:tabs>
              <w:ind w:firstLine="0"/>
            </w:pPr>
            <w:r w:rsidRPr="00C968CC">
              <w:t>2031-2036 годы – 0 тыс. рублей;</w:t>
            </w:r>
          </w:p>
          <w:p w:rsidR="00780F85" w:rsidRDefault="00780F85" w:rsidP="00C968CC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местного бюджета </w:t>
            </w:r>
            <w:r w:rsidR="0067691E">
              <w:rPr>
                <w:sz w:val="24"/>
              </w:rPr>
              <w:t>Нижнекумашкинского</w:t>
            </w:r>
            <w:r>
              <w:rPr>
                <w:sz w:val="24"/>
              </w:rPr>
              <w:t xml:space="preserve"> сельского поселения Шумерлинского района Чувашской Республики на очередной финансовый год и плановый период</w:t>
            </w:r>
          </w:p>
        </w:tc>
      </w:tr>
      <w:tr w:rsidR="00780F85" w:rsidTr="00780F85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80F85" w:rsidRDefault="00780F85">
            <w:pPr>
              <w:tabs>
                <w:tab w:val="left" w:pos="14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Ожидаемые результаты реализации муниципальной программы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F85" w:rsidRDefault="00780F85">
            <w:pPr>
              <w:pStyle w:val="af1"/>
              <w:jc w:val="both"/>
            </w:pPr>
            <w:r>
              <w:rPr>
                <w:rFonts w:ascii="Times New Roman" w:hAnsi="Times New Roman"/>
              </w:rPr>
              <w:t xml:space="preserve">создать безопасную и комфортную среду проживания и жизнедеятельности населения </w:t>
            </w:r>
            <w:r w:rsidR="0067691E">
              <w:rPr>
                <w:rFonts w:ascii="Times New Roman" w:hAnsi="Times New Roman"/>
              </w:rPr>
              <w:t>Нижнекумашкинского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</w:tbl>
    <w:p w:rsidR="00780F85" w:rsidRDefault="00780F85" w:rsidP="00780F85"/>
    <w:p w:rsidR="00780F85" w:rsidRDefault="00780F85" w:rsidP="00780F85">
      <w:pPr>
        <w:rPr>
          <w:b/>
          <w:sz w:val="24"/>
        </w:rPr>
      </w:pPr>
      <w:r>
        <w:rPr>
          <w:b/>
          <w:sz w:val="24"/>
        </w:rPr>
        <w:t>Раздел 1. Приоритеты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Приоритеты и цели муниципальной политики в сфере реализации Муниципальной программы определены: </w:t>
      </w:r>
    </w:p>
    <w:p w:rsidR="00780F85" w:rsidRDefault="00780F85" w:rsidP="00780F85">
      <w:pPr>
        <w:ind w:firstLine="0"/>
        <w:rPr>
          <w:sz w:val="24"/>
        </w:rPr>
      </w:pPr>
      <w:r>
        <w:rPr>
          <w:sz w:val="24"/>
        </w:rPr>
        <w:t xml:space="preserve">           - Приоритетным проектом «Формирование современной городской среды», утвержденным протоколом заседания президиума Совета при Президенте Российской Федерации по стратегическому развитию и приоритетным проектам от 21 ноября 2016 г. № 10;</w:t>
      </w:r>
    </w:p>
    <w:p w:rsidR="00780F85" w:rsidRDefault="00780F85" w:rsidP="00780F85">
      <w:pPr>
        <w:ind w:firstLine="0"/>
        <w:rPr>
          <w:sz w:val="24"/>
        </w:rPr>
      </w:pPr>
      <w:r>
        <w:rPr>
          <w:sz w:val="24"/>
        </w:rPr>
        <w:t xml:space="preserve">          -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          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В целях реализации приоритетного проекта «Формирование комфортной городской среды» разработаны мероприятия Муниципальной программы, направленные на формирование современной городской среды и обустройство мест массового отдыха населения </w:t>
      </w:r>
      <w:r w:rsidR="0067691E">
        <w:rPr>
          <w:sz w:val="24"/>
        </w:rPr>
        <w:t>Нижнекумашкинского</w:t>
      </w:r>
      <w:r>
        <w:rPr>
          <w:sz w:val="24"/>
        </w:rPr>
        <w:t xml:space="preserve"> сельского поселения Шумерлинского района Чувашской Республики. Реализация программных мероприятий предусматривает активное участие граждан в формировании и реализации муниципальных программ. На основе принципов, разработанных Министерством строительства и жилищно-коммунального хозяйства Российской Федерации, администрацией </w:t>
      </w:r>
      <w:r w:rsidR="0067691E">
        <w:rPr>
          <w:sz w:val="24"/>
        </w:rPr>
        <w:t>Нижнекумашкинского</w:t>
      </w:r>
      <w:r>
        <w:rPr>
          <w:sz w:val="24"/>
        </w:rPr>
        <w:t xml:space="preserve"> сельского поселения разработала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будут предусмотрены и инструменты общественного контроля.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Целью Муниципальной программы является создание условий для системного повышения качества и комфорта городской среды на территории </w:t>
      </w:r>
      <w:r w:rsidR="0067691E">
        <w:rPr>
          <w:sz w:val="24"/>
        </w:rPr>
        <w:t>Нижнекумашкинского</w:t>
      </w:r>
      <w:r>
        <w:rPr>
          <w:sz w:val="24"/>
        </w:rPr>
        <w:t xml:space="preserve"> сельского поселения Шумерлинского района Чувашской Республики путем реализации в период 2019-2035 годов комплекса мероприятий по благоустройству территорий данных муниципальных образований.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Основными задачами Муниципальной программы являются: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lastRenderedPageBreak/>
        <w:t xml:space="preserve">-обеспечение формирование единого облика </w:t>
      </w:r>
      <w:r w:rsidR="0067691E">
        <w:rPr>
          <w:sz w:val="24"/>
        </w:rPr>
        <w:t>Нижнекумашкинского</w:t>
      </w:r>
      <w:r>
        <w:rPr>
          <w:sz w:val="24"/>
        </w:rPr>
        <w:t xml:space="preserve"> сельского поселения;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-повышение уровня благоустройства дворовых территорий </w:t>
      </w:r>
      <w:r w:rsidR="0067691E">
        <w:rPr>
          <w:sz w:val="24"/>
        </w:rPr>
        <w:t>Нижнекумашкинского</w:t>
      </w:r>
      <w:r>
        <w:rPr>
          <w:sz w:val="24"/>
        </w:rPr>
        <w:t xml:space="preserve"> сельского поселения;</w:t>
      </w:r>
    </w:p>
    <w:p w:rsidR="00780F85" w:rsidRDefault="00780F85" w:rsidP="00780F85">
      <w:pPr>
        <w:rPr>
          <w:sz w:val="24"/>
        </w:rPr>
      </w:pPr>
      <w:proofErr w:type="gramStart"/>
      <w:r>
        <w:rPr>
          <w:sz w:val="24"/>
        </w:rPr>
        <w:t>-повышение уровня благоустройства общественных территорий (площадей, набережных, улиц, пешеходных зон, скверов, парков, иных территорий);</w:t>
      </w:r>
      <w:proofErr w:type="gramEnd"/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-повышение уровня вовлеченности заинтересованных граждан, организаций в реализацию мероприятий по благоустройству территорий </w:t>
      </w:r>
      <w:r w:rsidR="0067691E">
        <w:rPr>
          <w:sz w:val="24"/>
        </w:rPr>
        <w:t>Нижнекумашкинского</w:t>
      </w:r>
      <w:r>
        <w:rPr>
          <w:sz w:val="24"/>
        </w:rPr>
        <w:t xml:space="preserve"> сельского поселения Шумерлинского района Чувашской Республики;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-обеспечение создания, содержания и развития объектов благоустройства на территории </w:t>
      </w:r>
      <w:r w:rsidR="0067691E">
        <w:rPr>
          <w:sz w:val="24"/>
        </w:rPr>
        <w:t>Нижнекумашкинского</w:t>
      </w:r>
      <w:r>
        <w:rPr>
          <w:sz w:val="24"/>
        </w:rPr>
        <w:t xml:space="preserve"> сельского поселения Шумерлинского района Чувашской Республики, включая объекты, находящиеся в частной собственности и прилегающие к ним территории.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 общественных территорий.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 (таблица).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 </w:t>
      </w: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3405"/>
        <w:gridCol w:w="3406"/>
      </w:tblGrid>
      <w:tr w:rsidR="00780F85" w:rsidTr="00780F8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rPr>
                <w:sz w:val="24"/>
              </w:rPr>
            </w:pPr>
            <w:r>
              <w:rPr>
                <w:sz w:val="24"/>
              </w:rPr>
              <w:t>Цель муниципальной программы</w:t>
            </w:r>
          </w:p>
          <w:p w:rsidR="00780F85" w:rsidRDefault="00780F85">
            <w:pPr>
              <w:ind w:firstLine="0"/>
              <w:rPr>
                <w:sz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Задачи муниципальной программы</w:t>
            </w:r>
          </w:p>
          <w:p w:rsidR="00780F85" w:rsidRDefault="00780F85">
            <w:pPr>
              <w:ind w:firstLine="0"/>
              <w:rPr>
                <w:sz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rPr>
                <w:sz w:val="24"/>
              </w:rPr>
            </w:pPr>
            <w:r>
              <w:rPr>
                <w:sz w:val="24"/>
              </w:rPr>
              <w:t>Индикаторы муниципальной программы</w:t>
            </w:r>
          </w:p>
          <w:p w:rsidR="00780F85" w:rsidRDefault="00780F85">
            <w:pPr>
              <w:ind w:firstLine="0"/>
              <w:rPr>
                <w:sz w:val="24"/>
              </w:rPr>
            </w:pPr>
          </w:p>
        </w:tc>
      </w:tr>
      <w:tr w:rsidR="00780F85" w:rsidTr="00780F8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системного повышения качества и комфорта городской среды на территории </w:t>
            </w:r>
            <w:r w:rsidR="0067691E">
              <w:rPr>
                <w:sz w:val="24"/>
              </w:rPr>
              <w:t>Нижнекумашкинского</w:t>
            </w:r>
            <w:r>
              <w:rPr>
                <w:sz w:val="24"/>
              </w:rPr>
              <w:t xml:space="preserve"> сельского поселения Шумерлинского района Чувашской Республики путем реализации в период 2019 — 2035 годов комплекса мероприятий по благоустройству территорий</w:t>
            </w:r>
          </w:p>
          <w:p w:rsidR="00780F85" w:rsidRDefault="00780F85">
            <w:pPr>
              <w:ind w:firstLine="0"/>
              <w:rPr>
                <w:sz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rPr>
                <w:sz w:val="24"/>
              </w:rPr>
            </w:pPr>
            <w:r>
              <w:rPr>
                <w:sz w:val="24"/>
              </w:rPr>
              <w:t>- повышение уровня благоустройства дворовых территорий</w:t>
            </w:r>
          </w:p>
          <w:p w:rsidR="00780F85" w:rsidRDefault="00780F8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- повышение уровня благоустройства общественных территорий (площадей, набережных, улиц, пешеходных зон, скверов, парков, иных территорий</w:t>
            </w:r>
            <w:proofErr w:type="gramEnd"/>
          </w:p>
          <w:p w:rsidR="00780F85" w:rsidRDefault="00780F85">
            <w:pPr>
              <w:rPr>
                <w:sz w:val="24"/>
              </w:rPr>
            </w:pPr>
            <w:r>
              <w:rPr>
                <w:sz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 Перевод сети уличного освещения на приборы учета – 100%</w:t>
            </w:r>
          </w:p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-Количество реализованных на территории </w:t>
            </w:r>
            <w:r w:rsidR="0067691E">
              <w:rPr>
                <w:sz w:val="24"/>
              </w:rPr>
              <w:t>Нижнекумашкинского</w:t>
            </w:r>
            <w:r>
              <w:rPr>
                <w:sz w:val="24"/>
              </w:rPr>
              <w:t xml:space="preserve"> сельского поселения Шумерлинского района Чувашской Республики проектов по благоустройству по 1 ежегодно</w:t>
            </w:r>
          </w:p>
          <w:p w:rsidR="00780F85" w:rsidRDefault="0078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 Охват централизованным сбором и вывозом ТБО населенных пунктов 100%</w:t>
            </w:r>
          </w:p>
        </w:tc>
      </w:tr>
    </w:tbl>
    <w:p w:rsidR="00780F85" w:rsidRDefault="00780F85" w:rsidP="00780F85">
      <w:pPr>
        <w:rPr>
          <w:sz w:val="24"/>
        </w:rPr>
      </w:pPr>
    </w:p>
    <w:p w:rsidR="00780F85" w:rsidRDefault="00780F85" w:rsidP="00780F85">
      <w:pPr>
        <w:rPr>
          <w:sz w:val="24"/>
        </w:rPr>
      </w:pPr>
      <w:r>
        <w:rPr>
          <w:sz w:val="24"/>
        </w:rPr>
        <w:t>Сведения о целевых индикаторах и показателях Муниципальной программы приведены в приложении № 1 к Муниципальной программе.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Достижение цели и решение задач Муниципальной программы будут осуществляться с учетом сложившихся реалий и прогнозируемых процессов в экономике и сфере благоустройства общественных территорий.</w:t>
      </w:r>
    </w:p>
    <w:p w:rsidR="00780F85" w:rsidRDefault="00780F85" w:rsidP="00780F85">
      <w:pPr>
        <w:rPr>
          <w:sz w:val="24"/>
        </w:rPr>
      </w:pPr>
    </w:p>
    <w:p w:rsidR="00780F85" w:rsidRDefault="00780F85" w:rsidP="00780F85">
      <w:pPr>
        <w:rPr>
          <w:sz w:val="24"/>
        </w:rPr>
      </w:pPr>
      <w:r>
        <w:rPr>
          <w:sz w:val="24"/>
        </w:rPr>
        <w:t>Муниципальная программа рассчитана на период 2019-2035 годов. Реализация Муниципальной программы не предусматривает выделения отдельных этапов.</w:t>
      </w:r>
    </w:p>
    <w:p w:rsidR="00780F85" w:rsidRDefault="00780F85" w:rsidP="00780F85">
      <w:pPr>
        <w:widowControl w:val="0"/>
        <w:autoSpaceDE w:val="0"/>
        <w:autoSpaceDN w:val="0"/>
        <w:adjustRightInd w:val="0"/>
        <w:rPr>
          <w:sz w:val="24"/>
        </w:rPr>
      </w:pPr>
      <w:bookmarkStart w:id="2" w:name="sub_104"/>
    </w:p>
    <w:p w:rsidR="00780F85" w:rsidRDefault="00780F85" w:rsidP="00780F85">
      <w:pPr>
        <w:widowControl w:val="0"/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>Раздел 2. Обобщенная характеристика основных мероприятий муниципальной программы</w:t>
      </w:r>
    </w:p>
    <w:p w:rsidR="00780F85" w:rsidRDefault="00780F85" w:rsidP="00780F8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Задачи Муниципальной программы будут решаться в рамках подпрограммы «Благоустройство дворовых и общественных территорий», включающей в свой состав одно основное мероприятие.</w:t>
      </w:r>
    </w:p>
    <w:p w:rsidR="00780F85" w:rsidRDefault="00780F85" w:rsidP="00780F8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lastRenderedPageBreak/>
        <w:t xml:space="preserve">Основное мероприятие «Содействие благоустройству населенных пунктов Чувашской Республики», включает два мероприятия: </w:t>
      </w:r>
    </w:p>
    <w:p w:rsidR="00780F85" w:rsidRDefault="00780F85" w:rsidP="00780F8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мероприятие 1. Уличное освещение,</w:t>
      </w:r>
    </w:p>
    <w:p w:rsidR="00780F85" w:rsidRDefault="00780F85" w:rsidP="00780F8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мероприятие 2. Реализация мероприятий по благоустройству территории.</w:t>
      </w:r>
    </w:p>
    <w:p w:rsidR="00780F85" w:rsidRDefault="00780F85" w:rsidP="00780F85">
      <w:pPr>
        <w:widowControl w:val="0"/>
        <w:autoSpaceDE w:val="0"/>
        <w:autoSpaceDN w:val="0"/>
        <w:adjustRightInd w:val="0"/>
        <w:ind w:firstLine="0"/>
        <w:jc w:val="center"/>
        <w:rPr>
          <w:sz w:val="24"/>
        </w:rPr>
      </w:pPr>
    </w:p>
    <w:p w:rsidR="00780F85" w:rsidRDefault="00780F85" w:rsidP="00780F8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</w:rPr>
      </w:pPr>
      <w:r>
        <w:rPr>
          <w:b/>
          <w:sz w:val="24"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bookmarkEnd w:id="2"/>
    <w:p w:rsidR="00780F85" w:rsidRDefault="00780F85" w:rsidP="00780F85">
      <w:pPr>
        <w:rPr>
          <w:sz w:val="24"/>
        </w:rPr>
      </w:pPr>
      <w:r>
        <w:rPr>
          <w:sz w:val="24"/>
        </w:rPr>
        <w:t xml:space="preserve">Общий объем финансирования за весь период реализации Программы составляет </w:t>
      </w:r>
      <w:r w:rsidR="00DE08D4">
        <w:rPr>
          <w:sz w:val="24"/>
        </w:rPr>
        <w:t>6</w:t>
      </w:r>
      <w:r w:rsidR="00B24348">
        <w:rPr>
          <w:sz w:val="24"/>
        </w:rPr>
        <w:t>0</w:t>
      </w:r>
      <w:r w:rsidR="005E7553">
        <w:rPr>
          <w:sz w:val="24"/>
        </w:rPr>
        <w:t xml:space="preserve"> </w:t>
      </w:r>
      <w:proofErr w:type="spellStart"/>
      <w:proofErr w:type="gramStart"/>
      <w:r w:rsidR="005E7553">
        <w:rPr>
          <w:sz w:val="24"/>
        </w:rPr>
        <w:t>тыс</w:t>
      </w:r>
      <w:proofErr w:type="spellEnd"/>
      <w:proofErr w:type="gramEnd"/>
      <w:r w:rsidR="005E7553">
        <w:rPr>
          <w:sz w:val="24"/>
        </w:rPr>
        <w:t xml:space="preserve"> рублей</w:t>
      </w:r>
      <w:r>
        <w:rPr>
          <w:sz w:val="24"/>
        </w:rPr>
        <w:t>, в том числе за счет средств федерального бюджета – 0</w:t>
      </w:r>
      <w:r w:rsidR="005E7553">
        <w:rPr>
          <w:sz w:val="24"/>
        </w:rPr>
        <w:t xml:space="preserve"> тыс.</w:t>
      </w:r>
      <w:r>
        <w:rPr>
          <w:sz w:val="24"/>
        </w:rPr>
        <w:t xml:space="preserve">  рублей, республиканского бюджета Чувашской Республики </w:t>
      </w:r>
      <w:r w:rsidR="005E7553">
        <w:rPr>
          <w:sz w:val="24"/>
        </w:rPr>
        <w:t>–</w:t>
      </w:r>
      <w:r>
        <w:rPr>
          <w:sz w:val="24"/>
        </w:rPr>
        <w:t xml:space="preserve"> 0</w:t>
      </w:r>
      <w:r w:rsidR="005E7553">
        <w:rPr>
          <w:sz w:val="24"/>
        </w:rPr>
        <w:t xml:space="preserve"> тыс.</w:t>
      </w:r>
      <w:r>
        <w:rPr>
          <w:sz w:val="24"/>
        </w:rPr>
        <w:t xml:space="preserve"> рублей, бюджета </w:t>
      </w:r>
      <w:proofErr w:type="spellStart"/>
      <w:r w:rsidR="0067691E">
        <w:rPr>
          <w:sz w:val="24"/>
        </w:rPr>
        <w:t>Нижнекумашкинского</w:t>
      </w:r>
      <w:proofErr w:type="spellEnd"/>
      <w:r>
        <w:rPr>
          <w:sz w:val="24"/>
        </w:rPr>
        <w:t xml:space="preserve"> сельского поселения  – </w:t>
      </w:r>
      <w:r w:rsidR="00DE08D4">
        <w:rPr>
          <w:sz w:val="24"/>
        </w:rPr>
        <w:t>6</w:t>
      </w:r>
      <w:r w:rsidR="00B24348">
        <w:rPr>
          <w:sz w:val="24"/>
        </w:rPr>
        <w:t>0</w:t>
      </w:r>
      <w:r w:rsidR="005E7553">
        <w:rPr>
          <w:sz w:val="24"/>
        </w:rPr>
        <w:t xml:space="preserve"> </w:t>
      </w:r>
      <w:proofErr w:type="spellStart"/>
      <w:r w:rsidR="005E7553">
        <w:rPr>
          <w:sz w:val="24"/>
        </w:rPr>
        <w:t>тыс</w:t>
      </w:r>
      <w:proofErr w:type="spellEnd"/>
      <w:r>
        <w:rPr>
          <w:sz w:val="24"/>
        </w:rPr>
        <w:t>   рубл</w:t>
      </w:r>
      <w:r w:rsidR="005E7553">
        <w:rPr>
          <w:sz w:val="24"/>
        </w:rPr>
        <w:t>ей</w:t>
      </w:r>
      <w:r>
        <w:rPr>
          <w:sz w:val="24"/>
        </w:rPr>
        <w:t xml:space="preserve">, внебюджетных источников </w:t>
      </w:r>
      <w:r w:rsidR="005E7553">
        <w:rPr>
          <w:sz w:val="24"/>
        </w:rPr>
        <w:t>–</w:t>
      </w:r>
      <w:r>
        <w:rPr>
          <w:sz w:val="24"/>
        </w:rPr>
        <w:t xml:space="preserve"> 0</w:t>
      </w:r>
      <w:r w:rsidR="005E7553">
        <w:rPr>
          <w:sz w:val="24"/>
        </w:rPr>
        <w:t xml:space="preserve"> тыс.</w:t>
      </w:r>
      <w:r>
        <w:rPr>
          <w:sz w:val="24"/>
        </w:rPr>
        <w:t>  рублей.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Ресурсное обеспечение муниципальной программы приведено в Приложении 2 к муниципальной программе.</w:t>
      </w:r>
    </w:p>
    <w:p w:rsidR="00780F85" w:rsidRDefault="00780F85" w:rsidP="00780F85">
      <w:pPr>
        <w:ind w:firstLine="0"/>
        <w:jc w:val="left"/>
        <w:sectPr w:rsidR="00780F85" w:rsidSect="00F860E4">
          <w:type w:val="continuous"/>
          <w:pgSz w:w="11907" w:h="16840" w:code="9"/>
          <w:pgMar w:top="851" w:right="851" w:bottom="851" w:left="1418" w:header="720" w:footer="720" w:gutter="0"/>
          <w:cols w:space="720"/>
        </w:sectPr>
      </w:pPr>
    </w:p>
    <w:p w:rsidR="00780F85" w:rsidRPr="005E7553" w:rsidRDefault="00780F85" w:rsidP="00780F85">
      <w:pPr>
        <w:ind w:left="6804" w:firstLine="0"/>
        <w:jc w:val="center"/>
        <w:rPr>
          <w:rStyle w:val="af"/>
          <w:b w:val="0"/>
          <w:bCs/>
          <w:sz w:val="24"/>
        </w:rPr>
      </w:pPr>
      <w:bookmarkStart w:id="3" w:name="sub_10000"/>
      <w:r w:rsidRPr="005E7553">
        <w:rPr>
          <w:rStyle w:val="af"/>
          <w:b w:val="0"/>
          <w:bCs/>
          <w:sz w:val="24"/>
        </w:rPr>
        <w:lastRenderedPageBreak/>
        <w:t>Приложение 1</w:t>
      </w:r>
    </w:p>
    <w:p w:rsidR="00780F85" w:rsidRPr="005E7553" w:rsidRDefault="00780F85" w:rsidP="00780F85">
      <w:pPr>
        <w:ind w:left="6804" w:firstLine="0"/>
        <w:jc w:val="center"/>
        <w:rPr>
          <w:rStyle w:val="af"/>
          <w:bCs/>
          <w:sz w:val="24"/>
        </w:rPr>
      </w:pPr>
      <w:r w:rsidRPr="005E7553">
        <w:rPr>
          <w:rStyle w:val="af"/>
          <w:b w:val="0"/>
          <w:bCs/>
          <w:sz w:val="24"/>
        </w:rPr>
        <w:t>к</w:t>
      </w:r>
      <w:r w:rsidRPr="005E7553">
        <w:rPr>
          <w:rStyle w:val="af"/>
          <w:bCs/>
          <w:sz w:val="24"/>
        </w:rPr>
        <w:t xml:space="preserve"> </w:t>
      </w:r>
      <w:r w:rsidRPr="00F11FFD">
        <w:rPr>
          <w:rStyle w:val="af0"/>
          <w:bCs/>
          <w:color w:val="auto"/>
          <w:sz w:val="24"/>
        </w:rPr>
        <w:t>муниципальной программе</w:t>
      </w:r>
    </w:p>
    <w:p w:rsidR="00780F85" w:rsidRPr="005E7553" w:rsidRDefault="0067691E" w:rsidP="00780F85">
      <w:pPr>
        <w:ind w:left="6804" w:firstLine="0"/>
        <w:jc w:val="center"/>
        <w:rPr>
          <w:rStyle w:val="af"/>
          <w:b w:val="0"/>
          <w:bCs/>
          <w:sz w:val="24"/>
        </w:rPr>
      </w:pPr>
      <w:proofErr w:type="spellStart"/>
      <w:r w:rsidRPr="005E7553">
        <w:rPr>
          <w:sz w:val="24"/>
        </w:rPr>
        <w:t>Нижнекумашкинского</w:t>
      </w:r>
      <w:proofErr w:type="spellEnd"/>
      <w:r w:rsidR="00780F85" w:rsidRPr="005E7553">
        <w:rPr>
          <w:rStyle w:val="af"/>
          <w:b w:val="0"/>
          <w:bCs/>
          <w:sz w:val="24"/>
        </w:rPr>
        <w:t xml:space="preserve"> сельского поселения</w:t>
      </w:r>
      <w:r w:rsidR="005E7553">
        <w:rPr>
          <w:rStyle w:val="af"/>
          <w:b w:val="0"/>
          <w:bCs/>
          <w:sz w:val="24"/>
        </w:rPr>
        <w:t xml:space="preserve"> </w:t>
      </w:r>
      <w:proofErr w:type="spellStart"/>
      <w:r w:rsidR="005E7553">
        <w:rPr>
          <w:rStyle w:val="af"/>
          <w:b w:val="0"/>
          <w:bCs/>
          <w:sz w:val="24"/>
        </w:rPr>
        <w:t>Шумерлинского</w:t>
      </w:r>
      <w:proofErr w:type="spellEnd"/>
      <w:r w:rsidR="005E7553">
        <w:rPr>
          <w:rStyle w:val="af"/>
          <w:b w:val="0"/>
          <w:bCs/>
          <w:sz w:val="24"/>
        </w:rPr>
        <w:t xml:space="preserve"> района</w:t>
      </w:r>
      <w:r w:rsidR="00780F85" w:rsidRPr="005E7553">
        <w:rPr>
          <w:rStyle w:val="af"/>
          <w:b w:val="0"/>
          <w:bCs/>
          <w:sz w:val="24"/>
        </w:rPr>
        <w:br/>
        <w:t>"Формирование современной городской среды</w:t>
      </w:r>
      <w:r w:rsidR="005E7553">
        <w:rPr>
          <w:rStyle w:val="af"/>
          <w:b w:val="0"/>
          <w:bCs/>
          <w:sz w:val="24"/>
        </w:rPr>
        <w:t xml:space="preserve"> </w:t>
      </w:r>
      <w:r w:rsidR="00780F85" w:rsidRPr="005E7553">
        <w:rPr>
          <w:rStyle w:val="af"/>
          <w:b w:val="0"/>
          <w:bCs/>
          <w:sz w:val="24"/>
        </w:rPr>
        <w:t xml:space="preserve">на территории </w:t>
      </w:r>
      <w:proofErr w:type="spellStart"/>
      <w:r w:rsidRPr="005E7553">
        <w:rPr>
          <w:sz w:val="24"/>
        </w:rPr>
        <w:t>Нижнекумашкинского</w:t>
      </w:r>
      <w:proofErr w:type="spellEnd"/>
      <w:r w:rsidR="005E7553">
        <w:rPr>
          <w:sz w:val="24"/>
        </w:rPr>
        <w:t xml:space="preserve"> </w:t>
      </w:r>
      <w:r w:rsidR="00780F85" w:rsidRPr="005E7553">
        <w:rPr>
          <w:rStyle w:val="af"/>
          <w:b w:val="0"/>
          <w:bCs/>
          <w:sz w:val="24"/>
        </w:rPr>
        <w:t>сельского поселения»</w:t>
      </w:r>
    </w:p>
    <w:p w:rsidR="00780F85" w:rsidRDefault="00780F85" w:rsidP="00780F85">
      <w:pPr>
        <w:jc w:val="center"/>
        <w:rPr>
          <w:rStyle w:val="af"/>
          <w:b w:val="0"/>
          <w:bCs/>
          <w:sz w:val="28"/>
          <w:szCs w:val="28"/>
        </w:rPr>
      </w:pPr>
    </w:p>
    <w:p w:rsidR="005E7553" w:rsidRDefault="00780F85" w:rsidP="00780F85">
      <w:pPr>
        <w:pStyle w:val="1"/>
        <w:framePr w:w="0" w:h="0" w:hSpace="0" w:wrap="auto" w:vAnchor="margin" w:hAnchor="text" w:xAlign="left" w:yAlign="inline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</w:rPr>
        <w:t>Сведения</w:t>
      </w:r>
      <w:r>
        <w:rPr>
          <w:rFonts w:ascii="Times New Roman" w:hAnsi="Times New Roman"/>
          <w:sz w:val="24"/>
          <w:szCs w:val="28"/>
        </w:rPr>
        <w:br/>
        <w:t>о целевых индикаторах, показателях муниципальной программы "</w:t>
      </w:r>
      <w:r>
        <w:rPr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Формирование современной городской среды </w:t>
      </w:r>
    </w:p>
    <w:p w:rsidR="00780F85" w:rsidRDefault="00780F85" w:rsidP="00780F85">
      <w:pPr>
        <w:pStyle w:val="1"/>
        <w:framePr w:w="0" w:h="0" w:hSpace="0" w:wrap="auto" w:vAnchor="margin" w:hAnchor="text" w:xAlign="left" w:yAlign="in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на территории </w:t>
      </w:r>
      <w:proofErr w:type="spellStart"/>
      <w:r w:rsidR="0067691E">
        <w:rPr>
          <w:rFonts w:ascii="Times New Roman" w:hAnsi="Times New Roman"/>
          <w:sz w:val="24"/>
        </w:rPr>
        <w:t>Нижнекумашкинского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сельского поселения»</w:t>
      </w:r>
    </w:p>
    <w:bookmarkEnd w:id="3"/>
    <w:p w:rsidR="00780F85" w:rsidRDefault="00780F85" w:rsidP="00780F85">
      <w:pPr>
        <w:ind w:firstLine="0"/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2"/>
        <w:gridCol w:w="3688"/>
        <w:gridCol w:w="852"/>
        <w:gridCol w:w="851"/>
        <w:gridCol w:w="850"/>
        <w:gridCol w:w="993"/>
        <w:gridCol w:w="992"/>
        <w:gridCol w:w="992"/>
        <w:gridCol w:w="1134"/>
        <w:gridCol w:w="1134"/>
        <w:gridCol w:w="993"/>
        <w:gridCol w:w="992"/>
        <w:gridCol w:w="992"/>
      </w:tblGrid>
      <w:tr w:rsidR="00780F85" w:rsidTr="00780F85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индикатор (показатель)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F85" w:rsidRDefault="00780F85">
            <w:pPr>
              <w:ind w:firstLine="0"/>
              <w:jc w:val="left"/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ind w:firstLine="0"/>
              <w:jc w:val="left"/>
            </w:pPr>
            <w:r>
              <w:t xml:space="preserve">                     период выполнения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ind w:firstLine="0"/>
              <w:jc w:val="left"/>
            </w:pPr>
          </w:p>
        </w:tc>
      </w:tr>
      <w:tr w:rsidR="00780F85" w:rsidTr="00780F8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rFonts w:cs="Arial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rFonts w:cs="Arial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2031-2036</w:t>
            </w:r>
          </w:p>
        </w:tc>
      </w:tr>
      <w:tr w:rsidR="00780F85" w:rsidTr="00780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780F85" w:rsidTr="00780F85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Программа «Формирование современной городской среды на территории </w:t>
            </w:r>
            <w:r w:rsidR="0067691E">
              <w:rPr>
                <w:rFonts w:ascii="Times New Roman" w:hAnsi="Times New Roman" w:cs="Times New Roman"/>
                <w:b/>
              </w:rPr>
              <w:t>Нижнекумашкинского</w:t>
            </w:r>
            <w:r>
              <w:rPr>
                <w:rFonts w:ascii="Times New Roman" w:hAnsi="Times New Roman"/>
                <w:b/>
              </w:rPr>
              <w:t xml:space="preserve"> сельского поселения»</w:t>
            </w:r>
          </w:p>
          <w:p w:rsidR="00780F85" w:rsidRDefault="00780F85"/>
        </w:tc>
      </w:tr>
      <w:tr w:rsidR="00780F85" w:rsidTr="00780F85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Подпрограмма «Благоустройство дворовых и общественных территорий»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0F85" w:rsidTr="00780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сети уличного освещения на приборы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80F85" w:rsidTr="00780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реализованных на территории </w:t>
            </w:r>
            <w:r w:rsidR="0067691E">
              <w:rPr>
                <w:rFonts w:ascii="Times New Roman" w:hAnsi="Times New Roman"/>
              </w:rPr>
              <w:t>Нижнекумашкинского</w:t>
            </w:r>
            <w:r>
              <w:rPr>
                <w:rFonts w:ascii="Times New Roman" w:hAnsi="Times New Roman"/>
              </w:rPr>
              <w:t xml:space="preserve"> сельского поселения Шумерлинского района Чувашской Республики проектов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0F85" w:rsidTr="00780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780F85" w:rsidRDefault="00780F85" w:rsidP="00780F85">
      <w:pPr>
        <w:jc w:val="center"/>
        <w:rPr>
          <w:rStyle w:val="af"/>
          <w:b w:val="0"/>
          <w:bCs/>
          <w:sz w:val="28"/>
          <w:szCs w:val="28"/>
        </w:rPr>
      </w:pPr>
      <w:bookmarkStart w:id="4" w:name="sub_3000"/>
    </w:p>
    <w:p w:rsidR="00780F85" w:rsidRDefault="00780F85" w:rsidP="00780F85">
      <w:pPr>
        <w:jc w:val="center"/>
        <w:rPr>
          <w:rStyle w:val="af"/>
          <w:b w:val="0"/>
          <w:bCs/>
          <w:sz w:val="28"/>
          <w:szCs w:val="28"/>
        </w:rPr>
      </w:pPr>
    </w:p>
    <w:p w:rsidR="00780F85" w:rsidRDefault="00780F85" w:rsidP="00780F85">
      <w:pPr>
        <w:jc w:val="center"/>
        <w:rPr>
          <w:rStyle w:val="af"/>
          <w:b w:val="0"/>
          <w:bCs/>
          <w:sz w:val="28"/>
          <w:szCs w:val="28"/>
        </w:rPr>
      </w:pPr>
    </w:p>
    <w:p w:rsidR="005E7553" w:rsidRDefault="005E7553" w:rsidP="00780F85">
      <w:pPr>
        <w:jc w:val="center"/>
        <w:rPr>
          <w:rStyle w:val="af"/>
          <w:b w:val="0"/>
          <w:bCs/>
          <w:sz w:val="28"/>
          <w:szCs w:val="28"/>
        </w:rPr>
      </w:pPr>
    </w:p>
    <w:p w:rsidR="005E7553" w:rsidRDefault="005E7553" w:rsidP="00780F85">
      <w:pPr>
        <w:jc w:val="center"/>
        <w:rPr>
          <w:rStyle w:val="af"/>
          <w:b w:val="0"/>
          <w:bCs/>
          <w:sz w:val="28"/>
          <w:szCs w:val="28"/>
        </w:rPr>
      </w:pPr>
    </w:p>
    <w:p w:rsidR="00780F85" w:rsidRPr="005E7553" w:rsidRDefault="00780F85" w:rsidP="00780F85">
      <w:pPr>
        <w:ind w:left="6804" w:firstLine="0"/>
        <w:jc w:val="center"/>
        <w:rPr>
          <w:rStyle w:val="af"/>
          <w:b w:val="0"/>
          <w:bCs/>
          <w:sz w:val="24"/>
        </w:rPr>
      </w:pPr>
      <w:r w:rsidRPr="005E7553">
        <w:rPr>
          <w:rStyle w:val="af"/>
          <w:b w:val="0"/>
          <w:bCs/>
          <w:sz w:val="24"/>
        </w:rPr>
        <w:lastRenderedPageBreak/>
        <w:t>Приложение 2</w:t>
      </w:r>
      <w:r w:rsidRPr="005E7553">
        <w:rPr>
          <w:rStyle w:val="af"/>
          <w:b w:val="0"/>
          <w:bCs/>
          <w:sz w:val="24"/>
        </w:rPr>
        <w:br/>
        <w:t xml:space="preserve">к </w:t>
      </w:r>
      <w:r w:rsidRPr="00F11FFD">
        <w:rPr>
          <w:rStyle w:val="af0"/>
          <w:bCs/>
          <w:color w:val="auto"/>
          <w:sz w:val="24"/>
        </w:rPr>
        <w:t xml:space="preserve">муниципальной программе </w:t>
      </w:r>
      <w:r w:rsidRPr="005E7553">
        <w:rPr>
          <w:rStyle w:val="af"/>
          <w:b w:val="0"/>
          <w:bCs/>
          <w:sz w:val="24"/>
        </w:rPr>
        <w:t xml:space="preserve">"Формирование современной городской среды на территории </w:t>
      </w:r>
      <w:proofErr w:type="spellStart"/>
      <w:r w:rsidR="0067691E" w:rsidRPr="005E7553">
        <w:rPr>
          <w:sz w:val="24"/>
        </w:rPr>
        <w:t>Нижнекумашкинского</w:t>
      </w:r>
      <w:proofErr w:type="spellEnd"/>
      <w:r w:rsidR="005E7553">
        <w:rPr>
          <w:sz w:val="24"/>
        </w:rPr>
        <w:t xml:space="preserve"> </w:t>
      </w:r>
      <w:r w:rsidRPr="005E7553">
        <w:rPr>
          <w:rStyle w:val="af"/>
          <w:b w:val="0"/>
          <w:bCs/>
          <w:sz w:val="24"/>
        </w:rPr>
        <w:t>сельского поселения»</w:t>
      </w:r>
    </w:p>
    <w:p w:rsidR="00780F85" w:rsidRDefault="00780F85" w:rsidP="00780F85">
      <w:pPr>
        <w:ind w:left="6804" w:firstLine="0"/>
        <w:jc w:val="center"/>
        <w:rPr>
          <w:rStyle w:val="af"/>
          <w:b w:val="0"/>
          <w:bCs/>
          <w:sz w:val="28"/>
          <w:szCs w:val="28"/>
        </w:rPr>
      </w:pPr>
    </w:p>
    <w:bookmarkEnd w:id="4"/>
    <w:p w:rsidR="00780F85" w:rsidRPr="005E7553" w:rsidRDefault="00780F85" w:rsidP="00780F85">
      <w:pPr>
        <w:pStyle w:val="1"/>
        <w:framePr w:w="0" w:h="0" w:hSpace="0" w:wrap="auto" w:vAnchor="margin" w:hAnchor="text" w:xAlign="left" w:yAlign="inline"/>
        <w:rPr>
          <w:rFonts w:ascii="Times New Roman" w:hAnsi="Times New Roman"/>
          <w:sz w:val="24"/>
        </w:rPr>
      </w:pPr>
      <w:r w:rsidRPr="005E7553">
        <w:rPr>
          <w:rFonts w:ascii="Times New Roman" w:hAnsi="Times New Roman"/>
          <w:sz w:val="24"/>
        </w:rPr>
        <w:t>Ресурсное обеспечение</w:t>
      </w:r>
      <w:r w:rsidRPr="005E7553">
        <w:rPr>
          <w:rFonts w:ascii="Times New Roman" w:hAnsi="Times New Roman"/>
          <w:sz w:val="24"/>
        </w:rPr>
        <w:br/>
        <w:t xml:space="preserve">муниципальной программы «Формирование современной городской среды на территории </w:t>
      </w:r>
      <w:r w:rsidR="0067691E" w:rsidRPr="005E7553">
        <w:rPr>
          <w:rFonts w:ascii="Times New Roman" w:hAnsi="Times New Roman"/>
          <w:sz w:val="24"/>
        </w:rPr>
        <w:t>Нижнекумашкинского</w:t>
      </w:r>
      <w:r w:rsidRPr="005E7553">
        <w:rPr>
          <w:rFonts w:ascii="Times New Roman" w:hAnsi="Times New Roman"/>
          <w:sz w:val="24"/>
        </w:rPr>
        <w:t xml:space="preserve"> сельского поселения» за счет всех источников финансирования</w:t>
      </w:r>
    </w:p>
    <w:p w:rsidR="00780F85" w:rsidRDefault="00780F85" w:rsidP="00780F85">
      <w:pPr>
        <w:ind w:firstLine="0"/>
        <w:rPr>
          <w:sz w:val="28"/>
          <w:szCs w:val="28"/>
        </w:rPr>
      </w:pPr>
    </w:p>
    <w:tbl>
      <w:tblPr>
        <w:tblW w:w="14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765"/>
        <w:gridCol w:w="765"/>
        <w:gridCol w:w="892"/>
        <w:gridCol w:w="510"/>
        <w:gridCol w:w="1912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780F85" w:rsidTr="00B24348">
        <w:trPr>
          <w:gridAfter w:val="1"/>
          <w:wAfter w:w="7" w:type="dxa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F11FFD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1FFD"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r w:rsidRPr="00F11FFD">
              <w:rPr>
                <w:rStyle w:val="af0"/>
                <w:rFonts w:ascii="Times New Roman" w:hAnsi="Times New Roman"/>
                <w:color w:val="auto"/>
                <w:sz w:val="22"/>
                <w:szCs w:val="22"/>
              </w:rPr>
              <w:t>бюджетной классификации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F85" w:rsidRDefault="00780F8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F85" w:rsidRDefault="00780F8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80F85" w:rsidTr="00B24348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F11FFD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1FFD">
              <w:rPr>
                <w:rStyle w:val="af0"/>
                <w:rFonts w:ascii="Times New Roman" w:hAnsi="Times New Roman"/>
                <w:color w:val="auto"/>
                <w:sz w:val="22"/>
                <w:szCs w:val="22"/>
              </w:rPr>
              <w:t>Рз</w:t>
            </w:r>
            <w:proofErr w:type="spellEnd"/>
          </w:p>
          <w:p w:rsidR="00780F85" w:rsidRPr="00F11FFD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11FFD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F11FFD" w:rsidRDefault="007A0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780F85" w:rsidRPr="00F11FFD">
                <w:rPr>
                  <w:rStyle w:val="af0"/>
                  <w:rFonts w:ascii="Times New Roman" w:hAnsi="Times New Roman"/>
                  <w:color w:val="auto"/>
                  <w:sz w:val="22"/>
                  <w:szCs w:val="22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F11FFD" w:rsidRDefault="007A0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780F85" w:rsidRPr="00F11FFD">
                <w:rPr>
                  <w:rStyle w:val="af0"/>
                  <w:rFonts w:ascii="Times New Roman" w:hAnsi="Times New Roman"/>
                  <w:color w:val="auto"/>
                  <w:sz w:val="22"/>
                  <w:szCs w:val="22"/>
                </w:rPr>
                <w:t>ВР</w:t>
              </w:r>
            </w:hyperlink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2026-</w:t>
            </w:r>
          </w:p>
          <w:p w:rsidR="00780F85" w:rsidRDefault="00780F85">
            <w:pPr>
              <w:ind w:firstLine="0"/>
            </w:pPr>
            <w:r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2031-</w:t>
            </w:r>
          </w:p>
          <w:p w:rsidR="00780F85" w:rsidRDefault="00780F85">
            <w:pPr>
              <w:ind w:firstLine="0"/>
            </w:pPr>
            <w:r>
              <w:t>2036</w:t>
            </w:r>
          </w:p>
        </w:tc>
      </w:tr>
      <w:tr w:rsidR="00780F85" w:rsidTr="00B24348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5" w:rsidRPr="005E7553" w:rsidRDefault="007A0D33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hyperlink r:id="rId9" w:anchor="sub_10001" w:history="1">
              <w:r w:rsidR="00780F85" w:rsidRPr="005E7553">
                <w:rPr>
                  <w:rStyle w:val="af3"/>
                  <w:rFonts w:ascii="Times New Roman" w:hAnsi="Times New Roman"/>
                  <w:color w:val="auto"/>
                  <w:sz w:val="22"/>
                  <w:szCs w:val="22"/>
                </w:rPr>
                <w:t>П</w:t>
              </w:r>
              <w:r w:rsidR="00780F85" w:rsidRPr="005E7553">
                <w:rPr>
                  <w:rStyle w:val="af0"/>
                  <w:rFonts w:ascii="Times New Roman" w:hAnsi="Times New Roman"/>
                  <w:color w:val="auto"/>
                  <w:sz w:val="22"/>
                  <w:szCs w:val="22"/>
                </w:rPr>
                <w:t>рограмма</w:t>
              </w:r>
            </w:hyperlink>
          </w:p>
          <w:p w:rsidR="00780F85" w:rsidRDefault="00780F85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«Формирование современной городской среды на территории </w:t>
            </w:r>
            <w:r w:rsidR="0067691E">
              <w:rPr>
                <w:rFonts w:ascii="Times New Roman" w:hAnsi="Times New Roman"/>
              </w:rPr>
              <w:t>Нижнекумашкинского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поселения»</w:t>
            </w:r>
          </w:p>
          <w:p w:rsidR="00780F85" w:rsidRDefault="00780F85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</w:t>
            </w:r>
          </w:p>
          <w:p w:rsidR="00780F85" w:rsidRDefault="00780F85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5" w:rsidRDefault="00780F8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 w:rsidP="005E7553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</w:t>
            </w:r>
            <w:r w:rsidR="005E755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DE08D4" w:rsidP="005E755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5E755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B24348" w:rsidP="005E755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 w:rsidP="005E755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 w:rsidP="005E7553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 w:rsidP="005E7553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 w:rsidP="005E7553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 w:rsidP="005E7553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 w:rsidP="005E755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 w:rsidP="005E755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E7553" w:rsidTr="00B24348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53" w:rsidRDefault="005E755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53" w:rsidRDefault="005E755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53" w:rsidRDefault="005E755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53" w:rsidRDefault="005E755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53" w:rsidRDefault="005E755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53" w:rsidRDefault="005E7553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53" w:rsidRDefault="005E7553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53" w:rsidRDefault="005E7553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53" w:rsidRDefault="005E7553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53" w:rsidRDefault="005E7553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53" w:rsidRDefault="005E7553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7553" w:rsidRDefault="005E7553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53" w:rsidRDefault="005E7553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53" w:rsidRDefault="005E7553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53" w:rsidRDefault="005E7553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E7553" w:rsidTr="00B24348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53" w:rsidRDefault="005E755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53" w:rsidRDefault="005E755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53" w:rsidRDefault="005E755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53" w:rsidRDefault="005E755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53" w:rsidRDefault="005E755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53" w:rsidRDefault="005E7553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53" w:rsidRDefault="005E7553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53" w:rsidRDefault="005E7553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53" w:rsidRDefault="005E7553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53" w:rsidRDefault="005E7553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53" w:rsidRDefault="005E7553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7553" w:rsidRDefault="005E7553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53" w:rsidRDefault="005E7553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53" w:rsidRDefault="005E7553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53" w:rsidRDefault="005E7553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80F85" w:rsidTr="00B24348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DE08D4" w:rsidP="00DE08D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780F85">
              <w:rPr>
                <w:rFonts w:ascii="Times New Roman" w:hAnsi="Times New Roman"/>
                <w:sz w:val="22"/>
                <w:szCs w:val="22"/>
              </w:rPr>
              <w:t>,</w:t>
            </w:r>
            <w:r w:rsidR="00B2434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B2434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780F85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B2434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780F85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B24348">
            <w:pPr>
              <w:ind w:firstLine="0"/>
            </w:pPr>
            <w:r>
              <w:rPr>
                <w:sz w:val="22"/>
                <w:szCs w:val="22"/>
              </w:rPr>
              <w:t>0</w:t>
            </w:r>
            <w:r w:rsidR="00780F85">
              <w:rPr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B24348">
            <w:pPr>
              <w:ind w:firstLine="0"/>
            </w:pPr>
            <w:r>
              <w:rPr>
                <w:sz w:val="22"/>
                <w:szCs w:val="22"/>
              </w:rPr>
              <w:t>0</w:t>
            </w:r>
            <w:r w:rsidR="00780F85">
              <w:rPr>
                <w:sz w:val="22"/>
                <w:szCs w:val="22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B24348">
            <w:pPr>
              <w:ind w:firstLine="0"/>
            </w:pPr>
            <w:r>
              <w:rPr>
                <w:sz w:val="22"/>
                <w:szCs w:val="22"/>
              </w:rPr>
              <w:t>0</w:t>
            </w:r>
            <w:r w:rsidR="00780F85">
              <w:rPr>
                <w:sz w:val="22"/>
                <w:szCs w:val="22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B24348">
            <w:pPr>
              <w:ind w:firstLine="0"/>
            </w:pPr>
            <w:r>
              <w:rPr>
                <w:sz w:val="22"/>
                <w:szCs w:val="22"/>
              </w:rPr>
              <w:t>0</w:t>
            </w:r>
            <w:r w:rsidR="00780F85">
              <w:rPr>
                <w:sz w:val="22"/>
                <w:szCs w:val="22"/>
              </w:rPr>
              <w:t>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B24348" w:rsidP="00B2434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780F85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780F8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B24348" w:rsidP="00B2434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780F85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780F8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B4F18" w:rsidTr="00B24348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18" w:rsidRDefault="00BB4F1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B4F18" w:rsidTr="00B24348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18" w:rsidRDefault="00BB4F1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</w:t>
            </w:r>
          </w:p>
          <w:p w:rsidR="00BB4F18" w:rsidRDefault="00BB4F18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B4F18" w:rsidTr="00B24348"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F18" w:rsidRDefault="00BB4F18">
            <w:pPr>
              <w:pStyle w:val="af2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67691E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B4F18" w:rsidTr="00B24348"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7A0D33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hyperlink r:id="rId10" w:anchor="sub_6000" w:history="1">
              <w:r w:rsidR="00BB4F18" w:rsidRPr="00F11FFD">
                <w:rPr>
                  <w:rStyle w:val="af0"/>
                  <w:rFonts w:ascii="Times New Roman" w:hAnsi="Times New Roman"/>
                  <w:b/>
                  <w:color w:val="auto"/>
                  <w:sz w:val="23"/>
                  <w:szCs w:val="23"/>
                </w:rPr>
                <w:t>Подпрограмма</w:t>
              </w:r>
            </w:hyperlink>
            <w:r w:rsidR="00BB4F18" w:rsidRPr="00F11FFD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BB4F18">
              <w:rPr>
                <w:rFonts w:ascii="Times New Roman" w:hAnsi="Times New Roman"/>
                <w:b/>
              </w:rPr>
              <w:t xml:space="preserve"> «</w:t>
            </w:r>
            <w:r w:rsidR="00BB4F18">
              <w:rPr>
                <w:rFonts w:ascii="Times New Roman" w:hAnsi="Times New Roman"/>
              </w:rPr>
              <w:t>Благоустройство дворовых и общественных территорий»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B4F18" w:rsidTr="00B24348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18" w:rsidRDefault="00BB4F18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B4F18" w:rsidTr="00B24348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18" w:rsidRDefault="00BB4F18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B4F18" w:rsidTr="00B24348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18" w:rsidRDefault="00BB4F18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BB4F18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B4F18" w:rsidTr="00B24348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18" w:rsidRDefault="00BB4F18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внебюджетные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B4F18" w:rsidTr="00B24348">
        <w:trPr>
          <w:trHeight w:val="43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</w:t>
            </w:r>
          </w:p>
          <w:p w:rsidR="00BB4F18" w:rsidRDefault="00BB4F18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«Содействие благоустройству населенных пунктов  Чувашской Республики»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B4F18" w:rsidTr="00B24348">
        <w:trPr>
          <w:trHeight w:val="49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18" w:rsidRDefault="00BB4F1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B4F18" w:rsidTr="00B24348">
        <w:trPr>
          <w:trHeight w:val="58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18" w:rsidRDefault="00BB4F1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B4F18" w:rsidTr="00B24348">
        <w:trPr>
          <w:trHeight w:val="52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18" w:rsidRDefault="00BB4F1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B4F18" w:rsidTr="00B24348">
        <w:trPr>
          <w:trHeight w:val="72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18" w:rsidRDefault="00BB4F1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B4F18" w:rsidTr="00B24348">
        <w:trPr>
          <w:trHeight w:val="102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18" w:rsidRDefault="00BB4F1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18" w:rsidRDefault="00BB4F18" w:rsidP="009A62D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780F85" w:rsidRDefault="00780F85" w:rsidP="00780F85">
      <w:pPr>
        <w:ind w:firstLine="0"/>
      </w:pPr>
    </w:p>
    <w:p w:rsidR="00780F85" w:rsidRDefault="00780F85" w:rsidP="00780F85">
      <w:pPr>
        <w:ind w:firstLine="0"/>
      </w:pPr>
    </w:p>
    <w:p w:rsidR="00780F85" w:rsidRDefault="00780F85" w:rsidP="00780F85">
      <w:pPr>
        <w:ind w:firstLine="0"/>
      </w:pPr>
    </w:p>
    <w:p w:rsidR="00780F85" w:rsidRDefault="00780F85" w:rsidP="00780F85">
      <w:pPr>
        <w:ind w:firstLine="0"/>
      </w:pPr>
    </w:p>
    <w:p w:rsidR="00780F85" w:rsidRDefault="00780F85" w:rsidP="00780F85">
      <w:pPr>
        <w:ind w:firstLine="0"/>
      </w:pPr>
    </w:p>
    <w:p w:rsidR="00780F85" w:rsidRDefault="00780F85" w:rsidP="00780F85">
      <w:pPr>
        <w:ind w:firstLine="0"/>
      </w:pPr>
    </w:p>
    <w:p w:rsidR="00780F85" w:rsidRDefault="00780F85" w:rsidP="00780F85">
      <w:pPr>
        <w:ind w:firstLine="0"/>
      </w:pPr>
    </w:p>
    <w:p w:rsidR="00780F85" w:rsidRDefault="00780F85" w:rsidP="00780F85">
      <w:pPr>
        <w:ind w:firstLine="0"/>
      </w:pPr>
    </w:p>
    <w:p w:rsidR="00780F85" w:rsidRDefault="00780F85" w:rsidP="00780F85">
      <w:pPr>
        <w:ind w:firstLine="0"/>
      </w:pPr>
    </w:p>
    <w:p w:rsidR="00780F85" w:rsidRDefault="00780F85" w:rsidP="00780F85">
      <w:pPr>
        <w:ind w:firstLine="0"/>
      </w:pPr>
    </w:p>
    <w:p w:rsidR="00780F85" w:rsidRDefault="00780F85" w:rsidP="00780F85">
      <w:pPr>
        <w:ind w:firstLine="0"/>
        <w:jc w:val="left"/>
        <w:sectPr w:rsidR="00780F85">
          <w:pgSz w:w="16837" w:h="11905" w:orient="landscape"/>
          <w:pgMar w:top="993" w:right="800" w:bottom="568" w:left="1100" w:header="720" w:footer="720" w:gutter="0"/>
          <w:cols w:space="720"/>
        </w:sectPr>
      </w:pPr>
    </w:p>
    <w:p w:rsidR="00780F85" w:rsidRDefault="00780F85" w:rsidP="00780F85">
      <w:pPr>
        <w:ind w:left="4536" w:firstLine="0"/>
        <w:jc w:val="center"/>
        <w:rPr>
          <w:rStyle w:val="af"/>
          <w:b w:val="0"/>
          <w:bCs/>
          <w:sz w:val="24"/>
          <w:szCs w:val="28"/>
        </w:rPr>
      </w:pPr>
      <w:bookmarkStart w:id="5" w:name="sub_10010"/>
      <w:r>
        <w:rPr>
          <w:rStyle w:val="af"/>
          <w:b w:val="0"/>
          <w:bCs/>
          <w:sz w:val="24"/>
          <w:szCs w:val="28"/>
        </w:rPr>
        <w:lastRenderedPageBreak/>
        <w:t>Приложение 3</w:t>
      </w:r>
    </w:p>
    <w:p w:rsidR="00780F85" w:rsidRDefault="00780F85" w:rsidP="00780F85">
      <w:pPr>
        <w:ind w:left="4536"/>
        <w:jc w:val="center"/>
        <w:rPr>
          <w:rStyle w:val="af"/>
          <w:b w:val="0"/>
          <w:bCs/>
          <w:sz w:val="24"/>
          <w:szCs w:val="28"/>
        </w:rPr>
      </w:pPr>
      <w:r>
        <w:rPr>
          <w:rStyle w:val="af"/>
          <w:b w:val="0"/>
          <w:bCs/>
          <w:sz w:val="24"/>
          <w:szCs w:val="28"/>
        </w:rPr>
        <w:t xml:space="preserve">к </w:t>
      </w:r>
      <w:r>
        <w:rPr>
          <w:rStyle w:val="af0"/>
          <w:bCs/>
          <w:sz w:val="24"/>
          <w:szCs w:val="28"/>
        </w:rPr>
        <w:t>муниципальной программе</w:t>
      </w:r>
    </w:p>
    <w:p w:rsidR="00780F85" w:rsidRDefault="0067691E" w:rsidP="00780F85">
      <w:pPr>
        <w:ind w:left="4536"/>
        <w:jc w:val="center"/>
        <w:rPr>
          <w:rStyle w:val="af"/>
          <w:b w:val="0"/>
          <w:bCs/>
          <w:sz w:val="24"/>
          <w:szCs w:val="28"/>
        </w:rPr>
      </w:pPr>
      <w:r>
        <w:rPr>
          <w:sz w:val="24"/>
        </w:rPr>
        <w:t>Нижнекумашкинского</w:t>
      </w:r>
      <w:r w:rsidR="00780F85">
        <w:rPr>
          <w:rStyle w:val="af"/>
          <w:b w:val="0"/>
          <w:bCs/>
          <w:sz w:val="24"/>
          <w:szCs w:val="28"/>
        </w:rPr>
        <w:t xml:space="preserve"> сельского поселения «Формирование современной городской среды на территории </w:t>
      </w:r>
      <w:r>
        <w:rPr>
          <w:sz w:val="24"/>
        </w:rPr>
        <w:t>Нижнекумашкинского</w:t>
      </w:r>
      <w:r w:rsidR="00780F85">
        <w:rPr>
          <w:rStyle w:val="af"/>
          <w:b w:val="0"/>
          <w:bCs/>
          <w:sz w:val="24"/>
          <w:szCs w:val="28"/>
        </w:rPr>
        <w:t xml:space="preserve"> сельского поселения»</w:t>
      </w:r>
    </w:p>
    <w:p w:rsidR="00780F85" w:rsidRDefault="00780F85" w:rsidP="00780F85">
      <w:pPr>
        <w:pStyle w:val="1"/>
        <w:framePr w:w="0" w:h="0" w:hSpace="0" w:wrap="auto" w:vAnchor="margin" w:hAnchor="text" w:xAlign="left" w:yAlign="inline"/>
        <w:ind w:left="4536"/>
        <w:rPr>
          <w:rFonts w:ascii="Times New Roman" w:hAnsi="Times New Roman"/>
          <w:b w:val="0"/>
        </w:rPr>
      </w:pPr>
    </w:p>
    <w:p w:rsidR="00780F85" w:rsidRDefault="00780F85" w:rsidP="00780F85">
      <w:pPr>
        <w:pStyle w:val="1"/>
        <w:framePr w:w="0" w:h="0" w:hSpace="0" w:wrap="auto" w:vAnchor="margin" w:hAnchor="text" w:xAlign="left" w:yAlign="in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  <w:r>
        <w:rPr>
          <w:rFonts w:ascii="Times New Roman" w:hAnsi="Times New Roman"/>
          <w:sz w:val="24"/>
        </w:rPr>
        <w:br/>
        <w:t>подпрограммы "Благоустройство дворовых и общественных территорий" Муниципальной программы "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Формирование современной городской среды</w:t>
      </w:r>
    </w:p>
    <w:p w:rsidR="00780F85" w:rsidRPr="00BB4F18" w:rsidRDefault="00780F85" w:rsidP="00780F85">
      <w:pPr>
        <w:pStyle w:val="1"/>
        <w:framePr w:w="0" w:h="0" w:hSpace="0" w:wrap="auto" w:vAnchor="margin" w:hAnchor="text" w:xAlign="left" w:yAlign="inline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</w:rPr>
        <w:t xml:space="preserve">на территории </w:t>
      </w:r>
      <w:proofErr w:type="spellStart"/>
      <w:r w:rsidR="0067691E">
        <w:rPr>
          <w:rFonts w:ascii="Times New Roman" w:hAnsi="Times New Roman"/>
          <w:sz w:val="24"/>
        </w:rPr>
        <w:t>Нижнекумашкинского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="00BB4F18">
        <w:rPr>
          <w:rFonts w:ascii="Times New Roman" w:hAnsi="Times New Roman"/>
          <w:sz w:val="24"/>
          <w:lang w:val="ru-RU"/>
        </w:rPr>
        <w:t>»</w:t>
      </w:r>
    </w:p>
    <w:p w:rsidR="00780F85" w:rsidRDefault="00780F85" w:rsidP="00780F85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780F85" w:rsidTr="00780F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67691E">
              <w:rPr>
                <w:rFonts w:ascii="Times New Roman" w:hAnsi="Times New Roman" w:cs="Times New Roman"/>
              </w:rPr>
              <w:t>Нижнекумашкинского</w:t>
            </w:r>
            <w:r>
              <w:rPr>
                <w:rFonts w:ascii="Times New Roman" w:hAnsi="Times New Roman"/>
              </w:rPr>
              <w:t xml:space="preserve"> сельского поселения Шумерлинского района Чувашской Республики</w:t>
            </w:r>
          </w:p>
        </w:tc>
      </w:tr>
      <w:tr w:rsidR="00780F85" w:rsidTr="00780F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строительству и жилищно-коммунальному хозяйству администрации Шумерлинского района (по согласованию)</w:t>
            </w:r>
          </w:p>
        </w:tc>
      </w:tr>
      <w:tr w:rsidR="00780F85" w:rsidTr="00780F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подпрограммы (если имеются)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tabs>
                <w:tab w:val="left" w:pos="142"/>
              </w:tabs>
              <w:ind w:left="15" w:firstLine="0"/>
            </w:pPr>
            <w:r>
              <w:rPr>
                <w:sz w:val="24"/>
              </w:rPr>
              <w:t xml:space="preserve">создание условий для системного повышения качества и комфорта городской среды на всей территории </w:t>
            </w:r>
            <w:r w:rsidR="0067691E">
              <w:rPr>
                <w:sz w:val="24"/>
              </w:rPr>
              <w:t>Нижнекумашкинского</w:t>
            </w:r>
            <w:r>
              <w:rPr>
                <w:sz w:val="24"/>
              </w:rPr>
              <w:t xml:space="preserve"> сельского поселения Шумерлинского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</w:tc>
      </w:tr>
      <w:tr w:rsidR="00780F85" w:rsidTr="00780F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tabs>
                <w:tab w:val="left" w:pos="142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территорий);</w:t>
            </w:r>
            <w:proofErr w:type="gramEnd"/>
          </w:p>
          <w:p w:rsidR="00780F85" w:rsidRDefault="00780F85">
            <w:pPr>
              <w:tabs>
                <w:tab w:val="left" w:pos="142"/>
              </w:tabs>
            </w:pPr>
            <w:r>
              <w:rPr>
                <w:sz w:val="24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67691E">
              <w:rPr>
                <w:sz w:val="24"/>
              </w:rPr>
              <w:t>Нижнекумашкинского</w:t>
            </w:r>
            <w:r>
              <w:rPr>
                <w:sz w:val="24"/>
              </w:rPr>
              <w:t xml:space="preserve"> сельского поселения поселений Шумерлинского района Чувашской Республики</w:t>
            </w:r>
          </w:p>
        </w:tc>
      </w:tr>
      <w:tr w:rsidR="00780F85" w:rsidTr="00780F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индикаторы и показатели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tabs>
                <w:tab w:val="left" w:pos="142"/>
              </w:tabs>
              <w:ind w:firstLine="318"/>
              <w:rPr>
                <w:sz w:val="24"/>
              </w:rPr>
            </w:pPr>
            <w:r>
              <w:rPr>
                <w:sz w:val="24"/>
              </w:rPr>
              <w:t>перевод сети уличного освещения на приборы учета – 100%</w:t>
            </w:r>
          </w:p>
          <w:p w:rsidR="00780F85" w:rsidRDefault="00780F85">
            <w:pPr>
              <w:tabs>
                <w:tab w:val="left" w:pos="142"/>
              </w:tabs>
              <w:ind w:firstLine="318"/>
              <w:rPr>
                <w:sz w:val="24"/>
              </w:rPr>
            </w:pPr>
            <w:r>
              <w:rPr>
                <w:sz w:val="24"/>
              </w:rPr>
              <w:t>количество благоустроенных общественных территорий не менее 1 единицы ежегодно;</w:t>
            </w:r>
          </w:p>
          <w:p w:rsidR="00780F85" w:rsidRDefault="00780F85">
            <w:pPr>
              <w:pStyle w:val="af2"/>
              <w:ind w:firstLine="318"/>
              <w:rPr>
                <w:rFonts w:ascii="Times New Roman" w:hAnsi="Times New Roman"/>
              </w:rPr>
            </w:pPr>
            <w:r>
              <w:t>о</w:t>
            </w:r>
            <w:r>
              <w:rPr>
                <w:rFonts w:ascii="Times New Roman" w:hAnsi="Times New Roman" w:cs="Times New Roman"/>
              </w:rPr>
              <w:t>хват централизованным сбором и вывозом ТБО населенных пунктов 100%</w:t>
            </w:r>
          </w:p>
        </w:tc>
      </w:tr>
      <w:tr w:rsidR="00780F85" w:rsidTr="00780F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ConsPlusTitle"/>
              <w:ind w:firstLine="448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2019–2035 годы:</w:t>
            </w:r>
          </w:p>
          <w:p w:rsidR="00780F85" w:rsidRDefault="00780F85">
            <w:pPr>
              <w:pStyle w:val="ConsPlusTitle"/>
              <w:ind w:firstLine="448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 этап – 2019–2025 годы;</w:t>
            </w:r>
          </w:p>
          <w:p w:rsidR="00780F85" w:rsidRDefault="00780F85">
            <w:pPr>
              <w:pStyle w:val="ConsPlusTitle"/>
              <w:ind w:firstLine="448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 этап – 2026–2030 годы;</w:t>
            </w:r>
          </w:p>
          <w:p w:rsidR="00780F85" w:rsidRDefault="00780F85">
            <w:pPr>
              <w:tabs>
                <w:tab w:val="left" w:pos="142"/>
              </w:tabs>
              <w:ind w:firstLine="448"/>
              <w:rPr>
                <w:sz w:val="24"/>
              </w:rPr>
            </w:pPr>
            <w:r>
              <w:rPr>
                <w:color w:val="000000"/>
              </w:rPr>
              <w:t>3 этап – 2031–2035 годы</w:t>
            </w:r>
          </w:p>
        </w:tc>
      </w:tr>
      <w:tr w:rsidR="00780F85" w:rsidTr="00780F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D" w:rsidRPr="000D6E9D" w:rsidRDefault="00780F85" w:rsidP="000D6E9D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финансирования Муниципальной программы составит </w:t>
            </w:r>
            <w:r w:rsidR="000D6E9D" w:rsidRPr="000D6E9D">
              <w:rPr>
                <w:rFonts w:ascii="Times New Roman" w:hAnsi="Times New Roman"/>
              </w:rPr>
              <w:t xml:space="preserve">60 </w:t>
            </w:r>
            <w:proofErr w:type="spellStart"/>
            <w:r w:rsidR="000D6E9D" w:rsidRPr="000D6E9D">
              <w:rPr>
                <w:rFonts w:ascii="Times New Roman" w:hAnsi="Times New Roman"/>
              </w:rPr>
              <w:t>тыс</w:t>
            </w:r>
            <w:proofErr w:type="gramStart"/>
            <w:r w:rsidR="000D6E9D" w:rsidRPr="000D6E9D">
              <w:rPr>
                <w:rFonts w:ascii="Times New Roman" w:hAnsi="Times New Roman"/>
              </w:rPr>
              <w:t>.р</w:t>
            </w:r>
            <w:proofErr w:type="gramEnd"/>
            <w:r w:rsidR="000D6E9D" w:rsidRPr="000D6E9D">
              <w:rPr>
                <w:rFonts w:ascii="Times New Roman" w:hAnsi="Times New Roman"/>
              </w:rPr>
              <w:t>ублей</w:t>
            </w:r>
            <w:proofErr w:type="spellEnd"/>
            <w:r w:rsidR="000D6E9D" w:rsidRPr="000D6E9D">
              <w:rPr>
                <w:rFonts w:ascii="Times New Roman" w:hAnsi="Times New Roman"/>
              </w:rPr>
              <w:t>, в том числе по годам: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2019 год – 60 тыс. рубля;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2020 год – 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2021 год – 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2022 год – 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2023 год –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2024 год – 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lastRenderedPageBreak/>
              <w:t>2025 год –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2026-2030 годы -0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2031-2036 годы –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средства федерального бюджета – 0  рублей</w:t>
            </w:r>
            <w:proofErr w:type="gramStart"/>
            <w:r w:rsidRPr="000D6E9D">
              <w:rPr>
                <w:rFonts w:ascii="Times New Roman" w:hAnsi="Times New Roman"/>
              </w:rPr>
              <w:t xml:space="preserve"> ,</w:t>
            </w:r>
            <w:proofErr w:type="gramEnd"/>
            <w:r w:rsidRPr="000D6E9D">
              <w:rPr>
                <w:rFonts w:ascii="Times New Roman" w:hAnsi="Times New Roman"/>
              </w:rPr>
              <w:t xml:space="preserve"> в том числе: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2019 год –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2020 год – 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2021 год – 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2022 год – 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2023 год –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2024 год – 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2025 год –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2026-2030 годы -0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2031-2036 годы –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средства республиканского бюджета – 0  рублей</w:t>
            </w:r>
            <w:proofErr w:type="gramStart"/>
            <w:r w:rsidRPr="000D6E9D">
              <w:rPr>
                <w:rFonts w:ascii="Times New Roman" w:hAnsi="Times New Roman"/>
              </w:rPr>
              <w:t xml:space="preserve"> ,</w:t>
            </w:r>
            <w:proofErr w:type="gramEnd"/>
            <w:r w:rsidRPr="000D6E9D">
              <w:rPr>
                <w:rFonts w:ascii="Times New Roman" w:hAnsi="Times New Roman"/>
              </w:rPr>
              <w:t xml:space="preserve"> в том числе: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2019 год –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2020 год – 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2021 год – 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2022 год – 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2023 год –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2024 год – 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2025 год –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2026-2030 годы -0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2031-2036 годы –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средства местных бюджетов –  60 тыс. рублей, в том числе по годам: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 xml:space="preserve">2019 год – 60 </w:t>
            </w:r>
            <w:proofErr w:type="spellStart"/>
            <w:proofErr w:type="gramStart"/>
            <w:r w:rsidRPr="000D6E9D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0D6E9D">
              <w:rPr>
                <w:rFonts w:ascii="Times New Roman" w:hAnsi="Times New Roman"/>
              </w:rPr>
              <w:t xml:space="preserve"> 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2020 год – 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2021 год – 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2022 год – 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2023 год –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2024 год – 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2025 год –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2026-2030 годы -0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2031-2036 годы –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средства внебюджетных источников – – 0  рублей</w:t>
            </w:r>
            <w:proofErr w:type="gramStart"/>
            <w:r w:rsidRPr="000D6E9D">
              <w:rPr>
                <w:rFonts w:ascii="Times New Roman" w:hAnsi="Times New Roman"/>
              </w:rPr>
              <w:t xml:space="preserve"> ,</w:t>
            </w:r>
            <w:proofErr w:type="gramEnd"/>
            <w:r w:rsidRPr="000D6E9D">
              <w:rPr>
                <w:rFonts w:ascii="Times New Roman" w:hAnsi="Times New Roman"/>
              </w:rPr>
              <w:t xml:space="preserve"> в том числе: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2019 год –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2020 год – 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2021 год – 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2022 год – 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2023 год –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2024 год – 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2025 год – 0 тыс. рублей;</w:t>
            </w:r>
          </w:p>
          <w:p w:rsidR="000D6E9D" w:rsidRP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2026-2030 годы -0 тыс. рублей;</w:t>
            </w:r>
          </w:p>
          <w:p w:rsidR="000D6E9D" w:rsidRDefault="000D6E9D" w:rsidP="000D6E9D">
            <w:pPr>
              <w:pStyle w:val="af1"/>
              <w:rPr>
                <w:rFonts w:ascii="Times New Roman" w:hAnsi="Times New Roman"/>
              </w:rPr>
            </w:pPr>
            <w:r w:rsidRPr="000D6E9D">
              <w:rPr>
                <w:rFonts w:ascii="Times New Roman" w:hAnsi="Times New Roman"/>
              </w:rPr>
              <w:t>2031-2036 годы – 0 тыс. рублей;</w:t>
            </w:r>
          </w:p>
          <w:p w:rsidR="00780F85" w:rsidRDefault="00780F85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местного бюджета </w:t>
            </w:r>
            <w:r w:rsidR="0067691E">
              <w:rPr>
                <w:sz w:val="24"/>
              </w:rPr>
              <w:t>Нижнекумашкинского</w:t>
            </w:r>
            <w:r>
              <w:rPr>
                <w:sz w:val="24"/>
              </w:rPr>
              <w:t xml:space="preserve"> сельского поселения Шумерлинского района Чувашской Республики на очередной финансовый год и плановый период</w:t>
            </w:r>
          </w:p>
        </w:tc>
      </w:tr>
      <w:tr w:rsidR="00780F85" w:rsidTr="00780F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</w:rPr>
              <w:lastRenderedPageBreak/>
              <w:t>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создать безопасную и комфортную среду проживания </w:t>
            </w:r>
            <w:r>
              <w:rPr>
                <w:rFonts w:ascii="Times New Roman" w:hAnsi="Times New Roman"/>
              </w:rPr>
              <w:lastRenderedPageBreak/>
              <w:t xml:space="preserve">и жизнедеятельности населения </w:t>
            </w:r>
            <w:r w:rsidR="0067691E">
              <w:rPr>
                <w:rFonts w:ascii="Times New Roman" w:hAnsi="Times New Roman" w:cs="Times New Roman"/>
              </w:rPr>
              <w:t>Нижнекумашкинского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</w:tbl>
    <w:p w:rsidR="00780F85" w:rsidRDefault="00780F85" w:rsidP="00780F85"/>
    <w:p w:rsidR="00780F85" w:rsidRDefault="00780F85" w:rsidP="00780F85">
      <w:pPr>
        <w:autoSpaceDE w:val="0"/>
        <w:autoSpaceDN w:val="0"/>
        <w:adjustRightInd w:val="0"/>
        <w:ind w:firstLine="720"/>
        <w:rPr>
          <w:b/>
          <w:szCs w:val="26"/>
        </w:rPr>
      </w:pPr>
      <w:r>
        <w:rPr>
          <w:b/>
          <w:szCs w:val="26"/>
        </w:rPr>
        <w:t>Раздел 1.Приоритеты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780F85" w:rsidRDefault="00780F85" w:rsidP="00780F85">
      <w:pPr>
        <w:ind w:firstLine="0"/>
      </w:pPr>
    </w:p>
    <w:p w:rsidR="00780F85" w:rsidRDefault="00780F85" w:rsidP="00780F85">
      <w:r>
        <w:rPr>
          <w:sz w:val="24"/>
        </w:rPr>
        <w:t xml:space="preserve">Одной из приоритетных задач администрации </w:t>
      </w:r>
      <w:r w:rsidR="0067691E">
        <w:rPr>
          <w:sz w:val="24"/>
        </w:rPr>
        <w:t>Нижнекумашкинского</w:t>
      </w:r>
      <w:r>
        <w:rPr>
          <w:sz w:val="24"/>
        </w:rPr>
        <w:t xml:space="preserve"> сельского поселения Шумерлинского района Чувашской Республики является улучшение благоустройства населенных пунктов и создание комфортных условий для жителей, решение которой необходимо для сохранения здоровья, улучшения условий для проживания и отдыха населения</w:t>
      </w:r>
      <w:r>
        <w:t>.</w:t>
      </w:r>
    </w:p>
    <w:p w:rsidR="00893EE8" w:rsidRDefault="00780F85" w:rsidP="00780F85">
      <w:pPr>
        <w:rPr>
          <w:sz w:val="24"/>
        </w:rPr>
      </w:pPr>
      <w:r>
        <w:rPr>
          <w:sz w:val="24"/>
        </w:rPr>
        <w:t xml:space="preserve">В </w:t>
      </w:r>
      <w:r w:rsidR="00FE20F0">
        <w:rPr>
          <w:sz w:val="24"/>
        </w:rPr>
        <w:t>Нижнекумашкинском</w:t>
      </w:r>
      <w:r>
        <w:rPr>
          <w:sz w:val="24"/>
        </w:rPr>
        <w:t xml:space="preserve"> сельском поселении всего </w:t>
      </w:r>
      <w:r w:rsidR="00FE20F0">
        <w:rPr>
          <w:sz w:val="24"/>
        </w:rPr>
        <w:t>4</w:t>
      </w:r>
      <w:r w:rsidR="00D25B1B">
        <w:rPr>
          <w:sz w:val="24"/>
        </w:rPr>
        <w:t xml:space="preserve"> населенных пункта: с. </w:t>
      </w:r>
      <w:r w:rsidR="00FE20F0">
        <w:rPr>
          <w:sz w:val="24"/>
        </w:rPr>
        <w:t xml:space="preserve">Нижняя </w:t>
      </w:r>
      <w:proofErr w:type="spellStart"/>
      <w:r w:rsidR="00FE20F0">
        <w:rPr>
          <w:sz w:val="24"/>
        </w:rPr>
        <w:t>Кумашка</w:t>
      </w:r>
      <w:proofErr w:type="spellEnd"/>
      <w:r w:rsidR="00FE20F0">
        <w:rPr>
          <w:sz w:val="24"/>
        </w:rPr>
        <w:t xml:space="preserve">, </w:t>
      </w:r>
      <w:proofErr w:type="spellStart"/>
      <w:r w:rsidR="00FE20F0">
        <w:rPr>
          <w:sz w:val="24"/>
        </w:rPr>
        <w:t>д</w:t>
      </w:r>
      <w:proofErr w:type="gramStart"/>
      <w:r w:rsidR="00FE20F0">
        <w:rPr>
          <w:sz w:val="24"/>
        </w:rPr>
        <w:t>.В</w:t>
      </w:r>
      <w:proofErr w:type="gramEnd"/>
      <w:r w:rsidR="00FE20F0">
        <w:rPr>
          <w:sz w:val="24"/>
        </w:rPr>
        <w:t>ерхняя</w:t>
      </w:r>
      <w:proofErr w:type="spellEnd"/>
      <w:r w:rsidR="00FE20F0">
        <w:rPr>
          <w:sz w:val="24"/>
        </w:rPr>
        <w:t xml:space="preserve"> </w:t>
      </w:r>
      <w:proofErr w:type="spellStart"/>
      <w:r w:rsidR="00FE20F0">
        <w:rPr>
          <w:sz w:val="24"/>
        </w:rPr>
        <w:t>Кумашка</w:t>
      </w:r>
      <w:proofErr w:type="spellEnd"/>
      <w:r w:rsidR="00FE20F0">
        <w:rPr>
          <w:sz w:val="24"/>
        </w:rPr>
        <w:t xml:space="preserve">, </w:t>
      </w:r>
      <w:proofErr w:type="spellStart"/>
      <w:r w:rsidR="00FE20F0">
        <w:rPr>
          <w:sz w:val="24"/>
        </w:rPr>
        <w:t>пос.Волга</w:t>
      </w:r>
      <w:proofErr w:type="spellEnd"/>
      <w:r w:rsidR="00FE20F0">
        <w:rPr>
          <w:sz w:val="24"/>
        </w:rPr>
        <w:t xml:space="preserve">, </w:t>
      </w:r>
      <w:proofErr w:type="spellStart"/>
      <w:r w:rsidR="00FE20F0">
        <w:rPr>
          <w:sz w:val="24"/>
        </w:rPr>
        <w:t>пос.Ульяновское</w:t>
      </w:r>
      <w:proofErr w:type="spellEnd"/>
      <w:r w:rsidR="00154642">
        <w:rPr>
          <w:sz w:val="24"/>
        </w:rPr>
        <w:t>.</w:t>
      </w:r>
      <w:r w:rsidR="00154642" w:rsidRPr="00154642">
        <w:rPr>
          <w:sz w:val="24"/>
        </w:rPr>
        <w:t xml:space="preserve"> </w:t>
      </w:r>
      <w:r w:rsidR="00FE20F0">
        <w:rPr>
          <w:sz w:val="24"/>
        </w:rPr>
        <w:t xml:space="preserve">В поселении </w:t>
      </w:r>
      <w:r w:rsidR="00154642">
        <w:rPr>
          <w:sz w:val="24"/>
        </w:rPr>
        <w:t>на всех улицах функционирует уличное освещение</w:t>
      </w:r>
    </w:p>
    <w:p w:rsidR="00780F85" w:rsidRDefault="00780F85" w:rsidP="00780F85">
      <w:r>
        <w:rPr>
          <w:sz w:val="24"/>
        </w:rPr>
        <w:t xml:space="preserve">  Задача программы – уменьшить количество энергопотребления, не уменьшая количество объектов уличного освещения, т.е. экономно расходовать электроэнергию, находя пути  снижения затрат на нее</w:t>
      </w:r>
      <w:r>
        <w:t>.</w:t>
      </w:r>
    </w:p>
    <w:p w:rsidR="00780F85" w:rsidRDefault="00780F85" w:rsidP="00780F85">
      <w:pPr>
        <w:widowControl w:val="0"/>
        <w:autoSpaceDE w:val="0"/>
        <w:autoSpaceDN w:val="0"/>
        <w:adjustRightInd w:val="0"/>
        <w:ind w:firstLine="0"/>
        <w:rPr>
          <w:sz w:val="24"/>
        </w:rPr>
      </w:pPr>
      <w:r>
        <w:t xml:space="preserve">       </w:t>
      </w:r>
      <w:r>
        <w:rPr>
          <w:sz w:val="24"/>
        </w:rPr>
        <w:t xml:space="preserve">Создание здоровых условий жизни в </w:t>
      </w:r>
      <w:r w:rsidR="00FE20F0">
        <w:rPr>
          <w:sz w:val="24"/>
        </w:rPr>
        <w:t>Нижнекумашкинском</w:t>
      </w:r>
      <w:r>
        <w:rPr>
          <w:sz w:val="24"/>
        </w:rPr>
        <w:t xml:space="preserve"> сельском поселении при возрастающих требованиях к их внешнему облику и благоустройству имеет огромное значение. Благоустройство сельских территорий все еще отстает от уровня и темпов жилищного строительства, на реконструкцию и развитие существующих парков, скверов, аллей, зеленых массивов, озеленение улиц, оформление цветочных клумб и обновление газонов выделялось недостаточное количество средств.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– благоустройство  и озеленение населенных мест. Чем больше зеленых насаждений и комфортабельных зон отдыха в районе, тем лучше и удобнее условия проживания людей. Это особенно важно для лиц пожилого возраста, ветеранов, матерей, для правильного воспитания детей. 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Большую роль в благоустройстве территории поселения играет организация сбора и вывоза ТБО, ликвидация несанкционированных свалок. Будут реализованы мероприятия по формированию в </w:t>
      </w:r>
      <w:r w:rsidR="00FE20F0">
        <w:rPr>
          <w:sz w:val="24"/>
        </w:rPr>
        <w:t>Нижнекумашкинском</w:t>
      </w:r>
      <w:r>
        <w:rPr>
          <w:sz w:val="24"/>
        </w:rPr>
        <w:t xml:space="preserve"> сельском поселении активной позиции граждан и мотивации их к участию в общественных акциях по благоустройству и озеленению населенных пунктов. </w:t>
      </w:r>
      <w:proofErr w:type="spellStart"/>
      <w:r w:rsidR="00FE20F0">
        <w:rPr>
          <w:sz w:val="24"/>
        </w:rPr>
        <w:t>Нижнекумашкинское</w:t>
      </w:r>
      <w:proofErr w:type="spellEnd"/>
      <w:r>
        <w:rPr>
          <w:sz w:val="24"/>
        </w:rPr>
        <w:t xml:space="preserve"> сельское поселение примет активное участие в проектах</w:t>
      </w:r>
      <w:r>
        <w:t xml:space="preserve"> </w:t>
      </w:r>
      <w:r>
        <w:rPr>
          <w:sz w:val="24"/>
        </w:rPr>
        <w:t>развития общественной инфраструктуры, основанных на местных инициативах, на территории городских и сельских поселений, муниципальных районов Чувашской Республики.</w:t>
      </w:r>
    </w:p>
    <w:p w:rsidR="00780F85" w:rsidRDefault="00780F85" w:rsidP="00780F85"/>
    <w:p w:rsidR="00780F85" w:rsidRDefault="00780F85" w:rsidP="00780F85">
      <w:pPr>
        <w:autoSpaceDE w:val="0"/>
        <w:autoSpaceDN w:val="0"/>
        <w:adjustRightInd w:val="0"/>
        <w:ind w:firstLine="720"/>
        <w:rPr>
          <w:b/>
          <w:sz w:val="24"/>
        </w:rPr>
      </w:pPr>
      <w:r>
        <w:rPr>
          <w:b/>
          <w:sz w:val="24"/>
        </w:rPr>
        <w:t xml:space="preserve">Раздел 2. Целевые индикаторы и показатели подпрограммы </w:t>
      </w:r>
    </w:p>
    <w:p w:rsidR="00780F85" w:rsidRDefault="00780F85" w:rsidP="00780F85">
      <w:pPr>
        <w:ind w:firstLine="0"/>
        <w:rPr>
          <w:sz w:val="24"/>
        </w:rPr>
      </w:pPr>
      <w:r>
        <w:rPr>
          <w:sz w:val="24"/>
        </w:rPr>
        <w:t xml:space="preserve">      Для удобных, комфортных условий проживания населения целями и задачами подпрограммы являются: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-  перевод сети уличного освещения на приборы учета; 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- количество благоустроенных общественных территорий;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- охват централизованным сбором и вывозом ТБО населенных пунктов. 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Подпрограмма реализуется в 2019 - 2035 годах.</w:t>
      </w:r>
    </w:p>
    <w:p w:rsidR="00780F85" w:rsidRDefault="00780F85" w:rsidP="00780F85">
      <w:pPr>
        <w:autoSpaceDE w:val="0"/>
        <w:autoSpaceDN w:val="0"/>
        <w:adjustRightInd w:val="0"/>
        <w:spacing w:line="232" w:lineRule="auto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Перевод сети уличного освещения на приборы учета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t>в 2019 году – 95 процентов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t>в 2020 году - 99 процентов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t>в 2021 году - 100 процентов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t>в 2022 году - 100 процентов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t>в 2023 году - 100 процентов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t>в 2024 году - 100 процентов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t>в 2025 году - 100 процентов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lastRenderedPageBreak/>
        <w:t>в 2030 году - 100 процентов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t>в 2035 году - 100 процентов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количество реализованных на территории </w:t>
      </w:r>
      <w:r w:rsidR="0067691E">
        <w:rPr>
          <w:sz w:val="24"/>
        </w:rPr>
        <w:t>Нижнекумашкинского</w:t>
      </w:r>
      <w:r>
        <w:rPr>
          <w:sz w:val="24"/>
        </w:rPr>
        <w:t xml:space="preserve"> сельского поселения Шумерлинского района Чувашской Республики проектов по благоустройству</w:t>
      </w:r>
      <w:r>
        <w:rPr>
          <w:sz w:val="24"/>
        </w:rPr>
        <w:tab/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2019 году - 1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2020 году - 1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2021 году - 1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2022 году - 1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2023 году - 1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2024 году - 1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2025 году - 1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 xml:space="preserve">в 2030 году - </w:t>
      </w:r>
      <w:r w:rsidR="00893EE8">
        <w:rPr>
          <w:sz w:val="24"/>
        </w:rPr>
        <w:t>1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 xml:space="preserve">в 2035 году – </w:t>
      </w:r>
      <w:r w:rsidR="00893EE8">
        <w:rPr>
          <w:sz w:val="24"/>
        </w:rPr>
        <w:t>1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Охват централизованным сбором и вывозом ТБО населенных пунктов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2019 году – 100 процентов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2020 году - 100 процентов</w:t>
      </w:r>
    </w:p>
    <w:p w:rsidR="00780F85" w:rsidRDefault="00780F85" w:rsidP="00780F85">
      <w:pPr>
        <w:ind w:firstLine="0"/>
        <w:rPr>
          <w:sz w:val="24"/>
        </w:rPr>
      </w:pPr>
      <w:r>
        <w:rPr>
          <w:sz w:val="24"/>
        </w:rPr>
        <w:t xml:space="preserve">           в 2021 году -100 процентов</w:t>
      </w:r>
    </w:p>
    <w:p w:rsidR="00780F85" w:rsidRDefault="00780F85" w:rsidP="00780F85">
      <w:pPr>
        <w:ind w:firstLine="0"/>
        <w:rPr>
          <w:sz w:val="24"/>
        </w:rPr>
      </w:pPr>
      <w:r>
        <w:rPr>
          <w:sz w:val="24"/>
        </w:rPr>
        <w:tab/>
        <w:t>в 2022 году - 100 процентов</w:t>
      </w:r>
    </w:p>
    <w:p w:rsidR="00780F85" w:rsidRDefault="00780F85" w:rsidP="00780F85">
      <w:pPr>
        <w:ind w:firstLine="0"/>
        <w:rPr>
          <w:sz w:val="24"/>
        </w:rPr>
      </w:pPr>
      <w:r>
        <w:rPr>
          <w:sz w:val="24"/>
        </w:rPr>
        <w:t xml:space="preserve">           в 2023 году – 100 процентов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2024 году - 100 процентов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2024 году - 100 процентов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2030 году - 100 процентов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ab/>
        <w:t>в 2035 году - 100 процентов</w:t>
      </w:r>
    </w:p>
    <w:p w:rsidR="00780F85" w:rsidRDefault="00780F85" w:rsidP="00780F85">
      <w:pPr>
        <w:rPr>
          <w:sz w:val="24"/>
        </w:rPr>
      </w:pPr>
    </w:p>
    <w:p w:rsidR="00780F85" w:rsidRDefault="00780F85" w:rsidP="00780F85">
      <w:pPr>
        <w:ind w:firstLine="0"/>
        <w:rPr>
          <w:b/>
          <w:sz w:val="24"/>
        </w:rPr>
      </w:pPr>
      <w:r>
        <w:rPr>
          <w:sz w:val="24"/>
        </w:rPr>
        <w:t xml:space="preserve">                  </w:t>
      </w:r>
      <w:r>
        <w:rPr>
          <w:b/>
          <w:sz w:val="24"/>
        </w:rPr>
        <w:t>Раздел 3. Характеристика основных мероприятий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Для достижения поставленных целей подпрограммы «»Благоустройство дворовых и общественных территорий» предусматривается  одно основное  мероприятие «Содействие благоустройству населенных пунктов Чувашской Республики», в состав которого входят 2 мероприятия: </w:t>
      </w:r>
    </w:p>
    <w:p w:rsidR="00780F85" w:rsidRDefault="00780F85" w:rsidP="00780F8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мероприятие 1. Уличное освещение,</w:t>
      </w:r>
    </w:p>
    <w:p w:rsidR="00780F85" w:rsidRDefault="00780F85" w:rsidP="00780F85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мероприятие 2. Реализация мероприятий по благоустройству территории.</w:t>
      </w:r>
    </w:p>
    <w:p w:rsidR="00780F85" w:rsidRDefault="00780F85" w:rsidP="00780F85">
      <w:pPr>
        <w:rPr>
          <w:sz w:val="24"/>
        </w:rPr>
      </w:pPr>
    </w:p>
    <w:p w:rsidR="00780F85" w:rsidRDefault="00780F85" w:rsidP="00780F85">
      <w:pPr>
        <w:autoSpaceDE w:val="0"/>
        <w:autoSpaceDN w:val="0"/>
        <w:adjustRightInd w:val="0"/>
        <w:ind w:firstLine="720"/>
        <w:rPr>
          <w:b/>
          <w:sz w:val="24"/>
        </w:rPr>
      </w:pPr>
      <w:r>
        <w:rPr>
          <w:b/>
          <w:sz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780F85" w:rsidRDefault="00780F85" w:rsidP="00780F85">
      <w:pPr>
        <w:rPr>
          <w:sz w:val="24"/>
        </w:rPr>
      </w:pPr>
    </w:p>
    <w:p w:rsidR="00780F85" w:rsidRDefault="00780F85" w:rsidP="00780F85">
      <w:pPr>
        <w:rPr>
          <w:sz w:val="24"/>
        </w:rPr>
      </w:pPr>
      <w:r>
        <w:rPr>
          <w:sz w:val="24"/>
        </w:rPr>
        <w:t xml:space="preserve">Общий объем финансирования за весь период реализации подпрограммы составляет </w:t>
      </w:r>
      <w:r w:rsidR="00FE20F0">
        <w:rPr>
          <w:sz w:val="24"/>
        </w:rPr>
        <w:t>6</w:t>
      </w:r>
      <w:r w:rsidR="00893EE8">
        <w:rPr>
          <w:sz w:val="24"/>
        </w:rPr>
        <w:t>0</w:t>
      </w:r>
      <w:r w:rsidR="000D6E9D">
        <w:rPr>
          <w:sz w:val="24"/>
        </w:rPr>
        <w:t xml:space="preserve"> тыс. </w:t>
      </w:r>
      <w:r>
        <w:rPr>
          <w:sz w:val="24"/>
        </w:rPr>
        <w:t> рубл</w:t>
      </w:r>
      <w:r w:rsidR="000D6E9D">
        <w:rPr>
          <w:sz w:val="24"/>
        </w:rPr>
        <w:t>ей</w:t>
      </w:r>
      <w:r>
        <w:rPr>
          <w:sz w:val="24"/>
        </w:rPr>
        <w:t xml:space="preserve">, в том числе за счет средств местных бюджетов – </w:t>
      </w:r>
      <w:r w:rsidR="00FE20F0">
        <w:rPr>
          <w:sz w:val="24"/>
        </w:rPr>
        <w:t>6</w:t>
      </w:r>
      <w:r w:rsidR="00893EE8">
        <w:rPr>
          <w:sz w:val="24"/>
        </w:rPr>
        <w:t>0</w:t>
      </w:r>
      <w:r w:rsidR="000D6E9D">
        <w:rPr>
          <w:sz w:val="24"/>
        </w:rPr>
        <w:t xml:space="preserve"> тыс.</w:t>
      </w:r>
      <w:r>
        <w:rPr>
          <w:sz w:val="24"/>
        </w:rPr>
        <w:t> рубл</w:t>
      </w:r>
      <w:r w:rsidR="000D6E9D">
        <w:rPr>
          <w:sz w:val="24"/>
        </w:rPr>
        <w:t>ей</w:t>
      </w:r>
      <w:r>
        <w:rPr>
          <w:sz w:val="24"/>
        </w:rPr>
        <w:t xml:space="preserve">, внебюджетных источников </w:t>
      </w:r>
      <w:r w:rsidR="000D6E9D">
        <w:rPr>
          <w:sz w:val="24"/>
        </w:rPr>
        <w:t>–</w:t>
      </w:r>
      <w:r>
        <w:rPr>
          <w:sz w:val="24"/>
        </w:rPr>
        <w:t xml:space="preserve"> 0</w:t>
      </w:r>
      <w:r w:rsidR="000D6E9D">
        <w:rPr>
          <w:sz w:val="24"/>
        </w:rPr>
        <w:t xml:space="preserve"> </w:t>
      </w:r>
      <w:proofErr w:type="spellStart"/>
      <w:r w:rsidR="000D6E9D">
        <w:rPr>
          <w:sz w:val="24"/>
        </w:rPr>
        <w:t>тыс</w:t>
      </w:r>
      <w:proofErr w:type="spellEnd"/>
      <w:proofErr w:type="gramStart"/>
      <w:r w:rsidR="000D6E9D">
        <w:rPr>
          <w:sz w:val="24"/>
        </w:rPr>
        <w:t xml:space="preserve"> .</w:t>
      </w:r>
      <w:proofErr w:type="gramEnd"/>
      <w:r>
        <w:rPr>
          <w:sz w:val="24"/>
        </w:rPr>
        <w:t> рублей.</w:t>
      </w:r>
    </w:p>
    <w:p w:rsidR="00780F85" w:rsidRDefault="00780F85" w:rsidP="00780F85">
      <w:pPr>
        <w:rPr>
          <w:sz w:val="24"/>
        </w:rPr>
      </w:pPr>
      <w:r>
        <w:rPr>
          <w:sz w:val="24"/>
        </w:rPr>
        <w:t>В ходе реализации подпрограммы отдельные мероприятия, объемы и источники финансирования подлежат ежегодной корректировке на основе реальных возможностей местного бюджетов.</w:t>
      </w:r>
    </w:p>
    <w:p w:rsidR="00780F85" w:rsidRDefault="00780F85" w:rsidP="00780F85"/>
    <w:p w:rsidR="00780F85" w:rsidRDefault="00780F85" w:rsidP="00780F85"/>
    <w:p w:rsidR="00780F85" w:rsidRDefault="00780F85" w:rsidP="00780F85">
      <w:pPr>
        <w:ind w:firstLine="0"/>
        <w:jc w:val="left"/>
        <w:sectPr w:rsidR="00780F85">
          <w:pgSz w:w="11905" w:h="16837"/>
          <w:pgMar w:top="851" w:right="567" w:bottom="851" w:left="1418" w:header="720" w:footer="720" w:gutter="0"/>
          <w:cols w:space="720"/>
        </w:sectPr>
      </w:pPr>
    </w:p>
    <w:p w:rsidR="00780F85" w:rsidRDefault="00780F85" w:rsidP="00780F85">
      <w:pPr>
        <w:ind w:left="6804" w:firstLine="0"/>
        <w:jc w:val="center"/>
        <w:rPr>
          <w:rStyle w:val="af"/>
          <w:b w:val="0"/>
          <w:bCs/>
          <w:sz w:val="24"/>
        </w:rPr>
      </w:pPr>
      <w:r>
        <w:rPr>
          <w:rStyle w:val="af"/>
          <w:b w:val="0"/>
          <w:bCs/>
          <w:sz w:val="24"/>
        </w:rPr>
        <w:lastRenderedPageBreak/>
        <w:t>Приложение 1</w:t>
      </w:r>
    </w:p>
    <w:p w:rsidR="00780F85" w:rsidRDefault="00780F85" w:rsidP="00780F85">
      <w:pPr>
        <w:ind w:left="6804" w:firstLine="0"/>
        <w:jc w:val="center"/>
        <w:rPr>
          <w:rStyle w:val="af"/>
          <w:b w:val="0"/>
          <w:bCs/>
          <w:sz w:val="24"/>
        </w:rPr>
      </w:pPr>
      <w:r>
        <w:rPr>
          <w:rStyle w:val="af"/>
          <w:b w:val="0"/>
          <w:bCs/>
          <w:sz w:val="24"/>
        </w:rPr>
        <w:t>к подпрограмме «Благоустройство дворовых и</w:t>
      </w:r>
    </w:p>
    <w:p w:rsidR="00780F85" w:rsidRDefault="00780F85" w:rsidP="00780F85">
      <w:pPr>
        <w:ind w:left="6804" w:firstLine="0"/>
        <w:jc w:val="center"/>
        <w:rPr>
          <w:rStyle w:val="af"/>
          <w:b w:val="0"/>
          <w:bCs/>
          <w:sz w:val="24"/>
        </w:rPr>
      </w:pPr>
      <w:r>
        <w:rPr>
          <w:rStyle w:val="af"/>
          <w:b w:val="0"/>
          <w:bCs/>
          <w:sz w:val="24"/>
        </w:rPr>
        <w:t xml:space="preserve">общественных территорий» </w:t>
      </w:r>
      <w:hyperlink r:id="rId11" w:anchor="sub_1000" w:history="1">
        <w:proofErr w:type="gramStart"/>
        <w:r w:rsidRPr="000D6E9D">
          <w:rPr>
            <w:rStyle w:val="af0"/>
            <w:bCs/>
            <w:color w:val="auto"/>
            <w:sz w:val="24"/>
          </w:rPr>
          <w:t>муниципальной</w:t>
        </w:r>
        <w:proofErr w:type="gramEnd"/>
        <w:r w:rsidRPr="000D6E9D">
          <w:rPr>
            <w:rStyle w:val="af0"/>
            <w:bCs/>
            <w:color w:val="auto"/>
            <w:sz w:val="24"/>
          </w:rPr>
          <w:t xml:space="preserve"> программ</w:t>
        </w:r>
      </w:hyperlink>
      <w:r w:rsidRPr="000D6E9D">
        <w:rPr>
          <w:sz w:val="24"/>
        </w:rPr>
        <w:t>ы</w:t>
      </w:r>
    </w:p>
    <w:p w:rsidR="00780F85" w:rsidRDefault="00780F85" w:rsidP="00780F85">
      <w:pPr>
        <w:ind w:left="6804" w:firstLine="0"/>
        <w:jc w:val="center"/>
        <w:rPr>
          <w:rStyle w:val="af"/>
          <w:b w:val="0"/>
          <w:bCs/>
          <w:sz w:val="24"/>
        </w:rPr>
      </w:pPr>
      <w:r>
        <w:rPr>
          <w:rStyle w:val="af"/>
          <w:b w:val="0"/>
          <w:bCs/>
          <w:sz w:val="24"/>
        </w:rPr>
        <w:t>"Формирование современной городской среды</w:t>
      </w:r>
    </w:p>
    <w:p w:rsidR="00780F85" w:rsidRDefault="00780F85" w:rsidP="00780F85">
      <w:pPr>
        <w:ind w:left="6804" w:firstLine="0"/>
        <w:jc w:val="center"/>
        <w:rPr>
          <w:rStyle w:val="af"/>
          <w:b w:val="0"/>
          <w:bCs/>
          <w:sz w:val="24"/>
        </w:rPr>
      </w:pPr>
      <w:r>
        <w:rPr>
          <w:rStyle w:val="af"/>
          <w:b w:val="0"/>
          <w:bCs/>
          <w:sz w:val="24"/>
        </w:rPr>
        <w:t xml:space="preserve">на территории </w:t>
      </w:r>
      <w:r w:rsidR="0067691E">
        <w:rPr>
          <w:sz w:val="24"/>
        </w:rPr>
        <w:t>Нижнекумашкинского</w:t>
      </w:r>
      <w:r>
        <w:rPr>
          <w:sz w:val="24"/>
        </w:rPr>
        <w:t xml:space="preserve"> </w:t>
      </w:r>
      <w:r>
        <w:rPr>
          <w:rStyle w:val="af"/>
          <w:b w:val="0"/>
          <w:bCs/>
          <w:sz w:val="24"/>
        </w:rPr>
        <w:t>сельского поселения»</w:t>
      </w:r>
    </w:p>
    <w:p w:rsidR="00780F85" w:rsidRDefault="00780F85" w:rsidP="00780F85">
      <w:pPr>
        <w:jc w:val="center"/>
        <w:rPr>
          <w:rStyle w:val="af"/>
          <w:b w:val="0"/>
          <w:bCs/>
        </w:rPr>
      </w:pPr>
    </w:p>
    <w:p w:rsidR="00780F85" w:rsidRDefault="00780F85" w:rsidP="00780F85">
      <w:pPr>
        <w:pStyle w:val="1"/>
        <w:framePr w:w="0" w:h="0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</w:rPr>
        <w:t>Ресурсное обеспечение</w:t>
      </w:r>
      <w:r>
        <w:rPr>
          <w:rFonts w:ascii="Times New Roman" w:hAnsi="Times New Roman"/>
        </w:rPr>
        <w:br/>
        <w:t xml:space="preserve">подпрограммы «Благоустройство дворовых и общественных территорий» муниципальной программы «Формирование современной городской среды на территории </w:t>
      </w:r>
      <w:r w:rsidR="0067691E">
        <w:rPr>
          <w:rFonts w:ascii="Times New Roman" w:hAnsi="Times New Roman"/>
          <w:szCs w:val="26"/>
        </w:rPr>
        <w:t>Нижнекумашкинского</w:t>
      </w:r>
      <w:r>
        <w:rPr>
          <w:sz w:val="24"/>
        </w:rPr>
        <w:t xml:space="preserve"> </w:t>
      </w:r>
      <w:r>
        <w:rPr>
          <w:rFonts w:ascii="Times New Roman" w:hAnsi="Times New Roman"/>
        </w:rPr>
        <w:t>сельского поселения» за счет всех источников финансирования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6"/>
        <w:gridCol w:w="763"/>
        <w:gridCol w:w="764"/>
        <w:gridCol w:w="892"/>
        <w:gridCol w:w="510"/>
        <w:gridCol w:w="135"/>
        <w:gridCol w:w="1775"/>
        <w:gridCol w:w="1147"/>
        <w:gridCol w:w="892"/>
        <w:gridCol w:w="17"/>
        <w:gridCol w:w="875"/>
        <w:gridCol w:w="892"/>
        <w:gridCol w:w="892"/>
        <w:gridCol w:w="764"/>
        <w:gridCol w:w="764"/>
        <w:gridCol w:w="912"/>
        <w:gridCol w:w="850"/>
      </w:tblGrid>
      <w:tr w:rsidR="00780F85" w:rsidTr="00893EE8"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0D6E9D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0D6E9D">
              <w:rPr>
                <w:rFonts w:ascii="Times New Roman" w:hAnsi="Times New Roman"/>
                <w:sz w:val="20"/>
                <w:szCs w:val="22"/>
              </w:rPr>
              <w:t xml:space="preserve">Код </w:t>
            </w:r>
            <w:r w:rsidRPr="000D6E9D">
              <w:rPr>
                <w:rStyle w:val="af0"/>
                <w:rFonts w:ascii="Times New Roman" w:hAnsi="Times New Roman"/>
                <w:color w:val="auto"/>
                <w:sz w:val="20"/>
                <w:szCs w:val="22"/>
              </w:rPr>
              <w:t>бюджетной классификации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Источники финансирования</w:t>
            </w:r>
          </w:p>
        </w:tc>
        <w:tc>
          <w:tcPr>
            <w:tcW w:w="80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Расходы по годам, тыс. рублей</w:t>
            </w:r>
          </w:p>
        </w:tc>
      </w:tr>
      <w:tr w:rsidR="00780F85" w:rsidTr="00AF5C42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ГРБС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0D6E9D" w:rsidRDefault="007A0D33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12" w:history="1">
              <w:proofErr w:type="spellStart"/>
              <w:r w:rsidR="00780F85" w:rsidRPr="000D6E9D">
                <w:rPr>
                  <w:rStyle w:val="af0"/>
                  <w:rFonts w:ascii="Times New Roman" w:hAnsi="Times New Roman"/>
                  <w:color w:val="auto"/>
                  <w:sz w:val="20"/>
                  <w:szCs w:val="22"/>
                </w:rPr>
                <w:t>Рз</w:t>
              </w:r>
              <w:proofErr w:type="spellEnd"/>
            </w:hyperlink>
          </w:p>
          <w:p w:rsidR="00780F85" w:rsidRPr="000D6E9D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proofErr w:type="spellStart"/>
            <w:proofErr w:type="gramStart"/>
            <w:r w:rsidRPr="000D6E9D">
              <w:rPr>
                <w:rFonts w:ascii="Times New Roman" w:hAnsi="Times New Roman"/>
                <w:sz w:val="20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0D6E9D" w:rsidRDefault="007A0D33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13" w:history="1">
              <w:r w:rsidR="00780F85" w:rsidRPr="000D6E9D">
                <w:rPr>
                  <w:rStyle w:val="af0"/>
                  <w:rFonts w:ascii="Times New Roman" w:hAnsi="Times New Roman"/>
                  <w:color w:val="auto"/>
                  <w:sz w:val="20"/>
                  <w:szCs w:val="22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Pr="000D6E9D" w:rsidRDefault="007A0D33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14" w:history="1">
              <w:r w:rsidR="00780F85" w:rsidRPr="000D6E9D">
                <w:rPr>
                  <w:rStyle w:val="af0"/>
                  <w:rFonts w:ascii="Times New Roman" w:hAnsi="Times New Roman"/>
                  <w:color w:val="auto"/>
                  <w:sz w:val="20"/>
                  <w:szCs w:val="22"/>
                </w:rPr>
                <w:t>ВР</w:t>
              </w:r>
            </w:hyperlink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5" w:rsidRDefault="00780F85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2019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2026-</w:t>
            </w:r>
          </w:p>
          <w:p w:rsidR="00780F85" w:rsidRDefault="00780F85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2031-</w:t>
            </w:r>
          </w:p>
          <w:p w:rsidR="00780F85" w:rsidRDefault="00780F85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2035</w:t>
            </w:r>
          </w:p>
        </w:tc>
      </w:tr>
      <w:tr w:rsidR="00780F85" w:rsidTr="00AF5C42"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780F85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5" w:rsidRDefault="00FE20F0" w:rsidP="00FE20F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</w:t>
            </w:r>
            <w:r w:rsidR="000D6E9D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5" w:rsidRDefault="000D6E9D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5" w:rsidRDefault="000D6E9D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5" w:rsidRDefault="000D6E9D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5" w:rsidRDefault="000D6E9D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F85" w:rsidRDefault="000D6E9D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5" w:rsidRDefault="000D6E9D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5" w:rsidRDefault="000D6E9D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5" w:rsidRDefault="000D6E9D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0D6E9D" w:rsidTr="00AF5C42"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D" w:rsidRDefault="007A0D33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15" w:anchor="sub_6000" w:history="1">
              <w:r w:rsidR="000D6E9D" w:rsidRPr="00F11FFD">
                <w:rPr>
                  <w:rStyle w:val="af0"/>
                  <w:rFonts w:ascii="Times New Roman" w:hAnsi="Times New Roman"/>
                  <w:b/>
                  <w:color w:val="auto"/>
                  <w:sz w:val="20"/>
                  <w:szCs w:val="22"/>
                </w:rPr>
                <w:t>Подпрограмма</w:t>
              </w:r>
            </w:hyperlink>
            <w:r w:rsidR="000D6E9D" w:rsidRPr="00F11FFD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="000D6E9D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="000D6E9D">
              <w:rPr>
                <w:rFonts w:ascii="Times New Roman" w:hAnsi="Times New Roman"/>
                <w:sz w:val="20"/>
                <w:szCs w:val="22"/>
              </w:rPr>
              <w:t>Благоустройство дворовых и общественных территорий "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D" w:rsidRDefault="000D6E9D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D" w:rsidRDefault="000D6E9D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D" w:rsidRDefault="000D6E9D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D" w:rsidRDefault="000D6E9D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D" w:rsidRDefault="000D6E9D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D" w:rsidRDefault="000D6E9D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D" w:rsidRDefault="000D6E9D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D" w:rsidRDefault="000D6E9D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D" w:rsidRDefault="000D6E9D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D" w:rsidRDefault="000D6E9D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E9D" w:rsidRDefault="000D6E9D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D" w:rsidRDefault="000D6E9D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D" w:rsidRDefault="000D6E9D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D" w:rsidRDefault="000D6E9D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0D6E9D" w:rsidTr="00AF5C42"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9D" w:rsidRDefault="000D6E9D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D" w:rsidRDefault="000D6E9D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D" w:rsidRDefault="000D6E9D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D" w:rsidRDefault="000D6E9D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D" w:rsidRDefault="000D6E9D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D" w:rsidRDefault="000D6E9D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D" w:rsidRDefault="000D6E9D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D" w:rsidRDefault="000D6E9D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D" w:rsidRDefault="000D6E9D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D" w:rsidRDefault="000D6E9D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D" w:rsidRDefault="000D6E9D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E9D" w:rsidRDefault="000D6E9D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D" w:rsidRDefault="000D6E9D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D" w:rsidRDefault="000D6E9D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9D" w:rsidRDefault="000D6E9D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AF5C42" w:rsidTr="00AF5C42"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42" w:rsidRDefault="00AF5C42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FE20F0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AF5C42" w:rsidTr="00AF5C42"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42" w:rsidRDefault="00AF5C42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893EE8" w:rsidTr="00893EE8">
        <w:tc>
          <w:tcPr>
            <w:tcW w:w="1488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tabs>
                <w:tab w:val="left" w:pos="142"/>
              </w:tabs>
              <w:ind w:left="15" w:firstLine="0"/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Цель: создание условий для системного повышения качества и комфорта городской среды на всей территории </w:t>
            </w:r>
            <w:r w:rsidR="0067691E">
              <w:rPr>
                <w:b/>
                <w:sz w:val="20"/>
                <w:szCs w:val="22"/>
              </w:rPr>
              <w:t>Нижнекумашкинского</w:t>
            </w:r>
            <w:r>
              <w:rPr>
                <w:b/>
                <w:sz w:val="20"/>
                <w:szCs w:val="22"/>
              </w:rPr>
              <w:t xml:space="preserve"> сельского поселения Шумерлинского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</w:tc>
      </w:tr>
      <w:tr w:rsidR="00AF5C42" w:rsidTr="00893EE8">
        <w:trPr>
          <w:trHeight w:val="435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Основное мероприятие</w:t>
            </w:r>
          </w:p>
          <w:p w:rsidR="00AF5C42" w:rsidRDefault="00AF5C4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«Содействие благоустройству населенных пунктов Чувашской Республики»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А510200000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AF5C42" w:rsidTr="00893EE8">
        <w:trPr>
          <w:trHeight w:val="49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42" w:rsidRDefault="00AF5C4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AF5C42" w:rsidTr="00893EE8">
        <w:trPr>
          <w:trHeight w:val="58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42" w:rsidRDefault="00AF5C4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AF5C42" w:rsidTr="00893EE8">
        <w:trPr>
          <w:trHeight w:val="46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42" w:rsidRDefault="00AF5C4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AF5C42" w:rsidTr="00893EE8">
        <w:trPr>
          <w:trHeight w:val="424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42" w:rsidRDefault="00AF5C4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893EE8" w:rsidTr="00893EE8">
        <w:trPr>
          <w:trHeight w:val="424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Перевод сети уличного освещения на приборы учета,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</w:tr>
      <w:tr w:rsidR="00893EE8" w:rsidTr="00893EE8">
        <w:trPr>
          <w:trHeight w:val="657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E8" w:rsidRDefault="00893EE8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количество реализованных на территории </w:t>
            </w:r>
            <w:r w:rsidR="0067691E">
              <w:rPr>
                <w:rFonts w:ascii="Times New Roman" w:hAnsi="Times New Roman"/>
                <w:sz w:val="20"/>
                <w:szCs w:val="22"/>
              </w:rPr>
              <w:t>Нижнекумашкинского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сельского поселения Шумерлинского района Чувашской Республики проектов по благоустройству, к-во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</w:tr>
      <w:tr w:rsidR="00893EE8" w:rsidTr="00893EE8">
        <w:trPr>
          <w:trHeight w:val="623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E8" w:rsidRDefault="00893EE8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1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Охват централизованным сбором и вывозом ТБО населенных пунктов,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E8" w:rsidRDefault="00893EE8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</w:tr>
      <w:tr w:rsidR="00AF5C42" w:rsidTr="00893EE8">
        <w:trPr>
          <w:trHeight w:val="510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Мероприятие 1</w:t>
            </w:r>
          </w:p>
          <w:p w:rsidR="00AF5C42" w:rsidRDefault="00AF5C42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Уличное освещение</w:t>
            </w:r>
          </w:p>
          <w:p w:rsidR="00AF5C42" w:rsidRDefault="00AF5C42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AF5C42" w:rsidRDefault="00AF5C42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AF5C42" w:rsidRDefault="00AF5C42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AF5C42" w:rsidRDefault="00AF5C42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AF5C42" w:rsidRDefault="00AF5C42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AF5C42" w:rsidRDefault="00AF5C42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AF5C42" w:rsidRDefault="00AF5C42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AF5C42" w:rsidTr="00893EE8">
        <w:trPr>
          <w:trHeight w:val="49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42" w:rsidRDefault="00AF5C4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AF5C42" w:rsidTr="00893EE8">
        <w:trPr>
          <w:trHeight w:val="510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42" w:rsidRDefault="00AF5C4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AF5C42" w:rsidTr="00893EE8">
        <w:trPr>
          <w:trHeight w:val="392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42" w:rsidRDefault="00AF5C4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А510277400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AF5C42" w:rsidTr="00893EE8">
        <w:trPr>
          <w:trHeight w:val="456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42" w:rsidRDefault="00AF5C4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AF5C42" w:rsidTr="00893EE8">
        <w:trPr>
          <w:trHeight w:val="207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Мероприятие 2</w:t>
            </w:r>
          </w:p>
          <w:p w:rsidR="00AF5C42" w:rsidRDefault="00AF5C42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Реализация мероприятий по благоустройству территории</w:t>
            </w:r>
          </w:p>
          <w:p w:rsidR="00AF5C42" w:rsidRDefault="00AF5C42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AF5C42" w:rsidRDefault="00AF5C42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AF5C42" w:rsidRDefault="00AF5C42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AF5C42" w:rsidRDefault="00AF5C42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AF5C42" w:rsidRDefault="00AF5C42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AF5C42" w:rsidRDefault="00AF5C42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AF5C42" w:rsidTr="00893EE8">
        <w:trPr>
          <w:trHeight w:val="480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42" w:rsidRDefault="00AF5C4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AF5C42" w:rsidTr="00893EE8">
        <w:trPr>
          <w:trHeight w:val="510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42" w:rsidRDefault="00AF5C4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AF5C42" w:rsidTr="00893EE8">
        <w:trPr>
          <w:trHeight w:val="400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42" w:rsidRDefault="00AF5C4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А510277420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tr w:rsidR="00AF5C42" w:rsidTr="00893EE8">
        <w:trPr>
          <w:trHeight w:val="521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42" w:rsidRDefault="00AF5C42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>
            <w:pPr>
              <w:pStyle w:val="af1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42" w:rsidRDefault="00AF5C42" w:rsidP="009A62D2">
            <w:pPr>
              <w:pStyle w:val="af2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</w:tr>
      <w:bookmarkEnd w:id="0"/>
    </w:tbl>
    <w:p w:rsidR="00780F85" w:rsidRDefault="00780F85" w:rsidP="00D25B1B">
      <w:pPr>
        <w:ind w:firstLine="0"/>
      </w:pPr>
    </w:p>
    <w:sectPr w:rsidR="00780F85" w:rsidSect="00780F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4C"/>
    <w:rsid w:val="000D6E9D"/>
    <w:rsid w:val="00117B4C"/>
    <w:rsid w:val="00154642"/>
    <w:rsid w:val="005E7553"/>
    <w:rsid w:val="0067691E"/>
    <w:rsid w:val="006D0EB7"/>
    <w:rsid w:val="00756D27"/>
    <w:rsid w:val="00780F85"/>
    <w:rsid w:val="007A0D33"/>
    <w:rsid w:val="00893EE8"/>
    <w:rsid w:val="008F35D8"/>
    <w:rsid w:val="00AF5C42"/>
    <w:rsid w:val="00B24348"/>
    <w:rsid w:val="00B813F9"/>
    <w:rsid w:val="00BB4F18"/>
    <w:rsid w:val="00BF384C"/>
    <w:rsid w:val="00C00C23"/>
    <w:rsid w:val="00C968CC"/>
    <w:rsid w:val="00D25B1B"/>
    <w:rsid w:val="00DE08D4"/>
    <w:rsid w:val="00F11FFD"/>
    <w:rsid w:val="00F860E4"/>
    <w:rsid w:val="00FD14D6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0F85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F85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F85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0F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80F85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80F8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0F85"/>
    <w:rPr>
      <w:rFonts w:ascii="Arial Cyr Chuv" w:eastAsia="Times New Roman" w:hAnsi="Arial Cyr Chuv" w:cs="Times New Roman"/>
      <w:b/>
      <w:sz w:val="26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780F85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780F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780F8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80F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80F8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3">
    <w:name w:val="Верхний колонтитул Знак"/>
    <w:basedOn w:val="a0"/>
    <w:link w:val="a4"/>
    <w:semiHidden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header"/>
    <w:basedOn w:val="a"/>
    <w:link w:val="a3"/>
    <w:semiHidden/>
    <w:unhideWhenUsed/>
    <w:rsid w:val="00780F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6"/>
    <w:semiHidden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6">
    <w:name w:val="footer"/>
    <w:basedOn w:val="a"/>
    <w:link w:val="a5"/>
    <w:semiHidden/>
    <w:unhideWhenUsed/>
    <w:rsid w:val="00780F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азвание Знак"/>
    <w:basedOn w:val="a0"/>
    <w:link w:val="a8"/>
    <w:rsid w:val="00780F85"/>
    <w:rPr>
      <w:rFonts w:ascii="Times New Roman" w:eastAsia="Times New Roman" w:hAnsi="Times New Roman" w:cs="Times New Roman"/>
      <w:sz w:val="26"/>
      <w:szCs w:val="18"/>
      <w:lang w:val="x-none" w:eastAsia="x-none"/>
    </w:rPr>
  </w:style>
  <w:style w:type="paragraph" w:styleId="a8">
    <w:name w:val="Title"/>
    <w:basedOn w:val="a"/>
    <w:link w:val="a7"/>
    <w:qFormat/>
    <w:rsid w:val="00780F85"/>
    <w:pPr>
      <w:widowControl w:val="0"/>
      <w:autoSpaceDE w:val="0"/>
      <w:autoSpaceDN w:val="0"/>
      <w:adjustRightInd w:val="0"/>
      <w:ind w:left="4536" w:firstLine="0"/>
      <w:jc w:val="center"/>
    </w:pPr>
    <w:rPr>
      <w:szCs w:val="18"/>
      <w:lang w:val="x-none" w:eastAsia="x-none"/>
    </w:rPr>
  </w:style>
  <w:style w:type="character" w:customStyle="1" w:styleId="a9">
    <w:name w:val="Основной текст Знак"/>
    <w:basedOn w:val="a0"/>
    <w:link w:val="aa"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a">
    <w:name w:val="Body Text"/>
    <w:basedOn w:val="a"/>
    <w:link w:val="a9"/>
    <w:unhideWhenUsed/>
    <w:rsid w:val="00780F85"/>
    <w:pPr>
      <w:spacing w:after="120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780F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uiPriority w:val="99"/>
    <w:semiHidden/>
    <w:unhideWhenUsed/>
    <w:rsid w:val="00780F85"/>
    <w:pPr>
      <w:autoSpaceDE w:val="0"/>
      <w:autoSpaceDN w:val="0"/>
      <w:ind w:left="34" w:firstLine="0"/>
    </w:pPr>
    <w:rPr>
      <w:sz w:val="24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780F85"/>
    <w:pPr>
      <w:spacing w:after="120" w:line="480" w:lineRule="auto"/>
    </w:pPr>
    <w:rPr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80F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780F85"/>
    <w:pPr>
      <w:ind w:firstLine="0"/>
      <w:jc w:val="left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semiHidden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780F85"/>
    <w:pPr>
      <w:spacing w:after="120" w:line="480" w:lineRule="auto"/>
      <w:ind w:left="283"/>
    </w:pPr>
    <w:rPr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rsid w:val="00780F8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780F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e"/>
    <w:semiHidden/>
    <w:rsid w:val="00780F8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780F85"/>
    <w:rPr>
      <w:rFonts w:ascii="Tahoma" w:hAnsi="Tahoma" w:cs="Tahoma"/>
      <w:sz w:val="16"/>
      <w:szCs w:val="16"/>
    </w:rPr>
  </w:style>
  <w:style w:type="character" w:customStyle="1" w:styleId="af">
    <w:name w:val="Цветовое выделение"/>
    <w:uiPriority w:val="99"/>
    <w:rsid w:val="00780F85"/>
    <w:rPr>
      <w:b/>
      <w:bCs w:val="0"/>
      <w:color w:val="26282F"/>
    </w:rPr>
  </w:style>
  <w:style w:type="character" w:customStyle="1" w:styleId="af0">
    <w:name w:val="Гипертекстовая ссылка"/>
    <w:uiPriority w:val="99"/>
    <w:rsid w:val="00780F85"/>
    <w:rPr>
      <w:color w:val="106BBE"/>
    </w:rPr>
  </w:style>
  <w:style w:type="paragraph" w:customStyle="1" w:styleId="ConsPlusTitle">
    <w:name w:val="ConsPlusTitle"/>
    <w:rsid w:val="00780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qFormat/>
    <w:rsid w:val="00780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80F85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af2">
    <w:name w:val="Нормальный (таблица)"/>
    <w:basedOn w:val="a"/>
    <w:next w:val="a"/>
    <w:uiPriority w:val="99"/>
    <w:rsid w:val="00780F85"/>
    <w:pPr>
      <w:autoSpaceDE w:val="0"/>
      <w:autoSpaceDN w:val="0"/>
      <w:adjustRightInd w:val="0"/>
      <w:ind w:firstLine="0"/>
    </w:pPr>
    <w:rPr>
      <w:rFonts w:ascii="Arial" w:hAnsi="Arial" w:cs="Arial"/>
      <w:sz w:val="24"/>
    </w:rPr>
  </w:style>
  <w:style w:type="character" w:styleId="af3">
    <w:name w:val="Hyperlink"/>
    <w:semiHidden/>
    <w:unhideWhenUsed/>
    <w:rsid w:val="00780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0F85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F85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F85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0F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80F85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80F8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0F85"/>
    <w:rPr>
      <w:rFonts w:ascii="Arial Cyr Chuv" w:eastAsia="Times New Roman" w:hAnsi="Arial Cyr Chuv" w:cs="Times New Roman"/>
      <w:b/>
      <w:sz w:val="26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780F85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780F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780F8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80F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80F8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3">
    <w:name w:val="Верхний колонтитул Знак"/>
    <w:basedOn w:val="a0"/>
    <w:link w:val="a4"/>
    <w:semiHidden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header"/>
    <w:basedOn w:val="a"/>
    <w:link w:val="a3"/>
    <w:semiHidden/>
    <w:unhideWhenUsed/>
    <w:rsid w:val="00780F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6"/>
    <w:semiHidden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6">
    <w:name w:val="footer"/>
    <w:basedOn w:val="a"/>
    <w:link w:val="a5"/>
    <w:semiHidden/>
    <w:unhideWhenUsed/>
    <w:rsid w:val="00780F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азвание Знак"/>
    <w:basedOn w:val="a0"/>
    <w:link w:val="a8"/>
    <w:rsid w:val="00780F85"/>
    <w:rPr>
      <w:rFonts w:ascii="Times New Roman" w:eastAsia="Times New Roman" w:hAnsi="Times New Roman" w:cs="Times New Roman"/>
      <w:sz w:val="26"/>
      <w:szCs w:val="18"/>
      <w:lang w:val="x-none" w:eastAsia="x-none"/>
    </w:rPr>
  </w:style>
  <w:style w:type="paragraph" w:styleId="a8">
    <w:name w:val="Title"/>
    <w:basedOn w:val="a"/>
    <w:link w:val="a7"/>
    <w:qFormat/>
    <w:rsid w:val="00780F85"/>
    <w:pPr>
      <w:widowControl w:val="0"/>
      <w:autoSpaceDE w:val="0"/>
      <w:autoSpaceDN w:val="0"/>
      <w:adjustRightInd w:val="0"/>
      <w:ind w:left="4536" w:firstLine="0"/>
      <w:jc w:val="center"/>
    </w:pPr>
    <w:rPr>
      <w:szCs w:val="18"/>
      <w:lang w:val="x-none" w:eastAsia="x-none"/>
    </w:rPr>
  </w:style>
  <w:style w:type="character" w:customStyle="1" w:styleId="a9">
    <w:name w:val="Основной текст Знак"/>
    <w:basedOn w:val="a0"/>
    <w:link w:val="aa"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a">
    <w:name w:val="Body Text"/>
    <w:basedOn w:val="a"/>
    <w:link w:val="a9"/>
    <w:unhideWhenUsed/>
    <w:rsid w:val="00780F85"/>
    <w:pPr>
      <w:spacing w:after="120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780F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uiPriority w:val="99"/>
    <w:semiHidden/>
    <w:unhideWhenUsed/>
    <w:rsid w:val="00780F85"/>
    <w:pPr>
      <w:autoSpaceDE w:val="0"/>
      <w:autoSpaceDN w:val="0"/>
      <w:ind w:left="34" w:firstLine="0"/>
    </w:pPr>
    <w:rPr>
      <w:sz w:val="24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780F85"/>
    <w:pPr>
      <w:spacing w:after="120" w:line="480" w:lineRule="auto"/>
    </w:pPr>
    <w:rPr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80F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780F85"/>
    <w:pPr>
      <w:ind w:firstLine="0"/>
      <w:jc w:val="left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semiHidden/>
    <w:rsid w:val="00780F8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780F85"/>
    <w:pPr>
      <w:spacing w:after="120" w:line="480" w:lineRule="auto"/>
      <w:ind w:left="283"/>
    </w:pPr>
    <w:rPr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rsid w:val="00780F8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780F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e"/>
    <w:semiHidden/>
    <w:rsid w:val="00780F8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780F85"/>
    <w:rPr>
      <w:rFonts w:ascii="Tahoma" w:hAnsi="Tahoma" w:cs="Tahoma"/>
      <w:sz w:val="16"/>
      <w:szCs w:val="16"/>
    </w:rPr>
  </w:style>
  <w:style w:type="character" w:customStyle="1" w:styleId="af">
    <w:name w:val="Цветовое выделение"/>
    <w:uiPriority w:val="99"/>
    <w:rsid w:val="00780F85"/>
    <w:rPr>
      <w:b/>
      <w:bCs w:val="0"/>
      <w:color w:val="26282F"/>
    </w:rPr>
  </w:style>
  <w:style w:type="character" w:customStyle="1" w:styleId="af0">
    <w:name w:val="Гипертекстовая ссылка"/>
    <w:uiPriority w:val="99"/>
    <w:rsid w:val="00780F85"/>
    <w:rPr>
      <w:color w:val="106BBE"/>
    </w:rPr>
  </w:style>
  <w:style w:type="paragraph" w:customStyle="1" w:styleId="ConsPlusTitle">
    <w:name w:val="ConsPlusTitle"/>
    <w:rsid w:val="00780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qFormat/>
    <w:rsid w:val="00780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80F85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af2">
    <w:name w:val="Нормальный (таблица)"/>
    <w:basedOn w:val="a"/>
    <w:next w:val="a"/>
    <w:uiPriority w:val="99"/>
    <w:rsid w:val="00780F85"/>
    <w:pPr>
      <w:autoSpaceDE w:val="0"/>
      <w:autoSpaceDN w:val="0"/>
      <w:adjustRightInd w:val="0"/>
      <w:ind w:firstLine="0"/>
    </w:pPr>
    <w:rPr>
      <w:rFonts w:ascii="Arial" w:hAnsi="Arial" w:cs="Arial"/>
      <w:sz w:val="24"/>
    </w:rPr>
  </w:style>
  <w:style w:type="character" w:styleId="af3">
    <w:name w:val="Hyperlink"/>
    <w:semiHidden/>
    <w:unhideWhenUsed/>
    <w:rsid w:val="00780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350" TargetMode="External"/><Relationship Id="rId13" Type="http://schemas.openxmlformats.org/officeDocument/2006/relationships/hyperlink" Target="garantF1://70308460.10034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8460.100340" TargetMode="External"/><Relationship Id="rId12" Type="http://schemas.openxmlformats.org/officeDocument/2006/relationships/hyperlink" Target="garantF1://70308460.10033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0510~1.201\AppData\Local\Temp\postan_12_ot_17.01.2019_progr_formir_sovrem_gorodskoj_sredi_-_mezhdurechje-1.doc" TargetMode="External"/><Relationship Id="rId11" Type="http://schemas.openxmlformats.org/officeDocument/2006/relationships/hyperlink" Target="file:///C:\Users\0510~1.201\AppData\Local\Temp\postan_12_ot_17.01.2019_progr_formir_sovrem_gorodskoj_sredi_-_mezhdurechje-1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0510~1.201\AppData\Local\Temp\postan_12_ot_17.01.2019_progr_formir_sovrem_gorodskoj_sredi_-_mezhdurechje-1.doc" TargetMode="External"/><Relationship Id="rId10" Type="http://schemas.openxmlformats.org/officeDocument/2006/relationships/hyperlink" Target="file:///C:\Users\0510~1.201\AppData\Local\Temp\postan_12_ot_17.01.2019_progr_formir_sovrem_gorodskoj_sredi_-_mezhdurechje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0510~1.201\AppData\Local\Temp\postan_12_ot_17.01.2019_progr_formir_sovrem_gorodskoj_sredi_-_mezhdurechje-1.doc" TargetMode="External"/><Relationship Id="rId14" Type="http://schemas.openxmlformats.org/officeDocument/2006/relationships/hyperlink" Target="garantF1://70308460.100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15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05.10.2016</dc:creator>
  <cp:lastModifiedBy>sao-nizh</cp:lastModifiedBy>
  <cp:revision>10</cp:revision>
  <dcterms:created xsi:type="dcterms:W3CDTF">2019-02-26T11:11:00Z</dcterms:created>
  <dcterms:modified xsi:type="dcterms:W3CDTF">2019-03-06T07:42:00Z</dcterms:modified>
</cp:coreProperties>
</file>