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7F" w:rsidRDefault="00FA2199" w:rsidP="00F7518D">
      <w:pPr>
        <w:autoSpaceDE w:val="0"/>
        <w:autoSpaceDN w:val="0"/>
        <w:adjustRightInd w:val="0"/>
        <w:jc w:val="both"/>
        <w:rPr>
          <w:b/>
          <w:noProof/>
        </w:rPr>
      </w:pPr>
      <w:r w:rsidRPr="00BF067F">
        <w:rPr>
          <w:b/>
          <w:noProof/>
          <w:color w:val="FF0000"/>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89535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r w:rsidRPr="00BF067F">
        <w:rPr>
          <w:b/>
          <w:noProof/>
          <w:color w:val="FF0000"/>
        </w:rPr>
        <w:t xml:space="preserve">                                                                                                                                    </w:t>
      </w:r>
    </w:p>
    <w:p w:rsidR="00BF067F" w:rsidRDefault="00BF067F" w:rsidP="00F7518D">
      <w:pPr>
        <w:autoSpaceDE w:val="0"/>
        <w:autoSpaceDN w:val="0"/>
        <w:adjustRightInd w:val="0"/>
        <w:jc w:val="both"/>
        <w:rPr>
          <w:b/>
          <w:noProof/>
        </w:rPr>
      </w:pPr>
    </w:p>
    <w:p w:rsidR="00BF067F" w:rsidRDefault="00F7518D" w:rsidP="00F7518D">
      <w:pPr>
        <w:autoSpaceDE w:val="0"/>
        <w:autoSpaceDN w:val="0"/>
        <w:adjustRightInd w:val="0"/>
        <w:jc w:val="both"/>
        <w:rPr>
          <w:b/>
          <w:noProof/>
        </w:rPr>
      </w:pPr>
      <w:r w:rsidRPr="00B86613">
        <w:rPr>
          <w:b/>
          <w:noProof/>
        </w:rPr>
        <w:t xml:space="preserve">  </w:t>
      </w:r>
    </w:p>
    <w:p w:rsidR="00F7518D" w:rsidRDefault="00F7518D" w:rsidP="00F7518D">
      <w:pPr>
        <w:autoSpaceDE w:val="0"/>
        <w:autoSpaceDN w:val="0"/>
        <w:adjustRightInd w:val="0"/>
        <w:jc w:val="both"/>
        <w:rPr>
          <w:b/>
          <w:noProof/>
        </w:rPr>
      </w:pPr>
      <w:r w:rsidRPr="00B86613">
        <w:rPr>
          <w:b/>
          <w:noProof/>
        </w:rPr>
        <w:t xml:space="preserve">                    </w:t>
      </w:r>
    </w:p>
    <w:p w:rsidR="00FA2199" w:rsidRPr="00F7518D" w:rsidRDefault="00FA2199" w:rsidP="00F7518D">
      <w:pPr>
        <w:autoSpaceDE w:val="0"/>
        <w:autoSpaceDN w:val="0"/>
        <w:adjustRightInd w:val="0"/>
        <w:jc w:val="both"/>
        <w:rPr>
          <w:lang w:val="en-US"/>
        </w:rPr>
      </w:pPr>
    </w:p>
    <w:p w:rsidR="00F7518D" w:rsidRPr="00B86613" w:rsidRDefault="00F7518D" w:rsidP="00F7518D">
      <w:pPr>
        <w:jc w:val="right"/>
        <w:rPr>
          <w:b/>
        </w:rPr>
      </w:pPr>
    </w:p>
    <w:tbl>
      <w:tblPr>
        <w:tblpPr w:leftFromText="180" w:rightFromText="180" w:vertAnchor="page" w:horzAnchor="margin" w:tblpY="2596"/>
        <w:tblW w:w="0" w:type="auto"/>
        <w:tblLook w:val="0000"/>
      </w:tblPr>
      <w:tblGrid>
        <w:gridCol w:w="4021"/>
        <w:gridCol w:w="1154"/>
        <w:gridCol w:w="4062"/>
      </w:tblGrid>
      <w:tr w:rsidR="00F7518D" w:rsidRPr="00B86613" w:rsidTr="00BF067F">
        <w:trPr>
          <w:cantSplit/>
          <w:trHeight w:val="542"/>
        </w:trPr>
        <w:tc>
          <w:tcPr>
            <w:tcW w:w="4021" w:type="dxa"/>
          </w:tcPr>
          <w:p w:rsidR="00F7518D" w:rsidRPr="00B86613" w:rsidRDefault="00F7518D" w:rsidP="00BF067F">
            <w:pPr>
              <w:spacing w:line="192" w:lineRule="auto"/>
              <w:jc w:val="center"/>
              <w:rPr>
                <w:b/>
                <w:bCs/>
                <w:noProof/>
              </w:rPr>
            </w:pPr>
            <w:r w:rsidRPr="00B86613">
              <w:rPr>
                <w:b/>
                <w:bCs/>
                <w:noProof/>
              </w:rPr>
              <w:t>ЧĂВАШ РЕСПУБЛИКИ</w:t>
            </w:r>
          </w:p>
          <w:p w:rsidR="00F7518D" w:rsidRPr="00B86613" w:rsidRDefault="00F7518D" w:rsidP="00BF067F">
            <w:pPr>
              <w:spacing w:line="192" w:lineRule="auto"/>
              <w:jc w:val="center"/>
              <w:rPr>
                <w:b/>
                <w:bCs/>
                <w:noProof/>
              </w:rPr>
            </w:pPr>
          </w:p>
          <w:p w:rsidR="00F7518D" w:rsidRPr="00B86613" w:rsidRDefault="00F7518D" w:rsidP="00BF067F">
            <w:pPr>
              <w:spacing w:line="192" w:lineRule="auto"/>
              <w:jc w:val="center"/>
            </w:pPr>
            <w:r w:rsidRPr="00B86613">
              <w:rPr>
                <w:b/>
                <w:bCs/>
                <w:noProof/>
              </w:rPr>
              <w:t>ÇĚМĚРЛЕ РАЙОНĚ</w:t>
            </w:r>
          </w:p>
        </w:tc>
        <w:tc>
          <w:tcPr>
            <w:tcW w:w="1154" w:type="dxa"/>
            <w:vMerge w:val="restart"/>
          </w:tcPr>
          <w:p w:rsidR="00F7518D" w:rsidRPr="00B86613" w:rsidRDefault="00F7518D" w:rsidP="00BF067F">
            <w:pPr>
              <w:jc w:val="center"/>
            </w:pPr>
          </w:p>
        </w:tc>
        <w:tc>
          <w:tcPr>
            <w:tcW w:w="4062" w:type="dxa"/>
          </w:tcPr>
          <w:p w:rsidR="00F7518D" w:rsidRPr="00B86613" w:rsidRDefault="00F7518D" w:rsidP="00BF067F">
            <w:pPr>
              <w:spacing w:line="192" w:lineRule="auto"/>
              <w:jc w:val="center"/>
              <w:rPr>
                <w:b/>
                <w:bCs/>
                <w:noProof/>
              </w:rPr>
            </w:pPr>
            <w:r w:rsidRPr="00B86613">
              <w:rPr>
                <w:b/>
                <w:bCs/>
                <w:noProof/>
              </w:rPr>
              <w:t>ЧУВАШСКАЯ РЕСПУБЛИКА</w:t>
            </w:r>
          </w:p>
          <w:p w:rsidR="00F7518D" w:rsidRPr="00B86613" w:rsidRDefault="00F7518D" w:rsidP="00BF067F">
            <w:pPr>
              <w:spacing w:line="192" w:lineRule="auto"/>
              <w:jc w:val="center"/>
              <w:rPr>
                <w:b/>
                <w:bCs/>
                <w:noProof/>
              </w:rPr>
            </w:pPr>
          </w:p>
          <w:p w:rsidR="00F7518D" w:rsidRPr="00B86613" w:rsidRDefault="00F7518D" w:rsidP="00BF067F">
            <w:pPr>
              <w:spacing w:line="192" w:lineRule="auto"/>
              <w:jc w:val="center"/>
            </w:pPr>
            <w:r w:rsidRPr="00B86613">
              <w:rPr>
                <w:b/>
                <w:bCs/>
                <w:noProof/>
              </w:rPr>
              <w:t>ШУМЕРЛИНСКИЙ РАЙОН</w:t>
            </w:r>
            <w:r w:rsidRPr="00B86613">
              <w:rPr>
                <w:noProof/>
              </w:rPr>
              <w:t xml:space="preserve"> </w:t>
            </w:r>
          </w:p>
        </w:tc>
      </w:tr>
      <w:tr w:rsidR="00F7518D" w:rsidRPr="00B86613" w:rsidTr="00BF067F">
        <w:trPr>
          <w:cantSplit/>
          <w:trHeight w:val="1785"/>
        </w:trPr>
        <w:tc>
          <w:tcPr>
            <w:tcW w:w="4021" w:type="dxa"/>
          </w:tcPr>
          <w:p w:rsidR="00F7518D" w:rsidRPr="00B86613" w:rsidRDefault="00F7518D" w:rsidP="00BF067F">
            <w:pPr>
              <w:spacing w:before="40" w:line="192" w:lineRule="auto"/>
              <w:jc w:val="center"/>
              <w:rPr>
                <w:b/>
                <w:bCs/>
                <w:noProof/>
              </w:rPr>
            </w:pPr>
            <w:r w:rsidRPr="00B86613">
              <w:rPr>
                <w:b/>
                <w:bCs/>
                <w:noProof/>
              </w:rPr>
              <w:t xml:space="preserve">МАКАРИН ЯЛ ПОСЕЛЕНИЙĚН </w:t>
            </w:r>
          </w:p>
          <w:p w:rsidR="00F7518D" w:rsidRPr="00B86613" w:rsidRDefault="00F7518D" w:rsidP="00BF067F">
            <w:pPr>
              <w:spacing w:before="20" w:line="192" w:lineRule="auto"/>
              <w:jc w:val="center"/>
              <w:rPr>
                <w:rStyle w:val="a4"/>
                <w:noProof/>
                <w:color w:val="000000"/>
              </w:rPr>
            </w:pPr>
            <w:r w:rsidRPr="00B86613">
              <w:rPr>
                <w:b/>
                <w:bCs/>
                <w:noProof/>
              </w:rPr>
              <w:t>ДЕПУТАТСЕН ПУХĂВĚ</w:t>
            </w:r>
            <w:r w:rsidRPr="00B86613">
              <w:rPr>
                <w:rStyle w:val="a4"/>
                <w:noProof/>
                <w:color w:val="000000"/>
              </w:rPr>
              <w:t xml:space="preserve"> </w:t>
            </w:r>
          </w:p>
          <w:p w:rsidR="00F7518D" w:rsidRPr="00B86613" w:rsidRDefault="00F7518D" w:rsidP="00BF067F">
            <w:pPr>
              <w:pStyle w:val="a3"/>
              <w:spacing w:line="192" w:lineRule="auto"/>
              <w:ind w:right="-35"/>
              <w:jc w:val="center"/>
              <w:rPr>
                <w:rFonts w:ascii="Times New Roman" w:hAnsi="Times New Roman" w:cs="Times New Roman"/>
                <w:noProof/>
                <w:sz w:val="24"/>
                <w:szCs w:val="24"/>
              </w:rPr>
            </w:pPr>
          </w:p>
          <w:p w:rsidR="00F7518D" w:rsidRPr="00B86613" w:rsidRDefault="00F7518D" w:rsidP="00BF067F">
            <w:pPr>
              <w:pStyle w:val="a3"/>
              <w:spacing w:line="192" w:lineRule="auto"/>
              <w:ind w:right="-35"/>
              <w:jc w:val="center"/>
              <w:rPr>
                <w:rFonts w:ascii="Times New Roman" w:hAnsi="Times New Roman" w:cs="Times New Roman"/>
                <w:b/>
                <w:bCs/>
                <w:noProof/>
                <w:sz w:val="24"/>
                <w:szCs w:val="24"/>
              </w:rPr>
            </w:pPr>
          </w:p>
          <w:p w:rsidR="00F7518D" w:rsidRPr="00B86613" w:rsidRDefault="00F7518D" w:rsidP="00BF067F">
            <w:pPr>
              <w:pStyle w:val="a3"/>
              <w:spacing w:line="192" w:lineRule="auto"/>
              <w:ind w:right="-35"/>
              <w:jc w:val="center"/>
              <w:rPr>
                <w:rFonts w:ascii="Times New Roman" w:hAnsi="Times New Roman" w:cs="Times New Roman"/>
                <w:b/>
                <w:bCs/>
                <w:noProof/>
                <w:sz w:val="24"/>
                <w:szCs w:val="24"/>
              </w:rPr>
            </w:pPr>
            <w:r w:rsidRPr="00B86613">
              <w:rPr>
                <w:rFonts w:ascii="Times New Roman" w:hAnsi="Times New Roman" w:cs="Times New Roman"/>
                <w:b/>
                <w:bCs/>
                <w:noProof/>
                <w:sz w:val="24"/>
                <w:szCs w:val="24"/>
              </w:rPr>
              <w:t>ЙЫШĂНУ</w:t>
            </w:r>
          </w:p>
          <w:p w:rsidR="00F7518D" w:rsidRPr="00B86613" w:rsidRDefault="00F7518D" w:rsidP="00BF067F"/>
          <w:p w:rsidR="00F7518D" w:rsidRPr="00B94F87" w:rsidRDefault="00B94F87" w:rsidP="00BF067F">
            <w:pPr>
              <w:pStyle w:val="a3"/>
              <w:ind w:right="-35"/>
              <w:jc w:val="center"/>
              <w:rPr>
                <w:rFonts w:ascii="Times New Roman" w:hAnsi="Times New Roman" w:cs="Times New Roman"/>
                <w:noProof/>
                <w:sz w:val="24"/>
                <w:szCs w:val="24"/>
              </w:rPr>
            </w:pPr>
            <w:r>
              <w:rPr>
                <w:rFonts w:ascii="Times New Roman" w:hAnsi="Times New Roman" w:cs="Times New Roman"/>
                <w:noProof/>
                <w:sz w:val="24"/>
                <w:szCs w:val="24"/>
              </w:rPr>
              <w:t>29.03</w:t>
            </w:r>
            <w:r w:rsidR="00F7518D" w:rsidRPr="00B86613">
              <w:rPr>
                <w:rFonts w:ascii="Times New Roman" w:hAnsi="Times New Roman" w:cs="Times New Roman"/>
                <w:noProof/>
                <w:sz w:val="24"/>
                <w:szCs w:val="24"/>
              </w:rPr>
              <w:t>.201</w:t>
            </w:r>
            <w:r w:rsidR="00FA2199">
              <w:rPr>
                <w:rFonts w:ascii="Times New Roman" w:hAnsi="Times New Roman" w:cs="Times New Roman"/>
                <w:noProof/>
                <w:sz w:val="24"/>
                <w:szCs w:val="24"/>
              </w:rPr>
              <w:t>9</w:t>
            </w:r>
            <w:r w:rsidR="00F7518D" w:rsidRPr="00B86613">
              <w:rPr>
                <w:rFonts w:ascii="Times New Roman" w:hAnsi="Times New Roman" w:cs="Times New Roman"/>
                <w:noProof/>
                <w:sz w:val="24"/>
                <w:szCs w:val="24"/>
              </w:rPr>
              <w:t xml:space="preserve">   </w:t>
            </w:r>
            <w:r>
              <w:rPr>
                <w:rFonts w:ascii="Times New Roman" w:hAnsi="Times New Roman" w:cs="Times New Roman"/>
                <w:noProof/>
                <w:sz w:val="24"/>
                <w:szCs w:val="24"/>
              </w:rPr>
              <w:t>44/</w:t>
            </w:r>
            <w:r w:rsidR="00557E3B">
              <w:rPr>
                <w:rFonts w:ascii="Times New Roman" w:hAnsi="Times New Roman" w:cs="Times New Roman"/>
                <w:noProof/>
                <w:sz w:val="24"/>
                <w:szCs w:val="24"/>
              </w:rPr>
              <w:t>3</w:t>
            </w:r>
            <w:r>
              <w:rPr>
                <w:rFonts w:ascii="Times New Roman" w:hAnsi="Times New Roman" w:cs="Times New Roman"/>
                <w:noProof/>
                <w:sz w:val="24"/>
                <w:szCs w:val="24"/>
              </w:rPr>
              <w:t xml:space="preserve"> </w:t>
            </w:r>
            <w:r w:rsidR="00F7518D" w:rsidRPr="00B86613">
              <w:rPr>
                <w:rFonts w:ascii="Times New Roman" w:hAnsi="Times New Roman" w:cs="Times New Roman"/>
                <w:noProof/>
                <w:sz w:val="24"/>
                <w:szCs w:val="24"/>
              </w:rPr>
              <w:t xml:space="preserve">№ </w:t>
            </w:r>
          </w:p>
          <w:p w:rsidR="00F7518D" w:rsidRPr="00B86613" w:rsidRDefault="00F7518D" w:rsidP="00BF067F">
            <w:pPr>
              <w:jc w:val="center"/>
              <w:rPr>
                <w:noProof/>
              </w:rPr>
            </w:pPr>
            <w:r w:rsidRPr="00B86613">
              <w:rPr>
                <w:noProof/>
              </w:rPr>
              <w:t xml:space="preserve">Тури Макарин ялě </w:t>
            </w:r>
          </w:p>
        </w:tc>
        <w:tc>
          <w:tcPr>
            <w:tcW w:w="1154" w:type="dxa"/>
            <w:vMerge/>
          </w:tcPr>
          <w:p w:rsidR="00F7518D" w:rsidRPr="00B86613" w:rsidRDefault="00F7518D" w:rsidP="00BF067F">
            <w:pPr>
              <w:jc w:val="center"/>
            </w:pPr>
          </w:p>
        </w:tc>
        <w:tc>
          <w:tcPr>
            <w:tcW w:w="4062" w:type="dxa"/>
          </w:tcPr>
          <w:p w:rsidR="00F7518D" w:rsidRPr="00B86613" w:rsidRDefault="00F7518D" w:rsidP="00BF067F">
            <w:pPr>
              <w:spacing w:before="40" w:line="192" w:lineRule="auto"/>
              <w:jc w:val="center"/>
              <w:rPr>
                <w:b/>
                <w:bCs/>
                <w:noProof/>
              </w:rPr>
            </w:pPr>
            <w:r w:rsidRPr="00B86613">
              <w:rPr>
                <w:b/>
                <w:bCs/>
                <w:noProof/>
              </w:rPr>
              <w:t xml:space="preserve">СОБРАНИЕ ДЕПУТАТОВ </w:t>
            </w:r>
          </w:p>
          <w:p w:rsidR="00F7518D" w:rsidRPr="00B86613" w:rsidRDefault="00F7518D" w:rsidP="00BF067F">
            <w:pPr>
              <w:spacing w:line="192" w:lineRule="auto"/>
              <w:jc w:val="center"/>
              <w:rPr>
                <w:noProof/>
              </w:rPr>
            </w:pPr>
            <w:r w:rsidRPr="00B86613">
              <w:rPr>
                <w:b/>
                <w:bCs/>
                <w:noProof/>
              </w:rPr>
              <w:t>МАГАРИНСКОГО СЕЛЬСКОГО ПОСЕЛЕНИЯ</w:t>
            </w:r>
            <w:r w:rsidRPr="00B86613">
              <w:rPr>
                <w:noProof/>
              </w:rPr>
              <w:t xml:space="preserve"> </w:t>
            </w:r>
          </w:p>
          <w:p w:rsidR="00F7518D" w:rsidRPr="00B86613" w:rsidRDefault="00F7518D" w:rsidP="00BF067F">
            <w:pPr>
              <w:pStyle w:val="2"/>
              <w:keepNext w:val="0"/>
              <w:spacing w:line="192" w:lineRule="auto"/>
              <w:jc w:val="center"/>
              <w:rPr>
                <w:szCs w:val="24"/>
              </w:rPr>
            </w:pPr>
            <w:r w:rsidRPr="00B86613">
              <w:rPr>
                <w:szCs w:val="24"/>
              </w:rPr>
              <w:t>РЕШЕНИЕ</w:t>
            </w:r>
          </w:p>
          <w:p w:rsidR="00F7518D" w:rsidRPr="00B86613" w:rsidRDefault="00F7518D" w:rsidP="00BF067F"/>
          <w:p w:rsidR="00F7518D" w:rsidRPr="00B94F87" w:rsidRDefault="00B94F87" w:rsidP="00BF067F">
            <w:pPr>
              <w:jc w:val="center"/>
            </w:pPr>
            <w:r>
              <w:t>29.03.</w:t>
            </w:r>
            <w:r w:rsidR="00FA2199">
              <w:t>2019</w:t>
            </w:r>
            <w:r w:rsidR="00F7518D" w:rsidRPr="00B86613">
              <w:t xml:space="preserve">   № </w:t>
            </w:r>
            <w:r>
              <w:t>44</w:t>
            </w:r>
            <w:r w:rsidR="009A096B">
              <w:t>/</w:t>
            </w:r>
            <w:r w:rsidR="00557E3B">
              <w:t>3</w:t>
            </w:r>
          </w:p>
          <w:p w:rsidR="00F7518D" w:rsidRPr="00B86613" w:rsidRDefault="00F7518D" w:rsidP="00BF067F">
            <w:pPr>
              <w:jc w:val="center"/>
              <w:rPr>
                <w:noProof/>
              </w:rPr>
            </w:pPr>
            <w:r w:rsidRPr="00B86613">
              <w:rPr>
                <w:noProof/>
              </w:rPr>
              <w:t>деревня Верхний Магарин</w:t>
            </w:r>
          </w:p>
        </w:tc>
      </w:tr>
    </w:tbl>
    <w:p w:rsidR="007072E6" w:rsidRDefault="007072E6" w:rsidP="002F4575">
      <w:pPr>
        <w:shd w:val="clear" w:color="auto" w:fill="FFFFFF"/>
        <w:spacing w:line="360" w:lineRule="atLeast"/>
        <w:ind w:right="4819"/>
        <w:jc w:val="both"/>
        <w:textAlignment w:val="baseline"/>
      </w:pPr>
    </w:p>
    <w:p w:rsidR="007072E6" w:rsidRDefault="007072E6" w:rsidP="002F4575">
      <w:pPr>
        <w:shd w:val="clear" w:color="auto" w:fill="FFFFFF"/>
        <w:spacing w:line="360" w:lineRule="atLeast"/>
        <w:ind w:right="4819"/>
        <w:jc w:val="both"/>
        <w:textAlignment w:val="baseline"/>
      </w:pPr>
    </w:p>
    <w:p w:rsidR="007072E6" w:rsidRDefault="007072E6" w:rsidP="002F4575">
      <w:pPr>
        <w:shd w:val="clear" w:color="auto" w:fill="FFFFFF"/>
        <w:spacing w:line="360" w:lineRule="atLeast"/>
        <w:ind w:right="4819"/>
        <w:jc w:val="both"/>
        <w:textAlignment w:val="baseline"/>
      </w:pPr>
    </w:p>
    <w:p w:rsidR="007072E6" w:rsidRDefault="007072E6" w:rsidP="002F4575">
      <w:pPr>
        <w:shd w:val="clear" w:color="auto" w:fill="FFFFFF"/>
        <w:spacing w:line="360" w:lineRule="atLeast"/>
        <w:ind w:right="4819"/>
        <w:jc w:val="both"/>
        <w:textAlignment w:val="baseline"/>
      </w:pPr>
    </w:p>
    <w:p w:rsidR="007072E6" w:rsidRDefault="007072E6" w:rsidP="002F4575">
      <w:pPr>
        <w:shd w:val="clear" w:color="auto" w:fill="FFFFFF"/>
        <w:spacing w:line="360" w:lineRule="atLeast"/>
        <w:ind w:right="4819"/>
        <w:jc w:val="both"/>
        <w:textAlignment w:val="baseline"/>
      </w:pPr>
    </w:p>
    <w:p w:rsidR="007072E6" w:rsidRDefault="007072E6" w:rsidP="002F4575">
      <w:pPr>
        <w:shd w:val="clear" w:color="auto" w:fill="FFFFFF"/>
        <w:spacing w:line="360" w:lineRule="atLeast"/>
        <w:ind w:right="4819"/>
        <w:jc w:val="both"/>
        <w:textAlignment w:val="baseline"/>
      </w:pPr>
    </w:p>
    <w:p w:rsidR="007072E6" w:rsidRDefault="007072E6" w:rsidP="002F4575">
      <w:pPr>
        <w:shd w:val="clear" w:color="auto" w:fill="FFFFFF"/>
        <w:spacing w:line="360" w:lineRule="atLeast"/>
        <w:ind w:right="4819"/>
        <w:jc w:val="both"/>
        <w:textAlignment w:val="baseline"/>
      </w:pPr>
    </w:p>
    <w:p w:rsidR="007072E6" w:rsidRDefault="007072E6" w:rsidP="002F4575">
      <w:pPr>
        <w:shd w:val="clear" w:color="auto" w:fill="FFFFFF"/>
        <w:spacing w:line="360" w:lineRule="atLeast"/>
        <w:ind w:right="4819"/>
        <w:jc w:val="both"/>
        <w:textAlignment w:val="baseline"/>
      </w:pPr>
    </w:p>
    <w:p w:rsidR="007072E6" w:rsidRDefault="007072E6" w:rsidP="002F4575">
      <w:pPr>
        <w:shd w:val="clear" w:color="auto" w:fill="FFFFFF"/>
        <w:spacing w:line="360" w:lineRule="atLeast"/>
        <w:ind w:right="4819"/>
        <w:jc w:val="both"/>
        <w:textAlignment w:val="baseline"/>
      </w:pPr>
    </w:p>
    <w:p w:rsidR="002F4575" w:rsidRDefault="002F4575" w:rsidP="002F4575">
      <w:pPr>
        <w:shd w:val="clear" w:color="auto" w:fill="FFFFFF"/>
        <w:spacing w:line="360" w:lineRule="atLeast"/>
        <w:ind w:right="4819"/>
        <w:jc w:val="both"/>
        <w:textAlignment w:val="baseline"/>
      </w:pPr>
      <w:r w:rsidRPr="009C0D5E">
        <w:t xml:space="preserve">Об утверждении Положения </w:t>
      </w:r>
      <w:r>
        <w:t xml:space="preserve">об организации деятельности старост </w:t>
      </w:r>
      <w:r w:rsidR="00950C02">
        <w:t xml:space="preserve">на территории </w:t>
      </w:r>
      <w:r>
        <w:t>населенного пункта Магаринского сельского поселения Шумерлинского района</w:t>
      </w:r>
      <w:r w:rsidRPr="009C0D5E">
        <w:t xml:space="preserve"> </w:t>
      </w:r>
    </w:p>
    <w:p w:rsidR="002F4575" w:rsidRDefault="002F4575" w:rsidP="002F4575">
      <w:pPr>
        <w:shd w:val="clear" w:color="auto" w:fill="FFFFFF"/>
        <w:spacing w:line="360" w:lineRule="atLeast"/>
        <w:ind w:right="4819"/>
        <w:jc w:val="both"/>
        <w:textAlignment w:val="baseline"/>
      </w:pPr>
    </w:p>
    <w:p w:rsidR="0051566D" w:rsidRPr="009C0D5E" w:rsidRDefault="0051566D" w:rsidP="002F4575">
      <w:pPr>
        <w:shd w:val="clear" w:color="auto" w:fill="FFFFFF"/>
        <w:spacing w:line="360" w:lineRule="atLeast"/>
        <w:ind w:right="4819"/>
        <w:jc w:val="both"/>
        <w:textAlignment w:val="baseline"/>
      </w:pPr>
    </w:p>
    <w:p w:rsidR="002F4575" w:rsidRPr="003105EE" w:rsidRDefault="002F4575" w:rsidP="002F4575">
      <w:pPr>
        <w:shd w:val="clear" w:color="auto" w:fill="FFFFFF"/>
        <w:spacing w:line="360" w:lineRule="atLeast"/>
        <w:ind w:firstLine="708"/>
        <w:jc w:val="both"/>
        <w:textAlignment w:val="baseline"/>
      </w:pPr>
      <w:r w:rsidRPr="003105EE">
        <w:t xml:space="preserve">В соответствии с Федеральным законом от 06 октября 2003г. № 131-ФЗ «Об общих принципах организации местного самоуправления в Российской Федерации», </w:t>
      </w:r>
      <w:r w:rsidRPr="009C0D5E">
        <w:t>Законом Чувашской Республики от 21.12.2018 № 99 «Об отдельных вопросах, связанных с деятельностью и статусом старосты сельского населенного пункта на территории Чувашской Республики»,</w:t>
      </w:r>
      <w:r w:rsidRPr="003105EE">
        <w:t xml:space="preserve"> Уставом </w:t>
      </w:r>
      <w:r w:rsidRPr="009C0D5E">
        <w:t xml:space="preserve"> </w:t>
      </w:r>
      <w:r>
        <w:t>Магаринского</w:t>
      </w:r>
      <w:r w:rsidRPr="009C0D5E">
        <w:t xml:space="preserve">  сельское поселения Шумерлинского района</w:t>
      </w:r>
      <w:r w:rsidRPr="003105EE">
        <w:t xml:space="preserve">, </w:t>
      </w:r>
      <w:r w:rsidRPr="009C0D5E">
        <w:t>Собрание</w:t>
      </w:r>
      <w:r w:rsidRPr="003105EE">
        <w:t xml:space="preserve"> депутатов </w:t>
      </w:r>
      <w:r w:rsidRPr="009C0D5E">
        <w:t xml:space="preserve"> </w:t>
      </w:r>
      <w:r w:rsidRPr="002F4575">
        <w:t xml:space="preserve"> </w:t>
      </w:r>
      <w:r>
        <w:t>Магаринского</w:t>
      </w:r>
      <w:r w:rsidRPr="009C0D5E">
        <w:t xml:space="preserve"> сельское поселения Шумерлинского района</w:t>
      </w:r>
    </w:p>
    <w:p w:rsidR="002F4575" w:rsidRPr="003105EE" w:rsidRDefault="002F4575" w:rsidP="002F4575">
      <w:pPr>
        <w:shd w:val="clear" w:color="auto" w:fill="FFFFFF"/>
        <w:spacing w:line="360" w:lineRule="atLeast"/>
        <w:jc w:val="both"/>
        <w:textAlignment w:val="baseline"/>
      </w:pPr>
      <w:r w:rsidRPr="003105EE">
        <w:t> </w:t>
      </w:r>
    </w:p>
    <w:p w:rsidR="002F4575" w:rsidRDefault="002F4575" w:rsidP="002F4575">
      <w:pPr>
        <w:shd w:val="clear" w:color="auto" w:fill="FFFFFF"/>
        <w:spacing w:line="360" w:lineRule="atLeast"/>
        <w:jc w:val="center"/>
        <w:textAlignment w:val="baseline"/>
        <w:rPr>
          <w:b/>
          <w:bCs/>
          <w:bdr w:val="none" w:sz="0" w:space="0" w:color="auto" w:frame="1"/>
        </w:rPr>
      </w:pPr>
      <w:r>
        <w:rPr>
          <w:b/>
          <w:bCs/>
          <w:bdr w:val="none" w:sz="0" w:space="0" w:color="auto" w:frame="1"/>
        </w:rPr>
        <w:t xml:space="preserve">Собрание депутатов </w:t>
      </w:r>
      <w:r w:rsidRPr="002F4575">
        <w:rPr>
          <w:b/>
        </w:rPr>
        <w:t>Магаринского</w:t>
      </w:r>
      <w:r>
        <w:rPr>
          <w:b/>
          <w:bCs/>
          <w:bdr w:val="none" w:sz="0" w:space="0" w:color="auto" w:frame="1"/>
        </w:rPr>
        <w:t xml:space="preserve">  сельского поселения</w:t>
      </w:r>
    </w:p>
    <w:p w:rsidR="002F4575" w:rsidRPr="003105EE" w:rsidRDefault="002F4575" w:rsidP="002F4575">
      <w:pPr>
        <w:shd w:val="clear" w:color="auto" w:fill="FFFFFF"/>
        <w:spacing w:line="360" w:lineRule="atLeast"/>
        <w:jc w:val="center"/>
        <w:textAlignment w:val="baseline"/>
      </w:pPr>
      <w:r>
        <w:rPr>
          <w:b/>
          <w:bCs/>
          <w:bdr w:val="none" w:sz="0" w:space="0" w:color="auto" w:frame="1"/>
        </w:rPr>
        <w:t>Шумерлинского района Чувашской Республики решило:</w:t>
      </w:r>
    </w:p>
    <w:p w:rsidR="002F4575" w:rsidRPr="00B75A5C" w:rsidRDefault="002F4575" w:rsidP="002F4575">
      <w:pPr>
        <w:pStyle w:val="a5"/>
        <w:numPr>
          <w:ilvl w:val="0"/>
          <w:numId w:val="1"/>
        </w:numPr>
        <w:shd w:val="clear" w:color="auto" w:fill="FFFFFF"/>
        <w:spacing w:after="0" w:line="360" w:lineRule="atLeast"/>
        <w:ind w:left="0" w:firstLine="567"/>
        <w:jc w:val="both"/>
        <w:textAlignment w:val="baseline"/>
        <w:rPr>
          <w:rFonts w:ascii="Times New Roman" w:eastAsia="Times New Roman" w:hAnsi="Times New Roman" w:cs="Times New Roman"/>
          <w:sz w:val="24"/>
          <w:szCs w:val="24"/>
          <w:lang w:eastAsia="ru-RU"/>
        </w:rPr>
      </w:pPr>
      <w:r w:rsidRPr="00B75A5C">
        <w:rPr>
          <w:rFonts w:ascii="Times New Roman" w:eastAsia="Times New Roman" w:hAnsi="Times New Roman" w:cs="Times New Roman"/>
          <w:sz w:val="24"/>
          <w:szCs w:val="24"/>
          <w:lang w:eastAsia="ru-RU"/>
        </w:rPr>
        <w:t xml:space="preserve">Утвердить Положение об организации деятельности старост на территории населенного пункта </w:t>
      </w:r>
      <w:r w:rsidRPr="002F4575">
        <w:rPr>
          <w:rFonts w:ascii="Times New Roman" w:hAnsi="Times New Roman" w:cs="Times New Roman"/>
        </w:rPr>
        <w:t>Магаринского</w:t>
      </w:r>
      <w:r w:rsidRPr="00B75A5C">
        <w:rPr>
          <w:rFonts w:ascii="Times New Roman" w:eastAsia="Times New Roman" w:hAnsi="Times New Roman" w:cs="Times New Roman"/>
          <w:sz w:val="24"/>
          <w:szCs w:val="24"/>
          <w:lang w:eastAsia="ru-RU"/>
        </w:rPr>
        <w:t xml:space="preserve"> сельского поселения Шумерлинского района в соответствии с приложением к настоящему решению.</w:t>
      </w:r>
    </w:p>
    <w:p w:rsidR="002F4575" w:rsidRPr="003105EE" w:rsidRDefault="002F4575" w:rsidP="002F4575">
      <w:pPr>
        <w:pStyle w:val="a5"/>
        <w:numPr>
          <w:ilvl w:val="0"/>
          <w:numId w:val="1"/>
        </w:numPr>
        <w:shd w:val="clear" w:color="auto" w:fill="FFFFFF"/>
        <w:spacing w:after="0" w:line="360" w:lineRule="atLeast"/>
        <w:ind w:left="0" w:firstLine="567"/>
        <w:jc w:val="both"/>
        <w:textAlignment w:val="baseline"/>
        <w:rPr>
          <w:rFonts w:ascii="Times New Roman" w:eastAsia="Times New Roman" w:hAnsi="Times New Roman" w:cs="Times New Roman"/>
          <w:sz w:val="24"/>
          <w:szCs w:val="24"/>
          <w:lang w:eastAsia="ru-RU"/>
        </w:rPr>
      </w:pPr>
      <w:r w:rsidRPr="009C0D5E">
        <w:rPr>
          <w:rFonts w:ascii="Times New Roman" w:eastAsia="Times New Roman" w:hAnsi="Times New Roman" w:cs="Times New Roman"/>
          <w:sz w:val="24"/>
          <w:szCs w:val="24"/>
          <w:lang w:eastAsia="ru-RU"/>
        </w:rPr>
        <w:t xml:space="preserve">Признать утратившим силу решение Собрания депутатов </w:t>
      </w:r>
      <w:r w:rsidRPr="002F4575">
        <w:rPr>
          <w:rFonts w:ascii="Times New Roman" w:hAnsi="Times New Roman" w:cs="Times New Roman"/>
        </w:rPr>
        <w:t>Магаринского</w:t>
      </w:r>
      <w:r w:rsidRPr="002F4575">
        <w:rPr>
          <w:rFonts w:ascii="Times New Roman" w:eastAsia="Times New Roman" w:hAnsi="Times New Roman" w:cs="Times New Roman"/>
          <w:sz w:val="24"/>
          <w:szCs w:val="24"/>
          <w:lang w:eastAsia="ru-RU"/>
        </w:rPr>
        <w:t xml:space="preserve"> </w:t>
      </w:r>
      <w:r w:rsidRPr="009C0D5E">
        <w:rPr>
          <w:rFonts w:ascii="Times New Roman" w:eastAsia="Times New Roman" w:hAnsi="Times New Roman" w:cs="Times New Roman"/>
          <w:sz w:val="24"/>
          <w:szCs w:val="24"/>
          <w:lang w:eastAsia="ru-RU"/>
        </w:rPr>
        <w:t xml:space="preserve">сельского поселения Шумерлинского района от </w:t>
      </w:r>
      <w:r w:rsidR="00B75489">
        <w:rPr>
          <w:rFonts w:ascii="Times New Roman" w:eastAsia="Times New Roman" w:hAnsi="Times New Roman" w:cs="Times New Roman"/>
          <w:sz w:val="24"/>
          <w:szCs w:val="24"/>
          <w:lang w:eastAsia="ru-RU"/>
        </w:rPr>
        <w:t>10.07.</w:t>
      </w:r>
      <w:r w:rsidRPr="009C0D5E">
        <w:rPr>
          <w:rFonts w:ascii="Times New Roman" w:eastAsia="Times New Roman" w:hAnsi="Times New Roman" w:cs="Times New Roman"/>
          <w:sz w:val="24"/>
          <w:szCs w:val="24"/>
          <w:lang w:eastAsia="ru-RU"/>
        </w:rPr>
        <w:t xml:space="preserve">2013 № </w:t>
      </w:r>
      <w:r w:rsidR="00B75489">
        <w:rPr>
          <w:rFonts w:ascii="Times New Roman" w:eastAsia="Times New Roman" w:hAnsi="Times New Roman" w:cs="Times New Roman"/>
          <w:sz w:val="24"/>
          <w:szCs w:val="24"/>
          <w:lang w:eastAsia="ru-RU"/>
        </w:rPr>
        <w:t xml:space="preserve">31/2 </w:t>
      </w:r>
      <w:r w:rsidRPr="009C0D5E">
        <w:rPr>
          <w:rFonts w:ascii="Times New Roman" w:eastAsia="Times New Roman" w:hAnsi="Times New Roman" w:cs="Times New Roman"/>
          <w:sz w:val="24"/>
          <w:szCs w:val="24"/>
          <w:lang w:eastAsia="ru-RU"/>
        </w:rPr>
        <w:t>«Об утверждении Положения о старосте населенного пункта</w:t>
      </w:r>
      <w:r w:rsidRPr="002F4575">
        <w:rPr>
          <w:rFonts w:ascii="Times New Roman" w:hAnsi="Times New Roman" w:cs="Times New Roman"/>
        </w:rPr>
        <w:t xml:space="preserve"> Магаринского</w:t>
      </w:r>
      <w:r w:rsidRPr="009C0D5E">
        <w:rPr>
          <w:rFonts w:ascii="Times New Roman" w:eastAsia="Times New Roman" w:hAnsi="Times New Roman" w:cs="Times New Roman"/>
          <w:sz w:val="24"/>
          <w:szCs w:val="24"/>
          <w:lang w:eastAsia="ru-RU"/>
        </w:rPr>
        <w:t xml:space="preserve">  сельского поселения Шумерлинского района».</w:t>
      </w:r>
    </w:p>
    <w:p w:rsidR="002F4575" w:rsidRPr="009C0D5E" w:rsidRDefault="002F4575" w:rsidP="002F4575">
      <w:pPr>
        <w:pStyle w:val="a5"/>
        <w:numPr>
          <w:ilvl w:val="0"/>
          <w:numId w:val="1"/>
        </w:numPr>
        <w:shd w:val="clear" w:color="auto" w:fill="FFFFFF"/>
        <w:spacing w:after="0" w:line="360" w:lineRule="atLeast"/>
        <w:ind w:left="0" w:firstLine="567"/>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xml:space="preserve">Настоящее решение вступает в силу </w:t>
      </w:r>
      <w:r w:rsidRPr="009C0D5E">
        <w:rPr>
          <w:rFonts w:ascii="Times New Roman" w:eastAsia="Times New Roman" w:hAnsi="Times New Roman" w:cs="Times New Roman"/>
          <w:sz w:val="24"/>
          <w:szCs w:val="24"/>
          <w:lang w:eastAsia="ru-RU"/>
        </w:rPr>
        <w:t>после его официального опубликования в информационном издании «Вестник</w:t>
      </w:r>
      <w:r w:rsidRPr="002F4575">
        <w:rPr>
          <w:rFonts w:ascii="Times New Roman" w:hAnsi="Times New Roman" w:cs="Times New Roman"/>
        </w:rPr>
        <w:t xml:space="preserve"> Магаринского</w:t>
      </w:r>
      <w:r w:rsidRPr="009C0D5E">
        <w:rPr>
          <w:rFonts w:ascii="Times New Roman" w:eastAsia="Times New Roman" w:hAnsi="Times New Roman" w:cs="Times New Roman"/>
          <w:sz w:val="24"/>
          <w:szCs w:val="24"/>
          <w:lang w:eastAsia="ru-RU"/>
        </w:rPr>
        <w:t xml:space="preserve">  сельского поселения Шумерлинского района». </w:t>
      </w:r>
    </w:p>
    <w:p w:rsidR="002F4575" w:rsidRPr="003105EE" w:rsidRDefault="002F4575" w:rsidP="002F4575">
      <w:pPr>
        <w:pStyle w:val="a5"/>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3105EE">
        <w:rPr>
          <w:rFonts w:ascii="Times New Roman" w:eastAsia="Times New Roman" w:hAnsi="Times New Roman" w:cs="Times New Roman"/>
          <w:sz w:val="24"/>
          <w:szCs w:val="24"/>
          <w:lang w:eastAsia="ru-RU"/>
        </w:rPr>
        <w:t> </w:t>
      </w:r>
    </w:p>
    <w:p w:rsidR="002F4575" w:rsidRPr="003105EE" w:rsidRDefault="002F4575" w:rsidP="002F4575">
      <w:pPr>
        <w:shd w:val="clear" w:color="auto" w:fill="FFFFFF"/>
        <w:spacing w:line="360" w:lineRule="atLeast"/>
        <w:jc w:val="both"/>
        <w:textAlignment w:val="baseline"/>
      </w:pPr>
      <w:r w:rsidRPr="003105EE">
        <w:t> </w:t>
      </w:r>
    </w:p>
    <w:p w:rsidR="002F4575" w:rsidRDefault="002F4575" w:rsidP="002F4575">
      <w:pPr>
        <w:tabs>
          <w:tab w:val="center" w:pos="4819"/>
        </w:tabs>
      </w:pPr>
      <w:r w:rsidRPr="003105EE">
        <w:t> </w:t>
      </w:r>
      <w:r>
        <w:t>Глава</w:t>
      </w:r>
      <w:r w:rsidRPr="00012C3F">
        <w:t xml:space="preserve">  </w:t>
      </w:r>
      <w:r w:rsidRPr="00092F47">
        <w:t>Магаринского</w:t>
      </w:r>
      <w:r>
        <w:t xml:space="preserve"> сельского поселения </w:t>
      </w:r>
    </w:p>
    <w:p w:rsidR="009E0C5D" w:rsidRDefault="002F4575" w:rsidP="00092F47">
      <w:pPr>
        <w:tabs>
          <w:tab w:val="center" w:pos="4819"/>
        </w:tabs>
      </w:pPr>
      <w:r w:rsidRPr="00012C3F">
        <w:t xml:space="preserve">Шумерлинского района </w:t>
      </w:r>
      <w:r>
        <w:t xml:space="preserve">                                                                                   Л.Д.Егорова.       </w:t>
      </w:r>
    </w:p>
    <w:p w:rsidR="00E21AE2" w:rsidRDefault="00E21AE2" w:rsidP="00E21AE2">
      <w:pPr>
        <w:shd w:val="clear" w:color="auto" w:fill="FFFFFF"/>
        <w:spacing w:line="360" w:lineRule="atLeast"/>
        <w:ind w:left="5103"/>
        <w:jc w:val="both"/>
        <w:textAlignment w:val="baseline"/>
      </w:pPr>
      <w:r>
        <w:lastRenderedPageBreak/>
        <w:t>Приложение к решению Собрания депутатов Магаринского сельского поселения Шумерлинского района от «29» марта 2019 г. № 44/3</w:t>
      </w:r>
    </w:p>
    <w:p w:rsidR="00E21AE2" w:rsidRDefault="00E21AE2" w:rsidP="00E21AE2">
      <w:pPr>
        <w:shd w:val="clear" w:color="auto" w:fill="FFFFFF"/>
        <w:spacing w:line="360" w:lineRule="atLeast"/>
        <w:jc w:val="both"/>
        <w:textAlignment w:val="baseline"/>
      </w:pPr>
      <w:r>
        <w:rPr>
          <w:b/>
          <w:bCs/>
          <w:bdr w:val="none" w:sz="0" w:space="0" w:color="auto" w:frame="1"/>
        </w:rPr>
        <w:t> </w:t>
      </w:r>
    </w:p>
    <w:p w:rsidR="00E21AE2" w:rsidRDefault="00E21AE2" w:rsidP="00E21AE2">
      <w:pPr>
        <w:shd w:val="clear" w:color="auto" w:fill="FFFFFF"/>
        <w:spacing w:line="360" w:lineRule="atLeast"/>
        <w:jc w:val="both"/>
        <w:textAlignment w:val="baseline"/>
      </w:pPr>
      <w:r>
        <w:rPr>
          <w:b/>
          <w:bCs/>
          <w:bdr w:val="none" w:sz="0" w:space="0" w:color="auto" w:frame="1"/>
        </w:rPr>
        <w:t> </w:t>
      </w:r>
    </w:p>
    <w:p w:rsidR="00E21AE2" w:rsidRDefault="00E21AE2" w:rsidP="00E21AE2">
      <w:pPr>
        <w:shd w:val="clear" w:color="auto" w:fill="FFFFFF"/>
        <w:spacing w:line="360" w:lineRule="atLeast"/>
        <w:jc w:val="center"/>
        <w:textAlignment w:val="baseline"/>
        <w:rPr>
          <w:b/>
          <w:bCs/>
          <w:bdr w:val="none" w:sz="0" w:space="0" w:color="auto" w:frame="1"/>
        </w:rPr>
      </w:pPr>
    </w:p>
    <w:p w:rsidR="00E21AE2" w:rsidRDefault="00E21AE2" w:rsidP="00E21AE2">
      <w:pPr>
        <w:shd w:val="clear" w:color="auto" w:fill="FFFFFF"/>
        <w:spacing w:line="360" w:lineRule="atLeast"/>
        <w:jc w:val="center"/>
        <w:textAlignment w:val="baseline"/>
        <w:rPr>
          <w:b/>
          <w:bCs/>
          <w:bdr w:val="none" w:sz="0" w:space="0" w:color="auto" w:frame="1"/>
        </w:rPr>
      </w:pPr>
      <w:r>
        <w:rPr>
          <w:b/>
          <w:bCs/>
          <w:bdr w:val="none" w:sz="0" w:space="0" w:color="auto" w:frame="1"/>
        </w:rPr>
        <w:t>ПОЛОЖЕНИЕ</w:t>
      </w:r>
    </w:p>
    <w:p w:rsidR="00E21AE2" w:rsidRDefault="00E21AE2" w:rsidP="00E21AE2">
      <w:pPr>
        <w:shd w:val="clear" w:color="auto" w:fill="FFFFFF"/>
        <w:spacing w:line="360" w:lineRule="atLeast"/>
        <w:jc w:val="center"/>
        <w:textAlignment w:val="baseline"/>
        <w:rPr>
          <w:b/>
          <w:bCs/>
          <w:bdr w:val="none" w:sz="0" w:space="0" w:color="auto" w:frame="1"/>
        </w:rPr>
      </w:pPr>
      <w:r>
        <w:rPr>
          <w:b/>
          <w:bCs/>
          <w:bdr w:val="none" w:sz="0" w:space="0" w:color="auto" w:frame="1"/>
        </w:rPr>
        <w:t>ОБ ОРГАНИЗАЦИИ ДЕЯТЕЛЬНОСТИ СТАРОСТ</w:t>
      </w:r>
    </w:p>
    <w:p w:rsidR="00E21AE2" w:rsidRDefault="00E21AE2" w:rsidP="00E21AE2">
      <w:pPr>
        <w:shd w:val="clear" w:color="auto" w:fill="FFFFFF"/>
        <w:spacing w:line="360" w:lineRule="atLeast"/>
        <w:jc w:val="center"/>
        <w:textAlignment w:val="baseline"/>
      </w:pPr>
      <w:r>
        <w:rPr>
          <w:b/>
          <w:bCs/>
          <w:bdr w:val="none" w:sz="0" w:space="0" w:color="auto" w:frame="1"/>
        </w:rPr>
        <w:t>НА ТЕРРИТОРИИ НАСЕЛЕННОГО ПУНКТА  МАГАРИНСКОГО СЕЛЬСКОГО ПОСЕЛЕНИЯ ШУМЕРЛИНСКОГО РАЙОНА</w:t>
      </w:r>
    </w:p>
    <w:p w:rsidR="00E21AE2" w:rsidRDefault="00E21AE2" w:rsidP="00E21AE2">
      <w:pPr>
        <w:numPr>
          <w:ilvl w:val="0"/>
          <w:numId w:val="2"/>
        </w:numPr>
        <w:shd w:val="clear" w:color="auto" w:fill="FFFFFF"/>
        <w:spacing w:line="360" w:lineRule="atLeast"/>
        <w:ind w:left="270"/>
        <w:jc w:val="center"/>
        <w:textAlignment w:val="baseline"/>
        <w:rPr>
          <w:b/>
        </w:rPr>
      </w:pPr>
      <w:r>
        <w:rPr>
          <w:b/>
        </w:rPr>
        <w:t> </w:t>
      </w:r>
      <w:bookmarkStart w:id="0" w:name="Par34"/>
      <w:bookmarkEnd w:id="0"/>
      <w:r>
        <w:rPr>
          <w:b/>
        </w:rPr>
        <w:t xml:space="preserve"> ОБЩИЕ ПОЛОЖЕНИЯ</w:t>
      </w:r>
    </w:p>
    <w:p w:rsidR="00E21AE2" w:rsidRDefault="00E21AE2" w:rsidP="00E21AE2">
      <w:pPr>
        <w:shd w:val="clear" w:color="auto" w:fill="FFFFFF"/>
        <w:spacing w:line="360" w:lineRule="atLeast"/>
        <w:jc w:val="both"/>
        <w:textAlignment w:val="baseline"/>
      </w:pPr>
      <w:r>
        <w:t> </w:t>
      </w:r>
    </w:p>
    <w:p w:rsidR="00E21AE2" w:rsidRDefault="00E21AE2" w:rsidP="00E21AE2">
      <w:pPr>
        <w:shd w:val="clear" w:color="auto" w:fill="FFFFFF"/>
        <w:spacing w:line="360" w:lineRule="atLeast"/>
        <w:ind w:firstLine="567"/>
        <w:jc w:val="both"/>
        <w:textAlignment w:val="baseline"/>
      </w:pPr>
      <w:r>
        <w:t xml:space="preserve">1.1. Положение об организации деятельности старост на территории населенного пункта Магаринского сельского поселения Шумерлинского района (далее по тексту – Положение) определяет статус, порядок избрания, прекращение полномочий, проведения собраний и основные полномочия старост. </w:t>
      </w:r>
    </w:p>
    <w:p w:rsidR="00E21AE2" w:rsidRDefault="00E21AE2" w:rsidP="00E21AE2">
      <w:pPr>
        <w:shd w:val="clear" w:color="auto" w:fill="FFFFFF"/>
        <w:spacing w:line="360" w:lineRule="atLeast"/>
        <w:ind w:firstLine="567"/>
        <w:jc w:val="both"/>
        <w:textAlignment w:val="baseline"/>
      </w:pPr>
      <w:r>
        <w:t>Настоящее Положение разработано на основании Федерального закона от 06.10.2003 № 131-ФЗ «Об общих принципах организации местного самоуправления в Российской Федерации», Законом Чувашской Республики от 21.12.2018 № 99 «Об отдельных вопросах, связанных с деятельностью и статусом старосты сельского населенного пункта на территории Чувашской Республики», Устава Магаринского сельского поселения Шумерлинского района.</w:t>
      </w:r>
    </w:p>
    <w:p w:rsidR="00E21AE2" w:rsidRDefault="00E21AE2" w:rsidP="00E21AE2">
      <w:pPr>
        <w:shd w:val="clear" w:color="auto" w:fill="FFFFFF"/>
        <w:spacing w:line="360" w:lineRule="atLeast"/>
        <w:ind w:firstLine="567"/>
        <w:jc w:val="both"/>
        <w:textAlignment w:val="baseline"/>
      </w:pPr>
      <w:r>
        <w:t>1.2.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сельской территории.</w:t>
      </w:r>
    </w:p>
    <w:p w:rsidR="00E21AE2" w:rsidRDefault="00E21AE2" w:rsidP="00E21AE2">
      <w:pPr>
        <w:shd w:val="clear" w:color="auto" w:fill="FFFFFF"/>
        <w:spacing w:line="360" w:lineRule="atLeast"/>
        <w:ind w:firstLine="567"/>
        <w:jc w:val="both"/>
        <w:textAlignment w:val="baseline"/>
      </w:pPr>
      <w:r>
        <w:t>1.3. Старосты осуществляют свои полномочия в соответствии с </w:t>
      </w:r>
      <w:hyperlink r:id="rId7" w:history="1">
        <w:r>
          <w:rPr>
            <w:rStyle w:val="a6"/>
            <w:bdr w:val="none" w:sz="0" w:space="0" w:color="auto" w:frame="1"/>
          </w:rPr>
          <w:t>Конституцией</w:t>
        </w:r>
      </w:hyperlink>
      <w:r>
        <w:t>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настоящим Положением.</w:t>
      </w:r>
    </w:p>
    <w:p w:rsidR="00E21AE2" w:rsidRDefault="00E21AE2" w:rsidP="00E21AE2">
      <w:pPr>
        <w:shd w:val="clear" w:color="auto" w:fill="FFFFFF"/>
        <w:spacing w:line="360" w:lineRule="atLeast"/>
        <w:ind w:firstLine="567"/>
        <w:jc w:val="both"/>
        <w:textAlignment w:val="baseline"/>
      </w:pPr>
      <w:r>
        <w:t>1.4. Основной целью деятельности старост является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E21AE2" w:rsidRDefault="00E21AE2" w:rsidP="00E21AE2">
      <w:pPr>
        <w:shd w:val="clear" w:color="auto" w:fill="FFFFFF"/>
        <w:spacing w:line="360" w:lineRule="atLeast"/>
        <w:ind w:firstLine="567"/>
        <w:jc w:val="both"/>
        <w:textAlignment w:val="baseline"/>
      </w:pPr>
    </w:p>
    <w:p w:rsidR="00E21AE2" w:rsidRDefault="00E21AE2" w:rsidP="00E21AE2">
      <w:pPr>
        <w:shd w:val="clear" w:color="auto" w:fill="FFFFFF"/>
        <w:spacing w:line="360" w:lineRule="atLeast"/>
        <w:jc w:val="center"/>
        <w:textAlignment w:val="baseline"/>
        <w:rPr>
          <w:b/>
        </w:rPr>
      </w:pPr>
      <w:r>
        <w:rPr>
          <w:b/>
        </w:rPr>
        <w:t>2. НАЗНАЧЕНИЕ СТАРОСТЫ И ОСНОВАНИЯ ПРЕКРАЩЕНИЯ ПОЛНОМОЧИЙ СТАРОСТЫ</w:t>
      </w:r>
    </w:p>
    <w:p w:rsidR="00E21AE2" w:rsidRDefault="00E21AE2" w:rsidP="00E21AE2">
      <w:pPr>
        <w:shd w:val="clear" w:color="auto" w:fill="FFFFFF"/>
        <w:spacing w:line="360" w:lineRule="atLeast"/>
        <w:ind w:firstLine="709"/>
        <w:jc w:val="both"/>
        <w:textAlignment w:val="baseline"/>
      </w:pPr>
      <w:r>
        <w:t>2.1. Староста сельского населенного пункта назначается Собранием депутатов Магаринского сельского поселения Шумерлинского района,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21AE2" w:rsidRDefault="00E21AE2" w:rsidP="00E21AE2">
      <w:pPr>
        <w:shd w:val="clear" w:color="auto" w:fill="FFFFFF"/>
        <w:spacing w:line="360" w:lineRule="atLeast"/>
        <w:ind w:firstLine="709"/>
        <w:jc w:val="both"/>
        <w:textAlignment w:val="baseline"/>
      </w:pPr>
      <w:r>
        <w:t>2.2.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21AE2" w:rsidRDefault="00E21AE2" w:rsidP="00E21AE2">
      <w:pPr>
        <w:shd w:val="clear" w:color="auto" w:fill="FFFFFF"/>
        <w:spacing w:line="360" w:lineRule="atLeast"/>
        <w:ind w:firstLine="709"/>
        <w:jc w:val="both"/>
        <w:textAlignment w:val="baseline"/>
      </w:pPr>
      <w:r>
        <w:t>2.3. Старостой сельского населенного пункта не может быть назначено лицо:</w:t>
      </w:r>
    </w:p>
    <w:p w:rsidR="00E21AE2" w:rsidRDefault="00E21AE2" w:rsidP="00E21AE2">
      <w:pPr>
        <w:shd w:val="clear" w:color="auto" w:fill="FFFFFF"/>
        <w:spacing w:line="360" w:lineRule="atLeast"/>
        <w:ind w:firstLine="709"/>
        <w:jc w:val="both"/>
        <w:textAlignment w:val="baseline"/>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21AE2" w:rsidRDefault="00E21AE2" w:rsidP="00E21AE2">
      <w:pPr>
        <w:shd w:val="clear" w:color="auto" w:fill="FFFFFF"/>
        <w:spacing w:line="360" w:lineRule="atLeast"/>
        <w:ind w:firstLine="709"/>
        <w:jc w:val="both"/>
        <w:textAlignment w:val="baseline"/>
      </w:pPr>
      <w:r>
        <w:t xml:space="preserve">2) </w:t>
      </w:r>
      <w:proofErr w:type="gramStart"/>
      <w:r>
        <w:t>признанное</w:t>
      </w:r>
      <w:proofErr w:type="gramEnd"/>
      <w:r>
        <w:t xml:space="preserve"> судом недееспособным или ограниченно дееспособным;</w:t>
      </w:r>
    </w:p>
    <w:p w:rsidR="00E21AE2" w:rsidRDefault="00E21AE2" w:rsidP="00E21AE2">
      <w:pPr>
        <w:shd w:val="clear" w:color="auto" w:fill="FFFFFF"/>
        <w:spacing w:line="360" w:lineRule="atLeast"/>
        <w:ind w:firstLine="709"/>
        <w:jc w:val="both"/>
        <w:textAlignment w:val="baseline"/>
      </w:pPr>
      <w:r>
        <w:t xml:space="preserve">3) </w:t>
      </w:r>
      <w:proofErr w:type="gramStart"/>
      <w:r>
        <w:t>имеющее</w:t>
      </w:r>
      <w:proofErr w:type="gramEnd"/>
      <w:r>
        <w:t xml:space="preserve"> непогашенную или неснятую судимость.</w:t>
      </w:r>
    </w:p>
    <w:p w:rsidR="00E21AE2" w:rsidRDefault="00E21AE2" w:rsidP="00E21AE2">
      <w:pPr>
        <w:shd w:val="clear" w:color="auto" w:fill="FFFFFF"/>
        <w:spacing w:line="360" w:lineRule="atLeast"/>
        <w:ind w:firstLine="709"/>
        <w:jc w:val="both"/>
        <w:textAlignment w:val="baseline"/>
      </w:pPr>
      <w:r>
        <w:t xml:space="preserve"> 2.4. Староста назначается сроком на пять лет.</w:t>
      </w:r>
    </w:p>
    <w:p w:rsidR="00E21AE2" w:rsidRDefault="00E21AE2" w:rsidP="00E21AE2">
      <w:pPr>
        <w:shd w:val="clear" w:color="auto" w:fill="FFFFFF"/>
        <w:spacing w:line="360" w:lineRule="atLeast"/>
        <w:ind w:firstLine="709"/>
        <w:jc w:val="both"/>
        <w:textAlignment w:val="baseline"/>
      </w:pPr>
      <w:r>
        <w:t>Полномочия старосты сельского населенного пункта прекращаются досрочно по решению Собрания депутатов Магаринского сельского поселения Шумерлинского района, в состав которого входит данный сельский населенный пункт, по представлению схода граждан сельского населенного пункта, а также в случаях:</w:t>
      </w:r>
    </w:p>
    <w:p w:rsidR="00E21AE2" w:rsidRDefault="00E21AE2" w:rsidP="00E21AE2">
      <w:pPr>
        <w:shd w:val="clear" w:color="auto" w:fill="FFFFFF"/>
        <w:spacing w:line="360" w:lineRule="atLeast"/>
        <w:ind w:firstLine="709"/>
        <w:jc w:val="both"/>
        <w:textAlignment w:val="baseline"/>
      </w:pPr>
      <w:r>
        <w:t>1) смерти;</w:t>
      </w:r>
    </w:p>
    <w:p w:rsidR="00E21AE2" w:rsidRDefault="00E21AE2" w:rsidP="00E21AE2">
      <w:pPr>
        <w:shd w:val="clear" w:color="auto" w:fill="FFFFFF"/>
        <w:spacing w:line="360" w:lineRule="atLeast"/>
        <w:ind w:firstLine="709"/>
        <w:jc w:val="both"/>
        <w:textAlignment w:val="baseline"/>
      </w:pPr>
      <w:r>
        <w:t>2) отставки по собственному желанию;</w:t>
      </w:r>
    </w:p>
    <w:p w:rsidR="00E21AE2" w:rsidRDefault="00E21AE2" w:rsidP="00E21AE2">
      <w:pPr>
        <w:shd w:val="clear" w:color="auto" w:fill="FFFFFF"/>
        <w:spacing w:line="360" w:lineRule="atLeast"/>
        <w:ind w:firstLine="709"/>
        <w:jc w:val="both"/>
        <w:textAlignment w:val="baseline"/>
      </w:pPr>
      <w:r>
        <w:t>3) признания судом недееспособным или ограниченно дееспособным;</w:t>
      </w:r>
    </w:p>
    <w:p w:rsidR="00E21AE2" w:rsidRDefault="00E21AE2" w:rsidP="00E21AE2">
      <w:pPr>
        <w:shd w:val="clear" w:color="auto" w:fill="FFFFFF"/>
        <w:spacing w:line="360" w:lineRule="atLeast"/>
        <w:ind w:firstLine="709"/>
        <w:jc w:val="both"/>
        <w:textAlignment w:val="baseline"/>
      </w:pPr>
      <w:r>
        <w:t>4) признания судом безвестно отсутствующим или объявления умершим;</w:t>
      </w:r>
    </w:p>
    <w:p w:rsidR="00E21AE2" w:rsidRDefault="00E21AE2" w:rsidP="00E21AE2">
      <w:pPr>
        <w:shd w:val="clear" w:color="auto" w:fill="FFFFFF"/>
        <w:spacing w:line="360" w:lineRule="atLeast"/>
        <w:ind w:firstLine="709"/>
        <w:jc w:val="both"/>
        <w:textAlignment w:val="baseline"/>
      </w:pPr>
      <w:r>
        <w:t>5) вступления в отношении его в законную силу обвинительного приговора суда;</w:t>
      </w:r>
    </w:p>
    <w:p w:rsidR="00E21AE2" w:rsidRDefault="00E21AE2" w:rsidP="00E21AE2">
      <w:pPr>
        <w:shd w:val="clear" w:color="auto" w:fill="FFFFFF"/>
        <w:spacing w:line="360" w:lineRule="atLeast"/>
        <w:ind w:firstLine="709"/>
        <w:jc w:val="both"/>
        <w:textAlignment w:val="baseline"/>
      </w:pPr>
      <w:r>
        <w:t>6) выезда за пределы Российской Федерации на постоянное место жительства;</w:t>
      </w:r>
    </w:p>
    <w:p w:rsidR="00E21AE2" w:rsidRDefault="00E21AE2" w:rsidP="00E21AE2">
      <w:pPr>
        <w:shd w:val="clear" w:color="auto" w:fill="FFFFFF"/>
        <w:spacing w:line="360" w:lineRule="atLeast"/>
        <w:ind w:firstLine="709"/>
        <w:jc w:val="both"/>
        <w:textAlignment w:val="baseline"/>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1AE2" w:rsidRDefault="00E21AE2" w:rsidP="00E21AE2">
      <w:pPr>
        <w:autoSpaceDE w:val="0"/>
        <w:autoSpaceDN w:val="0"/>
        <w:adjustRightInd w:val="0"/>
        <w:jc w:val="both"/>
        <w:rPr>
          <w:rFonts w:eastAsiaTheme="minorHAnsi"/>
          <w:lang w:eastAsia="en-US"/>
        </w:rPr>
      </w:pPr>
    </w:p>
    <w:p w:rsidR="00E21AE2" w:rsidRDefault="00E21AE2" w:rsidP="00E21AE2">
      <w:pPr>
        <w:pStyle w:val="a5"/>
        <w:numPr>
          <w:ilvl w:val="0"/>
          <w:numId w:val="3"/>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ВЫДАЧИ, ЗАМЕНЫ И УЧЕТА УДОСТОВЕРЕНИЙ СТАРОСТЫ СЕЛЬСКОГО НАСЕЛЕННОГО ПУНКТА</w:t>
      </w:r>
    </w:p>
    <w:p w:rsidR="00E21AE2" w:rsidRDefault="00E21AE2" w:rsidP="00E21AE2">
      <w:pPr>
        <w:shd w:val="clear" w:color="auto" w:fill="FFFFFF"/>
        <w:spacing w:line="360" w:lineRule="atLeast"/>
        <w:ind w:firstLine="709"/>
        <w:jc w:val="both"/>
        <w:textAlignment w:val="baseline"/>
      </w:pPr>
      <w:r>
        <w:t>3.1.  Полномочия старосты подтверждаются удостоверением о его назначении.</w:t>
      </w:r>
    </w:p>
    <w:p w:rsidR="00E21AE2" w:rsidRDefault="00E21AE2" w:rsidP="00E21AE2">
      <w:pPr>
        <w:shd w:val="clear" w:color="auto" w:fill="FFFFFF"/>
        <w:spacing w:line="360" w:lineRule="atLeast"/>
        <w:ind w:firstLine="709"/>
        <w:jc w:val="both"/>
        <w:textAlignment w:val="baseline"/>
      </w:pPr>
      <w:r>
        <w:t>3.2. Изготовление бланков удостоверений осуществляется в соответствии с описаниями и образцами, утвержденными Законом Чувашской Республики от 21.12.2018 г. № 99 «Об отдельных вопросах, связанных с деятельностью и статусом старосты сельского населенного пункта на территории Чувашской Республики» (Приложение  к настоящему Положению).</w:t>
      </w:r>
    </w:p>
    <w:p w:rsidR="00E21AE2" w:rsidRDefault="00E21AE2" w:rsidP="00E21AE2">
      <w:pPr>
        <w:shd w:val="clear" w:color="auto" w:fill="FFFFFF"/>
        <w:spacing w:line="360" w:lineRule="atLeast"/>
        <w:ind w:firstLine="709"/>
        <w:jc w:val="both"/>
        <w:textAlignment w:val="baseline"/>
      </w:pPr>
      <w:r>
        <w:t xml:space="preserve">Оформление, хранение, учет бланков удостоверений, а также выдача оформленных удостоверений старостам сельских населенных пунктов осуществляется Собранием депутатов Магаринского </w:t>
      </w:r>
      <w:proofErr w:type="gramStart"/>
      <w:r>
        <w:t>сельского</w:t>
      </w:r>
      <w:proofErr w:type="gramEnd"/>
      <w:r>
        <w:t xml:space="preserve"> поселения.</w:t>
      </w:r>
    </w:p>
    <w:p w:rsidR="00E21AE2" w:rsidRDefault="00E21AE2" w:rsidP="00E21AE2">
      <w:pPr>
        <w:shd w:val="clear" w:color="auto" w:fill="FFFFFF"/>
        <w:spacing w:line="360" w:lineRule="atLeast"/>
        <w:ind w:firstLine="709"/>
        <w:jc w:val="both"/>
        <w:textAlignment w:val="baseline"/>
      </w:pPr>
      <w:r>
        <w:t>3.3. В случае утраты (утери, хищения), порчи удостоверения, а также непригодности удостоверения для дальнейшего использования вследствие износа, повреждения или других причин, установления неточности или ошибочности произведенных в удостоверении записей, изменения персональных данных старосты, Собранием депутатов Магаринского сельского поселения производится замена удостоверения на основании письменного заявления старосты с указанием причины его замены. Ранее выданные удостоверения (за исключением случаев его утраты) подлежат сдаче в Собрание депутатов Магаринского сельского поселения.</w:t>
      </w:r>
    </w:p>
    <w:p w:rsidR="00E21AE2" w:rsidRDefault="00E21AE2" w:rsidP="00E21AE2">
      <w:pPr>
        <w:shd w:val="clear" w:color="auto" w:fill="FFFFFF"/>
        <w:spacing w:line="360" w:lineRule="atLeast"/>
        <w:ind w:firstLine="709"/>
        <w:jc w:val="both"/>
        <w:textAlignment w:val="baseline"/>
      </w:pPr>
      <w:r>
        <w:t>В случае утраты (утери, хищения) удостоверения, председателем Собрания депутатов Магаринского сельского поселения составляется акт об утрате удостоверения (далее - акт) и проводится расследование причин и обстоятельств его утраты.</w:t>
      </w:r>
    </w:p>
    <w:p w:rsidR="00E21AE2" w:rsidRDefault="00E21AE2" w:rsidP="00E21AE2">
      <w:pPr>
        <w:shd w:val="clear" w:color="auto" w:fill="FFFFFF"/>
        <w:spacing w:line="360" w:lineRule="atLeast"/>
        <w:ind w:firstLine="709"/>
        <w:jc w:val="both"/>
        <w:textAlignment w:val="baseline"/>
      </w:pPr>
      <w:r>
        <w:t>3.4. При утрате удостоверения к акту приобщается заключение о результатах расследования причин и обстоятельств утраты удостоверения.</w:t>
      </w:r>
      <w:r>
        <w:br/>
        <w:t>Замена удостоверения осуществляется на основании заявления старосты о выдаче нового удостоверения. Заявление подается на имя председателя Собрания депутатов Магаринского сельского поселения, в заявлении указываются причины замены удостоверения.</w:t>
      </w:r>
    </w:p>
    <w:p w:rsidR="00E21AE2" w:rsidRDefault="00E21AE2" w:rsidP="00E21AE2">
      <w:pPr>
        <w:shd w:val="clear" w:color="auto" w:fill="FFFFFF"/>
        <w:spacing w:line="360" w:lineRule="atLeast"/>
        <w:ind w:firstLine="709"/>
        <w:jc w:val="both"/>
        <w:textAlignment w:val="baseline"/>
      </w:pPr>
      <w:r>
        <w:t>В случае изменения старостой фамилии, имени или отчества к заявлению прилагаются заверенные копии документов, подтверждающих факт изменения фамилии, имени или отчества.</w:t>
      </w:r>
    </w:p>
    <w:p w:rsidR="00E21AE2" w:rsidRDefault="00E21AE2" w:rsidP="00E21AE2">
      <w:pPr>
        <w:shd w:val="clear" w:color="auto" w:fill="FFFFFF"/>
        <w:spacing w:line="360" w:lineRule="atLeast"/>
        <w:ind w:firstLine="709"/>
        <w:jc w:val="both"/>
        <w:textAlignment w:val="baseline"/>
      </w:pPr>
      <w:r>
        <w:t>3.5. Удостоверение подлежит возврату в случае прекращения полномочий старосты.</w:t>
      </w:r>
    </w:p>
    <w:p w:rsidR="00E21AE2" w:rsidRDefault="00E21AE2" w:rsidP="00E21AE2">
      <w:pPr>
        <w:shd w:val="clear" w:color="auto" w:fill="FFFFFF"/>
        <w:spacing w:line="360" w:lineRule="atLeast"/>
        <w:ind w:firstLine="709"/>
        <w:jc w:val="both"/>
        <w:textAlignment w:val="baseline"/>
      </w:pPr>
      <w:r>
        <w:t>3.6. Удостоверения, сданные по истечении срока действия или в связи с досрочным прекращением полномочий старосты, подлежат уничтожению.</w:t>
      </w:r>
    </w:p>
    <w:p w:rsidR="00E21AE2" w:rsidRDefault="00E21AE2" w:rsidP="00E21AE2">
      <w:pPr>
        <w:autoSpaceDE w:val="0"/>
        <w:autoSpaceDN w:val="0"/>
        <w:adjustRightInd w:val="0"/>
        <w:jc w:val="center"/>
        <w:rPr>
          <w:rFonts w:eastAsiaTheme="minorHAnsi"/>
          <w:b/>
          <w:lang w:eastAsia="en-US"/>
        </w:rPr>
      </w:pPr>
    </w:p>
    <w:p w:rsidR="00E21AE2" w:rsidRDefault="00E21AE2" w:rsidP="00E21AE2">
      <w:pPr>
        <w:autoSpaceDE w:val="0"/>
        <w:autoSpaceDN w:val="0"/>
        <w:adjustRightInd w:val="0"/>
        <w:jc w:val="center"/>
        <w:rPr>
          <w:b/>
        </w:rPr>
      </w:pPr>
      <w:r>
        <w:rPr>
          <w:b/>
        </w:rPr>
        <w:t>4. ПОРЯДОК ВЗАИМОДЕЙСТВИЯ СТАРОСТЫ СЕЛЬСКОГО НАСЕЛЕННОГО ПУНКТА МАГАРИНСКОГО СЕЛЬСКОГО ПОСЕЛЕНИЯ И ОРГАНОВ МЕСТНОГО САМОУПРАВЛЕНИЯ МАГАРИНСКОГО СЕЛЬСКОГО ПОСЕЛЕНИЯ</w:t>
      </w:r>
    </w:p>
    <w:p w:rsidR="00E21AE2" w:rsidRDefault="00E21AE2" w:rsidP="00E21AE2">
      <w:pPr>
        <w:shd w:val="clear" w:color="auto" w:fill="FFFFFF"/>
        <w:spacing w:line="360" w:lineRule="atLeast"/>
        <w:ind w:firstLine="709"/>
        <w:jc w:val="both"/>
        <w:textAlignment w:val="baseline"/>
      </w:pPr>
      <w:r>
        <w:rPr>
          <w:bCs/>
          <w:spacing w:val="-4"/>
        </w:rPr>
        <w:t>4.</w:t>
      </w:r>
      <w:r>
        <w:t>1. В рамках взаимодействия органов местного самоуправления Магаринского сельского поселения Шумерлинского района вправе:</w:t>
      </w:r>
    </w:p>
    <w:p w:rsidR="00E21AE2" w:rsidRDefault="00E21AE2" w:rsidP="00E21AE2">
      <w:pPr>
        <w:shd w:val="clear" w:color="auto" w:fill="FFFFFF"/>
        <w:spacing w:line="360" w:lineRule="atLeast"/>
        <w:ind w:firstLine="709"/>
        <w:jc w:val="both"/>
        <w:textAlignment w:val="baseline"/>
      </w:pPr>
      <w:r>
        <w:t>предоставлять старосте право участвовать в заседаниях Собрания депутатов Магаринского сельского поселения;</w:t>
      </w:r>
    </w:p>
    <w:p w:rsidR="00E21AE2" w:rsidRDefault="00E21AE2" w:rsidP="00E21AE2">
      <w:pPr>
        <w:shd w:val="clear" w:color="auto" w:fill="FFFFFF"/>
        <w:spacing w:line="360" w:lineRule="atLeast"/>
        <w:ind w:firstLine="709"/>
        <w:jc w:val="both"/>
        <w:textAlignment w:val="baseline"/>
      </w:pPr>
      <w:r>
        <w:t xml:space="preserve">привлекать старост к организации и проведению собраний, заседаний, </w:t>
      </w:r>
    </w:p>
    <w:p w:rsidR="00E21AE2" w:rsidRDefault="00E21AE2" w:rsidP="00E21AE2">
      <w:pPr>
        <w:shd w:val="clear" w:color="auto" w:fill="FFFFFF"/>
        <w:spacing w:line="360" w:lineRule="atLeast"/>
        <w:ind w:firstLine="709"/>
        <w:jc w:val="both"/>
        <w:textAlignment w:val="baseline"/>
      </w:pPr>
      <w:r>
        <w:t>устанавливать сферы совместной деятельности и перечни вопросов, решения по которым не могут быть приняты без согласия собрания граждан;</w:t>
      </w:r>
    </w:p>
    <w:p w:rsidR="00E21AE2" w:rsidRDefault="00E21AE2" w:rsidP="00E21AE2">
      <w:pPr>
        <w:shd w:val="clear" w:color="auto" w:fill="FFFFFF"/>
        <w:spacing w:line="360" w:lineRule="atLeast"/>
        <w:ind w:firstLine="709"/>
        <w:jc w:val="both"/>
        <w:textAlignment w:val="baseline"/>
      </w:pPr>
      <w:r>
        <w:t>оказывать организационную, методическую, информационную поддержку деятельности старост;</w:t>
      </w:r>
    </w:p>
    <w:p w:rsidR="00E21AE2" w:rsidRDefault="00E21AE2" w:rsidP="00E21AE2">
      <w:pPr>
        <w:shd w:val="clear" w:color="auto" w:fill="FFFFFF"/>
        <w:spacing w:line="360" w:lineRule="atLeast"/>
        <w:ind w:firstLine="709"/>
        <w:jc w:val="both"/>
        <w:textAlignment w:val="baseline"/>
      </w:pPr>
      <w:r>
        <w:t>содействовать в пределах компетенции выполнению принятых решений старосты и/или собрания населения;</w:t>
      </w:r>
    </w:p>
    <w:p w:rsidR="00E21AE2" w:rsidRDefault="00E21AE2" w:rsidP="00E21AE2">
      <w:pPr>
        <w:shd w:val="clear" w:color="auto" w:fill="FFFFFF"/>
        <w:spacing w:line="360" w:lineRule="atLeast"/>
        <w:ind w:firstLine="709"/>
        <w:jc w:val="both"/>
        <w:textAlignment w:val="baseline"/>
      </w:pPr>
      <w:r>
        <w:t>учитывать выраженное в решении собрания и/или по результатам проведенного опроса мнение населения.</w:t>
      </w:r>
    </w:p>
    <w:p w:rsidR="00E21AE2" w:rsidRDefault="00E21AE2" w:rsidP="00E21AE2">
      <w:pPr>
        <w:shd w:val="clear" w:color="auto" w:fill="FFFFFF"/>
        <w:spacing w:line="360" w:lineRule="atLeast"/>
        <w:ind w:firstLine="709"/>
        <w:jc w:val="both"/>
        <w:textAlignment w:val="baseline"/>
      </w:pPr>
      <w:r>
        <w:t xml:space="preserve">4.2. </w:t>
      </w:r>
      <w:proofErr w:type="gramStart"/>
      <w:r>
        <w:t>Староста вправе получать  от органов местного самоуправления Магаринского сельского поселения Шумерлинского района информацию (за исключением информации, содержащей сведения, составляющие государственную тайну, сведения о пер</w:t>
      </w:r>
      <w:r>
        <w:softHyphen/>
        <w:t>сональных данных, и информации, доступ к которой ограничен федеральными законами), необходимой для осуществления деятельности, в том числе по вопросам обеспечения безопасности граждан путем письменных запросов, а также в ходе личного приема должностными лицами органов местного самоуправления Магаринского</w:t>
      </w:r>
      <w:proofErr w:type="gramEnd"/>
      <w:r>
        <w:t xml:space="preserve"> сельского поселения.  </w:t>
      </w:r>
    </w:p>
    <w:p w:rsidR="00E21AE2" w:rsidRDefault="00E21AE2" w:rsidP="00E21AE2">
      <w:pPr>
        <w:shd w:val="clear" w:color="auto" w:fill="FFFFFF"/>
        <w:spacing w:line="360" w:lineRule="atLeast"/>
        <w:ind w:firstLine="709"/>
        <w:jc w:val="both"/>
        <w:textAlignment w:val="baseline"/>
      </w:pPr>
      <w:r>
        <w:t xml:space="preserve">Запрос старосты сельского населенного пункта о предоставлении информации, а также предложения старосты рассматриваются по существу органами местного самоуправления в течение 10 рабочих дней с момента поступления такого запроса. </w:t>
      </w:r>
    </w:p>
    <w:p w:rsidR="00E21AE2" w:rsidRDefault="00E21AE2" w:rsidP="00E21AE2">
      <w:pPr>
        <w:shd w:val="clear" w:color="auto" w:fill="FFFFFF"/>
        <w:spacing w:line="360" w:lineRule="atLeast"/>
        <w:ind w:firstLine="709"/>
        <w:jc w:val="both"/>
        <w:textAlignment w:val="baseline"/>
      </w:pPr>
      <w:r>
        <w:t>В случае если староста запрашивает информацию, уже опубликованную и находящуюся в свободном доступе, органы местного самоуправления вправе  довести до старосты ссылку на соответствующую публикацию.</w:t>
      </w:r>
    </w:p>
    <w:p w:rsidR="00E21AE2" w:rsidRDefault="00E21AE2" w:rsidP="00E21AE2">
      <w:pPr>
        <w:shd w:val="clear" w:color="auto" w:fill="FFFFFF"/>
        <w:spacing w:line="360" w:lineRule="atLeast"/>
        <w:ind w:firstLine="709"/>
        <w:jc w:val="both"/>
        <w:textAlignment w:val="baseline"/>
      </w:pPr>
      <w:r>
        <w:t>Проекты муниципальных правовых актов администрации поселения, направленные старостой, рассматриваются администрацией сельского поселения в течение 10 рабочих дней, с момента поступления.  О результатах рассмотрения администрация сельского поселения уведомляет старосту в письменном виде в течение трех рабочих дней.</w:t>
      </w:r>
    </w:p>
    <w:p w:rsidR="00E21AE2" w:rsidRDefault="00E21AE2" w:rsidP="00E21AE2">
      <w:pPr>
        <w:shd w:val="clear" w:color="auto" w:fill="FFFFFF"/>
        <w:spacing w:line="360" w:lineRule="atLeast"/>
        <w:ind w:firstLine="709"/>
        <w:jc w:val="both"/>
        <w:textAlignment w:val="baseline"/>
      </w:pPr>
      <w:r>
        <w:t>Проекты муниципальных правовых актов Собрания депутатов Магаринского сельского поселения рассматриваются на ближайшем заседании Собрания депутатов поселения. Староста вправе присутствовать при рассмотрении проекта на указанном заседании. Результаты рассмотрения доводятся до старосты в письменном виде в течение трех рабочих дней.</w:t>
      </w:r>
    </w:p>
    <w:p w:rsidR="00E21AE2" w:rsidRDefault="00E21AE2" w:rsidP="00E21AE2">
      <w:pPr>
        <w:shd w:val="clear" w:color="auto" w:fill="FFFFFF"/>
        <w:spacing w:line="360" w:lineRule="atLeast"/>
        <w:ind w:firstLine="709"/>
        <w:jc w:val="both"/>
        <w:textAlignment w:val="baseline"/>
      </w:pPr>
      <w:r>
        <w:t>4.3. Органы местного самоуправления Магаринского сельского поселения Шумерлинского района знакомят старосту населенного пункта с соответствующими актами органов государственной власти и органов местного самоуправления, обобщают и распространяют положительный опыт их деятельности, проводят совещания и семинары.</w:t>
      </w:r>
    </w:p>
    <w:p w:rsidR="00E21AE2" w:rsidRDefault="00E21AE2" w:rsidP="00E21AE2">
      <w:pPr>
        <w:shd w:val="clear" w:color="auto" w:fill="FFFFFF"/>
        <w:spacing w:line="360" w:lineRule="atLeast"/>
        <w:ind w:firstLine="709"/>
        <w:jc w:val="both"/>
        <w:textAlignment w:val="baseline"/>
      </w:pPr>
      <w:r>
        <w:t xml:space="preserve">4.4. Староста сельского населенного пункта имеет право беспрепятственного посещения органов местного самоуправления Магаринского сельского поселения в рабочие дни с 8 часов 00 минут до 17 часов 00 минут с перерывом на обед с 12 часов 00 минут до 13 часов 00 минут. </w:t>
      </w:r>
    </w:p>
    <w:p w:rsidR="00E21AE2" w:rsidRDefault="00E21AE2" w:rsidP="00E21AE2">
      <w:pPr>
        <w:shd w:val="clear" w:color="auto" w:fill="FFFFFF"/>
        <w:spacing w:line="360" w:lineRule="atLeast"/>
        <w:ind w:firstLine="709"/>
        <w:jc w:val="both"/>
        <w:textAlignment w:val="baseline"/>
      </w:pPr>
      <w:r>
        <w:t>В предпраздничные дни староста вправе беспрепятственно посетить органы местного самоуправления Магаринского сельского поселения с 8 часов 00 минут до 16 часов 00 минут с перерывом на обед с 12 часов 00 минут до 13 часов 00 минут.</w:t>
      </w:r>
    </w:p>
    <w:p w:rsidR="00E21AE2" w:rsidRDefault="00E21AE2" w:rsidP="00E21AE2">
      <w:pPr>
        <w:shd w:val="clear" w:color="auto" w:fill="FFFFFF"/>
        <w:spacing w:line="360" w:lineRule="atLeast"/>
        <w:jc w:val="center"/>
        <w:textAlignment w:val="baseline"/>
      </w:pPr>
    </w:p>
    <w:p w:rsidR="00E21AE2" w:rsidRDefault="00E21AE2" w:rsidP="00E21AE2">
      <w:pPr>
        <w:shd w:val="clear" w:color="auto" w:fill="FFFFFF"/>
        <w:spacing w:line="360" w:lineRule="atLeast"/>
        <w:jc w:val="center"/>
        <w:textAlignment w:val="baseline"/>
        <w:rPr>
          <w:b/>
        </w:rPr>
      </w:pPr>
      <w:r>
        <w:rPr>
          <w:b/>
        </w:rPr>
        <w:t>5. ПОЛНОМОЧИЯ СТАРОСТ СЕЛЬСКИХ НАСЕЛЕННЫХ ПУНКТОВ</w:t>
      </w:r>
    </w:p>
    <w:p w:rsidR="00E21AE2" w:rsidRDefault="00E21AE2" w:rsidP="00E21AE2">
      <w:pPr>
        <w:shd w:val="clear" w:color="auto" w:fill="FFFFFF"/>
        <w:spacing w:line="360" w:lineRule="atLeast"/>
        <w:ind w:firstLine="709"/>
        <w:jc w:val="both"/>
        <w:textAlignment w:val="baseline"/>
      </w:pPr>
      <w:r>
        <w:t>5.1. Староста сельского населенного пункта для решения возложенных на него задач:</w:t>
      </w:r>
    </w:p>
    <w:p w:rsidR="00E21AE2" w:rsidRDefault="00E21AE2" w:rsidP="00E21AE2">
      <w:pPr>
        <w:shd w:val="clear" w:color="auto" w:fill="FFFFFF"/>
        <w:spacing w:line="360" w:lineRule="atLeast"/>
        <w:ind w:firstLine="709"/>
        <w:jc w:val="both"/>
        <w:textAlignment w:val="baseline"/>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а также по вопросам обеспечения безопасности в повседневной деятельности, староста немедленно сообщает информацию в ЕДДС Шумерлинского района и диспетчерские службы компаний, обслуживающих населенный пункт;</w:t>
      </w:r>
    </w:p>
    <w:p w:rsidR="00E21AE2" w:rsidRDefault="00E21AE2" w:rsidP="00E21AE2">
      <w:pPr>
        <w:shd w:val="clear" w:color="auto" w:fill="FFFFFF"/>
        <w:spacing w:line="360" w:lineRule="atLeast"/>
        <w:ind w:firstLine="709"/>
        <w:jc w:val="both"/>
        <w:textAlignment w:val="baseline"/>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21AE2" w:rsidRDefault="00E21AE2" w:rsidP="00E21AE2">
      <w:pPr>
        <w:shd w:val="clear" w:color="auto" w:fill="FFFFFF"/>
        <w:spacing w:line="360" w:lineRule="atLeast"/>
        <w:ind w:firstLine="709"/>
        <w:jc w:val="both"/>
        <w:textAlignment w:val="baseline"/>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21AE2" w:rsidRDefault="00E21AE2" w:rsidP="00E21AE2">
      <w:pPr>
        <w:shd w:val="clear" w:color="auto" w:fill="FFFFFF"/>
        <w:spacing w:line="360" w:lineRule="atLeast"/>
        <w:ind w:firstLine="709"/>
        <w:jc w:val="both"/>
        <w:textAlignment w:val="baseline"/>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21AE2" w:rsidRDefault="00E21AE2" w:rsidP="00E21AE2">
      <w:pPr>
        <w:shd w:val="clear" w:color="auto" w:fill="FFFFFF"/>
        <w:spacing w:line="360" w:lineRule="atLeast"/>
        <w:ind w:firstLine="709"/>
        <w:jc w:val="both"/>
        <w:textAlignment w:val="baseline"/>
      </w:pPr>
      <w:r>
        <w:t xml:space="preserve">5) В своей деятельности в интересах защиты населения на закрепленных территориях от чрезвычайных ситуаций, пожаров, наводнений, происшествий на водных объектах староста оказывает содействие органам местного самоуправления </w:t>
      </w:r>
      <w:proofErr w:type="gramStart"/>
      <w:r>
        <w:t>в</w:t>
      </w:r>
      <w:proofErr w:type="gramEnd"/>
      <w:r>
        <w:t>:</w:t>
      </w:r>
    </w:p>
    <w:p w:rsidR="00E21AE2" w:rsidRDefault="00E21AE2" w:rsidP="00E21AE2">
      <w:pPr>
        <w:shd w:val="clear" w:color="auto" w:fill="FFFFFF"/>
        <w:spacing w:line="360" w:lineRule="atLeast"/>
        <w:ind w:firstLine="709"/>
        <w:jc w:val="both"/>
        <w:textAlignment w:val="baseline"/>
      </w:pPr>
      <w:r>
        <w:t>организации системы безотказного оповещения и связи в повседневной деятельности, при угрозе и/или возникновении чрезвычайных ситуаций;</w:t>
      </w:r>
    </w:p>
    <w:p w:rsidR="00E21AE2" w:rsidRDefault="00E21AE2" w:rsidP="00E21AE2">
      <w:pPr>
        <w:shd w:val="clear" w:color="auto" w:fill="FFFFFF"/>
        <w:spacing w:line="360" w:lineRule="atLeast"/>
        <w:ind w:firstLine="709"/>
        <w:jc w:val="both"/>
        <w:textAlignment w:val="baseline"/>
      </w:pPr>
      <w:r>
        <w:t xml:space="preserve">профилактической работе с населением по мерам соблюдения требований безопасности жизнедеятельности (сходы граждан, </w:t>
      </w:r>
      <w:proofErr w:type="spellStart"/>
      <w:r>
        <w:t>подворовые</w:t>
      </w:r>
      <w:proofErr w:type="spellEnd"/>
      <w:r>
        <w:t xml:space="preserve"> обходы, распространении агитационных материалов);</w:t>
      </w:r>
    </w:p>
    <w:p w:rsidR="00E21AE2" w:rsidRDefault="00E21AE2" w:rsidP="00E21AE2">
      <w:pPr>
        <w:shd w:val="clear" w:color="auto" w:fill="FFFFFF"/>
        <w:spacing w:line="360" w:lineRule="atLeast"/>
        <w:ind w:firstLine="709"/>
        <w:jc w:val="both"/>
        <w:textAlignment w:val="baseline"/>
      </w:pPr>
      <w:proofErr w:type="gramStart"/>
      <w:r>
        <w:t>привлечении</w:t>
      </w:r>
      <w:proofErr w:type="gramEnd"/>
      <w:r>
        <w:t xml:space="preserve"> населения к обучению в области гражданской обороны;</w:t>
      </w:r>
    </w:p>
    <w:p w:rsidR="00E21AE2" w:rsidRDefault="00E21AE2" w:rsidP="00E21AE2">
      <w:pPr>
        <w:shd w:val="clear" w:color="auto" w:fill="FFFFFF"/>
        <w:spacing w:line="360" w:lineRule="atLeast"/>
        <w:ind w:firstLine="709"/>
        <w:jc w:val="both"/>
        <w:textAlignment w:val="baseline"/>
      </w:pPr>
      <w:r>
        <w:t>в отслеживании обстановки на территории населенного пункта, знании количества проживающих граждан в населенном пункте, домовладении, вновь прибывших и убывших граждан, о чем немедленно докладывать Главе сельского поселения, участковому полиции;</w:t>
      </w:r>
    </w:p>
    <w:p w:rsidR="00E21AE2" w:rsidRDefault="00E21AE2" w:rsidP="00E21AE2">
      <w:pPr>
        <w:shd w:val="clear" w:color="auto" w:fill="FFFFFF"/>
        <w:spacing w:line="360" w:lineRule="atLeast"/>
        <w:ind w:firstLine="709"/>
        <w:jc w:val="both"/>
        <w:textAlignment w:val="baseline"/>
      </w:pPr>
      <w:r>
        <w:t>в рейдах и обследованиях мест проживания неблагополучных семей и социально незащищенных слоев населения, организуемых сотрудниками полиции и органами социальной защиты населения;</w:t>
      </w:r>
    </w:p>
    <w:p w:rsidR="00E21AE2" w:rsidRDefault="00E21AE2" w:rsidP="00E21AE2">
      <w:pPr>
        <w:shd w:val="clear" w:color="auto" w:fill="FFFFFF"/>
        <w:spacing w:line="360" w:lineRule="atLeast"/>
        <w:ind w:firstLine="709"/>
        <w:jc w:val="both"/>
        <w:textAlignment w:val="baseline"/>
      </w:pPr>
      <w:proofErr w:type="gramStart"/>
      <w:r>
        <w:t>доведении</w:t>
      </w:r>
      <w:proofErr w:type="gramEnd"/>
      <w:r>
        <w:t xml:space="preserve"> до жителей порядка их действий на случай возникновения чрезвычайных ситуаций, пожара, происшествия на водных объектах;</w:t>
      </w:r>
    </w:p>
    <w:p w:rsidR="00E21AE2" w:rsidRDefault="00E21AE2" w:rsidP="00E21AE2">
      <w:pPr>
        <w:shd w:val="clear" w:color="auto" w:fill="FFFFFF"/>
        <w:spacing w:line="360" w:lineRule="atLeast"/>
        <w:ind w:firstLine="709"/>
        <w:jc w:val="both"/>
        <w:textAlignment w:val="baseline"/>
      </w:pPr>
      <w:proofErr w:type="gramStart"/>
      <w:r>
        <w:t>осуществлении</w:t>
      </w:r>
      <w:proofErr w:type="gramEnd"/>
      <w:r>
        <w:t xml:space="preserve"> взаимодействия с прибывшими аварийно-спасательными формированиями;</w:t>
      </w:r>
    </w:p>
    <w:p w:rsidR="00E21AE2" w:rsidRDefault="00E21AE2" w:rsidP="00E21AE2">
      <w:pPr>
        <w:shd w:val="clear" w:color="auto" w:fill="FFFFFF"/>
        <w:spacing w:line="360" w:lineRule="atLeast"/>
        <w:ind w:firstLine="709"/>
        <w:jc w:val="both"/>
        <w:textAlignment w:val="baseline"/>
      </w:pPr>
      <w:proofErr w:type="gramStart"/>
      <w:r>
        <w:t xml:space="preserve">возведении (обновлении) противопожарных минерализованных полос в районе населенных пунктов, дачных участков в возможных пожароопасных направлениях, оборудовании противопожарных водоемов, расчистке и поддержании в должном порядке подъездных путей к </w:t>
      </w:r>
      <w:proofErr w:type="spellStart"/>
      <w:r>
        <w:t>водоисточникам</w:t>
      </w:r>
      <w:proofErr w:type="spellEnd"/>
      <w:r>
        <w:t>;</w:t>
      </w:r>
      <w:proofErr w:type="gramEnd"/>
    </w:p>
    <w:p w:rsidR="00E21AE2" w:rsidRDefault="00E21AE2" w:rsidP="00E21AE2">
      <w:pPr>
        <w:shd w:val="clear" w:color="auto" w:fill="FFFFFF"/>
        <w:spacing w:line="360" w:lineRule="atLeast"/>
        <w:ind w:firstLine="709"/>
        <w:jc w:val="both"/>
        <w:textAlignment w:val="baseline"/>
      </w:pPr>
      <w:proofErr w:type="gramStart"/>
      <w:r>
        <w:t>обследовании</w:t>
      </w:r>
      <w:proofErr w:type="gramEnd"/>
      <w:r>
        <w:t xml:space="preserve"> состояния водных объектов, противопожарных водоемов, подъездных путей к </w:t>
      </w:r>
      <w:proofErr w:type="spellStart"/>
      <w:r>
        <w:t>водоисточникам</w:t>
      </w:r>
      <w:proofErr w:type="spellEnd"/>
      <w:r>
        <w:t>;</w:t>
      </w:r>
    </w:p>
    <w:p w:rsidR="00E21AE2" w:rsidRDefault="00E21AE2" w:rsidP="00E21AE2">
      <w:pPr>
        <w:shd w:val="clear" w:color="auto" w:fill="FFFFFF"/>
        <w:spacing w:line="360" w:lineRule="atLeast"/>
        <w:ind w:firstLine="709"/>
        <w:jc w:val="both"/>
        <w:textAlignment w:val="baseline"/>
      </w:pPr>
      <w:r>
        <w:t>организации выставления передвижных постов на территории населенного пункта с целью ограничения доступа населения в лесные массивы;</w:t>
      </w:r>
    </w:p>
    <w:p w:rsidR="00E21AE2" w:rsidRDefault="00E21AE2" w:rsidP="00E21AE2">
      <w:pPr>
        <w:shd w:val="clear" w:color="auto" w:fill="FFFFFF"/>
        <w:spacing w:line="360" w:lineRule="atLeast"/>
        <w:ind w:firstLine="709"/>
        <w:jc w:val="both"/>
        <w:textAlignment w:val="baseline"/>
      </w:pPr>
      <w:proofErr w:type="gramStart"/>
      <w:r>
        <w:t>информировании</w:t>
      </w:r>
      <w:proofErr w:type="gramEnd"/>
      <w:r>
        <w:t xml:space="preserve"> населения по маршрутам выдвижения в пункты временного размещения (безопасные районы) при необходимости эвакуации.</w:t>
      </w:r>
    </w:p>
    <w:p w:rsidR="00E21AE2" w:rsidRDefault="00E21AE2" w:rsidP="00E21AE2">
      <w:pPr>
        <w:shd w:val="clear" w:color="auto" w:fill="FFFFFF"/>
        <w:spacing w:line="360" w:lineRule="atLeast"/>
        <w:ind w:firstLine="709"/>
        <w:jc w:val="both"/>
        <w:textAlignment w:val="baseline"/>
      </w:pPr>
      <w:r>
        <w:t>6)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w:t>
      </w:r>
    </w:p>
    <w:p w:rsidR="00E21AE2" w:rsidRDefault="00E21AE2" w:rsidP="00E21AE2">
      <w:pPr>
        <w:shd w:val="clear" w:color="auto" w:fill="FFFFFF"/>
        <w:spacing w:line="360" w:lineRule="atLeast"/>
        <w:ind w:firstLine="709"/>
        <w:jc w:val="both"/>
        <w:textAlignment w:val="baseline"/>
      </w:pPr>
      <w:r>
        <w:t>7) оказывает содействие администрации населенного пункта и организациям, ответственным за содержание территорий, в организации сбора мусора;</w:t>
      </w:r>
    </w:p>
    <w:p w:rsidR="00E21AE2" w:rsidRDefault="00E21AE2" w:rsidP="00E21AE2">
      <w:pPr>
        <w:shd w:val="clear" w:color="auto" w:fill="FFFFFF"/>
        <w:spacing w:line="360" w:lineRule="atLeast"/>
        <w:ind w:firstLine="709"/>
        <w:jc w:val="both"/>
        <w:textAlignment w:val="baseline"/>
      </w:pPr>
      <w:r>
        <w:t>8) своевременно информирует администрацию сельского поселения о состоянии уличного освещения в населенном пункте;</w:t>
      </w:r>
    </w:p>
    <w:p w:rsidR="00E21AE2" w:rsidRDefault="00E21AE2" w:rsidP="00E21AE2">
      <w:pPr>
        <w:shd w:val="clear" w:color="auto" w:fill="FFFFFF"/>
        <w:spacing w:line="360" w:lineRule="atLeast"/>
        <w:ind w:firstLine="709"/>
        <w:jc w:val="both"/>
        <w:textAlignment w:val="baseline"/>
      </w:pPr>
      <w:r>
        <w:t>9) ставить в известность администрацию сельского поселения о случаях самовольного строительства и проведения земляных работ на подведомственной территории;</w:t>
      </w:r>
    </w:p>
    <w:p w:rsidR="00E21AE2" w:rsidRDefault="00E21AE2" w:rsidP="00E21AE2">
      <w:pPr>
        <w:shd w:val="clear" w:color="auto" w:fill="FFFFFF"/>
        <w:spacing w:line="360" w:lineRule="atLeast"/>
        <w:ind w:firstLine="709"/>
        <w:jc w:val="both"/>
        <w:textAlignment w:val="baseline"/>
      </w:pPr>
      <w:r>
        <w:t>10) осуществляет иные полномочия и права, предусмотренные уставом   и (или) нормативным правовым актом Собрания депутатов Магаринского сельского поселения Шумерлинского района  в соответствии с законом Чувашской Республики</w:t>
      </w:r>
    </w:p>
    <w:p w:rsidR="00E21AE2" w:rsidRDefault="00E21AE2" w:rsidP="00E21AE2">
      <w:pPr>
        <w:shd w:val="clear" w:color="auto" w:fill="FFFFFF"/>
        <w:spacing w:line="360" w:lineRule="atLeast"/>
        <w:ind w:firstLine="709"/>
        <w:jc w:val="both"/>
        <w:textAlignment w:val="baseline"/>
      </w:pPr>
      <w:r>
        <w:t>5.2. Староста имеет право:</w:t>
      </w:r>
    </w:p>
    <w:p w:rsidR="00E21AE2" w:rsidRDefault="00E21AE2" w:rsidP="00E21AE2">
      <w:pPr>
        <w:shd w:val="clear" w:color="auto" w:fill="FFFFFF"/>
        <w:spacing w:line="360" w:lineRule="atLeast"/>
        <w:ind w:firstLine="709"/>
        <w:jc w:val="both"/>
        <w:textAlignment w:val="baseline"/>
      </w:pPr>
      <w: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w:t>
      </w:r>
    </w:p>
    <w:p w:rsidR="00E21AE2" w:rsidRDefault="00E21AE2" w:rsidP="00E21AE2">
      <w:pPr>
        <w:shd w:val="clear" w:color="auto" w:fill="FFFFFF"/>
        <w:spacing w:line="360" w:lineRule="atLeast"/>
        <w:ind w:firstLine="709"/>
        <w:jc w:val="both"/>
        <w:textAlignment w:val="baseline"/>
      </w:pPr>
      <w: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p>
    <w:p w:rsidR="00E21AE2" w:rsidRDefault="00E21AE2" w:rsidP="00E21AE2">
      <w:pPr>
        <w:shd w:val="clear" w:color="auto" w:fill="FFFFFF"/>
        <w:spacing w:line="360" w:lineRule="atLeast"/>
        <w:ind w:firstLine="709"/>
        <w:jc w:val="both"/>
        <w:textAlignment w:val="baseline"/>
      </w:pPr>
      <w:r>
        <w:t>3) оказывать содействие органам местного самоуправления сельского поселения, в организации проведения выборов, референдумов, публичных слушаний;</w:t>
      </w:r>
    </w:p>
    <w:p w:rsidR="00E21AE2" w:rsidRDefault="00E21AE2" w:rsidP="00E21AE2">
      <w:pPr>
        <w:shd w:val="clear" w:color="auto" w:fill="FFFFFF"/>
        <w:spacing w:line="360" w:lineRule="atLeast"/>
        <w:ind w:firstLine="709"/>
        <w:jc w:val="both"/>
        <w:textAlignment w:val="baseline"/>
      </w:pPr>
      <w: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E21AE2" w:rsidRDefault="00E21AE2" w:rsidP="00E21AE2">
      <w:pPr>
        <w:shd w:val="clear" w:color="auto" w:fill="FFFFFF"/>
        <w:spacing w:line="360" w:lineRule="atLeast"/>
        <w:ind w:firstLine="709"/>
        <w:jc w:val="both"/>
        <w:textAlignment w:val="baseline"/>
      </w:pPr>
      <w:r>
        <w:t xml:space="preserve">5) осуществлять общественный </w:t>
      </w:r>
      <w:proofErr w:type="gramStart"/>
      <w:r>
        <w:t>контроль за</w:t>
      </w:r>
      <w:proofErr w:type="gramEnd"/>
      <w: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E21AE2" w:rsidRDefault="00E21AE2" w:rsidP="00E21AE2">
      <w:pPr>
        <w:shd w:val="clear" w:color="auto" w:fill="FFFFFF"/>
        <w:spacing w:line="360" w:lineRule="atLeast"/>
        <w:ind w:firstLine="709"/>
        <w:jc w:val="both"/>
        <w:textAlignment w:val="baseline"/>
      </w:pPr>
      <w:r>
        <w:t>6) осуществлять общественный контроль по вопросам качества обработки земель, сообщать в администрацию населенного пункта о неиспользуемых или используемых не по назначению земельных участках, расположенных в пределах сельской территории;</w:t>
      </w:r>
    </w:p>
    <w:p w:rsidR="00E21AE2" w:rsidRDefault="00E21AE2" w:rsidP="00E21AE2">
      <w:pPr>
        <w:shd w:val="clear" w:color="auto" w:fill="FFFFFF"/>
        <w:spacing w:line="360" w:lineRule="atLeast"/>
        <w:ind w:firstLine="709"/>
        <w:jc w:val="both"/>
        <w:textAlignment w:val="baseline"/>
      </w:pPr>
      <w:r>
        <w:t>7)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E21AE2" w:rsidRDefault="00E21AE2" w:rsidP="00E21AE2">
      <w:pPr>
        <w:shd w:val="clear" w:color="auto" w:fill="FFFFFF"/>
        <w:spacing w:line="360" w:lineRule="atLeast"/>
        <w:ind w:firstLine="709"/>
        <w:jc w:val="both"/>
        <w:textAlignment w:val="baseline"/>
      </w:pPr>
      <w:r>
        <w:t>8) рассматривать в пределах своих полномочий заявления, предложения, жалобы граждан.</w:t>
      </w:r>
    </w:p>
    <w:p w:rsidR="00E21AE2" w:rsidRDefault="00E21AE2" w:rsidP="00E21AE2">
      <w:pPr>
        <w:shd w:val="clear" w:color="auto" w:fill="FFFFFF"/>
        <w:spacing w:line="360" w:lineRule="atLeast"/>
        <w:ind w:firstLine="709"/>
        <w:jc w:val="both"/>
        <w:textAlignment w:val="baseline"/>
      </w:pPr>
      <w:r>
        <w:t> </w:t>
      </w:r>
    </w:p>
    <w:p w:rsidR="00E21AE2" w:rsidRDefault="00E21AE2" w:rsidP="00E21AE2">
      <w:pPr>
        <w:shd w:val="clear" w:color="auto" w:fill="FFFFFF"/>
        <w:spacing w:line="360" w:lineRule="atLeast"/>
        <w:ind w:firstLine="709"/>
        <w:jc w:val="center"/>
        <w:textAlignment w:val="baseline"/>
        <w:rPr>
          <w:b/>
        </w:rPr>
      </w:pPr>
      <w:r>
        <w:rPr>
          <w:b/>
        </w:rPr>
        <w:t>6. ФИНАНСОВОЕ И МАТЕРИАЛЬНО – ТЕХНИЧЕСКОЕ ОБЕСПЕЧЕНИЕ ДЕЯТЕЛЬНОСТИ СТАРОСТ</w:t>
      </w:r>
    </w:p>
    <w:p w:rsidR="00E21AE2" w:rsidRDefault="00E21AE2" w:rsidP="00E21AE2">
      <w:pPr>
        <w:shd w:val="clear" w:color="auto" w:fill="FFFFFF"/>
        <w:spacing w:line="360" w:lineRule="atLeast"/>
        <w:ind w:firstLine="709"/>
        <w:jc w:val="both"/>
        <w:textAlignment w:val="baseline"/>
      </w:pPr>
      <w:r>
        <w:t>6.1. Староста исполняет свои полномочия на безвозмездной основе;</w:t>
      </w:r>
    </w:p>
    <w:p w:rsidR="00E21AE2" w:rsidRDefault="00E21AE2" w:rsidP="00E21AE2">
      <w:pPr>
        <w:shd w:val="clear" w:color="auto" w:fill="FFFFFF"/>
        <w:spacing w:line="360" w:lineRule="atLeast"/>
        <w:ind w:firstLine="709"/>
        <w:jc w:val="both"/>
        <w:textAlignment w:val="baseline"/>
      </w:pPr>
      <w:r>
        <w:t>6.2. Органы местного самоуправления Магаринского сельского поселения представляют на безвозмездной основе старосте сельского населенного пункта для осуществления их деятельности помещение или рабочее место, оборудованные необходимой мебелью, средствами связи и оргтехникой.</w:t>
      </w:r>
    </w:p>
    <w:p w:rsidR="00E21AE2" w:rsidRDefault="00E21AE2" w:rsidP="00E21AE2">
      <w:pPr>
        <w:shd w:val="clear" w:color="auto" w:fill="FFFFFF"/>
        <w:spacing w:line="360" w:lineRule="atLeast"/>
        <w:ind w:firstLine="709"/>
        <w:jc w:val="both"/>
        <w:textAlignment w:val="baseline"/>
      </w:pPr>
    </w:p>
    <w:p w:rsidR="00E21AE2" w:rsidRDefault="00E21AE2" w:rsidP="00E21AE2">
      <w:pPr>
        <w:shd w:val="clear" w:color="auto" w:fill="FFFFFF"/>
        <w:spacing w:line="360" w:lineRule="atLeast"/>
        <w:ind w:firstLine="709"/>
        <w:jc w:val="both"/>
        <w:textAlignment w:val="baseline"/>
      </w:pPr>
      <w:r>
        <w:t>6.3. За активную деятельность и достигнутые результаты в работе по итогам года, старостам может быть предусмотрена мера морального (в виде благодарственного письма, благодарности, почетной грамоты) поощрения.</w:t>
      </w:r>
    </w:p>
    <w:p w:rsidR="00E21AE2" w:rsidRDefault="00E21AE2" w:rsidP="00E21AE2">
      <w:pPr>
        <w:shd w:val="clear" w:color="auto" w:fill="FFFFFF"/>
        <w:spacing w:line="360" w:lineRule="atLeast"/>
        <w:ind w:firstLine="709"/>
        <w:jc w:val="both"/>
        <w:textAlignment w:val="baseline"/>
      </w:pPr>
    </w:p>
    <w:p w:rsidR="00E21AE2" w:rsidRDefault="00E21AE2" w:rsidP="00E21AE2">
      <w:pPr>
        <w:shd w:val="clear" w:color="auto" w:fill="FFFFFF"/>
        <w:spacing w:line="360" w:lineRule="atLeast"/>
        <w:jc w:val="both"/>
        <w:textAlignment w:val="baseline"/>
      </w:pPr>
      <w:r>
        <w:t> </w:t>
      </w:r>
    </w:p>
    <w:p w:rsidR="00E21AE2" w:rsidRDefault="00E21AE2" w:rsidP="00E21AE2">
      <w:r>
        <w:br w:type="page"/>
      </w:r>
    </w:p>
    <w:p w:rsidR="00E21AE2" w:rsidRDefault="00E21AE2" w:rsidP="00E21AE2">
      <w:pPr>
        <w:shd w:val="clear" w:color="auto" w:fill="FFFFFF"/>
        <w:spacing w:line="360" w:lineRule="atLeast"/>
        <w:ind w:left="5103"/>
        <w:jc w:val="both"/>
        <w:textAlignment w:val="baseline"/>
      </w:pPr>
      <w:r>
        <w:t>Приложение к Положению о старосте Магаринского сельского поселения Шумерлинского района</w:t>
      </w:r>
    </w:p>
    <w:p w:rsidR="00E21AE2" w:rsidRDefault="00E21AE2" w:rsidP="00E21AE2">
      <w:pPr>
        <w:autoSpaceDE w:val="0"/>
        <w:autoSpaceDN w:val="0"/>
        <w:adjustRightInd w:val="0"/>
        <w:jc w:val="center"/>
        <w:outlineLvl w:val="1"/>
        <w:rPr>
          <w:rFonts w:eastAsiaTheme="minorHAnsi"/>
          <w:b/>
          <w:sz w:val="26"/>
          <w:szCs w:val="22"/>
          <w:lang w:eastAsia="en-US"/>
        </w:rPr>
      </w:pPr>
      <w:r>
        <w:rPr>
          <w:b/>
          <w:sz w:val="26"/>
        </w:rPr>
        <w:t>ОБРАЗЕЦ</w:t>
      </w:r>
    </w:p>
    <w:p w:rsidR="00E21AE2" w:rsidRDefault="00E21AE2" w:rsidP="00E21AE2">
      <w:pPr>
        <w:autoSpaceDE w:val="0"/>
        <w:autoSpaceDN w:val="0"/>
        <w:adjustRightInd w:val="0"/>
        <w:jc w:val="center"/>
        <w:rPr>
          <w:b/>
          <w:sz w:val="26"/>
        </w:rPr>
      </w:pPr>
      <w:r>
        <w:rPr>
          <w:b/>
          <w:sz w:val="26"/>
        </w:rPr>
        <w:t>удостоверения старосты сельского населенного пункта*</w:t>
      </w:r>
    </w:p>
    <w:p w:rsidR="00E21AE2" w:rsidRDefault="00E21AE2" w:rsidP="00E21AE2">
      <w:pPr>
        <w:tabs>
          <w:tab w:val="left" w:pos="3150"/>
        </w:tabs>
        <w:autoSpaceDE w:val="0"/>
        <w:autoSpaceDN w:val="0"/>
        <w:adjustRightInd w:val="0"/>
        <w:ind w:firstLine="851"/>
        <w:rPr>
          <w:sz w:val="26"/>
        </w:rPr>
      </w:pPr>
      <w:r>
        <w:rPr>
          <w:sz w:val="26"/>
        </w:rPr>
        <w:t>1. Лицевая сторона (обложка) удостоверения.</w:t>
      </w:r>
    </w:p>
    <w:p w:rsidR="00E21AE2" w:rsidRDefault="00E21AE2" w:rsidP="00E21AE2">
      <w:pPr>
        <w:autoSpaceDE w:val="0"/>
        <w:autoSpaceDN w:val="0"/>
        <w:adjustRightInd w:val="0"/>
        <w:ind w:firstLine="851"/>
        <w:jc w:val="center"/>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537"/>
      </w:tblGrid>
      <w:tr w:rsidR="00E21AE2" w:rsidTr="00E21AE2">
        <w:trPr>
          <w:trHeight w:val="2330"/>
        </w:trPr>
        <w:tc>
          <w:tcPr>
            <w:tcW w:w="4535" w:type="dxa"/>
            <w:tcBorders>
              <w:top w:val="single" w:sz="4" w:space="0" w:color="auto"/>
              <w:left w:val="single" w:sz="4" w:space="0" w:color="auto"/>
              <w:bottom w:val="single" w:sz="4" w:space="0" w:color="auto"/>
              <w:right w:val="single" w:sz="4" w:space="0" w:color="auto"/>
            </w:tcBorders>
          </w:tcPr>
          <w:p w:rsidR="00E21AE2" w:rsidRDefault="00E21AE2">
            <w:pPr>
              <w:autoSpaceDE w:val="0"/>
              <w:autoSpaceDN w:val="0"/>
              <w:adjustRightInd w:val="0"/>
              <w:spacing w:line="276" w:lineRule="auto"/>
              <w:ind w:firstLine="851"/>
              <w:jc w:val="center"/>
              <w:rPr>
                <w:sz w:val="18"/>
                <w:szCs w:val="18"/>
                <w:lang w:eastAsia="en-US"/>
              </w:rPr>
            </w:pPr>
          </w:p>
        </w:tc>
        <w:tc>
          <w:tcPr>
            <w:tcW w:w="4537" w:type="dxa"/>
            <w:tcBorders>
              <w:top w:val="single" w:sz="4" w:space="0" w:color="auto"/>
              <w:left w:val="single" w:sz="4" w:space="0" w:color="auto"/>
              <w:bottom w:val="single" w:sz="4" w:space="0" w:color="auto"/>
              <w:right w:val="single" w:sz="4" w:space="0" w:color="auto"/>
            </w:tcBorders>
          </w:tcPr>
          <w:p w:rsidR="00E21AE2" w:rsidRDefault="00E21AE2">
            <w:pPr>
              <w:pStyle w:val="ConsPlusNonformat"/>
              <w:widowControl/>
              <w:spacing w:line="276" w:lineRule="auto"/>
              <w:ind w:firstLine="35"/>
              <w:jc w:val="center"/>
              <w:rPr>
                <w:rFonts w:ascii="Times New Roman" w:hAnsi="Times New Roman" w:cs="Times New Roman"/>
                <w:sz w:val="18"/>
                <w:szCs w:val="18"/>
                <w:lang w:eastAsia="en-US"/>
              </w:rPr>
            </w:pPr>
          </w:p>
          <w:p w:rsidR="00E21AE2" w:rsidRDefault="00E21AE2">
            <w:pPr>
              <w:pStyle w:val="ConsPlusNonformat"/>
              <w:widowControl/>
              <w:spacing w:line="276" w:lineRule="auto"/>
              <w:ind w:firstLine="35"/>
              <w:jc w:val="center"/>
              <w:rPr>
                <w:rFonts w:ascii="Times New Roman" w:hAnsi="Times New Roman" w:cs="Times New Roman"/>
                <w:sz w:val="18"/>
                <w:szCs w:val="18"/>
                <w:lang w:eastAsia="en-US"/>
              </w:rPr>
            </w:pPr>
          </w:p>
          <w:p w:rsidR="00E21AE2" w:rsidRDefault="00E21AE2">
            <w:pPr>
              <w:pStyle w:val="ConsPlusNonformat"/>
              <w:widowControl/>
              <w:spacing w:line="276" w:lineRule="auto"/>
              <w:ind w:firstLine="35"/>
              <w:jc w:val="center"/>
              <w:rPr>
                <w:rFonts w:ascii="Times New Roman" w:hAnsi="Times New Roman" w:cs="Times New Roman"/>
                <w:sz w:val="18"/>
                <w:szCs w:val="18"/>
                <w:lang w:eastAsia="en-US"/>
              </w:rPr>
            </w:pPr>
          </w:p>
          <w:p w:rsidR="00E21AE2" w:rsidRDefault="00E21AE2">
            <w:pPr>
              <w:pStyle w:val="ConsPlusNonformat"/>
              <w:widowControl/>
              <w:spacing w:line="276" w:lineRule="auto"/>
              <w:ind w:firstLine="35"/>
              <w:jc w:val="center"/>
              <w:rPr>
                <w:rFonts w:ascii="Times New Roman" w:hAnsi="Times New Roman" w:cs="Times New Roman"/>
                <w:sz w:val="18"/>
                <w:szCs w:val="18"/>
                <w:lang w:eastAsia="en-US"/>
              </w:rPr>
            </w:pPr>
          </w:p>
          <w:p w:rsidR="00E21AE2" w:rsidRDefault="00E21AE2">
            <w:pPr>
              <w:pStyle w:val="ConsPlusNonformat"/>
              <w:widowControl/>
              <w:spacing w:line="276" w:lineRule="auto"/>
              <w:ind w:firstLine="35"/>
              <w:jc w:val="center"/>
              <w:rPr>
                <w:rFonts w:ascii="Times New Roman" w:hAnsi="Times New Roman" w:cs="Times New Roman"/>
                <w:sz w:val="22"/>
                <w:szCs w:val="18"/>
                <w:lang w:eastAsia="en-US"/>
              </w:rPr>
            </w:pPr>
            <w:r>
              <w:rPr>
                <w:rFonts w:ascii="Times New Roman" w:hAnsi="Times New Roman" w:cs="Times New Roman"/>
                <w:sz w:val="22"/>
                <w:szCs w:val="18"/>
                <w:lang w:eastAsia="en-US"/>
              </w:rPr>
              <w:t>УДОСТОВЕРЕНИЕ</w:t>
            </w:r>
          </w:p>
          <w:p w:rsidR="00E21AE2" w:rsidRDefault="00E21AE2">
            <w:pPr>
              <w:pStyle w:val="ConsPlusNonformat"/>
              <w:widowControl/>
              <w:spacing w:line="276" w:lineRule="auto"/>
              <w:ind w:firstLine="35"/>
              <w:jc w:val="center"/>
              <w:rPr>
                <w:rFonts w:ascii="Times New Roman" w:hAnsi="Times New Roman" w:cs="Times New Roman"/>
                <w:sz w:val="22"/>
                <w:szCs w:val="18"/>
                <w:lang w:eastAsia="en-US"/>
              </w:rPr>
            </w:pPr>
            <w:r>
              <w:rPr>
                <w:rFonts w:ascii="Times New Roman" w:hAnsi="Times New Roman" w:cs="Times New Roman"/>
                <w:sz w:val="22"/>
                <w:szCs w:val="18"/>
                <w:lang w:eastAsia="en-US"/>
              </w:rPr>
              <w:t>старосты сельского населенного пункта</w:t>
            </w:r>
          </w:p>
          <w:p w:rsidR="00E21AE2" w:rsidRDefault="00E21AE2">
            <w:pPr>
              <w:autoSpaceDE w:val="0"/>
              <w:autoSpaceDN w:val="0"/>
              <w:adjustRightInd w:val="0"/>
              <w:spacing w:line="276" w:lineRule="auto"/>
              <w:ind w:firstLine="851"/>
              <w:jc w:val="center"/>
              <w:rPr>
                <w:sz w:val="18"/>
                <w:szCs w:val="18"/>
                <w:lang w:eastAsia="en-US"/>
              </w:rPr>
            </w:pPr>
          </w:p>
        </w:tc>
      </w:tr>
    </w:tbl>
    <w:p w:rsidR="00E21AE2" w:rsidRDefault="00E21AE2" w:rsidP="00E21AE2">
      <w:pPr>
        <w:autoSpaceDE w:val="0"/>
        <w:autoSpaceDN w:val="0"/>
        <w:adjustRightInd w:val="0"/>
        <w:ind w:firstLine="709"/>
        <w:jc w:val="both"/>
        <w:rPr>
          <w:sz w:val="26"/>
          <w:szCs w:val="22"/>
          <w:lang w:eastAsia="en-US"/>
        </w:rPr>
      </w:pPr>
    </w:p>
    <w:p w:rsidR="00E21AE2" w:rsidRDefault="00E21AE2" w:rsidP="00E21AE2">
      <w:pPr>
        <w:autoSpaceDE w:val="0"/>
        <w:autoSpaceDN w:val="0"/>
        <w:adjustRightInd w:val="0"/>
        <w:ind w:firstLine="709"/>
        <w:jc w:val="both"/>
        <w:rPr>
          <w:sz w:val="26"/>
        </w:rPr>
      </w:pPr>
      <w:r>
        <w:rPr>
          <w:sz w:val="26"/>
        </w:rPr>
        <w:t>2. Внутренние левая и правая стороны удостоверения.</w:t>
      </w:r>
    </w:p>
    <w:p w:rsidR="00E21AE2" w:rsidRDefault="00E21AE2" w:rsidP="00E21AE2">
      <w:pPr>
        <w:autoSpaceDE w:val="0"/>
        <w:autoSpaceDN w:val="0"/>
        <w:adjustRightInd w:val="0"/>
        <w:ind w:firstLine="709"/>
        <w:jc w:val="both"/>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5"/>
        <w:gridCol w:w="4537"/>
      </w:tblGrid>
      <w:tr w:rsidR="00E21AE2" w:rsidTr="00E21AE2">
        <w:tc>
          <w:tcPr>
            <w:tcW w:w="4535" w:type="dxa"/>
            <w:tcBorders>
              <w:top w:val="single" w:sz="4" w:space="0" w:color="auto"/>
              <w:left w:val="single" w:sz="4" w:space="0" w:color="auto"/>
              <w:bottom w:val="single" w:sz="4" w:space="0" w:color="auto"/>
              <w:right w:val="single" w:sz="4" w:space="0" w:color="auto"/>
            </w:tcBorders>
          </w:tcPr>
          <w:p w:rsidR="00E21AE2" w:rsidRDefault="00E21AE2">
            <w:pPr>
              <w:pStyle w:val="ConsPlusNonformat"/>
              <w:widowControl/>
              <w:spacing w:line="276" w:lineRule="auto"/>
              <w:jc w:val="center"/>
              <w:rPr>
                <w:rFonts w:ascii="Times New Roman" w:hAnsi="Times New Roman" w:cs="Times New Roman"/>
                <w:sz w:val="14"/>
                <w:szCs w:val="18"/>
                <w:lang w:eastAsia="en-US"/>
              </w:rPr>
            </w:pPr>
          </w:p>
          <w:p w:rsidR="00E21AE2" w:rsidRDefault="00E21AE2">
            <w:pPr>
              <w:pStyle w:val="ConsPlusNonformat"/>
              <w:widowControl/>
              <w:spacing w:line="276" w:lineRule="auto"/>
              <w:jc w:val="center"/>
              <w:rPr>
                <w:rFonts w:ascii="Times New Roman" w:hAnsi="Times New Roman" w:cs="Times New Roman"/>
                <w:sz w:val="17"/>
                <w:szCs w:val="17"/>
                <w:lang w:eastAsia="en-US"/>
              </w:rPr>
            </w:pPr>
            <w:r>
              <w:rPr>
                <w:rFonts w:ascii="Times New Roman" w:hAnsi="Times New Roman" w:cs="Times New Roman"/>
                <w:sz w:val="17"/>
                <w:szCs w:val="17"/>
                <w:lang w:eastAsia="en-US"/>
              </w:rPr>
              <w:t>СТАРОСТА СЕЛЬСКОГО НАСЕЛЕННОГО ПУНКТА</w:t>
            </w:r>
          </w:p>
          <w:p w:rsidR="00E21AE2" w:rsidRDefault="00E21AE2">
            <w:pPr>
              <w:pStyle w:val="ConsPlusNonformat"/>
              <w:widowControl/>
              <w:spacing w:line="276" w:lineRule="auto"/>
              <w:jc w:val="center"/>
              <w:rPr>
                <w:rFonts w:ascii="Times New Roman" w:hAnsi="Times New Roman" w:cs="Times New Roman"/>
                <w:sz w:val="17"/>
                <w:szCs w:val="17"/>
                <w:lang w:eastAsia="en-US"/>
              </w:rPr>
            </w:pPr>
          </w:p>
          <w:p w:rsidR="00E21AE2" w:rsidRDefault="00E21AE2">
            <w:pPr>
              <w:pStyle w:val="ConsPlusNonformat"/>
              <w:widowControl/>
              <w:spacing w:line="276" w:lineRule="auto"/>
              <w:jc w:val="center"/>
              <w:rPr>
                <w:rFonts w:ascii="Times New Roman" w:hAnsi="Times New Roman" w:cs="Times New Roman"/>
                <w:sz w:val="14"/>
                <w:szCs w:val="18"/>
                <w:lang w:eastAsia="en-US"/>
              </w:rPr>
            </w:pPr>
            <w:r>
              <w:rPr>
                <w:lang w:eastAsia="en-US"/>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7.1pt;margin-top:7.15pt;width:202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" strokeweight=".25pt"/>
              </w:pict>
            </w:r>
          </w:p>
          <w:p w:rsidR="00E21AE2" w:rsidRDefault="00E21AE2">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(наименование сельского населенного пункта)</w:t>
            </w:r>
          </w:p>
          <w:p w:rsidR="00E21AE2" w:rsidRDefault="00E21AE2">
            <w:pPr>
              <w:pStyle w:val="ConsPlusNonformat"/>
              <w:widowControl/>
              <w:spacing w:line="276" w:lineRule="auto"/>
              <w:rPr>
                <w:rFonts w:ascii="Times New Roman" w:hAnsi="Times New Roman" w:cs="Times New Roman"/>
                <w:sz w:val="18"/>
                <w:szCs w:val="18"/>
                <w:lang w:eastAsia="en-US"/>
              </w:rPr>
            </w:pPr>
            <w:r>
              <w:rPr>
                <w:lang w:eastAsia="en-US"/>
              </w:rPr>
              <w:pict>
                <v:shapetype id="_x0000_t202" coordsize="21600,21600" o:spt="202" path="m,l,21600r21600,l21600,xe">
                  <v:stroke joinstyle="miter"/>
                  <v:path gradientshapeok="t" o:connecttype="rect"/>
                </v:shapetype>
                <v:shape id="Поле 2" o:spid="_x0000_s1027" type="#_x0000_t202" style="position:absolute;margin-left:6.95pt;margin-top:5.95pt;width:51.3pt;height:61.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">
                  <v:textbox>
                    <w:txbxContent>
                      <w:p w:rsidR="00E21AE2" w:rsidRDefault="00E21AE2" w:rsidP="00E21AE2"/>
                      <w:p w:rsidR="00E21AE2" w:rsidRDefault="00E21AE2" w:rsidP="00E21AE2">
                        <w:pPr>
                          <w:jc w:val="center"/>
                        </w:pPr>
                        <w:r>
                          <w:t>Фото</w:t>
                        </w:r>
                      </w:p>
                    </w:txbxContent>
                  </v:textbox>
                </v:shape>
              </w:pict>
            </w:r>
          </w:p>
          <w:p w:rsidR="00E21AE2" w:rsidRDefault="00E21AE2">
            <w:pPr>
              <w:autoSpaceDE w:val="0"/>
              <w:autoSpaceDN w:val="0"/>
              <w:adjustRightInd w:val="0"/>
              <w:jc w:val="center"/>
              <w:rPr>
                <w:sz w:val="18"/>
                <w:szCs w:val="18"/>
                <w:lang w:eastAsia="en-US"/>
              </w:rPr>
            </w:pPr>
          </w:p>
          <w:p w:rsidR="00E21AE2" w:rsidRDefault="00E21AE2">
            <w:pPr>
              <w:autoSpaceDE w:val="0"/>
              <w:autoSpaceDN w:val="0"/>
              <w:adjustRightInd w:val="0"/>
              <w:jc w:val="center"/>
              <w:rPr>
                <w:sz w:val="18"/>
                <w:szCs w:val="18"/>
              </w:rPr>
            </w:pPr>
          </w:p>
          <w:p w:rsidR="00E21AE2" w:rsidRDefault="00E21AE2">
            <w:pPr>
              <w:autoSpaceDE w:val="0"/>
              <w:autoSpaceDN w:val="0"/>
              <w:adjustRightInd w:val="0"/>
              <w:jc w:val="center"/>
              <w:rPr>
                <w:sz w:val="18"/>
                <w:szCs w:val="18"/>
              </w:rPr>
            </w:pPr>
          </w:p>
          <w:p w:rsidR="00E21AE2" w:rsidRDefault="00E21AE2">
            <w:pPr>
              <w:tabs>
                <w:tab w:val="left" w:pos="4253"/>
              </w:tabs>
              <w:autoSpaceDE w:val="0"/>
              <w:autoSpaceDN w:val="0"/>
              <w:adjustRightInd w:val="0"/>
              <w:ind w:right="174"/>
              <w:jc w:val="right"/>
              <w:rPr>
                <w:sz w:val="18"/>
                <w:szCs w:val="18"/>
              </w:rPr>
            </w:pPr>
            <w:r>
              <w:rPr>
                <w:sz w:val="18"/>
                <w:szCs w:val="18"/>
              </w:rPr>
              <w:t>________________</w:t>
            </w:r>
          </w:p>
          <w:p w:rsidR="00E21AE2" w:rsidRDefault="00E21AE2">
            <w:pPr>
              <w:tabs>
                <w:tab w:val="left" w:pos="4253"/>
              </w:tabs>
              <w:autoSpaceDE w:val="0"/>
              <w:autoSpaceDN w:val="0"/>
              <w:adjustRightInd w:val="0"/>
              <w:ind w:right="174"/>
              <w:jc w:val="center"/>
              <w:rPr>
                <w:sz w:val="18"/>
                <w:szCs w:val="18"/>
              </w:rPr>
            </w:pPr>
            <w:r>
              <w:rPr>
                <w:sz w:val="18"/>
                <w:szCs w:val="18"/>
              </w:rPr>
              <w:t xml:space="preserve">                                                            (личная подпись)</w:t>
            </w:r>
          </w:p>
          <w:p w:rsidR="00E21AE2" w:rsidRDefault="00E21AE2">
            <w:pPr>
              <w:autoSpaceDE w:val="0"/>
              <w:autoSpaceDN w:val="0"/>
              <w:adjustRightInd w:val="0"/>
              <w:jc w:val="center"/>
              <w:rPr>
                <w:sz w:val="18"/>
                <w:szCs w:val="12"/>
              </w:rPr>
            </w:pPr>
            <w:r>
              <w:rPr>
                <w:sz w:val="18"/>
                <w:szCs w:val="12"/>
              </w:rPr>
              <w:t>М.П.</w:t>
            </w:r>
          </w:p>
          <w:p w:rsidR="00E21AE2" w:rsidRDefault="00E21AE2">
            <w:pPr>
              <w:autoSpaceDE w:val="0"/>
              <w:autoSpaceDN w:val="0"/>
              <w:adjustRightInd w:val="0"/>
              <w:jc w:val="center"/>
              <w:rPr>
                <w:sz w:val="18"/>
                <w:szCs w:val="18"/>
              </w:rPr>
            </w:pPr>
          </w:p>
          <w:p w:rsidR="00E21AE2" w:rsidRDefault="00E21AE2">
            <w:pPr>
              <w:autoSpaceDE w:val="0"/>
              <w:autoSpaceDN w:val="0"/>
              <w:adjustRightInd w:val="0"/>
              <w:rPr>
                <w:sz w:val="18"/>
                <w:szCs w:val="18"/>
              </w:rPr>
            </w:pPr>
            <w:r>
              <w:rPr>
                <w:sz w:val="18"/>
                <w:szCs w:val="18"/>
              </w:rPr>
              <w:t>__________________________</w:t>
            </w:r>
          </w:p>
          <w:p w:rsidR="00E21AE2" w:rsidRDefault="00E21AE2">
            <w:pPr>
              <w:autoSpaceDE w:val="0"/>
              <w:autoSpaceDN w:val="0"/>
              <w:adjustRightInd w:val="0"/>
              <w:spacing w:line="276" w:lineRule="auto"/>
              <w:rPr>
                <w:sz w:val="18"/>
                <w:szCs w:val="18"/>
                <w:lang w:eastAsia="en-US"/>
              </w:rPr>
            </w:pPr>
            <w:r>
              <w:rPr>
                <w:sz w:val="18"/>
                <w:szCs w:val="18"/>
              </w:rPr>
              <w:t xml:space="preserve"> (дата выдачи удостоверения)</w:t>
            </w:r>
          </w:p>
        </w:tc>
        <w:tc>
          <w:tcPr>
            <w:tcW w:w="4537" w:type="dxa"/>
            <w:tcBorders>
              <w:top w:val="single" w:sz="4" w:space="0" w:color="auto"/>
              <w:left w:val="single" w:sz="4" w:space="0" w:color="auto"/>
              <w:bottom w:val="single" w:sz="4" w:space="0" w:color="auto"/>
              <w:right w:val="single" w:sz="4" w:space="0" w:color="auto"/>
            </w:tcBorders>
          </w:tcPr>
          <w:p w:rsidR="00E21AE2" w:rsidRDefault="00E21AE2">
            <w:pPr>
              <w:pStyle w:val="ConsPlusNonformat"/>
              <w:widowControl/>
              <w:spacing w:line="276" w:lineRule="auto"/>
              <w:jc w:val="center"/>
              <w:rPr>
                <w:rFonts w:ascii="Times New Roman" w:hAnsi="Times New Roman" w:cs="Times New Roman"/>
                <w:sz w:val="18"/>
                <w:szCs w:val="18"/>
                <w:lang w:eastAsia="en-US"/>
              </w:rPr>
            </w:pPr>
          </w:p>
          <w:p w:rsidR="00E21AE2" w:rsidRDefault="00E21AE2">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 xml:space="preserve">Удостоверение старосты сельского </w:t>
            </w:r>
          </w:p>
          <w:p w:rsidR="00E21AE2" w:rsidRDefault="00E21AE2">
            <w:pPr>
              <w:pStyle w:val="ConsPlusNonformat"/>
              <w:widowControl/>
              <w:spacing w:line="276" w:lineRule="auto"/>
              <w:jc w:val="center"/>
              <w:rPr>
                <w:rFonts w:ascii="Times New Roman" w:hAnsi="Times New Roman" w:cs="Times New Roman"/>
                <w:sz w:val="18"/>
                <w:szCs w:val="18"/>
                <w:lang w:eastAsia="en-US"/>
              </w:rPr>
            </w:pPr>
            <w:r>
              <w:rPr>
                <w:rFonts w:ascii="Times New Roman" w:hAnsi="Times New Roman" w:cs="Times New Roman"/>
                <w:lang w:eastAsia="en-US"/>
              </w:rPr>
              <w:t xml:space="preserve">населенного пункта </w:t>
            </w:r>
            <w:r>
              <w:rPr>
                <w:rFonts w:ascii="Times New Roman" w:hAnsi="Times New Roman" w:cs="Times New Roman"/>
                <w:sz w:val="18"/>
                <w:szCs w:val="18"/>
                <w:lang w:eastAsia="en-US"/>
              </w:rPr>
              <w:t>№_______</w:t>
            </w:r>
          </w:p>
          <w:p w:rsidR="00E21AE2" w:rsidRDefault="00E21AE2">
            <w:pPr>
              <w:pStyle w:val="ConsPlusNonformat"/>
              <w:widowControl/>
              <w:spacing w:line="276" w:lineRule="auto"/>
              <w:jc w:val="center"/>
              <w:rPr>
                <w:rFonts w:ascii="Times New Roman" w:hAnsi="Times New Roman" w:cs="Times New Roman"/>
                <w:sz w:val="18"/>
                <w:szCs w:val="18"/>
                <w:lang w:eastAsia="en-US"/>
              </w:rPr>
            </w:pPr>
          </w:p>
          <w:p w:rsidR="00E21AE2" w:rsidRDefault="00E21AE2">
            <w:pPr>
              <w:autoSpaceDE w:val="0"/>
              <w:autoSpaceDN w:val="0"/>
              <w:adjustRightInd w:val="0"/>
              <w:rPr>
                <w:sz w:val="18"/>
                <w:szCs w:val="18"/>
                <w:lang w:eastAsia="en-US"/>
              </w:rPr>
            </w:pPr>
            <w:r>
              <w:rPr>
                <w:sz w:val="18"/>
                <w:szCs w:val="18"/>
              </w:rPr>
              <w:t>Фамилия</w:t>
            </w:r>
            <w:r>
              <w:rPr>
                <w:sz w:val="28"/>
                <w:szCs w:val="18"/>
              </w:rPr>
              <w:t xml:space="preserve"> </w:t>
            </w:r>
            <w:r>
              <w:rPr>
                <w:sz w:val="18"/>
                <w:szCs w:val="18"/>
              </w:rPr>
              <w:t>_______________________________________</w:t>
            </w:r>
          </w:p>
          <w:p w:rsidR="00E21AE2" w:rsidRDefault="00E21AE2">
            <w:pPr>
              <w:autoSpaceDE w:val="0"/>
              <w:autoSpaceDN w:val="0"/>
              <w:adjustRightInd w:val="0"/>
              <w:rPr>
                <w:sz w:val="18"/>
                <w:szCs w:val="18"/>
              </w:rPr>
            </w:pPr>
            <w:r>
              <w:rPr>
                <w:sz w:val="18"/>
                <w:szCs w:val="18"/>
              </w:rPr>
              <w:t>Имя  ___________________________________________</w:t>
            </w:r>
          </w:p>
          <w:p w:rsidR="00E21AE2" w:rsidRDefault="00E21AE2">
            <w:pPr>
              <w:autoSpaceDE w:val="0"/>
              <w:autoSpaceDN w:val="0"/>
              <w:adjustRightInd w:val="0"/>
              <w:rPr>
                <w:sz w:val="18"/>
                <w:szCs w:val="18"/>
              </w:rPr>
            </w:pPr>
            <w:r>
              <w:rPr>
                <w:sz w:val="18"/>
                <w:szCs w:val="18"/>
              </w:rPr>
              <w:t>Отчество _______________________________________</w:t>
            </w:r>
          </w:p>
          <w:p w:rsidR="00E21AE2" w:rsidRDefault="00E21AE2">
            <w:pPr>
              <w:autoSpaceDE w:val="0"/>
              <w:autoSpaceDN w:val="0"/>
              <w:adjustRightInd w:val="0"/>
              <w:rPr>
                <w:sz w:val="18"/>
                <w:szCs w:val="18"/>
              </w:rPr>
            </w:pPr>
          </w:p>
          <w:p w:rsidR="00E21AE2" w:rsidRDefault="00E21AE2">
            <w:pPr>
              <w:autoSpaceDE w:val="0"/>
              <w:autoSpaceDN w:val="0"/>
              <w:adjustRightInd w:val="0"/>
              <w:ind w:left="19"/>
              <w:rPr>
                <w:sz w:val="16"/>
                <w:szCs w:val="12"/>
              </w:rPr>
            </w:pPr>
            <w:r>
              <w:rPr>
                <w:sz w:val="18"/>
                <w:szCs w:val="18"/>
              </w:rPr>
              <w:t>______________________________          ___________</w:t>
            </w:r>
            <w:r>
              <w:rPr>
                <w:sz w:val="16"/>
                <w:szCs w:val="12"/>
              </w:rPr>
              <w:t xml:space="preserve"> </w:t>
            </w:r>
          </w:p>
          <w:p w:rsidR="00E21AE2" w:rsidRDefault="00E21AE2">
            <w:pPr>
              <w:rPr>
                <w:sz w:val="2"/>
                <w:szCs w:val="2"/>
              </w:rPr>
            </w:pPr>
          </w:p>
          <w:tbl>
            <w:tblPr>
              <w:tblW w:w="0" w:type="auto"/>
              <w:tblInd w:w="19" w:type="dxa"/>
              <w:tblLook w:val="01E0"/>
            </w:tblPr>
            <w:tblGrid>
              <w:gridCol w:w="2713"/>
              <w:gridCol w:w="1579"/>
            </w:tblGrid>
            <w:tr w:rsidR="00E21AE2">
              <w:tc>
                <w:tcPr>
                  <w:tcW w:w="2713" w:type="dxa"/>
                  <w:hideMark/>
                </w:tcPr>
                <w:p w:rsidR="00E21AE2" w:rsidRDefault="00E21AE2">
                  <w:pPr>
                    <w:autoSpaceDE w:val="0"/>
                    <w:autoSpaceDN w:val="0"/>
                    <w:adjustRightInd w:val="0"/>
                    <w:spacing w:line="276" w:lineRule="auto"/>
                    <w:ind w:left="19"/>
                    <w:jc w:val="center"/>
                    <w:rPr>
                      <w:sz w:val="18"/>
                      <w:szCs w:val="18"/>
                      <w:lang w:eastAsia="en-US"/>
                    </w:rPr>
                  </w:pPr>
                  <w:r>
                    <w:rPr>
                      <w:sz w:val="18"/>
                      <w:szCs w:val="18"/>
                    </w:rPr>
                    <w:t>(председатель представительного органа муниципального образования / глава муниципального образования, исполняющий полномочия председателя представительного органа муниципального образования)</w:t>
                  </w:r>
                </w:p>
              </w:tc>
              <w:tc>
                <w:tcPr>
                  <w:tcW w:w="1579" w:type="dxa"/>
                  <w:hideMark/>
                </w:tcPr>
                <w:p w:rsidR="00E21AE2" w:rsidRDefault="00E21AE2">
                  <w:pPr>
                    <w:autoSpaceDE w:val="0"/>
                    <w:autoSpaceDN w:val="0"/>
                    <w:adjustRightInd w:val="0"/>
                    <w:spacing w:line="276" w:lineRule="auto"/>
                    <w:rPr>
                      <w:sz w:val="18"/>
                      <w:szCs w:val="18"/>
                      <w:lang w:eastAsia="en-US"/>
                    </w:rPr>
                  </w:pPr>
                  <w:r>
                    <w:rPr>
                      <w:sz w:val="16"/>
                      <w:szCs w:val="12"/>
                    </w:rPr>
                    <w:t xml:space="preserve">            (подпись)</w:t>
                  </w:r>
                </w:p>
              </w:tc>
            </w:tr>
          </w:tbl>
          <w:p w:rsidR="00E21AE2" w:rsidRDefault="00E21AE2">
            <w:pPr>
              <w:autoSpaceDE w:val="0"/>
              <w:autoSpaceDN w:val="0"/>
              <w:adjustRightInd w:val="0"/>
              <w:jc w:val="both"/>
              <w:rPr>
                <w:sz w:val="18"/>
                <w:szCs w:val="18"/>
              </w:rPr>
            </w:pPr>
            <w:r>
              <w:rPr>
                <w:sz w:val="16"/>
                <w:szCs w:val="12"/>
              </w:rPr>
              <w:t xml:space="preserve">               </w:t>
            </w:r>
          </w:p>
          <w:p w:rsidR="00E21AE2" w:rsidRDefault="00E21AE2">
            <w:pPr>
              <w:autoSpaceDE w:val="0"/>
              <w:autoSpaceDN w:val="0"/>
              <w:adjustRightInd w:val="0"/>
              <w:rPr>
                <w:sz w:val="12"/>
                <w:szCs w:val="12"/>
              </w:rPr>
            </w:pPr>
          </w:p>
          <w:p w:rsidR="00E21AE2" w:rsidRDefault="00E21AE2">
            <w:pPr>
              <w:autoSpaceDE w:val="0"/>
              <w:autoSpaceDN w:val="0"/>
              <w:adjustRightInd w:val="0"/>
              <w:spacing w:line="276" w:lineRule="auto"/>
              <w:jc w:val="center"/>
              <w:rPr>
                <w:sz w:val="12"/>
                <w:szCs w:val="12"/>
                <w:lang w:eastAsia="en-US"/>
              </w:rPr>
            </w:pPr>
            <w:r>
              <w:rPr>
                <w:sz w:val="18"/>
                <w:szCs w:val="12"/>
              </w:rPr>
              <w:t>М.П.</w:t>
            </w:r>
          </w:p>
        </w:tc>
      </w:tr>
    </w:tbl>
    <w:p w:rsidR="00E21AE2" w:rsidRDefault="00E21AE2" w:rsidP="00E21AE2">
      <w:pPr>
        <w:autoSpaceDE w:val="0"/>
        <w:autoSpaceDN w:val="0"/>
        <w:adjustRightInd w:val="0"/>
        <w:ind w:left="-142"/>
        <w:jc w:val="both"/>
        <w:rPr>
          <w:sz w:val="26"/>
          <w:szCs w:val="28"/>
          <w:lang w:eastAsia="en-US"/>
        </w:rPr>
      </w:pPr>
      <w:r>
        <w:rPr>
          <w:sz w:val="26"/>
          <w:szCs w:val="28"/>
        </w:rPr>
        <w:t xml:space="preserve">     ________</w:t>
      </w:r>
    </w:p>
    <w:p w:rsidR="00E21AE2" w:rsidRDefault="00E21AE2" w:rsidP="00E21AE2">
      <w:pPr>
        <w:autoSpaceDE w:val="0"/>
        <w:autoSpaceDN w:val="0"/>
        <w:adjustRightInd w:val="0"/>
        <w:ind w:left="198" w:firstLine="511"/>
        <w:jc w:val="both"/>
      </w:pPr>
      <w:r>
        <w:t xml:space="preserve">* Удостоверение старосты сельского населенного пункта имеет форму книжки размером (в развернутом виде) 65×200 мм, </w:t>
      </w:r>
      <w:proofErr w:type="gramStart"/>
      <w:r>
        <w:t>обложка</w:t>
      </w:r>
      <w:proofErr w:type="gramEnd"/>
      <w:r>
        <w:t xml:space="preserve"> которой изготовлена из материала красного цвета. Внутренние вклейки удостоверения выполнены из бумаги белого цвета.</w:t>
      </w:r>
    </w:p>
    <w:p w:rsidR="00E21AE2" w:rsidRDefault="00E21AE2" w:rsidP="00E21AE2">
      <w:pPr>
        <w:autoSpaceDE w:val="0"/>
        <w:autoSpaceDN w:val="0"/>
        <w:adjustRightInd w:val="0"/>
        <w:ind w:left="198" w:firstLine="511"/>
        <w:jc w:val="both"/>
      </w:pPr>
      <w:r>
        <w:t>На правой части лицевой стороны удостоверения по центру прописными буквами золотис</w:t>
      </w:r>
      <w:r>
        <w:softHyphen/>
        <w:t>того цвета нанесена надпись "УДОСТОВЕРЕНИЕ", ниже строчными буквами – надпись "старосты сельского населенного пункта".</w:t>
      </w:r>
    </w:p>
    <w:p w:rsidR="00E21AE2" w:rsidRDefault="00E21AE2" w:rsidP="00E21AE2">
      <w:pPr>
        <w:autoSpaceDE w:val="0"/>
        <w:autoSpaceDN w:val="0"/>
        <w:adjustRightInd w:val="0"/>
        <w:ind w:left="198" w:firstLine="511"/>
        <w:jc w:val="both"/>
      </w:pPr>
      <w:r>
        <w:t>На левой части внутренней стороны удостоверения выполнены надписи:</w:t>
      </w:r>
    </w:p>
    <w:p w:rsidR="00E21AE2" w:rsidRDefault="00E21AE2" w:rsidP="00E21AE2">
      <w:pPr>
        <w:autoSpaceDE w:val="0"/>
        <w:autoSpaceDN w:val="0"/>
        <w:adjustRightInd w:val="0"/>
        <w:ind w:left="198" w:firstLine="511"/>
        <w:jc w:val="both"/>
      </w:pPr>
      <w:r>
        <w:t>вверху в центре – слова "СТАРОСТА СЕЛЬСКОГО НАСЕЛЕННОГО ПУНКТА";</w:t>
      </w:r>
    </w:p>
    <w:p w:rsidR="00E21AE2" w:rsidRDefault="00E21AE2" w:rsidP="00E21AE2">
      <w:pPr>
        <w:autoSpaceDE w:val="0"/>
        <w:autoSpaceDN w:val="0"/>
        <w:adjustRightInd w:val="0"/>
        <w:ind w:left="198" w:firstLine="511"/>
        <w:jc w:val="both"/>
      </w:pPr>
      <w:r>
        <w:t>под ними – одна горизонтальная линия, под которой расположены слова "(наименование сельского населенного пункта)";</w:t>
      </w:r>
    </w:p>
    <w:p w:rsidR="00E21AE2" w:rsidRDefault="00E21AE2" w:rsidP="00E21AE2">
      <w:pPr>
        <w:autoSpaceDE w:val="0"/>
        <w:autoSpaceDN w:val="0"/>
        <w:adjustRightInd w:val="0"/>
        <w:ind w:left="198" w:firstLine="511"/>
        <w:jc w:val="both"/>
      </w:pPr>
      <w:proofErr w:type="gramStart"/>
      <w:r>
        <w:t>ниже указанных</w:t>
      </w:r>
      <w:proofErr w:type="gramEnd"/>
      <w:r>
        <w:t xml:space="preserve"> слов слева наклеивается фотография (анфас) размером 3×4 см. Справа от фотографии располагается горизонтальная линия, под ней – слова "(личная подпись)";</w:t>
      </w:r>
    </w:p>
    <w:p w:rsidR="00E21AE2" w:rsidRDefault="00E21AE2" w:rsidP="00E21AE2">
      <w:pPr>
        <w:autoSpaceDE w:val="0"/>
        <w:autoSpaceDN w:val="0"/>
        <w:adjustRightInd w:val="0"/>
        <w:ind w:left="198" w:firstLine="511"/>
        <w:jc w:val="both"/>
      </w:pPr>
      <w:r>
        <w:t>под строкой "(личная подпись)" слева оставлено место для печати и нанесены прописные буквы "М.П.";</w:t>
      </w:r>
    </w:p>
    <w:p w:rsidR="00E21AE2" w:rsidRDefault="00E21AE2" w:rsidP="00E21AE2">
      <w:pPr>
        <w:autoSpaceDE w:val="0"/>
        <w:autoSpaceDN w:val="0"/>
        <w:adjustRightInd w:val="0"/>
        <w:ind w:left="198" w:firstLine="511"/>
        <w:jc w:val="both"/>
      </w:pPr>
      <w:r>
        <w:t>в нижней левой части – горизонтальная линия, под которой в одну строку размещены слова "(дата выдачи удостоверения)".</w:t>
      </w:r>
    </w:p>
    <w:p w:rsidR="00E21AE2" w:rsidRDefault="00E21AE2" w:rsidP="00E21AE2">
      <w:pPr>
        <w:autoSpaceDE w:val="0"/>
        <w:autoSpaceDN w:val="0"/>
        <w:adjustRightInd w:val="0"/>
        <w:ind w:left="198" w:firstLine="511"/>
        <w:jc w:val="both"/>
      </w:pPr>
      <w:r>
        <w:t>На правой части внутренней стороны удостоверения выполнены надписи:</w:t>
      </w:r>
    </w:p>
    <w:p w:rsidR="00E21AE2" w:rsidRDefault="00E21AE2" w:rsidP="00E21AE2">
      <w:pPr>
        <w:autoSpaceDE w:val="0"/>
        <w:autoSpaceDN w:val="0"/>
        <w:adjustRightInd w:val="0"/>
        <w:ind w:left="198" w:firstLine="511"/>
        <w:jc w:val="both"/>
      </w:pPr>
      <w:r>
        <w:t>в верхней части по центру в две строки – слова "Удостоверение старосты сельского населенного пункта №______";</w:t>
      </w:r>
    </w:p>
    <w:p w:rsidR="00E21AE2" w:rsidRDefault="00E21AE2" w:rsidP="00E21AE2">
      <w:pPr>
        <w:autoSpaceDE w:val="0"/>
        <w:autoSpaceDN w:val="0"/>
        <w:adjustRightInd w:val="0"/>
        <w:ind w:left="198" w:firstLine="511"/>
        <w:jc w:val="both"/>
      </w:pPr>
      <w:r>
        <w:t>ниже в три строки – слова "Фамилия", "Имя", "Отчество", рядом с каждым словом с правой стороны располагается горизонтальная линия;</w:t>
      </w:r>
    </w:p>
    <w:p w:rsidR="00E21AE2" w:rsidRDefault="00E21AE2" w:rsidP="00E21AE2">
      <w:pPr>
        <w:autoSpaceDE w:val="0"/>
        <w:autoSpaceDN w:val="0"/>
        <w:adjustRightInd w:val="0"/>
        <w:ind w:left="198" w:firstLine="511"/>
        <w:jc w:val="both"/>
      </w:pPr>
      <w:proofErr w:type="gramStart"/>
      <w:r>
        <w:t>под этими словами располагаются в одной горизонтали две линии, под левой помещены слова "(председатель представительного органа муниципального образования / глава муниципального образования, исполняющий полномочия председателя представительного органа муниципального образования)", под правой – "(подпись)";</w:t>
      </w:r>
      <w:proofErr w:type="gramEnd"/>
    </w:p>
    <w:p w:rsidR="00E21AE2" w:rsidRDefault="00E21AE2" w:rsidP="00E21AE2">
      <w:pPr>
        <w:autoSpaceDE w:val="0"/>
        <w:autoSpaceDN w:val="0"/>
        <w:adjustRightInd w:val="0"/>
        <w:ind w:left="198" w:firstLine="511"/>
        <w:jc w:val="both"/>
      </w:pPr>
      <w:r>
        <w:t>внизу по центру – прописные буквы "М.П.".</w:t>
      </w:r>
    </w:p>
    <w:p w:rsidR="00E21AE2" w:rsidRDefault="00E21AE2" w:rsidP="00E21AE2">
      <w:pPr>
        <w:autoSpaceDE w:val="0"/>
        <w:autoSpaceDN w:val="0"/>
        <w:adjustRightInd w:val="0"/>
        <w:ind w:left="198" w:firstLine="511"/>
        <w:jc w:val="both"/>
      </w:pPr>
      <w:proofErr w:type="gramStart"/>
      <w:r>
        <w:t>После заполнения всех необходимых реквизитов удостоверение заверяется печатью представительного органа муниципального образования: в левой части внутренней стороны удостоверения печать ставится с захватом правого нижнего угла фотографии и части личной подписи старосты сельского населенного пункта, в правой части – на подпись председателя представительного органа муниципального образования либо главы муниципального образования, исполняющего полномочия председателя представительного органа муниципального образования.</w:t>
      </w:r>
      <w:proofErr w:type="gramEnd"/>
    </w:p>
    <w:p w:rsidR="00E21AE2" w:rsidRDefault="00E21AE2" w:rsidP="00E21AE2">
      <w:pPr>
        <w:autoSpaceDE w:val="0"/>
        <w:autoSpaceDN w:val="0"/>
        <w:adjustRightInd w:val="0"/>
        <w:jc w:val="both"/>
        <w:rPr>
          <w:sz w:val="26"/>
          <w:szCs w:val="26"/>
        </w:rPr>
      </w:pPr>
    </w:p>
    <w:p w:rsidR="00E21AE2" w:rsidRDefault="00E21AE2" w:rsidP="00E21AE2"/>
    <w:p w:rsidR="00E21AE2" w:rsidRPr="00012C3F" w:rsidRDefault="00E21AE2" w:rsidP="00092F47">
      <w:pPr>
        <w:tabs>
          <w:tab w:val="center" w:pos="4819"/>
        </w:tabs>
      </w:pPr>
    </w:p>
    <w:sectPr w:rsidR="00E21AE2" w:rsidRPr="00012C3F" w:rsidSect="007072E6">
      <w:pgSz w:w="11906" w:h="16838"/>
      <w:pgMar w:top="851"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508F"/>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301F5"/>
    <w:multiLevelType w:val="multilevel"/>
    <w:tmpl w:val="62FCB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9C33ED"/>
    <w:multiLevelType w:val="hybridMultilevel"/>
    <w:tmpl w:val="99FE0E02"/>
    <w:lvl w:ilvl="0" w:tplc="FF7E2598">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943A2"/>
    <w:rsid w:val="00012C3F"/>
    <w:rsid w:val="00031089"/>
    <w:rsid w:val="00050803"/>
    <w:rsid w:val="0008771B"/>
    <w:rsid w:val="00092F47"/>
    <w:rsid w:val="000C56CF"/>
    <w:rsid w:val="0013718E"/>
    <w:rsid w:val="00182DE7"/>
    <w:rsid w:val="001B6953"/>
    <w:rsid w:val="002300F5"/>
    <w:rsid w:val="0026629F"/>
    <w:rsid w:val="002D1E14"/>
    <w:rsid w:val="002F4575"/>
    <w:rsid w:val="003F3C40"/>
    <w:rsid w:val="0051566D"/>
    <w:rsid w:val="00557E3B"/>
    <w:rsid w:val="005618D4"/>
    <w:rsid w:val="005B5A37"/>
    <w:rsid w:val="00641C9C"/>
    <w:rsid w:val="00646153"/>
    <w:rsid w:val="00646A00"/>
    <w:rsid w:val="006F2571"/>
    <w:rsid w:val="006F724E"/>
    <w:rsid w:val="0070078A"/>
    <w:rsid w:val="007072E6"/>
    <w:rsid w:val="0083150E"/>
    <w:rsid w:val="008D029D"/>
    <w:rsid w:val="008F7C10"/>
    <w:rsid w:val="00950C02"/>
    <w:rsid w:val="00962FD5"/>
    <w:rsid w:val="009A096B"/>
    <w:rsid w:val="009E0C5D"/>
    <w:rsid w:val="00B46A66"/>
    <w:rsid w:val="00B6137D"/>
    <w:rsid w:val="00B75489"/>
    <w:rsid w:val="00B943A2"/>
    <w:rsid w:val="00B94F87"/>
    <w:rsid w:val="00BC72FA"/>
    <w:rsid w:val="00BF067F"/>
    <w:rsid w:val="00C12C8E"/>
    <w:rsid w:val="00C50CCD"/>
    <w:rsid w:val="00CA07F7"/>
    <w:rsid w:val="00D22E17"/>
    <w:rsid w:val="00D54D94"/>
    <w:rsid w:val="00DD0624"/>
    <w:rsid w:val="00E21AE2"/>
    <w:rsid w:val="00E57559"/>
    <w:rsid w:val="00EE60EA"/>
    <w:rsid w:val="00F03781"/>
    <w:rsid w:val="00F145AA"/>
    <w:rsid w:val="00F7518D"/>
    <w:rsid w:val="00FA2199"/>
    <w:rsid w:val="00FE0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5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E0C5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4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43A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9E0C5D"/>
    <w:rPr>
      <w:rFonts w:ascii="Cambria" w:eastAsia="Times New Roman" w:hAnsi="Cambria" w:cs="Times New Roman"/>
      <w:b/>
      <w:bCs/>
      <w:i/>
      <w:iCs/>
      <w:sz w:val="28"/>
      <w:szCs w:val="28"/>
    </w:rPr>
  </w:style>
  <w:style w:type="paragraph" w:styleId="21">
    <w:name w:val="Body Text 2"/>
    <w:basedOn w:val="a"/>
    <w:link w:val="22"/>
    <w:rsid w:val="009E0C5D"/>
    <w:pPr>
      <w:jc w:val="both"/>
    </w:pPr>
    <w:rPr>
      <w:sz w:val="28"/>
    </w:rPr>
  </w:style>
  <w:style w:type="character" w:customStyle="1" w:styleId="22">
    <w:name w:val="Основной текст 2 Знак"/>
    <w:basedOn w:val="a0"/>
    <w:link w:val="21"/>
    <w:rsid w:val="009E0C5D"/>
    <w:rPr>
      <w:rFonts w:ascii="Times New Roman" w:eastAsia="Times New Roman" w:hAnsi="Times New Roman" w:cs="Times New Roman"/>
      <w:sz w:val="28"/>
      <w:szCs w:val="24"/>
      <w:lang w:eastAsia="ru-RU"/>
    </w:rPr>
  </w:style>
  <w:style w:type="paragraph" w:customStyle="1" w:styleId="a3">
    <w:name w:val="Таблицы (моноширинный)"/>
    <w:basedOn w:val="a"/>
    <w:next w:val="a"/>
    <w:rsid w:val="009E0C5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E0C5D"/>
    <w:rPr>
      <w:b/>
      <w:bCs/>
      <w:color w:val="000080"/>
    </w:rPr>
  </w:style>
  <w:style w:type="paragraph" w:styleId="a5">
    <w:name w:val="List Paragraph"/>
    <w:basedOn w:val="a"/>
    <w:uiPriority w:val="34"/>
    <w:qFormat/>
    <w:rsid w:val="002F457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rsid w:val="00E21AE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6">
    <w:name w:val="Hyperlink"/>
    <w:basedOn w:val="a0"/>
    <w:uiPriority w:val="99"/>
    <w:semiHidden/>
    <w:unhideWhenUsed/>
    <w:rsid w:val="00E21A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5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9E0C5D"/>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3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43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43A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9E0C5D"/>
    <w:rPr>
      <w:rFonts w:ascii="Cambria" w:eastAsia="Times New Roman" w:hAnsi="Cambria" w:cs="Times New Roman"/>
      <w:b/>
      <w:bCs/>
      <w:i/>
      <w:iCs/>
      <w:sz w:val="28"/>
      <w:szCs w:val="28"/>
      <w:lang w:val="x-none" w:eastAsia="x-none"/>
    </w:rPr>
  </w:style>
  <w:style w:type="paragraph" w:styleId="21">
    <w:name w:val="Body Text 2"/>
    <w:basedOn w:val="a"/>
    <w:link w:val="22"/>
    <w:rsid w:val="009E0C5D"/>
    <w:pPr>
      <w:jc w:val="both"/>
    </w:pPr>
    <w:rPr>
      <w:sz w:val="28"/>
    </w:rPr>
  </w:style>
  <w:style w:type="character" w:customStyle="1" w:styleId="22">
    <w:name w:val="Основной текст 2 Знак"/>
    <w:basedOn w:val="a0"/>
    <w:link w:val="21"/>
    <w:rsid w:val="009E0C5D"/>
    <w:rPr>
      <w:rFonts w:ascii="Times New Roman" w:eastAsia="Times New Roman" w:hAnsi="Times New Roman" w:cs="Times New Roman"/>
      <w:sz w:val="28"/>
      <w:szCs w:val="24"/>
      <w:lang w:eastAsia="ru-RU"/>
    </w:rPr>
  </w:style>
  <w:style w:type="paragraph" w:customStyle="1" w:styleId="a3">
    <w:name w:val="Таблицы (моноширинный)"/>
    <w:basedOn w:val="a"/>
    <w:next w:val="a"/>
    <w:rsid w:val="009E0C5D"/>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9E0C5D"/>
    <w:rPr>
      <w:b/>
      <w:bCs/>
      <w:color w:val="000080"/>
    </w:rPr>
  </w:style>
</w:styles>
</file>

<file path=word/webSettings.xml><?xml version="1.0" encoding="utf-8"?>
<w:webSettings xmlns:r="http://schemas.openxmlformats.org/officeDocument/2006/relationships" xmlns:w="http://schemas.openxmlformats.org/wordprocessingml/2006/main">
  <w:divs>
    <w:div w:id="1258369667">
      <w:bodyDiv w:val="1"/>
      <w:marLeft w:val="0"/>
      <w:marRight w:val="0"/>
      <w:marTop w:val="0"/>
      <w:marBottom w:val="0"/>
      <w:divBdr>
        <w:top w:val="none" w:sz="0" w:space="0" w:color="auto"/>
        <w:left w:val="none" w:sz="0" w:space="0" w:color="auto"/>
        <w:bottom w:val="none" w:sz="0" w:space="0" w:color="auto"/>
        <w:right w:val="none" w:sz="0" w:space="0" w:color="auto"/>
      </w:divBdr>
    </w:div>
    <w:div w:id="183043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ffline/ref=E5353651ACBED5C28390145572D91F99F7A4D45AE0F8EE7287EDFAZ3C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01765-EA86-41FB-9D9C-B4A12174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3254</Words>
  <Characters>18548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Гусарова</dc:creator>
  <cp:lastModifiedBy>Nmag</cp:lastModifiedBy>
  <cp:revision>28</cp:revision>
  <cp:lastPrinted>2019-04-11T10:30:00Z</cp:lastPrinted>
  <dcterms:created xsi:type="dcterms:W3CDTF">2018-04-13T10:16:00Z</dcterms:created>
  <dcterms:modified xsi:type="dcterms:W3CDTF">2019-04-11T10:31:00Z</dcterms:modified>
</cp:coreProperties>
</file>