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C43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4358" w:rsidRDefault="002C4358">
            <w:pPr>
              <w:pStyle w:val="ConsPlusNormal"/>
              <w:outlineLvl w:val="0"/>
            </w:pPr>
            <w:r>
              <w:t>21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4358" w:rsidRDefault="002C4358">
            <w:pPr>
              <w:pStyle w:val="ConsPlusNormal"/>
              <w:jc w:val="right"/>
              <w:outlineLvl w:val="0"/>
            </w:pPr>
            <w:r>
              <w:t>N 78</w:t>
            </w:r>
          </w:p>
        </w:tc>
      </w:tr>
    </w:tbl>
    <w:p w:rsidR="002C4358" w:rsidRDefault="002C43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Title"/>
        <w:jc w:val="center"/>
      </w:pPr>
      <w:r>
        <w:t>УКАЗ</w:t>
      </w:r>
    </w:p>
    <w:p w:rsidR="002C4358" w:rsidRDefault="002C4358">
      <w:pPr>
        <w:pStyle w:val="ConsPlusTitle"/>
        <w:jc w:val="center"/>
      </w:pPr>
    </w:p>
    <w:p w:rsidR="002C4358" w:rsidRDefault="002C4358">
      <w:pPr>
        <w:pStyle w:val="ConsPlusTitle"/>
        <w:jc w:val="center"/>
      </w:pPr>
      <w:r>
        <w:t>ПРЕЗИДЕНТА ЧУВАШСКОЙ РЕСПУБЛИКИ</w:t>
      </w:r>
    </w:p>
    <w:p w:rsidR="002C4358" w:rsidRDefault="002C4358">
      <w:pPr>
        <w:pStyle w:val="ConsPlusTitle"/>
        <w:jc w:val="center"/>
      </w:pPr>
    </w:p>
    <w:p w:rsidR="002C4358" w:rsidRDefault="002C4358">
      <w:pPr>
        <w:pStyle w:val="ConsPlusTitle"/>
        <w:jc w:val="center"/>
      </w:pPr>
      <w:r>
        <w:t>ОБ УТВЕРЖДЕНИИ ПОЛОЖЕНИЯ О ПОРЯДКЕ ПРЕДСТАВЛЕНИЯ</w:t>
      </w:r>
    </w:p>
    <w:p w:rsidR="002C4358" w:rsidRDefault="002C4358">
      <w:pPr>
        <w:pStyle w:val="ConsPlusTitle"/>
        <w:jc w:val="center"/>
      </w:pPr>
      <w:r>
        <w:t>К НАГРАЖДЕНИЮ ГОСУДАРСТВЕННЫМИ НАГРАДАМИ</w:t>
      </w:r>
    </w:p>
    <w:p w:rsidR="002C4358" w:rsidRDefault="002C4358">
      <w:pPr>
        <w:pStyle w:val="ConsPlusTitle"/>
        <w:jc w:val="center"/>
      </w:pPr>
      <w:r>
        <w:t>ЧУВАШСКОЙ РЕСПУБЛИКИ И ИХ ЛИШЕНИЯ</w:t>
      </w:r>
    </w:p>
    <w:p w:rsidR="002C4358" w:rsidRDefault="002C4358" w:rsidP="002C4358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2C4358" w:rsidRDefault="002C4358" w:rsidP="002C4358">
      <w:pPr>
        <w:pStyle w:val="ConsPlusNormal"/>
        <w:jc w:val="center"/>
      </w:pPr>
      <w:proofErr w:type="gramStart"/>
      <w:r>
        <w:rPr>
          <w:color w:val="392C69"/>
        </w:rPr>
        <w:t xml:space="preserve">(в ред. Указов Главы ЧР от 17.01.2012 </w:t>
      </w:r>
      <w:hyperlink r:id="rId5" w:history="1">
        <w:r>
          <w:rPr>
            <w:color w:val="0000FF"/>
          </w:rPr>
          <w:t>N 8</w:t>
        </w:r>
      </w:hyperlink>
      <w:r>
        <w:rPr>
          <w:color w:val="392C69"/>
        </w:rPr>
        <w:t>,</w:t>
      </w:r>
      <w:proofErr w:type="gramEnd"/>
    </w:p>
    <w:p w:rsidR="002C4358" w:rsidRDefault="002C4358" w:rsidP="002C4358">
      <w:pPr>
        <w:pStyle w:val="ConsPlusNormal"/>
        <w:jc w:val="center"/>
      </w:pPr>
      <w:r>
        <w:rPr>
          <w:color w:val="392C69"/>
        </w:rPr>
        <w:t xml:space="preserve">от 14.04.2014 </w:t>
      </w:r>
      <w:hyperlink r:id="rId6" w:history="1">
        <w:r>
          <w:rPr>
            <w:color w:val="0000FF"/>
          </w:rPr>
          <w:t>N 50</w:t>
        </w:r>
      </w:hyperlink>
      <w:r>
        <w:rPr>
          <w:color w:val="392C69"/>
        </w:rPr>
        <w:t xml:space="preserve">, от 02.02.2016 </w:t>
      </w:r>
      <w:hyperlink r:id="rId7" w:history="1">
        <w:r>
          <w:rPr>
            <w:color w:val="0000FF"/>
          </w:rPr>
          <w:t>N 6</w:t>
        </w:r>
      </w:hyperlink>
      <w:r>
        <w:rPr>
          <w:color w:val="392C69"/>
        </w:rPr>
        <w:t xml:space="preserve">, от 15.06.2016 </w:t>
      </w:r>
      <w:hyperlink r:id="rId8" w:history="1">
        <w:r>
          <w:rPr>
            <w:color w:val="0000FF"/>
          </w:rPr>
          <w:t>N 79</w:t>
        </w:r>
      </w:hyperlink>
      <w:r>
        <w:rPr>
          <w:color w:val="392C69"/>
        </w:rPr>
        <w:t>,</w:t>
      </w:r>
    </w:p>
    <w:p w:rsidR="002C4358" w:rsidRDefault="002C4358" w:rsidP="002C4358">
      <w:pPr>
        <w:spacing w:after="1"/>
        <w:jc w:val="center"/>
      </w:pPr>
      <w:r>
        <w:rPr>
          <w:color w:val="392C69"/>
        </w:rPr>
        <w:t xml:space="preserve">от 08.02.2019 </w:t>
      </w:r>
      <w:hyperlink r:id="rId9" w:history="1">
        <w:r>
          <w:rPr>
            <w:color w:val="0000FF"/>
          </w:rPr>
          <w:t>N 12</w:t>
        </w:r>
      </w:hyperlink>
      <w:r>
        <w:rPr>
          <w:color w:val="392C69"/>
        </w:rPr>
        <w:t>)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73</w:t>
        </w:r>
      </w:hyperlink>
      <w:r>
        <w:t xml:space="preserve"> Конституции Чувашской Республики и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государственных наградах Чувашской Республики" постановляю: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представления к награждению государственными наградами Чувашской Республики и их лишения.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Чувашской Республики от 15 июля 2005 г. N 58 "Об утверждении Положения о порядке предст</w:t>
      </w:r>
      <w:bookmarkStart w:id="0" w:name="_GoBack"/>
      <w:bookmarkEnd w:id="0"/>
      <w:r>
        <w:t>авления к награждению государственными наградами Чувашской Республики и их лишения".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3. Настоящий Указ вступает в силу через десять дней после дня его официального опубликования.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right"/>
      </w:pPr>
      <w:r>
        <w:t>Президент</w:t>
      </w:r>
    </w:p>
    <w:p w:rsidR="002C4358" w:rsidRDefault="002C4358">
      <w:pPr>
        <w:pStyle w:val="ConsPlusNormal"/>
        <w:jc w:val="right"/>
      </w:pPr>
      <w:r>
        <w:t>Чувашской Республики</w:t>
      </w:r>
    </w:p>
    <w:p w:rsidR="002C4358" w:rsidRDefault="002C4358">
      <w:pPr>
        <w:pStyle w:val="ConsPlusNormal"/>
        <w:jc w:val="right"/>
      </w:pPr>
      <w:r>
        <w:t>Н.ФЕДОРОВ</w:t>
      </w:r>
    </w:p>
    <w:p w:rsidR="002C4358" w:rsidRDefault="002C4358">
      <w:pPr>
        <w:pStyle w:val="ConsPlusNormal"/>
        <w:jc w:val="both"/>
      </w:pPr>
      <w:r>
        <w:t>г. Чебоксары</w:t>
      </w:r>
    </w:p>
    <w:p w:rsidR="002C4358" w:rsidRDefault="002C4358">
      <w:pPr>
        <w:pStyle w:val="ConsPlusNormal"/>
        <w:spacing w:before="220"/>
        <w:jc w:val="both"/>
      </w:pPr>
      <w:r>
        <w:t>21 июня 2010 года</w:t>
      </w:r>
    </w:p>
    <w:p w:rsidR="002C4358" w:rsidRDefault="002C4358">
      <w:pPr>
        <w:pStyle w:val="ConsPlusNormal"/>
        <w:spacing w:before="220"/>
        <w:jc w:val="both"/>
      </w:pPr>
      <w:r>
        <w:t>N 78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right"/>
        <w:outlineLvl w:val="0"/>
      </w:pPr>
      <w:r>
        <w:t>Утверждено</w:t>
      </w:r>
    </w:p>
    <w:p w:rsidR="002C4358" w:rsidRDefault="002C4358">
      <w:pPr>
        <w:pStyle w:val="ConsPlusNormal"/>
        <w:jc w:val="right"/>
      </w:pPr>
      <w:r>
        <w:t>Указом Президента</w:t>
      </w:r>
    </w:p>
    <w:p w:rsidR="002C4358" w:rsidRDefault="002C4358">
      <w:pPr>
        <w:pStyle w:val="ConsPlusNormal"/>
        <w:jc w:val="right"/>
      </w:pPr>
      <w:r>
        <w:t>Чувашской Республики</w:t>
      </w:r>
    </w:p>
    <w:p w:rsidR="002C4358" w:rsidRDefault="002C4358">
      <w:pPr>
        <w:pStyle w:val="ConsPlusNormal"/>
        <w:jc w:val="right"/>
      </w:pPr>
      <w:r>
        <w:t>от 21.06.2010 N 78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Title"/>
        <w:jc w:val="center"/>
      </w:pPr>
      <w:bookmarkStart w:id="1" w:name="P37"/>
      <w:bookmarkEnd w:id="1"/>
      <w:r>
        <w:t>ПОЛОЖЕНИЕ</w:t>
      </w:r>
    </w:p>
    <w:p w:rsidR="002C4358" w:rsidRDefault="002C4358">
      <w:pPr>
        <w:pStyle w:val="ConsPlusTitle"/>
        <w:jc w:val="center"/>
      </w:pPr>
      <w:r>
        <w:t xml:space="preserve">О ПОРЯДКЕ ПРЕДСТАВЛЕНИЯ К НАГРАЖДЕНИЮ </w:t>
      </w:r>
      <w:proofErr w:type="gramStart"/>
      <w:r>
        <w:t>ГОСУДАРСТВЕННЫМИ</w:t>
      </w:r>
      <w:proofErr w:type="gramEnd"/>
    </w:p>
    <w:p w:rsidR="002C4358" w:rsidRDefault="002C4358">
      <w:pPr>
        <w:pStyle w:val="ConsPlusTitle"/>
        <w:jc w:val="center"/>
      </w:pPr>
      <w:r>
        <w:t>НАГРАДАМИ ЧУВАШСКОЙ РЕСПУБЛИКИ И ИХ ЛИШЕНИЯ</w:t>
      </w:r>
    </w:p>
    <w:p w:rsidR="002C4358" w:rsidRDefault="002C4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4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358" w:rsidRDefault="002C4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358" w:rsidRDefault="002C43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17.01.2012 </w:t>
            </w:r>
            <w:hyperlink r:id="rId13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4358" w:rsidRDefault="002C43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14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02.02.2016 </w:t>
            </w:r>
            <w:hyperlink r:id="rId15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15.06.2016 </w:t>
            </w:r>
            <w:hyperlink r:id="rId16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2C4358" w:rsidRDefault="002C43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08.02.2019 </w:t>
            </w:r>
            <w:hyperlink r:id="rId17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4358" w:rsidRDefault="002C4358">
      <w:pPr>
        <w:pStyle w:val="ConsPlusNormal"/>
        <w:jc w:val="both"/>
      </w:pPr>
    </w:p>
    <w:p w:rsidR="002C4358" w:rsidRDefault="002C4358">
      <w:pPr>
        <w:pStyle w:val="ConsPlusTitle"/>
        <w:jc w:val="center"/>
        <w:outlineLvl w:val="1"/>
      </w:pPr>
      <w:r>
        <w:t>I. Общие положения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ind w:firstLine="540"/>
        <w:jc w:val="both"/>
      </w:pPr>
      <w:r>
        <w:t>Настоящее Положение регламентирует порядок представления к награждению государственными наградами Чувашской Республики граждан Российской Федерации, иностранных граждан и лиц без гражданства (далее - граждане), организаций независимо от форм собственности (далее - организация), муниципальных образований Чувашской Республики и населенных пунктов Чувашской Республики, не имеющих статуса муниципального образования (далее - населенные пункты), и их лишения.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государственных наградах Чувашской Республики" представление к награждению государственными наградами Чувашской Республики вносится Главе Чувашской Республики.</w:t>
      </w:r>
    </w:p>
    <w:p w:rsidR="002C4358" w:rsidRDefault="002C435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ЧР от 17.01.2012 N 8)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Title"/>
        <w:jc w:val="center"/>
        <w:outlineLvl w:val="1"/>
      </w:pPr>
      <w:r>
        <w:t>II. Порядок представления к награждению орденом</w:t>
      </w:r>
    </w:p>
    <w:p w:rsidR="002C4358" w:rsidRDefault="002C4358">
      <w:pPr>
        <w:pStyle w:val="ConsPlusTitle"/>
        <w:jc w:val="center"/>
      </w:pPr>
      <w:r>
        <w:t>"За заслуги перед Чувашской Республикой", медалью</w:t>
      </w:r>
    </w:p>
    <w:p w:rsidR="002C4358" w:rsidRDefault="002C4358">
      <w:pPr>
        <w:pStyle w:val="ConsPlusTitle"/>
        <w:jc w:val="center"/>
      </w:pPr>
      <w:r>
        <w:t>ордена "За заслуги перед Чувашской Республикой",</w:t>
      </w:r>
    </w:p>
    <w:p w:rsidR="002C4358" w:rsidRDefault="002C4358">
      <w:pPr>
        <w:pStyle w:val="ConsPlusTitle"/>
        <w:jc w:val="center"/>
      </w:pPr>
      <w:r>
        <w:t>Почетной грамотой Чувашской Республики, знаком отличия</w:t>
      </w:r>
    </w:p>
    <w:p w:rsidR="002C4358" w:rsidRDefault="002C4358">
      <w:pPr>
        <w:pStyle w:val="ConsPlusTitle"/>
        <w:jc w:val="center"/>
      </w:pPr>
      <w:r>
        <w:t>"За безупречную службу в органах местного самоуправления</w:t>
      </w:r>
    </w:p>
    <w:p w:rsidR="002C4358" w:rsidRDefault="002C4358">
      <w:pPr>
        <w:pStyle w:val="ConsPlusTitle"/>
        <w:jc w:val="center"/>
      </w:pPr>
      <w:r>
        <w:t>в Чувашской Республике", к присвоению почетных званий</w:t>
      </w:r>
    </w:p>
    <w:p w:rsidR="002C4358" w:rsidRDefault="002C4358">
      <w:pPr>
        <w:pStyle w:val="ConsPlusTitle"/>
        <w:jc w:val="center"/>
      </w:pPr>
      <w:r>
        <w:t>Чувашской Республики</w:t>
      </w:r>
    </w:p>
    <w:p w:rsidR="002C4358" w:rsidRDefault="002C4358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ЧР от 14.04.2014 N 50)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ind w:firstLine="540"/>
        <w:jc w:val="both"/>
      </w:pPr>
      <w:bookmarkStart w:id="2" w:name="P60"/>
      <w:bookmarkEnd w:id="2"/>
      <w:r>
        <w:t xml:space="preserve">2.1. </w:t>
      </w:r>
      <w:proofErr w:type="gramStart"/>
      <w:r>
        <w:t>Представления граждан к награждению орденом "За заслуги перед Чувашской Республикой", Почетной грамотой Чувашской Республики, медалью ордена "За заслуги перед Чувашской Республикой", знаком отличия "За безупречную службу в органах местного самоуправления в Чувашской Республике", к присвоению почетных званий Чувашской Республики (далее - государственные награды) вносятся трудовыми коллективами организаций, а также государственными органами Чувашской Республики, органами местного самоуправления, федеральными государственными органами и территориальными</w:t>
      </w:r>
      <w:proofErr w:type="gramEnd"/>
      <w:r>
        <w:t xml:space="preserve"> органами федеральных органов исполнительной власти в Чувашской Республике.</w:t>
      </w:r>
    </w:p>
    <w:p w:rsidR="002C4358" w:rsidRDefault="002C435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ЧР от 14.04.2014 N 50)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Кандидатуры граждан, представляемых к награждению государственными наградами, рассматриваются на общем собрании (конференции) работников организации.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Представления к награждению организаций Почетной грамотой Чувашской Республики вносятся трудовыми коллективами организаций, а также органами исполнительной власти Чувашской Республики, органами местного самоуправления.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Муниципальные образования Чувашской Республики и населенные пункты могут представляться к награждению Почетной грамотой Чувашской Республики по инициативе собрания, конференции граждан, проживающих на соответствующей территории, представительных органов муниципальных образований.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2.2. На граждан, представляемых к награждению государственной наградой, оформляются наградной </w:t>
      </w:r>
      <w:hyperlink w:anchor="P195" w:history="1">
        <w:r>
          <w:rPr>
            <w:color w:val="0000FF"/>
          </w:rPr>
          <w:t>лист</w:t>
        </w:r>
      </w:hyperlink>
      <w:r>
        <w:t xml:space="preserve"> по форме согласно приложению N 1 к настоящему Положению и выписка из решения общего собрания (конференции) трудового коллектива, представительного органа муниципального образования и местной администрации.</w:t>
      </w:r>
    </w:p>
    <w:p w:rsidR="002C4358" w:rsidRDefault="002C4358">
      <w:pPr>
        <w:pStyle w:val="ConsPlusNormal"/>
        <w:spacing w:before="220"/>
        <w:ind w:firstLine="540"/>
        <w:jc w:val="both"/>
      </w:pPr>
      <w:proofErr w:type="gramStart"/>
      <w:r>
        <w:t xml:space="preserve">В наградном листе на гражданина указываются наименование государственной награды, к которой он представляется, данные, характеризующие личность награждаемого, его конкретные трудовые и иные заслуги перед Чувашской Республикой и народом, сведения об эффективности и качестве работы, участии в общественной деятельности, о поощрении ведомственными знаками </w:t>
      </w:r>
      <w:r>
        <w:lastRenderedPageBreak/>
        <w:t>отличия в труде и награждении государственными наградами Российской Федерации и Чувашской Республики.</w:t>
      </w:r>
      <w:proofErr w:type="gramEnd"/>
      <w:r>
        <w:t xml:space="preserve"> При представлении к награждению за благотворительную или меценатскую деятельность в наградном листе также указываются сведения об участии гражданина в благотворительной или меценатской деятельности.</w:t>
      </w:r>
    </w:p>
    <w:p w:rsidR="002C4358" w:rsidRDefault="002C435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ЧР от 02.02.2016 N 6)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На первой странице наградного листа помещается фотография гражданина, представляемого к награждению государственной наградой.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Наградной лист на гражданина подписывается руководителем организации и председателем общего собрания (конференции) работников организации.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Наградной лист на руководителя организации подписывается его заместителем, либо председателем совета директоров, либо руководителем вышестоящей организации (органа, назначающего на должность) и председателем собрания (конференции) работников организации.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К наградным материалам на руководителей организаций, их заместителей, главных инженеров, главных экономистов и главных бухгалтеров прилагаются справки: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о динамике основных финансово-экономических показателей организации за последние три года, предшествующие году внесения представления, и за текущий год;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о задолженности по налогам, сборам и иным обязательным платежам в бюджеты всех уровней;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об отсутствии задолженности по выплате работникам заработной платы;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о соблюдении трудового законодательства.</w:t>
      </w:r>
    </w:p>
    <w:p w:rsidR="002C4358" w:rsidRDefault="002C435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Главы ЧР от 02.02.2016 N 6)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На руководителей организаций - субъектов природопользования к наградным материалам прилагается заключение Министерства природных ресурсов и экологии Чувашской Республики о соблюдении организацией законодательства Российской Федерации и законодательства Чувашской Республики в сфере природопользования.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Наградной лист заполняется на пишущей машинке или с помощью компьютерной техники, все графы должны быть заполнены точно и четко.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Лица, оформляющие и подписывающие наградной лист, несут персональную ответственность за достоверность указанных в нем сведений.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К наградным материалам на граждан, представляемых к награждению государственной наградой, прилагается письменное согласие гражданина на обработку его персональных данных, оформленное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2C4358" w:rsidRDefault="002C4358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Главы ЧР от 15.06.2016 N 79)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2.3. К наградным материалам при представлении к присвоению отдельных почетных званий Чувашской Республики дополнительно прилагаются следующие документы, заверенные организациями: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2.3.1. </w:t>
      </w:r>
      <w:proofErr w:type="gramStart"/>
      <w:r>
        <w:t xml:space="preserve">"Народный артист Чувашской Республики", "Народный писатель Чувашской Республики", "Народный поэт Чувашской Республики", "Народный художник Чувашской Республики", "Заслуженный артист Чувашской Республики", "Заслуженный деятель искусств Чувашской Республики", "Заслуженный художник Чувашской Республики" - заключения Союза театральных деятелей Чувашской Республики, Союза профессиональных писателей Чувашской Республики, Союза композиторов Чувашской Республики, регионального отделения "Союз </w:t>
      </w:r>
      <w:r>
        <w:lastRenderedPageBreak/>
        <w:t>художников Чувашии" Всероссийской творческой общественной организации "Союз художников России", список созданных произведений, сыгранных</w:t>
      </w:r>
      <w:proofErr w:type="gramEnd"/>
      <w:r>
        <w:t xml:space="preserve"> ролей, поставленных спектаклей, исполненных сольных партий в афишных концертах и спектаклях, проведенных персональных выставок, отзывы о творческой деятельности, опубликованные в средствах массовой информации, и т.д.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2.3.2. "Заслуженный архитектор Чувашской Республики" - заключение Союза архитекторов Чувашской Республики и перечень созданных творческих работ.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2.3.3. "Заслуженный деятель науки Чувашской Республики" - копии дипломов о присвоении ученых званий и степеней, перечень научных трудов (при наличии соавторов - с указанием личного вклада представляемого).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2.3.4. "Заслуженный изобретатель Чувашской Республики" и "Заслуженный рационализатор Чувашской Республики" - заключение Чувашской республиканской общественной организации Всероссийского общества изобретателей и рационализаторов и список внедренных изобретений и реализованных рационализаторских предложений.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2.4. При представлении к награждению организации, муниципального образования и населенного пункта наградной лист не оформляется.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К ходатайству о награждении, подписанному руководителем организации или главой муниципального образования, прилагаются следующие документы: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решение общего собрания (конференции) трудового коллектива, собрания, конференции граждан, проживающих на соответствующей территории, представительного органа муниципального образования и местной администрации;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историческая справка с указанием точного наименования, даты образования, местонахождения (адреса), вклада в социально-экономическое развитие Чувашской Республики;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архивная справка;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динамика основных финансово-экономических показателей организации за последние три года, предшествующие году внесения представления, и за текущий год;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справка о социально-экономическом развитии муниципального образования и населенного пункта.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При представлении к награждению организации за благотворительную или меценатскую деятельность к ходатайству о награждении также прилагается справка о благотворительной или меценатской деятельности организации, содержащая информацию о </w:t>
      </w:r>
      <w:proofErr w:type="spellStart"/>
      <w:r>
        <w:t>благополучателях</w:t>
      </w:r>
      <w:proofErr w:type="spellEnd"/>
      <w:r>
        <w:t xml:space="preserve"> или получателях меценатской поддержки, о форме и содержании благотворительной или меценатской деятельности.</w:t>
      </w:r>
    </w:p>
    <w:p w:rsidR="002C4358" w:rsidRDefault="002C4358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Главы ЧР от 02.02.2016 N 6)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2.4.1. К наградным материалам при представлении к награждению за меценатскую деятельность граждан или организаций прилагается копия договора, заключенного между меценатом и получателем меценатской поддержки, за благотворительную деятельность - копии документов, подтверждающих осуществление благотворительных пожертвований.</w:t>
      </w:r>
    </w:p>
    <w:p w:rsidR="002C4358" w:rsidRDefault="002C43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2.4.1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Главы ЧР от 02.02.2016 N 6)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Наградные материалы на граждан и организации после согласования с органами местного самоуправления направляются организациями в соответствующие органы исполнительной власти Чувашской Республики, которые в течение не более трех месяцев рассматривают поступившие наградные материалы на заседаниях коллегий, оценивают заслуги </w:t>
      </w:r>
      <w:r>
        <w:lastRenderedPageBreak/>
        <w:t>награждаемых и направляют свое решение вместе с наградными материалами и сопроводительным письмом в Комиссию по государственным наградам при Главе Чувашской Республики (далее - Комиссия</w:t>
      </w:r>
      <w:proofErr w:type="gramEnd"/>
      <w:r>
        <w:t>).</w:t>
      </w:r>
    </w:p>
    <w:p w:rsidR="002C4358" w:rsidRDefault="002C43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ЧР от 17.01.2012 N 8)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Наградные материалы на руководителей органов исполнительной власти Чувашской Республики и их заместителей представляются Председателем Кабинета Министров Чувашской Республики, на работников аппарата Государственного Совета Чувашской Республики - Председателем Государственного Совета Чувашской Республики.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Наградные материалы на работников органов местного самоуправления, представления к награждению муниципальных образований и населенных пунктов вносятся в Комиссию после их согласования Советом муниципальных образований Чувашской Республики.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Наградные материалы и представления к награждению государственными наградами работников федеральных государственных органов и территориальных органов федеральных органов исполнительной власти в Чувашской Республике могут быть внесены в Комиссию руководителями соответствующих органов.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2.6. Наградные материалы, представляемые по инициативе государственных органов Чувашской Республики, направляются непосредственно в Комиссию.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2.7. Наградной лист и прилагаемые к нему документы в одном экземпляре направляются в Комиссию и рассматриваются в течение двух месяцев со дня их поступления в Комиссию.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2.8. Наградные материалы, представленные с нарушением требований настоящего Положения, возвращаются Комиссией без рассмотрения.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2.8.1. Личные ходатайства граждан о награждении государственными наградами не рассматриваются.</w:t>
      </w:r>
    </w:p>
    <w:p w:rsidR="002C4358" w:rsidRDefault="002C43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2.8.1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Главы ЧР от 02.02.2016 N 6)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2.9. В случае отклонения ходатайства о награждении государственными наградами орган, отклонивший его, письменно сообщает в организацию (орган), внесшую представление о награждении, мотивы принятого решения и возвращает наградные материалы не позднее чем через 10 дней со дня принятия решения.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Основаниями для отклонения ходатайства являются:</w:t>
      </w:r>
    </w:p>
    <w:p w:rsidR="002C4358" w:rsidRDefault="002C4358">
      <w:pPr>
        <w:pStyle w:val="ConsPlusNormal"/>
        <w:spacing w:before="220"/>
        <w:ind w:firstLine="540"/>
        <w:jc w:val="both"/>
      </w:pPr>
      <w:proofErr w:type="gramStart"/>
      <w:r>
        <w:t xml:space="preserve">несоответствие представляемых к награждению требованиям, установленным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государственных наградах Чувашской Республики";</w:t>
      </w:r>
      <w:proofErr w:type="gramEnd"/>
    </w:p>
    <w:p w:rsidR="002C4358" w:rsidRDefault="002C4358">
      <w:pPr>
        <w:pStyle w:val="ConsPlusNormal"/>
        <w:spacing w:before="220"/>
        <w:ind w:firstLine="540"/>
        <w:jc w:val="both"/>
      </w:pPr>
      <w:r>
        <w:t>несоблюдение процедуры представления к награждению государственными наградами, установленной настоящим Положением;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установление недостоверности сведений, содержащихся в наградных материалах.</w:t>
      </w:r>
    </w:p>
    <w:p w:rsidR="002C4358" w:rsidRDefault="002C4358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Главы ЧР от 17.01.2012 N 8)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2.10. Утратил силу. - </w:t>
      </w:r>
      <w:hyperlink r:id="rId32" w:history="1">
        <w:r>
          <w:rPr>
            <w:color w:val="0000FF"/>
          </w:rPr>
          <w:t>Указ</w:t>
        </w:r>
      </w:hyperlink>
      <w:r>
        <w:t xml:space="preserve"> Главы ЧР от 08.02.2019 N 12.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Title"/>
        <w:jc w:val="center"/>
        <w:outlineLvl w:val="1"/>
      </w:pPr>
      <w:r>
        <w:t>III. Порядок представления к награждению орденом</w:t>
      </w:r>
    </w:p>
    <w:p w:rsidR="002C4358" w:rsidRDefault="002C4358">
      <w:pPr>
        <w:pStyle w:val="ConsPlusTitle"/>
        <w:jc w:val="center"/>
      </w:pPr>
      <w:r>
        <w:t>"За любовь и верность"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ind w:firstLine="540"/>
        <w:jc w:val="both"/>
      </w:pPr>
      <w:r>
        <w:t xml:space="preserve">3.1. Ходатайства о награждении орденом "За любовь и верность" (далее - орден) возбуждаются органами местного самоуправления в соответствии со статутом ордена и с учетом мнения общественности о представляемой семье. При отрицательной характеристике одного из </w:t>
      </w:r>
      <w:r>
        <w:lastRenderedPageBreak/>
        <w:t>супругов или членов их семьи кандидатуры к награждению не представляются.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3.2. При представлении к награждению орденом оформляются следующие документы: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3.2.1. Наградной </w:t>
      </w:r>
      <w:hyperlink w:anchor="P434" w:history="1">
        <w:r>
          <w:rPr>
            <w:color w:val="0000FF"/>
          </w:rPr>
          <w:t>лист</w:t>
        </w:r>
      </w:hyperlink>
      <w:r>
        <w:t xml:space="preserve"> по форме согласно приложению N 2 к настоящему Положению, который оформляется на основании приложенных к нему копий следующих документов: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свидетельства о браке супругов;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свидетельства о рождении детей;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свидетельства об усыновлении (удочерении).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В </w:t>
      </w:r>
      <w:hyperlink w:anchor="P482" w:history="1">
        <w:r>
          <w:rPr>
            <w:color w:val="0000FF"/>
          </w:rPr>
          <w:t>разделе III</w:t>
        </w:r>
      </w:hyperlink>
      <w:r>
        <w:t xml:space="preserve"> наградного листа "Основания представления к награждению" излагаются сведения, характеризующие супругов, раскрывающие их вклад в укрепление семейных традиций, института семьи.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3.2.2. Решение органов местного самоуправления о представлении супругов к награждению орденом.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3.2.3. Характеристики на детей супругов с места работы, учебы либо прохождения воинской службы.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3.2.4. Заключения органов внутренних дел, органов социальной защиты населения в отношении супругов, а также их детей.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3.2.5. Документы, подтверждающие социальную активность супругов и членов их семьи (дипломы, грамоты, свидетельства и др. об участии в общественных мероприятиях), публикации о семье в средствах массовой информации.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Дополнительно могут быть представлены ходатайства трудовых коллективов, в которых ранее работали супруги, а также общественных организаций, фотография семьи.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3.3. Наградные материалы направляются в Министерство труда и социальной защиты Чувашской Республики, которое в течение не более трех месяцев рассматривает на коллегии ходатайства органов местного самоуправления, оценивает заслуги награждаемых и направляет свое решение вместе с наградными материалами и сопроводительным письмом в Комиссию.</w:t>
      </w:r>
    </w:p>
    <w:p w:rsidR="002C4358" w:rsidRDefault="002C43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02.02.2016 </w:t>
      </w:r>
      <w:hyperlink r:id="rId33" w:history="1">
        <w:r>
          <w:rPr>
            <w:color w:val="0000FF"/>
          </w:rPr>
          <w:t>N 6</w:t>
        </w:r>
      </w:hyperlink>
      <w:r>
        <w:t xml:space="preserve">, от 15.06.2016 </w:t>
      </w:r>
      <w:hyperlink r:id="rId34" w:history="1">
        <w:r>
          <w:rPr>
            <w:color w:val="0000FF"/>
          </w:rPr>
          <w:t>N 79</w:t>
        </w:r>
      </w:hyperlink>
      <w:r>
        <w:t>)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3.4. Наградные материалы, оформленные и согласованные в соответствии с требованиями настоящего Положения, рассматриваются Комиссией в течение двух месяцев со дня их поступления в Комиссию.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3.5. В случае отклонения ходатайства о награждении орган, отклонивший его, письменно сообщает органу местного самоуправления, внесшему представление о награждении, мотивы принятого решения и возвращает представленные материалы не позднее чем через 10 дней со дня принятия решения.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Основаниями для отклонения ходатайства являются:</w:t>
      </w:r>
    </w:p>
    <w:p w:rsidR="002C4358" w:rsidRDefault="002C4358">
      <w:pPr>
        <w:pStyle w:val="ConsPlusNormal"/>
        <w:spacing w:before="220"/>
        <w:ind w:firstLine="540"/>
        <w:jc w:val="both"/>
      </w:pPr>
      <w:proofErr w:type="gramStart"/>
      <w:r>
        <w:t xml:space="preserve">несоответствие представляемых к награждению требованиям, установленным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государственных наградах Чувашской Республики";</w:t>
      </w:r>
      <w:proofErr w:type="gramEnd"/>
    </w:p>
    <w:p w:rsidR="002C4358" w:rsidRDefault="002C4358">
      <w:pPr>
        <w:pStyle w:val="ConsPlusNormal"/>
        <w:spacing w:before="220"/>
        <w:ind w:firstLine="540"/>
        <w:jc w:val="both"/>
      </w:pPr>
      <w:r>
        <w:t>несоблюдение процедуры представления к награждению государственными наградами, установленной настоящим Положением;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установление недостоверности сведений, содержащихся в наградных материалах.</w:t>
      </w:r>
    </w:p>
    <w:p w:rsidR="002C4358" w:rsidRDefault="002C4358">
      <w:pPr>
        <w:pStyle w:val="ConsPlusNormal"/>
        <w:jc w:val="both"/>
      </w:pPr>
      <w:r>
        <w:lastRenderedPageBreak/>
        <w:t xml:space="preserve">(абзац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Главы ЧР от 17.01.2012 N 8)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Title"/>
        <w:jc w:val="center"/>
        <w:outlineLvl w:val="1"/>
      </w:pPr>
      <w:r>
        <w:t>III.1. Порядок представления к награждению знаком</w:t>
      </w:r>
    </w:p>
    <w:p w:rsidR="002C4358" w:rsidRDefault="002C4358">
      <w:pPr>
        <w:pStyle w:val="ConsPlusTitle"/>
        <w:jc w:val="center"/>
      </w:pPr>
      <w:r>
        <w:t>материнской славы Чувашской Республики "Анне"</w:t>
      </w:r>
    </w:p>
    <w:p w:rsidR="002C4358" w:rsidRDefault="002C4358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Указом</w:t>
        </w:r>
      </w:hyperlink>
      <w:r>
        <w:t xml:space="preserve"> Главы ЧР от 08.02.2019 N 12)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ind w:firstLine="540"/>
        <w:jc w:val="both"/>
      </w:pPr>
      <w:r>
        <w:t>3.1.1. Ходатайства о награждении знаком материнской славы Чувашской Республики "Анне" (далее - знак материнской славы) возбуждаются органами местного самоуправления.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3.1.2. При представлении к награждению знаком материнской славы оформляется наградной </w:t>
      </w:r>
      <w:hyperlink w:anchor="P519" w:history="1">
        <w:r>
          <w:rPr>
            <w:color w:val="0000FF"/>
          </w:rPr>
          <w:t>лист</w:t>
        </w:r>
      </w:hyperlink>
      <w:r>
        <w:t xml:space="preserve"> по форме согласно приложению N 3 к настоящему Положению.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На первой странице наградного листа помещается фотография матери, представляемой к награждению знаком материнской славы (далее - мать).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В </w:t>
      </w:r>
      <w:hyperlink w:anchor="P594" w:history="1">
        <w:r>
          <w:rPr>
            <w:color w:val="0000FF"/>
          </w:rPr>
          <w:t>пункте 11</w:t>
        </w:r>
      </w:hyperlink>
      <w:r>
        <w:t xml:space="preserve"> наградного листа излагаются основания представления матери к награждению знаком материнской славы, в том числе сведения, характеризующие мать и раскрывающие ее вклад в воспитание детей.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К наградным материалам прилагаются: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решение органов местного самоуправления о представлении матери к награждению знаком материнской славы;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матери;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копии свидетельств о рождении детей (свидетельств об усыновлении (удочерении);</w:t>
      </w:r>
    </w:p>
    <w:p w:rsidR="002C4358" w:rsidRDefault="002C4358">
      <w:pPr>
        <w:pStyle w:val="ConsPlusNormal"/>
        <w:spacing w:before="220"/>
        <w:ind w:firstLine="540"/>
        <w:jc w:val="both"/>
      </w:pPr>
      <w:proofErr w:type="gramStart"/>
      <w:r>
        <w:t>характеристика на мать</w:t>
      </w:r>
      <w:proofErr w:type="gramEnd"/>
      <w:r>
        <w:t xml:space="preserve"> с места работы (при ее наличии);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характеристики на детей матери с места работы, учебы либо прохождения воинской службы;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заключения органов внутренних дел, органов социальной защиты в отношении матери и ее детей;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сведения, документы (копии документов), подтверждающие социальную активность матери и детей.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3.1.3. Наградные материалы направляются в Министерство труда и социальной защиты Чувашской Республики, которое в течение не более трех месяцев рассматривает на заседании коллегии ходатайства органов местного самоуправления, оценивает заслуги награждаемых и направляет свое решение вместе с наградными материалами и сопроводительным письмом в Комиссию.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3.1.4. Наградные материалы, оформленные и согласованные в соответствии с требованиями настоящего Положения, рассматриваются Комиссией в течение двух месяцев со дня их поступления в Комиссию.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3.1.5. В случае отклонения ходатайства о награждении орган, отклонивший его, письменно сообщает органу местного самоуправления, внесшему представление о награждении, мотивы принятого решения и возвращает представленные материалы не позднее чем через 10 дней со дня принятия решения.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Основаниями для отклонения ходатайства о награждении являются:</w:t>
      </w:r>
    </w:p>
    <w:p w:rsidR="002C4358" w:rsidRDefault="002C4358">
      <w:pPr>
        <w:pStyle w:val="ConsPlusNormal"/>
        <w:spacing w:before="220"/>
        <w:ind w:firstLine="540"/>
        <w:jc w:val="both"/>
      </w:pPr>
      <w:proofErr w:type="gramStart"/>
      <w:r>
        <w:t xml:space="preserve">несоответствие представляемых к награждению требованиям, установленным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Чувашской Республики "О государственных наградах Чувашской Республики";</w:t>
      </w:r>
      <w:proofErr w:type="gramEnd"/>
    </w:p>
    <w:p w:rsidR="002C4358" w:rsidRDefault="002C4358">
      <w:pPr>
        <w:pStyle w:val="ConsPlusNormal"/>
        <w:spacing w:before="220"/>
        <w:ind w:firstLine="540"/>
        <w:jc w:val="both"/>
      </w:pPr>
      <w:r>
        <w:t>несоблюдение процедуры представления к награждению государственными наградами Чувашской Республики, установленной настоящим Положением;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установление недостоверности сведений, содержащихся в наградных материалах.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Title"/>
        <w:jc w:val="center"/>
        <w:outlineLvl w:val="1"/>
      </w:pPr>
      <w:r>
        <w:t>IV. Порядок лишения государственных наград</w:t>
      </w:r>
    </w:p>
    <w:p w:rsidR="002C4358" w:rsidRDefault="002C4358">
      <w:pPr>
        <w:pStyle w:val="ConsPlusTitle"/>
        <w:jc w:val="center"/>
      </w:pPr>
      <w:r>
        <w:t>Чувашской Республики и восстановления в правах на них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ind w:firstLine="540"/>
        <w:jc w:val="both"/>
      </w:pPr>
      <w:r>
        <w:t>4.1. Глава Чувашской Республики отменяет указ о награждении, если выясняется недостоверность или необоснованность представления к награждению государственной наградой Чувашской Республики.</w:t>
      </w:r>
    </w:p>
    <w:p w:rsidR="002C4358" w:rsidRDefault="002C43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Главы ЧР от 17.01.2012 N 8)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Должностные лица, допустившие необоснованное представление к награждению государственной наградой Чувашской Республики, несут ответственность в соответствии с действующим законодательством.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4.2. Лишение государственных наград Чувашской Республики производится Главой Чувашской Республики в случае осуждения награжденного за умышленное преступление на основании приговора суда или совершения лицом проступка, порочащего его как награжденного, по представлению органов, обладающих правом внесения представления о награждении, указанных в </w:t>
      </w:r>
      <w:hyperlink w:anchor="P60" w:history="1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2C4358" w:rsidRDefault="002C43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ЧР от 17.01.2012 N 8)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О лишении государственных наград Чувашской Республики издается указ Главы Чувашской Республики.</w:t>
      </w:r>
    </w:p>
    <w:p w:rsidR="002C4358" w:rsidRDefault="002C435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ЧР от 17.01.2012 N 8)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4.3. Государственные награды Чувашской Республики и документы к ним, врученные лицам, в отношении которых издан указ об отмене награждения или о лишении государственных наград Чувашской Республики, подлежат возврату в Администрацию Главы Чувашской Республики.</w:t>
      </w:r>
    </w:p>
    <w:p w:rsidR="002C4358" w:rsidRDefault="002C43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ЧР от 17.01.2012 N 8)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4.4. Глава Чувашской Республики принимает решение о восстановлении гражданина в правах на государственные награды Чувашской Республики по его ходатайству, поддержанному органами, обладающими правом внесения представления о награждении, указанными в </w:t>
      </w:r>
      <w:hyperlink w:anchor="P60" w:history="1">
        <w:r>
          <w:rPr>
            <w:color w:val="0000FF"/>
          </w:rPr>
          <w:t>пункте 2.1</w:t>
        </w:r>
      </w:hyperlink>
      <w:r>
        <w:t xml:space="preserve"> настоящего Положения:</w:t>
      </w:r>
    </w:p>
    <w:p w:rsidR="002C4358" w:rsidRDefault="002C435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ЧР от 17.01.2012 N 8)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>в случае его реабилитации;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если совершенное </w:t>
      </w:r>
      <w:proofErr w:type="gramStart"/>
      <w:r>
        <w:t>награжденным</w:t>
      </w:r>
      <w:proofErr w:type="gramEnd"/>
      <w:r>
        <w:t xml:space="preserve"> деяние, за которое он лишен государственных наград Чувашской Республики, потеряло характер общественно опасного.</w:t>
      </w:r>
    </w:p>
    <w:p w:rsidR="002C4358" w:rsidRDefault="002C4358">
      <w:pPr>
        <w:pStyle w:val="ConsPlusNormal"/>
        <w:spacing w:before="220"/>
        <w:ind w:firstLine="540"/>
        <w:jc w:val="both"/>
      </w:pPr>
      <w:r>
        <w:t xml:space="preserve">После вступления в силу указа Главы Чувашской Республики о восстановлении в правах на государственные награды Чувашской Республики </w:t>
      </w:r>
      <w:proofErr w:type="gramStart"/>
      <w:r>
        <w:t>награжденному</w:t>
      </w:r>
      <w:proofErr w:type="gramEnd"/>
      <w:r>
        <w:t xml:space="preserve"> возвращаются государственная награда Чувашской Республики и документы к ней.</w:t>
      </w:r>
    </w:p>
    <w:p w:rsidR="002C4358" w:rsidRDefault="002C435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ЧР от 17.01.2012 N 8)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right"/>
        <w:outlineLvl w:val="1"/>
      </w:pPr>
      <w:r>
        <w:t>Приложение N 1</w:t>
      </w:r>
    </w:p>
    <w:p w:rsidR="002C4358" w:rsidRDefault="002C4358">
      <w:pPr>
        <w:pStyle w:val="ConsPlusNormal"/>
        <w:jc w:val="right"/>
      </w:pPr>
      <w:r>
        <w:lastRenderedPageBreak/>
        <w:t>к Положению о порядке представления</w:t>
      </w:r>
    </w:p>
    <w:p w:rsidR="002C4358" w:rsidRDefault="002C4358">
      <w:pPr>
        <w:pStyle w:val="ConsPlusNormal"/>
        <w:jc w:val="right"/>
      </w:pPr>
      <w:r>
        <w:t>к награждению государственными наградами</w:t>
      </w:r>
    </w:p>
    <w:p w:rsidR="002C4358" w:rsidRDefault="002C4358">
      <w:pPr>
        <w:pStyle w:val="ConsPlusNormal"/>
        <w:jc w:val="right"/>
      </w:pPr>
      <w:r>
        <w:t>Чувашской Республики и их лишения</w:t>
      </w:r>
    </w:p>
    <w:p w:rsidR="002C4358" w:rsidRDefault="002C4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4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358" w:rsidRDefault="002C4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358" w:rsidRDefault="002C43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14.04.2014 N 50)</w:t>
            </w:r>
          </w:p>
        </w:tc>
      </w:tr>
    </w:tbl>
    <w:p w:rsidR="002C4358" w:rsidRDefault="002C4358">
      <w:pPr>
        <w:pStyle w:val="ConsPlusNormal"/>
        <w:jc w:val="both"/>
      </w:pPr>
    </w:p>
    <w:p w:rsidR="002C4358" w:rsidRDefault="002C4358">
      <w:pPr>
        <w:pStyle w:val="ConsPlusNonformat"/>
        <w:jc w:val="both"/>
      </w:pPr>
      <w:bookmarkStart w:id="3" w:name="P195"/>
      <w:bookmarkEnd w:id="3"/>
      <w:r>
        <w:t xml:space="preserve">                           НАГРАДНОЙ ЛИСТ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┌────────────────────────┐</w:t>
      </w:r>
    </w:p>
    <w:p w:rsidR="002C4358" w:rsidRDefault="002C4358">
      <w:pPr>
        <w:pStyle w:val="ConsPlusNonformat"/>
        <w:jc w:val="both"/>
      </w:pPr>
      <w:r>
        <w:t>│                        │        ______________________________________</w:t>
      </w:r>
    </w:p>
    <w:p w:rsidR="002C4358" w:rsidRDefault="002C4358">
      <w:pPr>
        <w:pStyle w:val="ConsPlusNonformat"/>
        <w:jc w:val="both"/>
      </w:pPr>
      <w:r>
        <w:t>│                        │              (муниципальное образование)</w:t>
      </w:r>
    </w:p>
    <w:p w:rsidR="002C4358" w:rsidRDefault="002C4358">
      <w:pPr>
        <w:pStyle w:val="ConsPlusNonformat"/>
        <w:jc w:val="both"/>
      </w:pPr>
      <w:r>
        <w:t>│                        │</w:t>
      </w:r>
    </w:p>
    <w:p w:rsidR="002C4358" w:rsidRDefault="002C4358">
      <w:pPr>
        <w:pStyle w:val="ConsPlusNonformat"/>
        <w:jc w:val="both"/>
      </w:pPr>
      <w:r>
        <w:t>│                        │           Для представления к награждению</w:t>
      </w:r>
    </w:p>
    <w:p w:rsidR="002C4358" w:rsidRDefault="002C4358">
      <w:pPr>
        <w:pStyle w:val="ConsPlusNonformat"/>
        <w:jc w:val="both"/>
      </w:pPr>
      <w:r>
        <w:t>│                        │               государственной наградой</w:t>
      </w:r>
    </w:p>
    <w:p w:rsidR="002C4358" w:rsidRDefault="002C4358">
      <w:pPr>
        <w:pStyle w:val="ConsPlusNonformat"/>
        <w:jc w:val="both"/>
      </w:pPr>
      <w:r>
        <w:t>│                        │                 Чувашской Республики</w:t>
      </w:r>
    </w:p>
    <w:p w:rsidR="002C4358" w:rsidRDefault="002C4358">
      <w:pPr>
        <w:pStyle w:val="ConsPlusNonformat"/>
        <w:jc w:val="both"/>
      </w:pPr>
      <w:r>
        <w:t>│                        │</w:t>
      </w:r>
    </w:p>
    <w:p w:rsidR="002C4358" w:rsidRDefault="002C4358">
      <w:pPr>
        <w:pStyle w:val="ConsPlusNonformat"/>
        <w:jc w:val="both"/>
      </w:pPr>
      <w:r>
        <w:t>│                        │        ______________________________________</w:t>
      </w:r>
    </w:p>
    <w:p w:rsidR="002C4358" w:rsidRDefault="002C4358">
      <w:pPr>
        <w:pStyle w:val="ConsPlusNonformat"/>
        <w:jc w:val="both"/>
      </w:pPr>
      <w:r>
        <w:t>│                        │        (наименование государственной награды)</w:t>
      </w:r>
    </w:p>
    <w:p w:rsidR="002C4358" w:rsidRDefault="002C4358">
      <w:pPr>
        <w:pStyle w:val="ConsPlusNonformat"/>
        <w:jc w:val="both"/>
      </w:pPr>
      <w:r>
        <w:t>│                        │</w:t>
      </w:r>
    </w:p>
    <w:p w:rsidR="002C4358" w:rsidRDefault="002C4358">
      <w:pPr>
        <w:pStyle w:val="ConsPlusNonformat"/>
        <w:jc w:val="both"/>
      </w:pPr>
      <w:r>
        <w:t>│                        │        ______________________________________</w:t>
      </w:r>
    </w:p>
    <w:p w:rsidR="002C4358" w:rsidRDefault="002C4358">
      <w:pPr>
        <w:pStyle w:val="ConsPlusNonformat"/>
        <w:jc w:val="both"/>
      </w:pPr>
      <w:r>
        <w:t>│                        │</w:t>
      </w:r>
    </w:p>
    <w:p w:rsidR="002C4358" w:rsidRDefault="002C4358">
      <w:pPr>
        <w:pStyle w:val="ConsPlusNonformat"/>
        <w:jc w:val="both"/>
      </w:pPr>
      <w:r>
        <w:t>│                        │        ______________________________________</w:t>
      </w:r>
    </w:p>
    <w:p w:rsidR="002C4358" w:rsidRDefault="002C4358">
      <w:pPr>
        <w:pStyle w:val="ConsPlusNonformat"/>
        <w:jc w:val="both"/>
      </w:pPr>
      <w:r>
        <w:t>│                        │</w:t>
      </w:r>
    </w:p>
    <w:p w:rsidR="002C4358" w:rsidRDefault="002C4358">
      <w:pPr>
        <w:pStyle w:val="ConsPlusNonformat"/>
        <w:jc w:val="both"/>
      </w:pPr>
      <w:r>
        <w:t>└────────────────────────┘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bookmarkStart w:id="4" w:name="P214"/>
      <w:bookmarkEnd w:id="4"/>
      <w:r>
        <w:t>1. Фамилия ________________________________________________________________</w:t>
      </w:r>
    </w:p>
    <w:p w:rsidR="002C4358" w:rsidRDefault="002C4358">
      <w:pPr>
        <w:pStyle w:val="ConsPlusNonformat"/>
        <w:jc w:val="both"/>
      </w:pPr>
      <w:r>
        <w:t>имя, отчество _____________________________________________________________</w:t>
      </w:r>
    </w:p>
    <w:p w:rsidR="002C4358" w:rsidRDefault="002C4358">
      <w:pPr>
        <w:pStyle w:val="ConsPlusNonformat"/>
        <w:jc w:val="both"/>
      </w:pPr>
      <w:r>
        <w:t>2. Должность, место работы  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                (точное наименование организации)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>3. Пол ___ 4. Национальность ___________ 5. Дата рождения _________________</w:t>
      </w:r>
    </w:p>
    <w:p w:rsidR="002C4358" w:rsidRDefault="002C4358">
      <w:pPr>
        <w:pStyle w:val="ConsPlusNonformat"/>
        <w:jc w:val="both"/>
      </w:pPr>
      <w:r>
        <w:t xml:space="preserve">                            </w:t>
      </w:r>
      <w:proofErr w:type="gramStart"/>
      <w:r>
        <w:t>(указывается                (число, месяц, год)</w:t>
      </w:r>
      <w:proofErr w:type="gramEnd"/>
    </w:p>
    <w:p w:rsidR="002C4358" w:rsidRDefault="002C4358">
      <w:pPr>
        <w:pStyle w:val="ConsPlusNonformat"/>
        <w:jc w:val="both"/>
      </w:pPr>
      <w:r>
        <w:t xml:space="preserve">                             по желанию)</w:t>
      </w:r>
    </w:p>
    <w:p w:rsidR="002C4358" w:rsidRDefault="002C4358">
      <w:pPr>
        <w:pStyle w:val="ConsPlusNonformat"/>
        <w:jc w:val="both"/>
      </w:pPr>
      <w:r>
        <w:t>6. Место рождения 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    (республика, район, город, поселок, село, деревня)</w:t>
      </w:r>
    </w:p>
    <w:p w:rsidR="002C4358" w:rsidRDefault="002C4358">
      <w:pPr>
        <w:pStyle w:val="ConsPlusNonformat"/>
        <w:jc w:val="both"/>
      </w:pPr>
      <w:r>
        <w:t>7. Образование 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           </w:t>
      </w:r>
      <w:proofErr w:type="gramStart"/>
      <w:r>
        <w:t>(специальность по образованию,</w:t>
      </w:r>
      <w:proofErr w:type="gramEnd"/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наименование образовательной организации, год окончания)</w:t>
      </w:r>
    </w:p>
    <w:p w:rsidR="002C4358" w:rsidRDefault="002C4358">
      <w:pPr>
        <w:pStyle w:val="ConsPlusNonformat"/>
        <w:jc w:val="both"/>
      </w:pPr>
      <w:r>
        <w:t>8. Ученая степень, ученое звание __________________________________________</w:t>
      </w:r>
    </w:p>
    <w:p w:rsidR="002C4358" w:rsidRDefault="002C4358">
      <w:pPr>
        <w:pStyle w:val="ConsPlusNonformat"/>
        <w:jc w:val="both"/>
      </w:pPr>
      <w:r>
        <w:t>9. Какими государственными наградами награжде</w:t>
      </w:r>
      <w:proofErr w:type="gramStart"/>
      <w:r>
        <w:t>н(</w:t>
      </w:r>
      <w:proofErr w:type="gramEnd"/>
      <w:r>
        <w:t>а) и даты награждений ______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>10. Домашний адрес ________________________________________________________</w:t>
      </w:r>
    </w:p>
    <w:p w:rsidR="002C4358" w:rsidRDefault="002C4358">
      <w:pPr>
        <w:pStyle w:val="ConsPlusNonformat"/>
        <w:jc w:val="both"/>
      </w:pPr>
      <w:r>
        <w:t>11. Общий стаж работы _____________ Стаж работы в отрасли  ________________</w:t>
      </w:r>
    </w:p>
    <w:p w:rsidR="002C4358" w:rsidRDefault="002C4358">
      <w:pPr>
        <w:pStyle w:val="ConsPlusNonformat"/>
        <w:jc w:val="both"/>
      </w:pPr>
      <w:r>
        <w:t>Стаж работы в данном коллективе ___________________________________________</w:t>
      </w:r>
    </w:p>
    <w:p w:rsidR="002C4358" w:rsidRDefault="002C4358">
      <w:pPr>
        <w:pStyle w:val="ConsPlusNonformat"/>
        <w:jc w:val="both"/>
      </w:pPr>
      <w:bookmarkStart w:id="5" w:name="P236"/>
      <w:bookmarkEnd w:id="5"/>
      <w:r>
        <w:t xml:space="preserve">12. </w:t>
      </w:r>
      <w:proofErr w:type="gramStart"/>
      <w:r>
        <w:t>Трудовая деятельность  (включая  учебу в  образовательных  организациях</w:t>
      </w:r>
      <w:proofErr w:type="gramEnd"/>
    </w:p>
    <w:p w:rsidR="002C4358" w:rsidRDefault="002C4358">
      <w:pPr>
        <w:pStyle w:val="ConsPlusNonformat"/>
        <w:jc w:val="both"/>
      </w:pPr>
      <w:r>
        <w:t xml:space="preserve">высшего образования   и   профессиональных  образовательных   </w:t>
      </w:r>
      <w:proofErr w:type="gramStart"/>
      <w:r>
        <w:t>организациях</w:t>
      </w:r>
      <w:proofErr w:type="gramEnd"/>
      <w:r>
        <w:t>,</w:t>
      </w:r>
    </w:p>
    <w:p w:rsidR="002C4358" w:rsidRDefault="002C4358">
      <w:pPr>
        <w:pStyle w:val="ConsPlusNonformat"/>
        <w:jc w:val="both"/>
      </w:pPr>
      <w:r>
        <w:t>военную службу)</w:t>
      </w:r>
    </w:p>
    <w:p w:rsidR="002C4358" w:rsidRDefault="002C4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4025"/>
        <w:gridCol w:w="2438"/>
      </w:tblGrid>
      <w:tr w:rsidR="002C4358">
        <w:tc>
          <w:tcPr>
            <w:tcW w:w="2551" w:type="dxa"/>
            <w:gridSpan w:val="2"/>
          </w:tcPr>
          <w:p w:rsidR="002C4358" w:rsidRDefault="002C4358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025" w:type="dxa"/>
            <w:vMerge w:val="restart"/>
          </w:tcPr>
          <w:p w:rsidR="002C4358" w:rsidRDefault="002C4358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438" w:type="dxa"/>
            <w:vMerge w:val="restart"/>
          </w:tcPr>
          <w:p w:rsidR="002C4358" w:rsidRDefault="002C4358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50" w:type="dxa"/>
          </w:tcPr>
          <w:p w:rsidR="002C4358" w:rsidRDefault="002C4358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025" w:type="dxa"/>
            <w:vMerge/>
          </w:tcPr>
          <w:p w:rsidR="002C4358" w:rsidRDefault="002C4358"/>
        </w:tc>
        <w:tc>
          <w:tcPr>
            <w:tcW w:w="2438" w:type="dxa"/>
            <w:vMerge/>
          </w:tcPr>
          <w:p w:rsidR="002C4358" w:rsidRDefault="002C4358"/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850" w:type="dxa"/>
          </w:tcPr>
          <w:p w:rsidR="002C4358" w:rsidRDefault="002C4358">
            <w:pPr>
              <w:pStyle w:val="ConsPlusNormal"/>
            </w:pPr>
          </w:p>
        </w:tc>
        <w:tc>
          <w:tcPr>
            <w:tcW w:w="4025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438" w:type="dxa"/>
          </w:tcPr>
          <w:p w:rsidR="002C4358" w:rsidRDefault="002C4358">
            <w:pPr>
              <w:pStyle w:val="ConsPlusNormal"/>
            </w:pPr>
          </w:p>
        </w:tc>
      </w:tr>
    </w:tbl>
    <w:p w:rsidR="002C4358" w:rsidRDefault="002C4358">
      <w:pPr>
        <w:pStyle w:val="ConsPlusNormal"/>
        <w:jc w:val="both"/>
      </w:pPr>
    </w:p>
    <w:p w:rsidR="002C4358" w:rsidRDefault="002C4358">
      <w:pPr>
        <w:pStyle w:val="ConsPlusNonformat"/>
        <w:jc w:val="both"/>
      </w:pPr>
      <w:r>
        <w:t xml:space="preserve">Сведения в </w:t>
      </w:r>
      <w:hyperlink w:anchor="P2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 - </w:t>
      </w:r>
      <w:hyperlink w:anchor="P236" w:history="1">
        <w:r>
          <w:rPr>
            <w:color w:val="0000FF"/>
          </w:rPr>
          <w:t>12</w:t>
        </w:r>
      </w:hyperlink>
      <w:r>
        <w:t xml:space="preserve"> соответствуют данным трудовой книжки.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М.П.  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   (должность, подпись, фамилия, инициалы)</w:t>
      </w:r>
    </w:p>
    <w:p w:rsidR="002C4358" w:rsidRDefault="002C4358">
      <w:pPr>
        <w:pStyle w:val="ConsPlusNonformat"/>
        <w:jc w:val="both"/>
      </w:pPr>
      <w:r>
        <w:t xml:space="preserve">13.  Характеристика  с  указанием  конкретных   заслуг   </w:t>
      </w:r>
      <w:proofErr w:type="gramStart"/>
      <w:r>
        <w:t>представляемого</w:t>
      </w:r>
      <w:proofErr w:type="gramEnd"/>
      <w:r>
        <w:t xml:space="preserve">  к</w:t>
      </w:r>
    </w:p>
    <w:p w:rsidR="002C4358" w:rsidRDefault="002C4358">
      <w:pPr>
        <w:pStyle w:val="ConsPlusNonformat"/>
        <w:jc w:val="both"/>
      </w:pPr>
      <w:r>
        <w:t>награждению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(дата обсуждения, N  протокола)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 xml:space="preserve">   Руководитель организации или               Председатель собрания</w:t>
      </w:r>
    </w:p>
    <w:p w:rsidR="002C4358" w:rsidRDefault="002C4358">
      <w:pPr>
        <w:pStyle w:val="ConsPlusNonformat"/>
        <w:jc w:val="both"/>
      </w:pPr>
      <w:r>
        <w:t xml:space="preserve">  председатель совета директоров       (конференции) работников организации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__________________________________    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(подпись)                             (подпись)</w:t>
      </w:r>
    </w:p>
    <w:p w:rsidR="002C4358" w:rsidRDefault="002C4358">
      <w:pPr>
        <w:pStyle w:val="ConsPlusNonformat"/>
        <w:jc w:val="both"/>
      </w:pPr>
      <w:r>
        <w:t>__________________________________    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(фамилия, инициалы)                   (фамилия, инициалы)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М.П.  " _____" __________________ 20 ____ г.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 xml:space="preserve">                                    Согласовано: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 xml:space="preserve">       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(должность руководителя органа местного самоуправления)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_______________                                 ___________________________</w:t>
      </w:r>
    </w:p>
    <w:p w:rsidR="002C4358" w:rsidRDefault="002C4358">
      <w:pPr>
        <w:pStyle w:val="ConsPlusNonformat"/>
        <w:jc w:val="both"/>
      </w:pPr>
      <w:r>
        <w:t xml:space="preserve">   (подпись)                                         (фамилия, инициалы)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М.П.   "______" __________________ 20 ____ г.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Ходатайство о награждении ____________________________________ поддерживает</w:t>
      </w:r>
    </w:p>
    <w:p w:rsidR="002C4358" w:rsidRDefault="002C4358">
      <w:pPr>
        <w:pStyle w:val="ConsPlusNonformat"/>
        <w:jc w:val="both"/>
      </w:pPr>
      <w:r>
        <w:t>коллегия 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(наименование органа исполнительной власти Чувашской Республики)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     (дата и номер протокола)</w:t>
      </w:r>
    </w:p>
    <w:p w:rsidR="002C4358" w:rsidRDefault="002C4358">
      <w:pPr>
        <w:pStyle w:val="ConsPlusNonformat"/>
        <w:jc w:val="both"/>
      </w:pPr>
      <w:r>
        <w:t>Руководитель 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           (подпись, фамилия, инициалы)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М.П.  "_____" __________________ 20 ____ г.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right"/>
        <w:outlineLvl w:val="1"/>
      </w:pPr>
      <w:r>
        <w:t>Приложение N 2</w:t>
      </w:r>
    </w:p>
    <w:p w:rsidR="002C4358" w:rsidRDefault="002C4358">
      <w:pPr>
        <w:pStyle w:val="ConsPlusNormal"/>
        <w:jc w:val="right"/>
      </w:pPr>
      <w:r>
        <w:t>к Положению о порядке представления</w:t>
      </w:r>
    </w:p>
    <w:p w:rsidR="002C4358" w:rsidRDefault="002C4358">
      <w:pPr>
        <w:pStyle w:val="ConsPlusNormal"/>
        <w:jc w:val="right"/>
      </w:pPr>
      <w:r>
        <w:t>к награждению государственными наградами</w:t>
      </w:r>
    </w:p>
    <w:p w:rsidR="002C4358" w:rsidRDefault="002C4358">
      <w:pPr>
        <w:pStyle w:val="ConsPlusNormal"/>
        <w:jc w:val="right"/>
      </w:pPr>
      <w:r>
        <w:t>Чувашской Республики и их лишения</w:t>
      </w:r>
    </w:p>
    <w:p w:rsidR="002C4358" w:rsidRDefault="002C4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4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358" w:rsidRDefault="002C4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358" w:rsidRDefault="002C43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14.04.2014 </w:t>
            </w:r>
            <w:hyperlink r:id="rId46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02.02.2016 </w:t>
            </w:r>
            <w:hyperlink r:id="rId47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4358" w:rsidRDefault="002C435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15.06.2016 </w:t>
            </w:r>
            <w:hyperlink r:id="rId48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4358" w:rsidRDefault="002C4358">
      <w:pPr>
        <w:pStyle w:val="ConsPlusNormal"/>
        <w:jc w:val="both"/>
      </w:pPr>
    </w:p>
    <w:p w:rsidR="002C4358" w:rsidRDefault="002C4358">
      <w:pPr>
        <w:pStyle w:val="ConsPlusNonformat"/>
        <w:jc w:val="both"/>
      </w:pPr>
      <w:bookmarkStart w:id="6" w:name="P434"/>
      <w:bookmarkEnd w:id="6"/>
      <w:r>
        <w:t xml:space="preserve">                              НАГРАДНОЙ ЛИСТ</w:t>
      </w:r>
    </w:p>
    <w:p w:rsidR="002C4358" w:rsidRDefault="002C4358">
      <w:pPr>
        <w:pStyle w:val="ConsPlusNonformat"/>
        <w:jc w:val="both"/>
      </w:pPr>
      <w:r>
        <w:t xml:space="preserve">      для представления к награждению орденом "За любовь и верность"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      (муниципальное образование)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ind w:firstLine="540"/>
        <w:jc w:val="both"/>
      </w:pPr>
      <w:r>
        <w:t>I. Сведения о лицах, представляемых к награждению орденом "За любовь и верность"</w:t>
      </w:r>
    </w:p>
    <w:p w:rsidR="002C4358" w:rsidRDefault="002C4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551"/>
        <w:gridCol w:w="2551"/>
      </w:tblGrid>
      <w:tr w:rsidR="002C4358">
        <w:tc>
          <w:tcPr>
            <w:tcW w:w="3969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51" w:type="dxa"/>
          </w:tcPr>
          <w:p w:rsidR="002C4358" w:rsidRDefault="002C4358">
            <w:pPr>
              <w:pStyle w:val="ConsPlusNormal"/>
              <w:jc w:val="center"/>
            </w:pPr>
            <w:r>
              <w:t>Супруга</w:t>
            </w:r>
          </w:p>
        </w:tc>
        <w:tc>
          <w:tcPr>
            <w:tcW w:w="2551" w:type="dxa"/>
          </w:tcPr>
          <w:p w:rsidR="002C4358" w:rsidRDefault="002C4358">
            <w:pPr>
              <w:pStyle w:val="ConsPlusNormal"/>
              <w:jc w:val="center"/>
            </w:pPr>
            <w:r>
              <w:t>Супруг</w:t>
            </w:r>
          </w:p>
        </w:tc>
      </w:tr>
      <w:tr w:rsidR="002C4358">
        <w:tc>
          <w:tcPr>
            <w:tcW w:w="3969" w:type="dxa"/>
          </w:tcPr>
          <w:p w:rsidR="002C4358" w:rsidRDefault="002C4358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255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51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3969" w:type="dxa"/>
          </w:tcPr>
          <w:p w:rsidR="002C4358" w:rsidRDefault="002C4358">
            <w:pPr>
              <w:pStyle w:val="ConsPlusNormal"/>
              <w:jc w:val="both"/>
            </w:pPr>
            <w:r>
              <w:t>Дата рождения (число, месяц, год)</w:t>
            </w:r>
          </w:p>
        </w:tc>
        <w:tc>
          <w:tcPr>
            <w:tcW w:w="255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51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3969" w:type="dxa"/>
          </w:tcPr>
          <w:p w:rsidR="002C4358" w:rsidRDefault="002C4358">
            <w:pPr>
              <w:pStyle w:val="ConsPlusNormal"/>
              <w:jc w:val="both"/>
            </w:pPr>
            <w:proofErr w:type="gramStart"/>
            <w:r>
              <w:t>Место рождения (республика, край, область, округ, город, район, поселок, село, деревня)</w:t>
            </w:r>
            <w:proofErr w:type="gramEnd"/>
          </w:p>
        </w:tc>
        <w:tc>
          <w:tcPr>
            <w:tcW w:w="255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51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3969" w:type="dxa"/>
          </w:tcPr>
          <w:p w:rsidR="002C4358" w:rsidRDefault="002C4358">
            <w:pPr>
              <w:pStyle w:val="ConsPlusNormal"/>
              <w:jc w:val="both"/>
            </w:pPr>
            <w:r>
              <w:t>Образование (специальность по образованию, наименование образовательной организации, год окончания)</w:t>
            </w:r>
          </w:p>
        </w:tc>
        <w:tc>
          <w:tcPr>
            <w:tcW w:w="255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51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3969" w:type="dxa"/>
          </w:tcPr>
          <w:p w:rsidR="002C4358" w:rsidRDefault="002C4358">
            <w:pPr>
              <w:pStyle w:val="ConsPlusNormal"/>
              <w:jc w:val="both"/>
            </w:pPr>
            <w:r>
              <w:t>Ученая степень, ученое звание</w:t>
            </w:r>
          </w:p>
        </w:tc>
        <w:tc>
          <w:tcPr>
            <w:tcW w:w="255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51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3969" w:type="dxa"/>
          </w:tcPr>
          <w:p w:rsidR="002C4358" w:rsidRDefault="002C4358">
            <w:pPr>
              <w:pStyle w:val="ConsPlusNormal"/>
              <w:jc w:val="both"/>
            </w:pPr>
            <w:r>
              <w:t>Какими государственными наградами награжде</w:t>
            </w:r>
            <w:proofErr w:type="gramStart"/>
            <w:r>
              <w:t>н(</w:t>
            </w:r>
            <w:proofErr w:type="gramEnd"/>
            <w:r>
              <w:t>а) и даты награждений</w:t>
            </w:r>
          </w:p>
        </w:tc>
        <w:tc>
          <w:tcPr>
            <w:tcW w:w="255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51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3969" w:type="dxa"/>
          </w:tcPr>
          <w:p w:rsidR="002C4358" w:rsidRDefault="002C4358">
            <w:pPr>
              <w:pStyle w:val="ConsPlusNormal"/>
              <w:jc w:val="both"/>
            </w:pPr>
            <w:r>
              <w:t>Домашний адрес</w:t>
            </w:r>
          </w:p>
        </w:tc>
        <w:tc>
          <w:tcPr>
            <w:tcW w:w="255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51" w:type="dxa"/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3969" w:type="dxa"/>
          </w:tcPr>
          <w:p w:rsidR="002C4358" w:rsidRDefault="002C4358">
            <w:pPr>
              <w:pStyle w:val="ConsPlusNormal"/>
              <w:jc w:val="both"/>
            </w:pPr>
            <w:r>
              <w:t>Свидетельство о заключении брака (серия, номер, когда и кем выдано)</w:t>
            </w:r>
          </w:p>
        </w:tc>
        <w:tc>
          <w:tcPr>
            <w:tcW w:w="5102" w:type="dxa"/>
            <w:gridSpan w:val="2"/>
          </w:tcPr>
          <w:p w:rsidR="002C4358" w:rsidRDefault="002C4358">
            <w:pPr>
              <w:pStyle w:val="ConsPlusNormal"/>
            </w:pPr>
          </w:p>
        </w:tc>
      </w:tr>
    </w:tbl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ind w:firstLine="540"/>
        <w:jc w:val="both"/>
      </w:pPr>
      <w:r>
        <w:t>II. Сведения о детях лиц, представляемых к награждению орденом "За любовь и верность"</w:t>
      </w:r>
    </w:p>
    <w:p w:rsidR="002C4358" w:rsidRDefault="002C4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587"/>
        <w:gridCol w:w="2381"/>
        <w:gridCol w:w="2211"/>
        <w:gridCol w:w="1531"/>
      </w:tblGrid>
      <w:tr w:rsidR="002C4358">
        <w:tc>
          <w:tcPr>
            <w:tcW w:w="1361" w:type="dxa"/>
          </w:tcPr>
          <w:p w:rsidR="002C4358" w:rsidRDefault="002C435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87" w:type="dxa"/>
          </w:tcPr>
          <w:p w:rsidR="002C4358" w:rsidRDefault="002C4358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2381" w:type="dxa"/>
          </w:tcPr>
          <w:p w:rsidR="002C4358" w:rsidRDefault="002C4358">
            <w:pPr>
              <w:pStyle w:val="ConsPlusNormal"/>
              <w:jc w:val="center"/>
            </w:pPr>
            <w:proofErr w:type="gramStart"/>
            <w:r>
              <w:t>Место рождения (республика, край, область, округ, город, район, поселок, село, деревня)</w:t>
            </w:r>
            <w:proofErr w:type="gramEnd"/>
          </w:p>
        </w:tc>
        <w:tc>
          <w:tcPr>
            <w:tcW w:w="2211" w:type="dxa"/>
          </w:tcPr>
          <w:p w:rsidR="002C4358" w:rsidRDefault="002C4358">
            <w:pPr>
              <w:pStyle w:val="ConsPlusNormal"/>
              <w:jc w:val="center"/>
            </w:pPr>
            <w:r>
              <w:t>Свидетельство о рождении (серия, номер, когда и кем выдано)</w:t>
            </w:r>
          </w:p>
        </w:tc>
        <w:tc>
          <w:tcPr>
            <w:tcW w:w="1531" w:type="dxa"/>
          </w:tcPr>
          <w:p w:rsidR="002C4358" w:rsidRDefault="002C4358">
            <w:pPr>
              <w:pStyle w:val="ConsPlusNormal"/>
              <w:jc w:val="center"/>
            </w:pPr>
            <w:r>
              <w:t>Род занятий</w:t>
            </w:r>
          </w:p>
        </w:tc>
      </w:tr>
      <w:tr w:rsidR="002C4358">
        <w:tc>
          <w:tcPr>
            <w:tcW w:w="136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1587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38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211" w:type="dxa"/>
          </w:tcPr>
          <w:p w:rsidR="002C4358" w:rsidRDefault="002C4358">
            <w:pPr>
              <w:pStyle w:val="ConsPlusNormal"/>
            </w:pPr>
          </w:p>
        </w:tc>
        <w:tc>
          <w:tcPr>
            <w:tcW w:w="1531" w:type="dxa"/>
          </w:tcPr>
          <w:p w:rsidR="002C4358" w:rsidRDefault="002C4358">
            <w:pPr>
              <w:pStyle w:val="ConsPlusNormal"/>
            </w:pPr>
          </w:p>
        </w:tc>
      </w:tr>
    </w:tbl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ind w:firstLine="540"/>
        <w:jc w:val="both"/>
      </w:pPr>
      <w:bookmarkStart w:id="7" w:name="P482"/>
      <w:bookmarkEnd w:id="7"/>
      <w:r>
        <w:t>III. Основания представления к награждению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nformat"/>
        <w:jc w:val="both"/>
      </w:pPr>
      <w:r>
        <w:t>Кандидатуры _______________________________________________________________</w:t>
      </w:r>
    </w:p>
    <w:p w:rsidR="002C4358" w:rsidRDefault="002C4358">
      <w:pPr>
        <w:pStyle w:val="ConsPlusNonformat"/>
        <w:jc w:val="both"/>
      </w:pPr>
      <w:r>
        <w:t>_____________________________ рекомендованы органом местного самоуправления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(наименование органа местного самоуправления)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(должность руководителя органа местного самоуправления)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(подпись, фамилия, инициалы)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М.П.</w:t>
      </w:r>
    </w:p>
    <w:p w:rsidR="002C4358" w:rsidRDefault="002C4358">
      <w:pPr>
        <w:pStyle w:val="ConsPlusNonformat"/>
        <w:jc w:val="both"/>
      </w:pPr>
      <w:r>
        <w:t>"____" __________________ 20___г.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Ходатайство о награждении _________________________________________________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>поддерживает коллегия  Министерства труда  и  социальной  защиты  Чувашской</w:t>
      </w:r>
    </w:p>
    <w:p w:rsidR="002C4358" w:rsidRDefault="002C4358">
      <w:pPr>
        <w:pStyle w:val="ConsPlusNonformat"/>
        <w:jc w:val="both"/>
      </w:pPr>
      <w:r>
        <w:t>Республики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             (дата и номер протокола)</w:t>
      </w:r>
    </w:p>
    <w:p w:rsidR="002C4358" w:rsidRDefault="002C4358">
      <w:pPr>
        <w:pStyle w:val="ConsPlusNonformat"/>
        <w:jc w:val="both"/>
      </w:pPr>
      <w:r>
        <w:t>Руководитель 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           (подпись, фамилия, инициалы)</w:t>
      </w:r>
    </w:p>
    <w:p w:rsidR="002C4358" w:rsidRDefault="002C4358">
      <w:pPr>
        <w:pStyle w:val="ConsPlusNonformat"/>
        <w:jc w:val="both"/>
      </w:pPr>
      <w:r>
        <w:t>М.П.</w:t>
      </w:r>
    </w:p>
    <w:p w:rsidR="002C4358" w:rsidRDefault="002C4358">
      <w:pPr>
        <w:pStyle w:val="ConsPlusNonformat"/>
        <w:jc w:val="both"/>
      </w:pPr>
      <w:r>
        <w:t>"_____" __________________ 20 ____ г.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right"/>
        <w:outlineLvl w:val="1"/>
      </w:pPr>
      <w:r>
        <w:t>Приложение N 3</w:t>
      </w:r>
    </w:p>
    <w:p w:rsidR="002C4358" w:rsidRDefault="002C4358">
      <w:pPr>
        <w:pStyle w:val="ConsPlusNormal"/>
        <w:jc w:val="right"/>
      </w:pPr>
      <w:r>
        <w:t>к Положению о порядке представления</w:t>
      </w:r>
    </w:p>
    <w:p w:rsidR="002C4358" w:rsidRDefault="002C4358">
      <w:pPr>
        <w:pStyle w:val="ConsPlusNormal"/>
        <w:jc w:val="right"/>
      </w:pPr>
      <w:r>
        <w:t>к награждению государственными наградами</w:t>
      </w:r>
    </w:p>
    <w:p w:rsidR="002C4358" w:rsidRDefault="002C4358">
      <w:pPr>
        <w:pStyle w:val="ConsPlusNormal"/>
        <w:jc w:val="right"/>
      </w:pPr>
      <w:r>
        <w:t>Чувашской Республики и их лишения</w:t>
      </w:r>
    </w:p>
    <w:p w:rsidR="002C4358" w:rsidRDefault="002C4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4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358" w:rsidRDefault="002C4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358" w:rsidRDefault="002C435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9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ЧР от 08.02.2019 N 12)</w:t>
            </w:r>
          </w:p>
        </w:tc>
      </w:tr>
    </w:tbl>
    <w:p w:rsidR="002C4358" w:rsidRDefault="002C4358">
      <w:pPr>
        <w:pStyle w:val="ConsPlusNormal"/>
        <w:jc w:val="both"/>
      </w:pPr>
    </w:p>
    <w:p w:rsidR="002C4358" w:rsidRDefault="002C4358">
      <w:pPr>
        <w:pStyle w:val="ConsPlusNonformat"/>
        <w:jc w:val="both"/>
      </w:pPr>
      <w:bookmarkStart w:id="8" w:name="P519"/>
      <w:bookmarkEnd w:id="8"/>
      <w:r>
        <w:t xml:space="preserve">                              НАГРАДНОЙ ЛИСТ</w:t>
      </w:r>
    </w:p>
    <w:p w:rsidR="002C4358" w:rsidRDefault="002C4358">
      <w:pPr>
        <w:pStyle w:val="ConsPlusNonformat"/>
        <w:jc w:val="both"/>
      </w:pPr>
      <w:r>
        <w:t>┌───────────────────┐</w:t>
      </w:r>
    </w:p>
    <w:p w:rsidR="002C4358" w:rsidRDefault="002C4358">
      <w:pPr>
        <w:pStyle w:val="ConsPlusNonformat"/>
        <w:jc w:val="both"/>
      </w:pPr>
      <w:r>
        <w:t>│                   │</w:t>
      </w:r>
    </w:p>
    <w:p w:rsidR="002C4358" w:rsidRDefault="002C4358">
      <w:pPr>
        <w:pStyle w:val="ConsPlusNonformat"/>
        <w:jc w:val="both"/>
      </w:pPr>
      <w:r>
        <w:t>│                   │           _______________________________</w:t>
      </w:r>
    </w:p>
    <w:p w:rsidR="002C4358" w:rsidRDefault="002C4358">
      <w:pPr>
        <w:pStyle w:val="ConsPlusNonformat"/>
        <w:jc w:val="both"/>
      </w:pPr>
      <w:r>
        <w:t>│                   │             (муниципальное образование)</w:t>
      </w:r>
    </w:p>
    <w:p w:rsidR="002C4358" w:rsidRDefault="002C4358">
      <w:pPr>
        <w:pStyle w:val="ConsPlusNonformat"/>
        <w:jc w:val="both"/>
      </w:pPr>
      <w:r>
        <w:t>│                   │</w:t>
      </w:r>
    </w:p>
    <w:p w:rsidR="002C4358" w:rsidRDefault="002C4358">
      <w:pPr>
        <w:pStyle w:val="ConsPlusNonformat"/>
        <w:jc w:val="both"/>
      </w:pPr>
      <w:r>
        <w:t>│                   │           Для представления к награждению</w:t>
      </w:r>
    </w:p>
    <w:p w:rsidR="002C4358" w:rsidRDefault="002C4358">
      <w:pPr>
        <w:pStyle w:val="ConsPlusNonformat"/>
        <w:jc w:val="both"/>
      </w:pPr>
      <w:r>
        <w:t>│                   │               знаком материнской славы</w:t>
      </w:r>
    </w:p>
    <w:p w:rsidR="002C4358" w:rsidRDefault="002C4358">
      <w:pPr>
        <w:pStyle w:val="ConsPlusNonformat"/>
        <w:jc w:val="both"/>
      </w:pPr>
      <w:r>
        <w:t>│                   │             Чувашской Республики "Анне"</w:t>
      </w:r>
    </w:p>
    <w:p w:rsidR="002C4358" w:rsidRDefault="002C4358">
      <w:pPr>
        <w:pStyle w:val="ConsPlusNonformat"/>
        <w:jc w:val="both"/>
      </w:pPr>
      <w:r>
        <w:t>│                   │</w:t>
      </w:r>
    </w:p>
    <w:p w:rsidR="002C4358" w:rsidRDefault="002C4358">
      <w:pPr>
        <w:pStyle w:val="ConsPlusNonformat"/>
        <w:jc w:val="both"/>
      </w:pPr>
      <w:r>
        <w:t>└───────────────────┘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1. Фамилия ________________________________________________________________</w:t>
      </w:r>
    </w:p>
    <w:p w:rsidR="002C4358" w:rsidRDefault="002C4358">
      <w:pPr>
        <w:pStyle w:val="ConsPlusNonformat"/>
        <w:jc w:val="both"/>
      </w:pPr>
      <w:r>
        <w:t>Имя, отчество _____________________________________________________________</w:t>
      </w:r>
    </w:p>
    <w:p w:rsidR="002C4358" w:rsidRDefault="002C4358">
      <w:pPr>
        <w:pStyle w:val="ConsPlusNonformat"/>
        <w:jc w:val="both"/>
      </w:pPr>
      <w:r>
        <w:t>2. Должность, место работы 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           (точное наименование должности, организации)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>3. Дата рождения 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                   (число, месяц, год)</w:t>
      </w:r>
    </w:p>
    <w:p w:rsidR="002C4358" w:rsidRDefault="002C4358">
      <w:pPr>
        <w:pStyle w:val="ConsPlusNonformat"/>
        <w:jc w:val="both"/>
      </w:pPr>
      <w:r>
        <w:t>4. Место рождения 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          </w:t>
      </w:r>
      <w:proofErr w:type="gramStart"/>
      <w:r>
        <w:t>(субъект Российской Федерации, район,</w:t>
      </w:r>
      <w:proofErr w:type="gramEnd"/>
    </w:p>
    <w:p w:rsidR="002C4358" w:rsidRDefault="002C4358">
      <w:pPr>
        <w:pStyle w:val="ConsPlusNonformat"/>
        <w:jc w:val="both"/>
      </w:pPr>
      <w:r>
        <w:t xml:space="preserve">                               город, поселок, село, деревня)</w:t>
      </w:r>
    </w:p>
    <w:p w:rsidR="002C4358" w:rsidRDefault="002C4358">
      <w:pPr>
        <w:pStyle w:val="ConsPlusNonformat"/>
        <w:jc w:val="both"/>
      </w:pPr>
      <w:r>
        <w:t>5. Образование 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            </w:t>
      </w:r>
      <w:proofErr w:type="gramStart"/>
      <w:r>
        <w:t>(специальность по образованию,</w:t>
      </w:r>
      <w:proofErr w:type="gramEnd"/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наименование образовательной организации, год окончания)</w:t>
      </w:r>
    </w:p>
    <w:p w:rsidR="002C4358" w:rsidRDefault="002C4358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2C4358" w:rsidRDefault="002C4358">
      <w:pPr>
        <w:pStyle w:val="ConsPlusNonformat"/>
        <w:jc w:val="both"/>
      </w:pPr>
      <w:r>
        <w:t xml:space="preserve">7. Какими государственными наградами </w:t>
      </w:r>
      <w:proofErr w:type="gramStart"/>
      <w:r>
        <w:t>награждена</w:t>
      </w:r>
      <w:proofErr w:type="gramEnd"/>
      <w:r>
        <w:t xml:space="preserve"> и даты награждений ________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>8. Общий стаж работы ______________________________________________________</w:t>
      </w:r>
    </w:p>
    <w:p w:rsidR="002C4358" w:rsidRDefault="002C4358">
      <w:pPr>
        <w:pStyle w:val="ConsPlusNonformat"/>
        <w:jc w:val="both"/>
      </w:pPr>
      <w:r>
        <w:t>9. Домашний адрес _________________________________________________________</w:t>
      </w:r>
    </w:p>
    <w:p w:rsidR="002C4358" w:rsidRDefault="002C4358">
      <w:pPr>
        <w:pStyle w:val="ConsPlusNonformat"/>
        <w:jc w:val="both"/>
      </w:pPr>
      <w:r>
        <w:t>10.   Сведения   о   детях  матери,  представляемой  к  награждению  знаком</w:t>
      </w:r>
    </w:p>
    <w:p w:rsidR="002C4358" w:rsidRDefault="002C4358">
      <w:pPr>
        <w:pStyle w:val="ConsPlusNonformat"/>
        <w:jc w:val="both"/>
      </w:pPr>
      <w:r>
        <w:lastRenderedPageBreak/>
        <w:t>материнской славы Чувашской Республики "Анне"</w:t>
      </w:r>
    </w:p>
    <w:p w:rsidR="002C4358" w:rsidRDefault="002C4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539"/>
        <w:gridCol w:w="2242"/>
        <w:gridCol w:w="2579"/>
      </w:tblGrid>
      <w:tr w:rsidR="002C4358">
        <w:tc>
          <w:tcPr>
            <w:tcW w:w="1701" w:type="dxa"/>
            <w:tcBorders>
              <w:left w:val="nil"/>
            </w:tcBorders>
          </w:tcPr>
          <w:p w:rsidR="002C4358" w:rsidRDefault="002C435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539" w:type="dxa"/>
          </w:tcPr>
          <w:p w:rsidR="002C4358" w:rsidRDefault="002C4358">
            <w:pPr>
              <w:pStyle w:val="ConsPlusNormal"/>
              <w:jc w:val="center"/>
            </w:pPr>
            <w:r>
              <w:t>Дата рождения/дата усыновления (удочерения) (число, месяц, год)</w:t>
            </w:r>
          </w:p>
        </w:tc>
        <w:tc>
          <w:tcPr>
            <w:tcW w:w="2242" w:type="dxa"/>
          </w:tcPr>
          <w:p w:rsidR="002C4358" w:rsidRDefault="002C4358">
            <w:pPr>
              <w:pStyle w:val="ConsPlusNormal"/>
              <w:jc w:val="center"/>
            </w:pPr>
            <w:r>
              <w:t>Место рождения (субъект Российской Федерации, район, город, поселок, село, деревня)</w:t>
            </w:r>
          </w:p>
        </w:tc>
        <w:tc>
          <w:tcPr>
            <w:tcW w:w="2579" w:type="dxa"/>
            <w:tcBorders>
              <w:right w:val="nil"/>
            </w:tcBorders>
          </w:tcPr>
          <w:p w:rsidR="002C4358" w:rsidRDefault="002C4358">
            <w:pPr>
              <w:pStyle w:val="ConsPlusNormal"/>
              <w:jc w:val="center"/>
            </w:pPr>
            <w:r>
              <w:t>Род занятий</w:t>
            </w:r>
          </w:p>
        </w:tc>
      </w:tr>
      <w:tr w:rsidR="002C4358">
        <w:tc>
          <w:tcPr>
            <w:tcW w:w="1701" w:type="dxa"/>
            <w:tcBorders>
              <w:left w:val="nil"/>
            </w:tcBorders>
          </w:tcPr>
          <w:p w:rsidR="002C4358" w:rsidRDefault="002C4358">
            <w:pPr>
              <w:pStyle w:val="ConsPlusNormal"/>
            </w:pPr>
          </w:p>
        </w:tc>
        <w:tc>
          <w:tcPr>
            <w:tcW w:w="2539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242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79" w:type="dxa"/>
            <w:tcBorders>
              <w:right w:val="nil"/>
            </w:tcBorders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  <w:tcBorders>
              <w:left w:val="nil"/>
            </w:tcBorders>
          </w:tcPr>
          <w:p w:rsidR="002C4358" w:rsidRDefault="002C4358">
            <w:pPr>
              <w:pStyle w:val="ConsPlusNormal"/>
            </w:pPr>
          </w:p>
        </w:tc>
        <w:tc>
          <w:tcPr>
            <w:tcW w:w="2539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242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79" w:type="dxa"/>
            <w:tcBorders>
              <w:right w:val="nil"/>
            </w:tcBorders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  <w:tcBorders>
              <w:left w:val="nil"/>
            </w:tcBorders>
          </w:tcPr>
          <w:p w:rsidR="002C4358" w:rsidRDefault="002C4358">
            <w:pPr>
              <w:pStyle w:val="ConsPlusNormal"/>
            </w:pPr>
          </w:p>
        </w:tc>
        <w:tc>
          <w:tcPr>
            <w:tcW w:w="2539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242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79" w:type="dxa"/>
            <w:tcBorders>
              <w:right w:val="nil"/>
            </w:tcBorders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  <w:tcBorders>
              <w:left w:val="nil"/>
            </w:tcBorders>
          </w:tcPr>
          <w:p w:rsidR="002C4358" w:rsidRDefault="002C4358">
            <w:pPr>
              <w:pStyle w:val="ConsPlusNormal"/>
            </w:pPr>
          </w:p>
        </w:tc>
        <w:tc>
          <w:tcPr>
            <w:tcW w:w="2539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242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79" w:type="dxa"/>
            <w:tcBorders>
              <w:right w:val="nil"/>
            </w:tcBorders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  <w:tcBorders>
              <w:left w:val="nil"/>
            </w:tcBorders>
          </w:tcPr>
          <w:p w:rsidR="002C4358" w:rsidRDefault="002C4358">
            <w:pPr>
              <w:pStyle w:val="ConsPlusNormal"/>
            </w:pPr>
          </w:p>
        </w:tc>
        <w:tc>
          <w:tcPr>
            <w:tcW w:w="2539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242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79" w:type="dxa"/>
            <w:tcBorders>
              <w:right w:val="nil"/>
            </w:tcBorders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  <w:tcBorders>
              <w:left w:val="nil"/>
            </w:tcBorders>
          </w:tcPr>
          <w:p w:rsidR="002C4358" w:rsidRDefault="002C4358">
            <w:pPr>
              <w:pStyle w:val="ConsPlusNormal"/>
            </w:pPr>
          </w:p>
        </w:tc>
        <w:tc>
          <w:tcPr>
            <w:tcW w:w="2539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242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79" w:type="dxa"/>
            <w:tcBorders>
              <w:right w:val="nil"/>
            </w:tcBorders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  <w:tcBorders>
              <w:left w:val="nil"/>
            </w:tcBorders>
          </w:tcPr>
          <w:p w:rsidR="002C4358" w:rsidRDefault="002C4358">
            <w:pPr>
              <w:pStyle w:val="ConsPlusNormal"/>
            </w:pPr>
          </w:p>
        </w:tc>
        <w:tc>
          <w:tcPr>
            <w:tcW w:w="2539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242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79" w:type="dxa"/>
            <w:tcBorders>
              <w:right w:val="nil"/>
            </w:tcBorders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  <w:tcBorders>
              <w:left w:val="nil"/>
            </w:tcBorders>
          </w:tcPr>
          <w:p w:rsidR="002C4358" w:rsidRDefault="002C4358">
            <w:pPr>
              <w:pStyle w:val="ConsPlusNormal"/>
            </w:pPr>
          </w:p>
        </w:tc>
        <w:tc>
          <w:tcPr>
            <w:tcW w:w="2539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242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79" w:type="dxa"/>
            <w:tcBorders>
              <w:right w:val="nil"/>
            </w:tcBorders>
          </w:tcPr>
          <w:p w:rsidR="002C4358" w:rsidRDefault="002C4358">
            <w:pPr>
              <w:pStyle w:val="ConsPlusNormal"/>
            </w:pPr>
          </w:p>
        </w:tc>
      </w:tr>
      <w:tr w:rsidR="002C4358">
        <w:tc>
          <w:tcPr>
            <w:tcW w:w="1701" w:type="dxa"/>
            <w:tcBorders>
              <w:left w:val="nil"/>
            </w:tcBorders>
          </w:tcPr>
          <w:p w:rsidR="002C4358" w:rsidRDefault="002C4358">
            <w:pPr>
              <w:pStyle w:val="ConsPlusNormal"/>
            </w:pPr>
          </w:p>
        </w:tc>
        <w:tc>
          <w:tcPr>
            <w:tcW w:w="2539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242" w:type="dxa"/>
          </w:tcPr>
          <w:p w:rsidR="002C4358" w:rsidRDefault="002C4358">
            <w:pPr>
              <w:pStyle w:val="ConsPlusNormal"/>
            </w:pPr>
          </w:p>
        </w:tc>
        <w:tc>
          <w:tcPr>
            <w:tcW w:w="2579" w:type="dxa"/>
            <w:tcBorders>
              <w:right w:val="nil"/>
            </w:tcBorders>
          </w:tcPr>
          <w:p w:rsidR="002C4358" w:rsidRDefault="002C4358">
            <w:pPr>
              <w:pStyle w:val="ConsPlusNormal"/>
            </w:pPr>
          </w:p>
        </w:tc>
      </w:tr>
    </w:tbl>
    <w:p w:rsidR="002C4358" w:rsidRDefault="002C4358">
      <w:pPr>
        <w:pStyle w:val="ConsPlusNormal"/>
        <w:jc w:val="both"/>
      </w:pPr>
    </w:p>
    <w:p w:rsidR="002C4358" w:rsidRDefault="002C4358">
      <w:pPr>
        <w:pStyle w:val="ConsPlusNonformat"/>
        <w:jc w:val="both"/>
      </w:pPr>
      <w:bookmarkStart w:id="9" w:name="P594"/>
      <w:bookmarkEnd w:id="9"/>
      <w:r>
        <w:t>11.   Основания   представления  к  награждению  знаком  материнской  славы</w:t>
      </w:r>
    </w:p>
    <w:p w:rsidR="002C4358" w:rsidRDefault="002C4358">
      <w:pPr>
        <w:pStyle w:val="ConsPlusNonformat"/>
        <w:jc w:val="both"/>
      </w:pPr>
      <w:r>
        <w:t>Чувашской Республики "Анне"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</w:t>
      </w:r>
      <w:proofErr w:type="gramStart"/>
      <w:r>
        <w:t>(должность руководителя органа местного самоуправления</w:t>
      </w:r>
      <w:proofErr w:type="gramEnd"/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     (подпись, фамилия, инициалы)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М.П.</w:t>
      </w:r>
    </w:p>
    <w:p w:rsidR="002C4358" w:rsidRDefault="002C4358">
      <w:pPr>
        <w:pStyle w:val="ConsPlusNonformat"/>
        <w:jc w:val="both"/>
      </w:pPr>
      <w:r>
        <w:t>"___" ____________ 20___ г.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Ходатайство о награждении _________________________________________________</w:t>
      </w:r>
    </w:p>
    <w:p w:rsidR="002C4358" w:rsidRDefault="002C4358">
      <w:pPr>
        <w:pStyle w:val="ConsPlusNonformat"/>
        <w:jc w:val="both"/>
      </w:pPr>
      <w:r>
        <w:t>______________________________________________________________ поддерживает</w:t>
      </w:r>
    </w:p>
    <w:p w:rsidR="002C4358" w:rsidRDefault="002C4358">
      <w:pPr>
        <w:pStyle w:val="ConsPlusNonformat"/>
        <w:jc w:val="both"/>
      </w:pPr>
      <w:r>
        <w:t>коллегия Министерства труда и социальной защиты Чувашской Республики ______</w:t>
      </w:r>
    </w:p>
    <w:p w:rsidR="002C4358" w:rsidRDefault="002C4358">
      <w:pPr>
        <w:pStyle w:val="ConsPlusNonformat"/>
        <w:jc w:val="both"/>
      </w:pPr>
      <w:r>
        <w:t>___________________________________________________________________________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       (дата и номер протокола)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Министр ___________________________________________________________________</w:t>
      </w:r>
    </w:p>
    <w:p w:rsidR="002C4358" w:rsidRDefault="002C4358">
      <w:pPr>
        <w:pStyle w:val="ConsPlusNonformat"/>
        <w:jc w:val="both"/>
      </w:pPr>
      <w:r>
        <w:t xml:space="preserve">                           (подпись, фамилия, инициалы)</w:t>
      </w:r>
    </w:p>
    <w:p w:rsidR="002C4358" w:rsidRDefault="002C4358">
      <w:pPr>
        <w:pStyle w:val="ConsPlusNonformat"/>
        <w:jc w:val="both"/>
      </w:pPr>
    </w:p>
    <w:p w:rsidR="002C4358" w:rsidRDefault="002C4358">
      <w:pPr>
        <w:pStyle w:val="ConsPlusNonformat"/>
        <w:jc w:val="both"/>
      </w:pPr>
      <w:r>
        <w:t>М.П.</w:t>
      </w:r>
    </w:p>
    <w:p w:rsidR="002C4358" w:rsidRDefault="002C4358">
      <w:pPr>
        <w:pStyle w:val="ConsPlusNonformat"/>
        <w:jc w:val="both"/>
      </w:pPr>
      <w:r>
        <w:t>"___" ____________ 20___ г.</w:t>
      </w: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jc w:val="both"/>
      </w:pPr>
    </w:p>
    <w:p w:rsidR="002C4358" w:rsidRDefault="002C43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441" w:rsidRDefault="00666441"/>
    <w:sectPr w:rsidR="00666441" w:rsidSect="0070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58"/>
    <w:rsid w:val="002C4358"/>
    <w:rsid w:val="00666441"/>
    <w:rsid w:val="0081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B5E4E53136507331D17A53AD5A9B2C81E940F1D31632928DC8FBB494DEE309F24122DD6B3208350CECDE85A36AD8373E32026EF8B87E8DA3C51EZEFBN" TargetMode="External"/><Relationship Id="rId18" Type="http://schemas.openxmlformats.org/officeDocument/2006/relationships/hyperlink" Target="consultantplus://offline/ref=FFB5E4E53136507331D17A53AD5A9B2C81E940F1D61132998ECBA6BE9C87EF0BF54E7DCA6C7B04340CECDF81AC35DD222F6A0E66EFA67C91BFC71FE3Z3F4N" TargetMode="External"/><Relationship Id="rId26" Type="http://schemas.openxmlformats.org/officeDocument/2006/relationships/hyperlink" Target="consultantplus://offline/ref=FFB5E4E53136507331D17A53AD5A9B2C81E940F1DF123A9188C8FBB494DEE309F24122DD6B3208350CECDE80A36AD8373E32026EF8B87E8DA3C51EZEFBN" TargetMode="External"/><Relationship Id="rId39" Type="http://schemas.openxmlformats.org/officeDocument/2006/relationships/hyperlink" Target="consultantplus://offline/ref=FFB5E4E53136507331D17A53AD5A9B2C81E940F1D31632928DC8FBB494DEE309F24122DD6B3208350CECDD85A36AD8373E32026EF8B87E8DA3C51EZEFBN" TargetMode="External"/><Relationship Id="rId21" Type="http://schemas.openxmlformats.org/officeDocument/2006/relationships/hyperlink" Target="consultantplus://offline/ref=FFB5E4E53136507331D17A53AD5A9B2C81E940F1D1173E9487C8FBB494DEE309F24122DD6B3208350CECDE85A36AD8373E32026EF8B87E8DA3C51EZEFBN" TargetMode="External"/><Relationship Id="rId34" Type="http://schemas.openxmlformats.org/officeDocument/2006/relationships/hyperlink" Target="consultantplus://offline/ref=FFB5E4E53136507331D17A53AD5A9B2C81E940F1DE143C918EC8FBB494DEE309F24122DD6B3208350CECDE84A36AD8373E32026EF8B87E8DA3C51EZEFBN" TargetMode="External"/><Relationship Id="rId42" Type="http://schemas.openxmlformats.org/officeDocument/2006/relationships/hyperlink" Target="consultantplus://offline/ref=FFB5E4E53136507331D17A53AD5A9B2C81E940F1D31632928DC8FBB494DEE309F24122DD6B3208350CECDD85A36AD8373E32026EF8B87E8DA3C51EZEFBN" TargetMode="External"/><Relationship Id="rId47" Type="http://schemas.openxmlformats.org/officeDocument/2006/relationships/hyperlink" Target="consultantplus://offline/ref=FFB5E4E53136507331D17A53AD5A9B2C81E940F1DF123A9188C8FBB494DEE309F24122DD6B3208350CECDD85A36AD8373E32026EF8B87E8DA3C51EZEFB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FB5E4E53136507331D17A53AD5A9B2C81E940F1DF123A9188C8FBB494DEE309F24122DD6B3208350CECDF83A36AD8373E32026EF8B87E8DA3C51EZEF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B5E4E53136507331D17A53AD5A9B2C81E940F1DE143C918EC8FBB494DEE309F24122DD6B3208350CECDF83A36AD8373E32026EF8B87E8DA3C51EZEFBN" TargetMode="External"/><Relationship Id="rId29" Type="http://schemas.openxmlformats.org/officeDocument/2006/relationships/hyperlink" Target="consultantplus://offline/ref=FFB5E4E53136507331D17A53AD5A9B2C81E940F1DF123A9188C8FBB494DEE309F24122DD6B3208350CECDE8CA36AD8373E32026EF8B87E8DA3C51EZEFBN" TargetMode="External"/><Relationship Id="rId11" Type="http://schemas.openxmlformats.org/officeDocument/2006/relationships/hyperlink" Target="consultantplus://offline/ref=FFB5E4E53136507331D17A53AD5A9B2C81E940F1D61132998ECBA6BE9C87EF0BF54E7DCA7E7B5C380DE5C184AA208B736AZ3F6N" TargetMode="External"/><Relationship Id="rId24" Type="http://schemas.openxmlformats.org/officeDocument/2006/relationships/hyperlink" Target="consultantplus://offline/ref=FFB5E4E53136507331D1645EBB36C5288BEA18F5D21830C6D297A0E9C3D7E95EB50E7B9F2F3F0B3D0EE78BD5EC6B847262210365F8BA7C92ZAF8N" TargetMode="External"/><Relationship Id="rId32" Type="http://schemas.openxmlformats.org/officeDocument/2006/relationships/hyperlink" Target="consultantplus://offline/ref=FFB5E4E53136507331D17A53AD5A9B2C81E940F1D6103A928BC3A6BE9C87EF0BF54E7DCA6C7B04340CECDF84A035DD222F6A0E66EFA67C91BFC71FE3Z3F4N" TargetMode="External"/><Relationship Id="rId37" Type="http://schemas.openxmlformats.org/officeDocument/2006/relationships/hyperlink" Target="consultantplus://offline/ref=FFB5E4E53136507331D17A53AD5A9B2C81E940F1D6103A928BC3A6BE9C87EF0BF54E7DCA6C7B04340CECDF84A135DD222F6A0E66EFA67C91BFC71FE3Z3F4N" TargetMode="External"/><Relationship Id="rId40" Type="http://schemas.openxmlformats.org/officeDocument/2006/relationships/hyperlink" Target="consultantplus://offline/ref=FFB5E4E53136507331D17A53AD5A9B2C81E940F1D31632928DC8FBB494DEE309F24122DD6B3208350CECDD85A36AD8373E32026EF8B87E8DA3C51EZEFBN" TargetMode="External"/><Relationship Id="rId45" Type="http://schemas.openxmlformats.org/officeDocument/2006/relationships/hyperlink" Target="consultantplus://offline/ref=FFB5E4E53136507331D17A53AD5A9B2C81E940F1D1173E9487C8FBB494DEE309F24122DD6B3208350CECDE80A36AD8373E32026EF8B87E8DA3C51EZEFBN" TargetMode="External"/><Relationship Id="rId5" Type="http://schemas.openxmlformats.org/officeDocument/2006/relationships/hyperlink" Target="consultantplus://offline/ref=FFB5E4E53136507331D17A53AD5A9B2C81E940F1D31632928DC8FBB494DEE309F24122DD6B3208350CECDE84A36AD8373E32026EF8B87E8DA3C51EZEFBN" TargetMode="External"/><Relationship Id="rId15" Type="http://schemas.openxmlformats.org/officeDocument/2006/relationships/hyperlink" Target="consultantplus://offline/ref=FFB5E4E53136507331D17A53AD5A9B2C81E940F1DF123A9188C8FBB494DEE309F24122DD6B3208350CECDF83A36AD8373E32026EF8B87E8DA3C51EZEFBN" TargetMode="External"/><Relationship Id="rId23" Type="http://schemas.openxmlformats.org/officeDocument/2006/relationships/hyperlink" Target="consultantplus://offline/ref=FFB5E4E53136507331D17A53AD5A9B2C81E940F1DF123A9188C8FBB494DEE309F24122DD6B3208350CECDE85A36AD8373E32026EF8B87E8DA3C51EZEFBN" TargetMode="External"/><Relationship Id="rId28" Type="http://schemas.openxmlformats.org/officeDocument/2006/relationships/hyperlink" Target="consultantplus://offline/ref=FFB5E4E53136507331D17A53AD5A9B2C81E940F1D31632928DC8FBB494DEE309F24122DD6B3208350CECDE82A36AD8373E32026EF8B87E8DA3C51EZEFBN" TargetMode="External"/><Relationship Id="rId36" Type="http://schemas.openxmlformats.org/officeDocument/2006/relationships/hyperlink" Target="consultantplus://offline/ref=FFB5E4E53136507331D17A53AD5A9B2C81E940F1D31632928DC8FBB494DEE309F24122DD6B3208350CECDE8DA36AD8373E32026EF8B87E8DA3C51EZEFBN" TargetMode="External"/><Relationship Id="rId49" Type="http://schemas.openxmlformats.org/officeDocument/2006/relationships/hyperlink" Target="consultantplus://offline/ref=FFB5E4E53136507331D17A53AD5A9B2C81E940F1D6103A928BC3A6BE9C87EF0BF54E7DCA6C7B04340CECDF87A835DD222F6A0E66EFA67C91BFC71FE3Z3F4N" TargetMode="External"/><Relationship Id="rId10" Type="http://schemas.openxmlformats.org/officeDocument/2006/relationships/hyperlink" Target="consultantplus://offline/ref=FFB5E4E53136507331D17A53AD5A9B2C81E940F1D61139968DC0A6BE9C87EF0BF54E7DCA6C7B04340CECDC84A835DD222F6A0E66EFA67C91BFC71FE3Z3F4N" TargetMode="External"/><Relationship Id="rId19" Type="http://schemas.openxmlformats.org/officeDocument/2006/relationships/hyperlink" Target="consultantplus://offline/ref=FFB5E4E53136507331D17A53AD5A9B2C81E940F1D31632928DC8FBB494DEE309F24122DD6B3208350CECDE86A36AD8373E32026EF8B87E8DA3C51EZEFBN" TargetMode="External"/><Relationship Id="rId31" Type="http://schemas.openxmlformats.org/officeDocument/2006/relationships/hyperlink" Target="consultantplus://offline/ref=FFB5E4E53136507331D17A53AD5A9B2C81E940F1D31632928DC8FBB494DEE309F24122DD6B3208350CECDE83A36AD8373E32026EF8B87E8DA3C51EZEFBN" TargetMode="External"/><Relationship Id="rId44" Type="http://schemas.openxmlformats.org/officeDocument/2006/relationships/hyperlink" Target="consultantplus://offline/ref=FFB5E4E53136507331D17A53AD5A9B2C81E940F1D31632928DC8FBB494DEE309F24122DD6B3208350CECDD85A36AD8373E32026EF8B87E8DA3C51EZEF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B5E4E53136507331D17A53AD5A9B2C81E940F1D6103A928BC3A6BE9C87EF0BF54E7DCA6C7B04340CECDF84AF35DD222F6A0E66EFA67C91BFC71FE3Z3F4N" TargetMode="External"/><Relationship Id="rId14" Type="http://schemas.openxmlformats.org/officeDocument/2006/relationships/hyperlink" Target="consultantplus://offline/ref=FFB5E4E53136507331D17A53AD5A9B2C81E940F1D1173E9487C8FBB494DEE309F24122DD6B3208350CECDF83A36AD8373E32026EF8B87E8DA3C51EZEFBN" TargetMode="External"/><Relationship Id="rId22" Type="http://schemas.openxmlformats.org/officeDocument/2006/relationships/hyperlink" Target="consultantplus://offline/ref=FFB5E4E53136507331D17A53AD5A9B2C81E940F1DF123A9188C8FBB494DEE309F24122DD6B3208350CECDE84A36AD8373E32026EF8B87E8DA3C51EZEFBN" TargetMode="External"/><Relationship Id="rId27" Type="http://schemas.openxmlformats.org/officeDocument/2006/relationships/hyperlink" Target="consultantplus://offline/ref=FFB5E4E53136507331D17A53AD5A9B2C81E940F1DF123A9188C8FBB494DEE309F24122DD6B3208350CECDE82A36AD8373E32026EF8B87E8DA3C51EZEFBN" TargetMode="External"/><Relationship Id="rId30" Type="http://schemas.openxmlformats.org/officeDocument/2006/relationships/hyperlink" Target="consultantplus://offline/ref=FFB5E4E53136507331D17A53AD5A9B2C81E940F1D61132998ECBA6BE9C87EF0BF54E7DCA6C7B04340CECDE87AC35DD222F6A0E66EFA67C91BFC71FE3Z3F4N" TargetMode="External"/><Relationship Id="rId35" Type="http://schemas.openxmlformats.org/officeDocument/2006/relationships/hyperlink" Target="consultantplus://offline/ref=FFB5E4E53136507331D17A53AD5A9B2C81E940F1D61132998ECBA6BE9C87EF0BF54E7DCA6C7B04340CECDE87AC35DD222F6A0E66EFA67C91BFC71FE3Z3F4N" TargetMode="External"/><Relationship Id="rId43" Type="http://schemas.openxmlformats.org/officeDocument/2006/relationships/hyperlink" Target="consultantplus://offline/ref=FFB5E4E53136507331D17A53AD5A9B2C81E940F1D31632928DC8FBB494DEE309F24122DD6B3208350CECDD85A36AD8373E32026EF8B87E8DA3C51EZEFBN" TargetMode="External"/><Relationship Id="rId48" Type="http://schemas.openxmlformats.org/officeDocument/2006/relationships/hyperlink" Target="consultantplus://offline/ref=FFB5E4E53136507331D17A53AD5A9B2C81E940F1DE143C918EC8FBB494DEE309F24122DD6B3208350CECDE85A36AD8373E32026EF8B87E8DA3C51EZEFBN" TargetMode="External"/><Relationship Id="rId8" Type="http://schemas.openxmlformats.org/officeDocument/2006/relationships/hyperlink" Target="consultantplus://offline/ref=FFB5E4E53136507331D17A53AD5A9B2C81E940F1DE143C918EC8FBB494DEE309F24122DD6B3208350CECDF83A36AD8373E32026EF8B87E8DA3C51EZEFBN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B5E4E53136507331D17A53AD5A9B2C81E940F1D6143E9788C8FBB494DEE309F24122CF6B6A043405F2DF86B63C8972Z6F2N" TargetMode="External"/><Relationship Id="rId17" Type="http://schemas.openxmlformats.org/officeDocument/2006/relationships/hyperlink" Target="consultantplus://offline/ref=FFB5E4E53136507331D17A53AD5A9B2C81E940F1D6103A928BC3A6BE9C87EF0BF54E7DCA6C7B04340CECDF84AF35DD222F6A0E66EFA67C91BFC71FE3Z3F4N" TargetMode="External"/><Relationship Id="rId25" Type="http://schemas.openxmlformats.org/officeDocument/2006/relationships/hyperlink" Target="consultantplus://offline/ref=FFB5E4E53136507331D17A53AD5A9B2C81E940F1DE143C918EC8FBB494DEE309F24122DD6B3208350CECDF8CA36AD8373E32026EF8B87E8DA3C51EZEFBN" TargetMode="External"/><Relationship Id="rId33" Type="http://schemas.openxmlformats.org/officeDocument/2006/relationships/hyperlink" Target="consultantplus://offline/ref=FFB5E4E53136507331D17A53AD5A9B2C81E940F1DF123A9188C8FBB494DEE309F24122DD6B3208350CECDD84A36AD8373E32026EF8B87E8DA3C51EZEFBN" TargetMode="External"/><Relationship Id="rId38" Type="http://schemas.openxmlformats.org/officeDocument/2006/relationships/hyperlink" Target="consultantplus://offline/ref=FFB5E4E53136507331D17A53AD5A9B2C81E940F1D61132998ECBA6BE9C87EF0BF54E7DCA7E7B5C380DE5C184AA208B736AZ3F6N" TargetMode="External"/><Relationship Id="rId46" Type="http://schemas.openxmlformats.org/officeDocument/2006/relationships/hyperlink" Target="consultantplus://offline/ref=FFB5E4E53136507331D17A53AD5A9B2C81E940F1D1173E9487C8FBB494DEE309F24122DD6B3208350CECDE83A36AD8373E32026EF8B87E8DA3C51EZEFBN" TargetMode="External"/><Relationship Id="rId20" Type="http://schemas.openxmlformats.org/officeDocument/2006/relationships/hyperlink" Target="consultantplus://offline/ref=FFB5E4E53136507331D17A53AD5A9B2C81E940F1D1173E9487C8FBB494DEE309F24122DD6B3208350CECDF8DA36AD8373E32026EF8B87E8DA3C51EZEFBN" TargetMode="External"/><Relationship Id="rId41" Type="http://schemas.openxmlformats.org/officeDocument/2006/relationships/hyperlink" Target="consultantplus://offline/ref=FFB5E4E53136507331D17A53AD5A9B2C81E940F1D31632928DC8FBB494DEE309F24122DD6B3208350CECDD85A36AD8373E32026EF8B87E8DA3C51EZEF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B5E4E53136507331D17A53AD5A9B2C81E940F1D1173E9487C8FBB494DEE309F24122DD6B3208350CECDF83A36AD8373E32026EF8B87E8DA3C51EZEF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5907</Words>
  <Characters>33675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Терентьева</dc:creator>
  <cp:lastModifiedBy>Юлия Терентьева</cp:lastModifiedBy>
  <cp:revision>1</cp:revision>
  <dcterms:created xsi:type="dcterms:W3CDTF">2019-02-19T13:05:00Z</dcterms:created>
  <dcterms:modified xsi:type="dcterms:W3CDTF">2019-02-19T13:08:00Z</dcterms:modified>
</cp:coreProperties>
</file>