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92" w:rsidRDefault="001F249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F2492" w:rsidRDefault="001F2492">
      <w:pPr>
        <w:pStyle w:val="ConsPlusNormal"/>
        <w:jc w:val="both"/>
        <w:outlineLvl w:val="0"/>
      </w:pPr>
    </w:p>
    <w:p w:rsidR="001F2492" w:rsidRDefault="001F2492">
      <w:pPr>
        <w:pStyle w:val="ConsPlusTitle"/>
        <w:jc w:val="center"/>
        <w:outlineLvl w:val="0"/>
      </w:pPr>
      <w:r>
        <w:t>КАБИНЕТ МИНИСТРОВ ЧУВАШСКОЙ РЕСПУБЛИКИ</w:t>
      </w:r>
    </w:p>
    <w:p w:rsidR="001F2492" w:rsidRDefault="001F2492">
      <w:pPr>
        <w:pStyle w:val="ConsPlusTitle"/>
        <w:jc w:val="center"/>
      </w:pPr>
    </w:p>
    <w:p w:rsidR="001F2492" w:rsidRDefault="001F2492">
      <w:pPr>
        <w:pStyle w:val="ConsPlusTitle"/>
        <w:jc w:val="center"/>
      </w:pPr>
      <w:r>
        <w:t>ПОСТАНОВЛЕНИЕ</w:t>
      </w:r>
    </w:p>
    <w:p w:rsidR="001F2492" w:rsidRDefault="001F2492">
      <w:pPr>
        <w:pStyle w:val="ConsPlusTitle"/>
        <w:jc w:val="center"/>
      </w:pPr>
      <w:r>
        <w:t>от 15 апреля 2005 г. N 94</w:t>
      </w:r>
    </w:p>
    <w:p w:rsidR="001F2492" w:rsidRDefault="001F2492">
      <w:pPr>
        <w:pStyle w:val="ConsPlusTitle"/>
        <w:jc w:val="center"/>
      </w:pPr>
    </w:p>
    <w:p w:rsidR="001F2492" w:rsidRDefault="001F2492">
      <w:pPr>
        <w:pStyle w:val="ConsPlusTitle"/>
        <w:jc w:val="center"/>
      </w:pPr>
      <w:r>
        <w:t>ВОПРОСЫ ГОСУДАРСТВЕННОГО КОМИТЕТА</w:t>
      </w:r>
    </w:p>
    <w:p w:rsidR="001F2492" w:rsidRDefault="001F2492">
      <w:pPr>
        <w:pStyle w:val="ConsPlusTitle"/>
        <w:jc w:val="center"/>
      </w:pPr>
      <w:r>
        <w:t>ЧУВАШСКОЙ РЕСПУБЛИКИ ПО ДЕЛАМ ГРАЖДАНСКОЙ</w:t>
      </w:r>
    </w:p>
    <w:p w:rsidR="001F2492" w:rsidRDefault="001F2492">
      <w:pPr>
        <w:pStyle w:val="ConsPlusTitle"/>
        <w:jc w:val="center"/>
      </w:pPr>
      <w:r>
        <w:t>ОБОРОНЫ И ЧРЕЗВЫЧАЙНЫМ СИТУАЦИЯМ</w:t>
      </w:r>
    </w:p>
    <w:p w:rsidR="001F2492" w:rsidRDefault="001F2492">
      <w:pPr>
        <w:spacing w:after="1"/>
      </w:pPr>
    </w:p>
    <w:tbl>
      <w:tblPr>
        <w:tblW w:w="1020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5"/>
      </w:tblGrid>
      <w:tr w:rsidR="001F2492">
        <w:trPr>
          <w:jc w:val="center"/>
        </w:trPr>
        <w:tc>
          <w:tcPr>
            <w:tcW w:w="1014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2492" w:rsidRDefault="001F24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2492" w:rsidRDefault="001F249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1F2492" w:rsidRDefault="001F24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11.05.2005 </w:t>
            </w:r>
            <w:hyperlink r:id="rId6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30.06.2005 </w:t>
            </w:r>
            <w:hyperlink r:id="rId7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13.07.2006 </w:t>
            </w:r>
            <w:hyperlink r:id="rId8" w:history="1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>,</w:t>
            </w:r>
          </w:p>
          <w:p w:rsidR="001F2492" w:rsidRDefault="001F24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16.10.2006 </w:t>
            </w:r>
            <w:hyperlink r:id="rId9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29.11.2007 </w:t>
            </w:r>
            <w:hyperlink r:id="rId10" w:history="1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 xml:space="preserve">, от 24.04.2008 </w:t>
            </w:r>
            <w:hyperlink r:id="rId11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,</w:t>
            </w:r>
          </w:p>
          <w:p w:rsidR="001F2492" w:rsidRDefault="001F24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10.06.2009 </w:t>
            </w:r>
            <w:hyperlink r:id="rId12" w:history="1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15.12.2011 </w:t>
            </w:r>
            <w:hyperlink r:id="rId13" w:history="1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 xml:space="preserve">, от 10.05.2012 </w:t>
            </w:r>
            <w:hyperlink r:id="rId14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,</w:t>
            </w:r>
          </w:p>
          <w:p w:rsidR="001F2492" w:rsidRDefault="001F24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16.05.2013 </w:t>
            </w:r>
            <w:hyperlink r:id="rId15" w:history="1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 xml:space="preserve">, от 26.02.2014 </w:t>
            </w:r>
            <w:hyperlink r:id="rId16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25.02.2015 </w:t>
            </w:r>
            <w:hyperlink r:id="rId17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,</w:t>
            </w:r>
          </w:p>
          <w:p w:rsidR="001F2492" w:rsidRDefault="001F24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26.08.2015 </w:t>
            </w:r>
            <w:hyperlink r:id="rId18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09.12.2015 </w:t>
            </w:r>
            <w:hyperlink r:id="rId19" w:history="1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 xml:space="preserve">, от 11.05.2016 </w:t>
            </w:r>
            <w:hyperlink r:id="rId20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>,</w:t>
            </w:r>
          </w:p>
          <w:p w:rsidR="001F2492" w:rsidRDefault="001F24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09.11.2016 </w:t>
            </w:r>
            <w:hyperlink r:id="rId21" w:history="1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 xml:space="preserve">, от 14.06.2017 </w:t>
            </w:r>
            <w:hyperlink r:id="rId22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 xml:space="preserve">, от 29.12.2018 </w:t>
            </w:r>
            <w:hyperlink r:id="rId23" w:history="1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2492" w:rsidRDefault="001F2492">
      <w:pPr>
        <w:pStyle w:val="ConsPlusNormal"/>
        <w:jc w:val="both"/>
      </w:pPr>
    </w:p>
    <w:p w:rsidR="001F2492" w:rsidRDefault="001F249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защите населения и территорий от чрезвычайных ситуаций природного и техногенного характера", </w:t>
      </w:r>
      <w:hyperlink r:id="rId25" w:history="1">
        <w:r>
          <w:rPr>
            <w:color w:val="0000FF"/>
          </w:rPr>
          <w:t>Законом</w:t>
        </w:r>
      </w:hyperlink>
      <w:r>
        <w:t xml:space="preserve"> Чувашской Республики "О защите населения и территорий Чувашской Республики от чрезвычайных ситуаций природного и техногенного характера",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Кабинета Министров Чувашской Республики от 31 января 2005 г. N 17 "О территориальной подсистеме Чувашской Республики единой государственной системы предупреждения и ликвидации чрезвычайных ситуаций" Кабинет Министров Чувашской Республики постановляет:</w:t>
      </w:r>
    </w:p>
    <w:p w:rsidR="001F2492" w:rsidRDefault="001F2492">
      <w:pPr>
        <w:pStyle w:val="ConsPlusNormal"/>
        <w:jc w:val="both"/>
      </w:pPr>
      <w:r>
        <w:t xml:space="preserve">(преамбула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10.06.2009 N 190)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1. Утвердить:</w:t>
      </w:r>
    </w:p>
    <w:p w:rsidR="001F2492" w:rsidRDefault="001F2492">
      <w:pPr>
        <w:pStyle w:val="ConsPlusNormal"/>
        <w:spacing w:before="240"/>
        <w:ind w:firstLine="540"/>
        <w:jc w:val="both"/>
      </w:pPr>
      <w:hyperlink w:anchor="P40" w:history="1">
        <w:r>
          <w:rPr>
            <w:color w:val="0000FF"/>
          </w:rPr>
          <w:t>Положение</w:t>
        </w:r>
      </w:hyperlink>
      <w:r>
        <w:t xml:space="preserve"> о Государственном комитете Чувашской Республики по делам гражданской обороны и чрезвычайным ситуациям (приложение N 1);</w:t>
      </w:r>
    </w:p>
    <w:p w:rsidR="001F2492" w:rsidRDefault="001F2492">
      <w:pPr>
        <w:pStyle w:val="ConsPlusNormal"/>
        <w:spacing w:before="240"/>
        <w:ind w:firstLine="540"/>
        <w:jc w:val="both"/>
      </w:pPr>
      <w:hyperlink w:anchor="P268" w:history="1">
        <w:r>
          <w:rPr>
            <w:color w:val="0000FF"/>
          </w:rPr>
          <w:t>перечень</w:t>
        </w:r>
      </w:hyperlink>
      <w:r>
        <w:t xml:space="preserve"> организаций, находящихся в ведении Государственного комитета Чувашской Республики по делам гражданской обороны и чрезвычайным ситуациям (приложение N 2).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Кабинета Министров Чувашской Республики от 10 октября 2003 г. N 245 "Об утверждении Положения о Государственном комитете Чувашской Республики по делам гражданской обороны и чрезвычайным ситуациям".</w:t>
      </w: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Normal"/>
        <w:jc w:val="right"/>
      </w:pPr>
      <w:r>
        <w:t>Председатель Кабинета Министров</w:t>
      </w:r>
    </w:p>
    <w:p w:rsidR="001F2492" w:rsidRDefault="001F2492">
      <w:pPr>
        <w:pStyle w:val="ConsPlusNormal"/>
        <w:jc w:val="right"/>
      </w:pPr>
      <w:r>
        <w:t>Чувашской Республики</w:t>
      </w:r>
    </w:p>
    <w:p w:rsidR="001F2492" w:rsidRDefault="001F2492">
      <w:pPr>
        <w:pStyle w:val="ConsPlusNormal"/>
        <w:jc w:val="right"/>
      </w:pPr>
      <w:r>
        <w:t>С.ГАПЛИКОВ</w:t>
      </w: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Normal"/>
        <w:jc w:val="right"/>
        <w:outlineLvl w:val="0"/>
      </w:pPr>
      <w:r>
        <w:lastRenderedPageBreak/>
        <w:t>Утверждено</w:t>
      </w:r>
    </w:p>
    <w:p w:rsidR="001F2492" w:rsidRDefault="001F2492">
      <w:pPr>
        <w:pStyle w:val="ConsPlusNormal"/>
        <w:jc w:val="right"/>
      </w:pPr>
      <w:r>
        <w:t>постановлением</w:t>
      </w:r>
    </w:p>
    <w:p w:rsidR="001F2492" w:rsidRDefault="001F2492">
      <w:pPr>
        <w:pStyle w:val="ConsPlusNormal"/>
        <w:jc w:val="right"/>
      </w:pPr>
      <w:r>
        <w:t>Кабинета Министров</w:t>
      </w:r>
    </w:p>
    <w:p w:rsidR="001F2492" w:rsidRDefault="001F2492">
      <w:pPr>
        <w:pStyle w:val="ConsPlusNormal"/>
        <w:jc w:val="right"/>
      </w:pPr>
      <w:r>
        <w:t>Чувашской Республики</w:t>
      </w:r>
    </w:p>
    <w:p w:rsidR="001F2492" w:rsidRDefault="001F2492">
      <w:pPr>
        <w:pStyle w:val="ConsPlusNormal"/>
        <w:jc w:val="right"/>
      </w:pPr>
      <w:r>
        <w:t>от 15.04.2005 N 94</w:t>
      </w:r>
    </w:p>
    <w:p w:rsidR="001F2492" w:rsidRDefault="001F2492">
      <w:pPr>
        <w:pStyle w:val="ConsPlusNormal"/>
        <w:jc w:val="right"/>
      </w:pPr>
      <w:r>
        <w:t>(приложение N 1)</w:t>
      </w: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Title"/>
        <w:jc w:val="center"/>
      </w:pPr>
      <w:bookmarkStart w:id="0" w:name="P40"/>
      <w:bookmarkEnd w:id="0"/>
      <w:r>
        <w:t>ПОЛОЖЕНИЕ</w:t>
      </w:r>
    </w:p>
    <w:p w:rsidR="001F2492" w:rsidRDefault="001F2492">
      <w:pPr>
        <w:pStyle w:val="ConsPlusTitle"/>
        <w:jc w:val="center"/>
      </w:pPr>
      <w:r>
        <w:t>О ГОСУДАРСТВЕННОМ КОМИТЕТЕ ЧУВАШСКОЙ РЕСПУБЛИКИ</w:t>
      </w:r>
    </w:p>
    <w:p w:rsidR="001F2492" w:rsidRDefault="001F2492">
      <w:pPr>
        <w:pStyle w:val="ConsPlusTitle"/>
        <w:jc w:val="center"/>
      </w:pPr>
      <w:r>
        <w:t>ПО ДЕЛАМ ГРАЖДАНСКОЙ ОБОРОНЫ И ЧРЕЗВЫЧАЙНЫМ СИТУАЦИЯМ</w:t>
      </w:r>
    </w:p>
    <w:p w:rsidR="001F2492" w:rsidRDefault="001F2492">
      <w:pPr>
        <w:spacing w:after="1"/>
      </w:pPr>
    </w:p>
    <w:tbl>
      <w:tblPr>
        <w:tblW w:w="1020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5"/>
      </w:tblGrid>
      <w:tr w:rsidR="001F2492">
        <w:trPr>
          <w:jc w:val="center"/>
        </w:trPr>
        <w:tc>
          <w:tcPr>
            <w:tcW w:w="1014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2492" w:rsidRDefault="001F24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2492" w:rsidRDefault="001F249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Кабинета Министров ЧР</w:t>
            </w:r>
          </w:p>
          <w:p w:rsidR="001F2492" w:rsidRDefault="001F24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30.06.2005 </w:t>
            </w:r>
            <w:hyperlink r:id="rId29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16.10.2006 </w:t>
            </w:r>
            <w:hyperlink r:id="rId30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10.06.2009 </w:t>
            </w:r>
            <w:hyperlink r:id="rId31" w:history="1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>,</w:t>
            </w:r>
          </w:p>
          <w:p w:rsidR="001F2492" w:rsidRDefault="001F24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15.12.2011 </w:t>
            </w:r>
            <w:hyperlink r:id="rId32" w:history="1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 xml:space="preserve">, от 10.05.2012 </w:t>
            </w:r>
            <w:hyperlink r:id="rId33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 xml:space="preserve">, от 16.05.2013 </w:t>
            </w:r>
            <w:hyperlink r:id="rId34" w:history="1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>,</w:t>
            </w:r>
          </w:p>
          <w:p w:rsidR="001F2492" w:rsidRDefault="001F24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26.02.2014 </w:t>
            </w:r>
            <w:hyperlink r:id="rId35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25.02.2015 </w:t>
            </w:r>
            <w:hyperlink r:id="rId36" w:history="1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26.08.2015 </w:t>
            </w:r>
            <w:hyperlink r:id="rId37" w:history="1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>,</w:t>
            </w:r>
          </w:p>
          <w:p w:rsidR="001F2492" w:rsidRDefault="001F24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09.12.2015 </w:t>
            </w:r>
            <w:hyperlink r:id="rId38" w:history="1">
              <w:r>
                <w:rPr>
                  <w:color w:val="0000FF"/>
                </w:rPr>
                <w:t>N 443</w:t>
              </w:r>
            </w:hyperlink>
            <w:r>
              <w:rPr>
                <w:color w:val="392C69"/>
              </w:rPr>
              <w:t xml:space="preserve">, от 11.05.2016 </w:t>
            </w:r>
            <w:hyperlink r:id="rId39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09.11.2016 </w:t>
            </w:r>
            <w:hyperlink r:id="rId40" w:history="1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>,</w:t>
            </w:r>
          </w:p>
          <w:p w:rsidR="001F2492" w:rsidRDefault="001F24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14.06.2017 </w:t>
            </w:r>
            <w:hyperlink r:id="rId41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 xml:space="preserve">, от 29.12.2018 </w:t>
            </w:r>
            <w:hyperlink r:id="rId42" w:history="1">
              <w:r>
                <w:rPr>
                  <w:color w:val="0000FF"/>
                </w:rPr>
                <w:t>N 589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2492" w:rsidRDefault="001F2492">
      <w:pPr>
        <w:pStyle w:val="ConsPlusNormal"/>
        <w:jc w:val="both"/>
      </w:pPr>
    </w:p>
    <w:p w:rsidR="001F2492" w:rsidRDefault="001F2492">
      <w:pPr>
        <w:pStyle w:val="ConsPlusTitle"/>
        <w:jc w:val="center"/>
        <w:outlineLvl w:val="1"/>
      </w:pPr>
      <w:r>
        <w:t>I. Общие положения</w:t>
      </w: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Normal"/>
        <w:ind w:firstLine="540"/>
        <w:jc w:val="both"/>
      </w:pPr>
      <w:r>
        <w:t>1.1. Государственный комитет Чувашской Республики по делам гражданской обороны и чрезвычайным ситуациям (Чаваш Республикин Гражданла оборона тата чрезвычайла лару-тару ыйтавесемпе еслекен патшалах комитече, сокращенное наименование - ГКЧС Чувашии, далее - Госкомитет) является органом исполнительной власти Чувашской Республики, осуществляющим государственную политику в сфере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находящейся в ведении Чувашской Республики.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 xml:space="preserve">1.2. Госкомитет руководствуется в своей деятельности </w:t>
      </w:r>
      <w:hyperlink r:id="rId4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44" w:history="1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а также настоящим Положением.</w:t>
      </w:r>
    </w:p>
    <w:p w:rsidR="001F2492" w:rsidRDefault="001F2492">
      <w:pPr>
        <w:pStyle w:val="ConsPlusNormal"/>
        <w:jc w:val="both"/>
      </w:pPr>
      <w:r>
        <w:t xml:space="preserve">(п. 1.2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15.12.2011 N 566)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1.3. Госкомитет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Чувашской Республики, органами местного самоуправления, общественными и иными организациями.</w:t>
      </w:r>
    </w:p>
    <w:p w:rsidR="001F2492" w:rsidRDefault="001F2492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26.02.2014 N 62)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 xml:space="preserve">1.4. Госкомитет является юридическим лицом, имеет счета в Министерстве финансов Чувашской Республики и Управлении Федерального казначейства по Чувашской Республике, печать с изображением Государственного герба Чувашской Республики и со своим наименованием, другие необходимые для </w:t>
      </w:r>
      <w:r>
        <w:lastRenderedPageBreak/>
        <w:t>осуществления своей деятельности печати, штампы и бланки.</w:t>
      </w:r>
    </w:p>
    <w:p w:rsidR="001F2492" w:rsidRDefault="001F2492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26.02.2014 N 62)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1.5. Финансирование Госкомитета осуществляется за счет средств республиканского бюджета Чувашской Республики, предельная численность работников и фонд оплаты труда утверждаются Кабинетом Министров Чувашской Республики.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Имущество, находящееся на балансе Госкомитета, является государственной собственностью Чувашской Республики и закрепляется за ним на праве оперативного управления в установленном законодательством порядке.</w:t>
      </w:r>
    </w:p>
    <w:p w:rsidR="001F2492" w:rsidRDefault="001F2492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25.02.2015 N 54)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1.6. Юридический адрес Госкомитета: 428024, г. Чебоксары, проспект Мира, д. 5.</w:t>
      </w: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Title"/>
        <w:jc w:val="center"/>
        <w:outlineLvl w:val="1"/>
      </w:pPr>
      <w:r>
        <w:t>II. Основные задачи</w:t>
      </w:r>
    </w:p>
    <w:p w:rsidR="001F2492" w:rsidRDefault="001F2492">
      <w:pPr>
        <w:pStyle w:val="ConsPlusNormal"/>
        <w:jc w:val="center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1F2492" w:rsidRDefault="001F2492">
      <w:pPr>
        <w:pStyle w:val="ConsPlusNormal"/>
        <w:jc w:val="center"/>
      </w:pPr>
      <w:r>
        <w:t>от 10.05.2012 N 183)</w:t>
      </w: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Normal"/>
        <w:ind w:firstLine="540"/>
        <w:jc w:val="both"/>
      </w:pPr>
      <w:r>
        <w:t>Основными задачами Госкомитета являются: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реализация государственной политики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территории Чувашской Республики в пределах предоставленных полномочий;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нормативное регулирование в пределах своей компетенции в области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осуществление межотраслевого регулирования по предупреждению чрезвычайных ситуаций межмуниципального и регионального характера, стихийных бедствий и ликвидации их последствий;</w:t>
      </w:r>
    </w:p>
    <w:p w:rsidR="001F2492" w:rsidRDefault="001F249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25.02.2015 N 54)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организация методической помощи органам исполнительной власти Чувашской Республики, органам местного самоуправления и организациям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осуществление во взаимодействии с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 по Чувашской Республике сбора информации в области защиты населения и территорий от чрезвычайных ситуаций и пожарной безопасности, обмен такой информацией, обеспечение,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своевременного оповещения населения об угрозе возникновения или о возникновении чрезвычайных ситуаций межмуниципального и регионального характера;</w:t>
      </w:r>
    </w:p>
    <w:p w:rsidR="001F2492" w:rsidRDefault="001F2492">
      <w:pPr>
        <w:pStyle w:val="ConsPlusNormal"/>
        <w:jc w:val="both"/>
      </w:pPr>
      <w:r>
        <w:t xml:space="preserve">(в ред. Постановлений Кабинета Министров ЧР от 26.02.2014 </w:t>
      </w:r>
      <w:hyperlink r:id="rId51" w:history="1">
        <w:r>
          <w:rPr>
            <w:color w:val="0000FF"/>
          </w:rPr>
          <w:t>N 62</w:t>
        </w:r>
      </w:hyperlink>
      <w:r>
        <w:t xml:space="preserve">, от 25.02.2015 </w:t>
      </w:r>
      <w:hyperlink r:id="rId52" w:history="1">
        <w:r>
          <w:rPr>
            <w:color w:val="0000FF"/>
          </w:rPr>
          <w:t>N 54</w:t>
        </w:r>
      </w:hyperlink>
      <w:r>
        <w:t>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lastRenderedPageBreak/>
        <w:t>организация профилактической работы по предупреждению чрезвычайных ситуаций;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09.11.2016 N 454;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содействие развитию конкуренции в установленной сфере деятельности.</w:t>
      </w:r>
    </w:p>
    <w:p w:rsidR="001F2492" w:rsidRDefault="001F2492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29.12.2018 N 589)</w:t>
      </w: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Title"/>
        <w:jc w:val="center"/>
        <w:outlineLvl w:val="1"/>
      </w:pPr>
      <w:r>
        <w:t>III. Функции</w:t>
      </w:r>
    </w:p>
    <w:p w:rsidR="001F2492" w:rsidRDefault="001F2492">
      <w:pPr>
        <w:pStyle w:val="ConsPlusNormal"/>
        <w:jc w:val="center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Кабинета Министров ЧР</w:t>
      </w:r>
    </w:p>
    <w:p w:rsidR="001F2492" w:rsidRDefault="001F2492">
      <w:pPr>
        <w:pStyle w:val="ConsPlusNormal"/>
        <w:jc w:val="center"/>
      </w:pPr>
      <w:r>
        <w:t>от 10.05.2012 N 183)</w:t>
      </w: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Normal"/>
        <w:ind w:firstLine="540"/>
        <w:jc w:val="both"/>
      </w:pPr>
      <w:r>
        <w:t>Госкомитет в соответствии с возложенными на него задачами выполняет следующие функции: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3.1. Разрабатывает проекты: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законов Чувашской Республики, указов и распоряжений Главы Чувашской Республики, постановлений и распоряжений Кабинета Министров Чувашской Республики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в области гражданской обороны, защиты населения и территорий от чрезвычайных ситуаций, обеспечения пожарной безопасности, безопасности людей на водных объектах, контролирует их выполнение;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государственных программ Чувашской Республики (подпрограмм государственных программ Чувашской Республики) и ведомственных целевых программ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1F2492" w:rsidRDefault="001F2492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26.02.2014 N 62)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организационно-распорядительных актов Председателя Кабинета Министров Чувашской Республики - руководителя гражданской обороны Чувашской Республики.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3.2. Готовит для Кабинета Министров Чувашской Республики: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аналитические материалы о реализации в Чувашской Республике государственных программ Чувашской Республики (подпрограмм государственных программ Чувашской Республики) и ведомственных целевых программ в области гражданской обороны, защиты населения и территорий от чрезвычайных ситуаций, обеспечения пожарной безопасности, безопасности людей на водных объектах;</w:t>
      </w:r>
    </w:p>
    <w:p w:rsidR="001F2492" w:rsidRDefault="001F2492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26.02.2014 N 62)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 xml:space="preserve">предложения по выделению бюджетных ассигнований из резервного фонда </w:t>
      </w:r>
      <w:r>
        <w:lastRenderedPageBreak/>
        <w:t>Кабинета Министров Чувашской Республики на финансовое обеспечение мер по ликвидации чрезвычайных ситуаций и последствий стихийных бедствий.</w:t>
      </w:r>
    </w:p>
    <w:p w:rsidR="001F2492" w:rsidRDefault="001F2492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25.02.2015 N 54)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3.3. Разрабатывает предложения для Кабинета Министров Чувашской Республики по: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созданию, накоплению, хранению и использованию запасов материально-технических, продовольственных, медицинских и иных средств органами исполнительной власти Чувашской Республики для выполнения задач в области гражданской обороны и ликвидации последствий чрезвычайных ситуаций;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выпуску материальных ценностей из республиканского материального резерва Чувашской Республики;</w:t>
      </w:r>
    </w:p>
    <w:p w:rsidR="001F2492" w:rsidRDefault="001F2492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09.11.2016 N 454)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совершенствованию и поддержанию в готовности региональной автоматизированной системы централизованного оповещения населения Чувашской Республики;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созданию, реорганизации и ликвидации содержащихся за счет средств республиканского бюджета Чувашской Республики поисково-спасательных подразделений, подразделений противопожарной службы Чувашской Республики для выполнения задач в области защиты населения и территорий от чрезвычайных ситуаций;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утверждению перечня организаций, находящихся в ведении органов исполнительной власти Чувашской Республики, в которых в обязательном порядке создается пожарная охрана, содержащаяся за счет средств республиканского бюджета Чувашской Республики.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3.4. Разрабатывает предложения: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к представляемым проектам федеральных законов и иных правовых актов Российской Федерации, к проектам законов и иных правовых актов Чувашской Республики по вопросам, отнесенным к ведению Госкомитета;</w:t>
      </w:r>
    </w:p>
    <w:p w:rsidR="001F2492" w:rsidRDefault="001F2492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14.06.2017 N 225)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по формированию бюджетных показателей по подведомственным Госкомитету организациям и мероприятиям государственных программ Чувашской Республики (подпрограмм государственных программ Чувашской Республики)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финансируемым из республиканского бюджета Чувашской Республики;</w:t>
      </w:r>
    </w:p>
    <w:p w:rsidR="001F2492" w:rsidRDefault="001F2492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26.02.2014 N 62)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14.06.2017 N 225.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3.5. Разрабатывает: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 xml:space="preserve">ежегодный государственный доклад о состоянии защиты населения и территории Чувашской Республики от чрезвычайных ситуаций природного и техногенного характера на основании материалов, представленных </w:t>
      </w:r>
      <w:r>
        <w:lastRenderedPageBreak/>
        <w:t>территориальными органами федеральных органов исполнительной власти, органами исполнительной власти Чувашской Республики, органами местного самоуправления;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методические рекомендации для органов исполнительной власти Чувашской Республики, органов местного самоуправления и организаций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аналитические материалы для органов исполнительной власти Чувашской Республики, органов местного самоуправления и организаций и обобщает имеющуюся информацию о состоянии работы органов, специально уполномоченных на решение задач в области защиты населения и территорий от чрезвычайных ситуаций и гражданской обороны, подразделений государственной противопожарной службы, аварийно-спасательных служб и формирований;</w:t>
      </w:r>
    </w:p>
    <w:p w:rsidR="001F2492" w:rsidRDefault="001F2492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25.02.2015 N 54)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информационные бюллетени о состоянии защиты населения и территории Чувашской Республики, обеспечения пожарной безопасности, безопасности людей на водных объектах;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государственные задания в отношении подведомственных Госкомитету организаций и осуществляет финансовое обеспечение выполнения государственных заданий;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совместно с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 по Чувашской Республике: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планирующие документы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объектах, утверждаемые Председателем Кабинета Министров Чувашской Республики;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планирующие документы по подготовке и проведению эвакуации населения, материальных и культурных ценностей в безопасные районы, их размещению, развертыванию медицинских организаций, необходимых для первоочередного жизнеобеспечения пострадавшего населения в случае возникновения чрезвычайных ситуаций;</w:t>
      </w:r>
    </w:p>
    <w:p w:rsidR="001F2492" w:rsidRDefault="001F2492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25.02.2015 N 54)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предложения органам исполнительной власти Чувашской Республики, органам местного самоуправления по совершенствованию деятельности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 xml:space="preserve">3.6. Получает через органы повседневного управления территориальной подсистемы Чувашской Республики единой государственной системы предупреждения и ликвидации чрезвычайных ситуаций (далее - ТП РСЧС Чувашской Республики) информацию об угрозе возникновения или факте чрезвычайной ситуации, требующую совместных действий органов исполнительной власти Чувашской Республики, органов местного </w:t>
      </w:r>
      <w:r>
        <w:lastRenderedPageBreak/>
        <w:t>самоуправления и организаций, осуществляет обработку и анализ данных о чрезвычайной ситуации с целью определения ее масштаба и возможных последствий для принятия оперативных решений по реагированию на чрезвычайную ситуацию.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3.7. Выступает государственным заказчиком по: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реализации мероприятий государственных программ Чувашской Республики (подпрограмм государственных программ Чувашской Республики) и ведомственных целевых программ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заключению контрактов по итогам осуществления закупок на поставки материальных ценностей, подлежащих хранению в республиканском материальном резерве Чувашской Республики;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 xml:space="preserve">осуществлению закупок в установленной сфере деятельности в соответствии с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1F2492" w:rsidRDefault="001F2492">
      <w:pPr>
        <w:pStyle w:val="ConsPlusNormal"/>
        <w:jc w:val="both"/>
      </w:pPr>
      <w:r>
        <w:t xml:space="preserve">(п. 3.7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26.02.2014 N 62)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3.8. Исполняет функции аппарата Правительственной комиссии по предупреждению и ликвидации чрезвычайных ситуаций и обеспечению пожарной безопасности.</w:t>
      </w:r>
    </w:p>
    <w:p w:rsidR="001F2492" w:rsidRDefault="001F2492">
      <w:pPr>
        <w:pStyle w:val="ConsPlusNormal"/>
        <w:jc w:val="both"/>
      </w:pPr>
      <w:r>
        <w:t xml:space="preserve">(п. 3.8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09.12.2015 N 443)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3.9. Содействует формированию, укреплению и развитию подразделений муниципальной и добровольной пожарной охраны.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3.10. Исполняет функции координатора по: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проведению тематических совещаний, семинаров, конференций по вопросам гражданской обороны, предупреждения и ликвидации чрезвычайных ситуаций природного и техногенного характера, обеспечения пожарной безопасности и безопасности людей на водных объектах, подготовке предложений по результатам этих мероприятий для органов исполнительной власти Чувашской Республики, органов местного самоуправления и организаций;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профессиональному обучению и дополнительному профессиональному образованию должностных лиц и специалистов системы гражданской обороны и ТП РСЧС Чувашской Республики по вопросам предупреждения и ликвидации чрезвычайных ситуаций, обеспечения пожарной безопасности и безопасности людей на водных объектах;</w:t>
      </w:r>
    </w:p>
    <w:p w:rsidR="001F2492" w:rsidRDefault="001F2492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26.02.2014 N 62)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организации деятельности учреждений сети наблюдения и лабораторного контроля.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3.11. Обеспечивает сохранность специального имущества на складах гражданской обороны.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 xml:space="preserve">3.12. Поддерживает в постоянной готовности запасный пункт управления Кабинета Министров Чувашской Республики, подвижной пункт управления </w:t>
      </w:r>
      <w:r>
        <w:lastRenderedPageBreak/>
        <w:t>Председателя Кабинета Министров Чувашской Республики - руководителя гражданской обороны.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3.13. Реализует: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полномочия учредителя по подготовке предложений по созданию, реорганизации, ликвидации организаций, находящихся в ведении Госкомитета, утверждению их уставов, программ деятельности, заключению трудовых договоров с их руководителями;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установленное бюджетным законодательством Российской Федерации право главного распорядителя средств республиканского бюджета Чувашской Республики контроля за эффективным и целевым использованием бюджетных средств подведомственными Госкомитету организациями и утверждения их годовой бухгалтерской отчетности.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3.14. Координирует работу органов исполнительной власти Чувашской Республики по выполнению на территории Чувашской Республики мероприятий в области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3.14.1. Обеспечивает внедрение и развитие аппаратно-программного комплекса "Безопасный город" в Чувашской Республике.</w:t>
      </w:r>
    </w:p>
    <w:p w:rsidR="001F2492" w:rsidRDefault="001F2492">
      <w:pPr>
        <w:pStyle w:val="ConsPlusNormal"/>
        <w:jc w:val="both"/>
      </w:pPr>
      <w:r>
        <w:t xml:space="preserve">(п. 3.14.1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26.08.2015 N 303)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3.15. Осуществляет в пределах установленных полномочий: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контроль за деятельностью подведомственных Госкомитету организаций;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региональный государственный надзор в области защиты населения и территорий от чрезвычайных ситуаций регионального,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ситуаций, установленного Правительством Российской Федерации;</w:t>
      </w:r>
    </w:p>
    <w:p w:rsidR="001F2492" w:rsidRDefault="001F2492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25.02.2015 N 54)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 xml:space="preserve">правовое информирование и правовое просвещение населения в порядке, предусмотренном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3.16. Обобщает и представляет в установленном законодательством порядке отчетность по направлениям своей деятельности в федеральные органы исполнительной власти и органы исполнительной власти Чувашской Республики.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3.17. Обеспечивает в установленном законодательством Российской Федерации порядке защиту сведений, составляющих государственную тайну, техническую защиту информации и осуществляет выполнение мероприятий по мобилизационной подготовке в Госкомитете.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3.18. Рассматривает и готовит ответы на поступившие в Госкомитет обращения граждан и организаций.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 xml:space="preserve">3.19. Взаимодействует с территориальным органом Министерства Российской Федерации по делам гражданской обороны, чрезвычайным ситуациям </w:t>
      </w:r>
      <w:r>
        <w:lastRenderedPageBreak/>
        <w:t>и ликвидации последствий стихийных бедствий по Чувашской Республике при создании, хранении, использовании и восстановлении страхового фонда документации, предназначенного для ликвидации последствий чрезвычайных ситуаций.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3.20. Готовит информацию о деятельности Госкомитета и подведомственных ему организаций для размещения в средствах массовой информации, информационно-телекоммуникационной сети "Интернет".</w:t>
      </w:r>
    </w:p>
    <w:p w:rsidR="001F2492" w:rsidRDefault="001F2492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26.02.2014 N 62)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3.21. Оказывает: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правовую и информационную помощь органам, специально уполномоченным на решение задач в области защиты населения и территорий от чрезвычайных ситуаций и гражданской обороны, подразделениям противопожарной службы Чувашской Республики, аварийно-спасательным службам и формированиям;</w:t>
      </w:r>
    </w:p>
    <w:p w:rsidR="001F2492" w:rsidRDefault="001F2492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25.02.2015 N 54)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 xml:space="preserve">бесплатную юридическую помощь гражданам в виде правового консультирования в устной и письменной форме по вопросам, относящимся к компетенции Госкомитета, в соответствии с </w:t>
      </w:r>
      <w:hyperlink r:id="rId74" w:history="1">
        <w:r>
          <w:rPr>
            <w:color w:val="0000FF"/>
          </w:rPr>
          <w:t>Законом</w:t>
        </w:r>
      </w:hyperlink>
      <w:r>
        <w:t xml:space="preserve"> Чувашской Республики "О бесплатной юридической помощи в Чувашской Республике" и в порядке, установленном законодательством Российской Федерации для рассмотрения обращений граждан.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3.22. Вносит в установленном порядке предложения по награждению работников системы гражданской обороны и ТП РСЧС Чувашской Республики государственными наградами и знаками отличия Российской Федерации и государственными наградами Чувашской Республики.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3.23. Создает и поддерживает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обороны.</w:t>
      </w:r>
    </w:p>
    <w:p w:rsidR="001F2492" w:rsidRDefault="001F2492">
      <w:pPr>
        <w:pStyle w:val="ConsPlusNormal"/>
        <w:jc w:val="both"/>
      </w:pPr>
      <w:r>
        <w:t xml:space="preserve">(п. 3.23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26.02.2014 N 62;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09.12.2015 N 443)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3.24. Осуществляет сбор информации в области защиты населения и территорий от чрезвычайных ситуаций и обмен такой информацией, обеспечивает,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характера.</w:t>
      </w:r>
    </w:p>
    <w:p w:rsidR="001F2492" w:rsidRDefault="001F2492">
      <w:pPr>
        <w:pStyle w:val="ConsPlusNormal"/>
        <w:jc w:val="both"/>
      </w:pPr>
      <w:r>
        <w:t xml:space="preserve">(п. 3.24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26.02.2014 N 62;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25.02.2015 N 54)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3.25. Обеспечивает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F2492" w:rsidRDefault="001F2492">
      <w:pPr>
        <w:pStyle w:val="ConsPlusNormal"/>
        <w:jc w:val="both"/>
      </w:pPr>
      <w:r>
        <w:lastRenderedPageBreak/>
        <w:t xml:space="preserve">(п. 3.25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26.02.2014 N 62;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09.12.2015 N 443)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3.26. Осуществляет меры по защите информации в соответствии с законодательством Российской Федерации.</w:t>
      </w:r>
    </w:p>
    <w:p w:rsidR="001F2492" w:rsidRDefault="001F2492">
      <w:pPr>
        <w:pStyle w:val="ConsPlusNormal"/>
        <w:jc w:val="both"/>
      </w:pPr>
      <w:r>
        <w:t xml:space="preserve">(п. 3.26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25.02.2015 N 54)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3.27. Проводит оценку регулирующего воздействия проектов нормативных правовых актов Чувашской Республики, разрабатываемых Госкомитетом, устанавливающих новые или изменяющих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Чувашской Республики, затрагивающих вопросы осуществления предпринимательской и инвестиционной деятельности.</w:t>
      </w:r>
    </w:p>
    <w:p w:rsidR="001F2492" w:rsidRDefault="001F2492">
      <w:pPr>
        <w:pStyle w:val="ConsPlusNormal"/>
        <w:jc w:val="both"/>
      </w:pPr>
      <w:r>
        <w:t xml:space="preserve">(п. 3.27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14.06.2017 N 225)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 xml:space="preserve">3.28. Проводит аттестацию экспертов, привлекаемых Госкомитетом к проведению мероприятий по контролю в соответствии с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1F2492" w:rsidRDefault="001F2492">
      <w:pPr>
        <w:pStyle w:val="ConsPlusNormal"/>
        <w:jc w:val="both"/>
      </w:pPr>
      <w:r>
        <w:t xml:space="preserve">(п. 3.28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25.02.2015 N 54)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3.29. Утверждает порядок проведения мероприятий по профилактике пожаров противопожарной службой Чувашской Республики, муниципальной, ведомственной, частной и добровольной пожарной охраной, органами государственной власти Чувашской Республики, органами местного самоуправления, организациями, гражданами, принимающими участие в обеспечении пожарной безопасности в соответствии с законодательством Российской Федерации.</w:t>
      </w:r>
    </w:p>
    <w:p w:rsidR="001F2492" w:rsidRDefault="001F2492">
      <w:pPr>
        <w:pStyle w:val="ConsPlusNormal"/>
        <w:jc w:val="both"/>
      </w:pPr>
      <w:r>
        <w:t xml:space="preserve">(п. 3.29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11.05.2016 N 172)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3.30. Осуществляет мониторинг по выявлению причин и условий, способствующих возникновению пожаров, принимает меры по их устранению.</w:t>
      </w:r>
    </w:p>
    <w:p w:rsidR="001F2492" w:rsidRDefault="001F2492">
      <w:pPr>
        <w:pStyle w:val="ConsPlusNormal"/>
        <w:jc w:val="both"/>
      </w:pPr>
      <w:r>
        <w:t xml:space="preserve">(п. 3.30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11.05.2016 N 172)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3.31. Вносит предложения руководителям организаций на территории Чувашской Республики по реализации мероприятий по профилактике пожаров и первичным мерам пожарной безопасности.</w:t>
      </w:r>
    </w:p>
    <w:p w:rsidR="001F2492" w:rsidRDefault="001F2492">
      <w:pPr>
        <w:pStyle w:val="ConsPlusNormal"/>
        <w:jc w:val="both"/>
      </w:pPr>
      <w:r>
        <w:t xml:space="preserve">(п. 3.31 введен </w:t>
      </w:r>
      <w:hyperlink r:id="rId87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11.05.2016 N 172)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3.32. Организует и осуществляет информирование населения о мерах по профилактике пожаров.</w:t>
      </w:r>
    </w:p>
    <w:p w:rsidR="001F2492" w:rsidRDefault="001F2492">
      <w:pPr>
        <w:pStyle w:val="ConsPlusNormal"/>
        <w:jc w:val="both"/>
      </w:pPr>
      <w:r>
        <w:t xml:space="preserve">(п. 3.32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11.05.2016 N 172)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3.33. Организует и осуществляет мероприятия, направленные на профилактику пожаров, в образовательных организациях.</w:t>
      </w:r>
    </w:p>
    <w:p w:rsidR="001F2492" w:rsidRDefault="001F2492">
      <w:pPr>
        <w:pStyle w:val="ConsPlusNormal"/>
        <w:jc w:val="both"/>
      </w:pPr>
      <w:r>
        <w:t xml:space="preserve">(п. 3.33 введен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11.05.2016 N 172)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3.34. Осуществляет иные мероприятия по профилактике пожаров.</w:t>
      </w:r>
    </w:p>
    <w:p w:rsidR="001F2492" w:rsidRDefault="001F2492">
      <w:pPr>
        <w:pStyle w:val="ConsPlusNormal"/>
        <w:jc w:val="both"/>
      </w:pPr>
      <w:r>
        <w:t xml:space="preserve">(п. 3.34 введен </w:t>
      </w:r>
      <w:hyperlink r:id="rId90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11.05.2016 N 172)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 xml:space="preserve">3.35. Участвует в пределах своей компетенции в организации и </w:t>
      </w:r>
      <w:r>
        <w:lastRenderedPageBreak/>
        <w:t>осуществлении мероприятий в области противодействия терроризму на территории Чувашской Республики, в том числе: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принимает участие в разработке и реализации мер, а также государственных программ Чувашской Республики (подпрограмм государственных программ Чувашской Республики) в области профилактики терроризма, минимизации и ликвидации последствий его проявлений;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участвует в принятии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терроризма, по результатам мониторинга общественно-политических, социально-экономических и иных процессов, происходящих в Чувашской Республике;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участвует в принятии мер по выявлению и устранению факторов, способствующих возникновению и распространению идеологии терроризма;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принимает участие в организации обучения руководителей и специалистов организаций Чувашской Республики методам предупреждения угрозы террористического акта, минимизации и ликвидации последствий его проявлений;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принимает участие в проведении учений в целях усиления взаимодействия органов исполнительной власти Чувашской Республики и органов местного самоуправления при осуществлении мер по противодействию терроризму;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обеспечивает выполнение юридическими и физическими лицами требований к антитеррористической защищенности объектов (территорий), находящихся в ведении Госкомитета;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координирует работу по поддержанию в состоянии постоянной готовности к эффективному использованию сил и средств органов исполнительной власти Чувашской Республики, предназначенных для минимизации и (или) ликвидации последствий проявлений терроризма;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принимает участие в организации проведения аварийно-спасательных работ, восстановления нормального функционирования поврежденных или разрушенных объектов в случае совершения террористического акта на территории Чувашской Республики.</w:t>
      </w:r>
    </w:p>
    <w:p w:rsidR="001F2492" w:rsidRDefault="001F2492">
      <w:pPr>
        <w:pStyle w:val="ConsPlusNormal"/>
        <w:jc w:val="both"/>
      </w:pPr>
      <w:r>
        <w:t xml:space="preserve">(п. 3.35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11.05.2016 N 172)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3.36. Осуществляет координацию деятельности по формированию, размещению, хранению, использованию, восполнению и освежению запасов материальных ценностей республиканского материального резерва Чувашской Республики органов исполнительной власти Чувашской Республики, уполномоченных Кабинетом Министров Чувашской Республики на формирование, размещение, хранение, использование, восполнение и освежение запасов материальных ценностей республиканского материального резерва Чувашской Республики.</w:t>
      </w:r>
    </w:p>
    <w:p w:rsidR="001F2492" w:rsidRDefault="001F2492">
      <w:pPr>
        <w:pStyle w:val="ConsPlusNormal"/>
        <w:jc w:val="both"/>
      </w:pPr>
      <w:r>
        <w:t xml:space="preserve">(п. 3.36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09.11.2016 N 454)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3.37.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Госкомитету организациях.</w:t>
      </w:r>
    </w:p>
    <w:p w:rsidR="001F2492" w:rsidRDefault="001F2492">
      <w:pPr>
        <w:pStyle w:val="ConsPlusNormal"/>
        <w:jc w:val="both"/>
      </w:pPr>
      <w:r>
        <w:t xml:space="preserve">(п. 3.37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09.11.2016 N 454)</w:t>
      </w: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Title"/>
        <w:jc w:val="center"/>
        <w:outlineLvl w:val="1"/>
      </w:pPr>
      <w:r>
        <w:t>IV. Права Госкомитета</w:t>
      </w: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Normal"/>
        <w:ind w:firstLine="540"/>
        <w:jc w:val="both"/>
      </w:pPr>
      <w:r>
        <w:t>4.1. Госкомитет в пределах своей компетенции вправе: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запрашивать и получать в порядке, установленном законодательством Российской Федерации и законодательством Чувашской Республики, у министерств и иных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других организаций и должностных лиц информационно-аналитические материалы, а также данные (включая статистические), необходимые для осуществления возложенных на Госкомитет задач и функций;</w:t>
      </w:r>
    </w:p>
    <w:p w:rsidR="001F2492" w:rsidRDefault="001F2492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25.02.2015 N 54)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разрабатывать и вносить в установленном порядке на рассмотрение Главы Чувашской Республики и Кабинета Министров Чувашской Республики проекты правовых актов по вопросам, отнесенным к ведению Госкомитета;</w:t>
      </w:r>
    </w:p>
    <w:p w:rsidR="001F2492" w:rsidRDefault="001F2492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15.12.2011 N 566)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издавать в установленном порядке правовые акты;</w:t>
      </w:r>
    </w:p>
    <w:p w:rsidR="001F2492" w:rsidRDefault="001F2492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15.12.2011 N 566)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привлекать в установленном порядке для осуществления нормотворческих и экспертных работ, консультаций научные организации, специалистов и экспертов, в том числе на договорной основе;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вносить предложения о создании, реорганизации и ликвидации в установленном порядке подведомственных ему организаций, а также утверждать их уставы;</w:t>
      </w:r>
    </w:p>
    <w:p w:rsidR="001F2492" w:rsidRDefault="001F2492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15.12.2011 N 566)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вносить в установленном порядке предложения об улучшении условий труда, о материальном и моральном поощрении, социально-бытовом обеспечении работников Госкомитета и его органов;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иметь специальные транспортные средства, оборудованные в установленном порядке;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руководить деятельностью подчиненных органов управления и подразделений.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4.2. Госкомитет самостоятельно принимает решения по всем вопросам, относящимся к порученной ему сфере деятельности, кроме вопросов, требующих согласования в установленном порядке с органами исполнительной власти Чувашской Республики.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4.3. Нормативные правовые акты, в том числе инструкции и разъяснения Госкомитета, изданные в пределах его компетенции, являются обязательными для органов исполнительной власти Чувашской Республики, иных органов, должностных лиц и граждан, на которых они распространяются в соответствии с законодательством Российской Федерации и законодательством Чувашской Республики.</w:t>
      </w: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Title"/>
        <w:jc w:val="center"/>
        <w:outlineLvl w:val="1"/>
      </w:pPr>
      <w:r>
        <w:lastRenderedPageBreak/>
        <w:t>V. Организация деятельности Госкомитета</w:t>
      </w: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Normal"/>
        <w:ind w:firstLine="540"/>
        <w:jc w:val="both"/>
      </w:pPr>
      <w:r>
        <w:t>5.1. Госкомитет возглавляет председатель, назначаемый на должность и освобождаемый от должности Главой Чувашской Республики.</w:t>
      </w:r>
    </w:p>
    <w:p w:rsidR="001F2492" w:rsidRDefault="001F2492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15.12.2011 N 566)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Председатель Госкомитета является заместителем руководителя гражданской обороны на территории Чувашской Республики.</w:t>
      </w:r>
    </w:p>
    <w:p w:rsidR="001F2492" w:rsidRDefault="001F2492">
      <w:pPr>
        <w:pStyle w:val="ConsPlusNormal"/>
        <w:jc w:val="both"/>
      </w:pPr>
      <w:r>
        <w:t xml:space="preserve">(абзац введен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16.10.2006 N 264)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5.2. Председатель Госкомитета: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осуществляет руководство деятельностью Госкомитета на основе единоначалия и несет персональную ответственность за выполнение возложенных на Госкомитет задач;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имеет одного заместителя, назначаемого на должность и освобождаемого от должности Кабинетом Министров Чувашской Республики по представлению председателя;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вносит в установленном порядке на рассмотрение Главы Чувашской Республики и Кабинета Министров Чувашской Республики проекты правовых актов по вопросам, относящимся к ведению Госкомитета;</w:t>
      </w:r>
    </w:p>
    <w:p w:rsidR="001F2492" w:rsidRDefault="001F2492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15.12.2011 N 566)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издает на основе и во исполнение нормативных правовых актов в пределах компетенции Госкомитета приказы и распоряжения, дает указания, проверяет их исполнение;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распределяет обязанности между заместителем председателя и председателем;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устанавливает обязанности и определяет ответственность руководителей структурных подразделений Госкомитета;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действует без доверенности от имени Госкомитета, представляет его интересы, распоряжается имуществом Госкомитета, заключает договоры, в том числе трудовые, выдает доверенности, пользуется правом распоряжения средствами;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утверждает в пределах установленной численности и фонда оплаты труда структуру и штатное расписание Госкомитета;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утверждает положения о структурных подразделениях Госкомитета, должностные регламенты работников аппарата Госкомитета;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утверждает в установленном порядке уставы подведомственных Госкомитету организаций, заключает в соответствии с законодательством Российской Федерации и законодательством Чувашской Республики трудовые договоры с руководителями организаций;</w:t>
      </w:r>
    </w:p>
    <w:p w:rsidR="001F2492" w:rsidRDefault="001F2492">
      <w:pPr>
        <w:pStyle w:val="ConsPlusNormal"/>
        <w:jc w:val="both"/>
      </w:pPr>
      <w:r>
        <w:t xml:space="preserve">(в ред. Постановлений Кабинета Министров ЧР от 15.12.2011 </w:t>
      </w:r>
      <w:hyperlink r:id="rId101" w:history="1">
        <w:r>
          <w:rPr>
            <w:color w:val="0000FF"/>
          </w:rPr>
          <w:t>N 566</w:t>
        </w:r>
      </w:hyperlink>
      <w:r>
        <w:t xml:space="preserve">, от 25.02.2015 </w:t>
      </w:r>
      <w:hyperlink r:id="rId102" w:history="1">
        <w:r>
          <w:rPr>
            <w:color w:val="0000FF"/>
          </w:rPr>
          <w:t>N 54</w:t>
        </w:r>
      </w:hyperlink>
      <w:r>
        <w:t>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 xml:space="preserve">представляет в установленном порядке особо отличившихся работников к </w:t>
      </w:r>
      <w:r>
        <w:lastRenderedPageBreak/>
        <w:t>государственным наградам и присвоению почетных званий;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организует документирование деятельности Госкомитета, определяет и утверждает систему документирования и обеспечения сохранности документов. При смене председателя Госкомитета документальная часть имущества передается по акту;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обеспечивает в установленном порядке выполнение мероприятий по охране труда, мобилизационной подготовке в аппарате Госкомитета, руководит и контролирует выполнение этих мероприятий в подведомственных организациях;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вносит в установленном порядке предложения по совершенствованию структуры, штата (штатного расписания) Госкомитета и органов, специально уполномоченных на решение задач в области защиты населения и территорий от чрезвычайных ситуаций и гражданской обороны, при органах местного самоуправления, подразделений противопожарной службы Чувашской Республики, аварийно-спасательных служб и формирований;</w:t>
      </w:r>
    </w:p>
    <w:p w:rsidR="001F2492" w:rsidRDefault="001F2492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25.02.2015 N 54)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осуществляет в соответствии с трудовым законодательством Российской Федерации прием на работу, перемещение и увольнение с работы работников;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направляет в установленном порядке предложения об устранении выявленных недостатков руководителям органов исполнительной власти Чувашской Республики, органов местного самоуправления и организаций по результатам проверок состояния гражданской обороны, выполнения мероприятий по предупреждению и ликвидации чрезвычайных ситуаций, пожарной безопасности;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распределяет в установленном порядке выделенные финансовые средства и материальные ресурсы;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несет ответственность в пределах своей компетенции за организацию защиты сведений, составляющих государственную тайну, и создание условий, обеспечивающих правильное использование специальной связи;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осуществляет другие полномочия в соответствии с законодательством Российской Федерации и законодательством Чувашской Республики.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5.3. В Госкомитете образуется коллегия для рассмотрения важнейших вопросов, связанных с деятельностью Госкомитета, в составе председателя Госкомитета (председатель коллегии), его заместителя по должности и других руководящих работников системы Госкомитета. В состав коллегии могут включаться по согласованию представители органов исполнительной власти Чувашской Республики, иных органов, ученые и специалисты.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Состав коллегии Госкомитета утверждается Кабинетом Министров Чувашской Республики.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Решения коллегии оформляются протоколами и реализуются при необходимости приказами председателя Госкомитета.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 xml:space="preserve">В случае возникновения разногласий между председателем и коллегией председатель проводит в жизнь свое решение, докладывая о возникших </w:t>
      </w:r>
      <w:r>
        <w:lastRenderedPageBreak/>
        <w:t>разногласиях Кабинету Министров Чувашской Республики.</w:t>
      </w: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Title"/>
        <w:jc w:val="center"/>
        <w:outlineLvl w:val="1"/>
      </w:pPr>
      <w:r>
        <w:t>VI. Создание, ликвидация и реорганизация Госкомитета</w:t>
      </w: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Normal"/>
        <w:ind w:firstLine="540"/>
        <w:jc w:val="both"/>
      </w:pPr>
      <w:r>
        <w:t>Госкомитет создается, ликвидируется и реорганизуется в порядке, установленном законодательством Российской Федерации и законодательством Чувашской Республики.</w:t>
      </w:r>
    </w:p>
    <w:p w:rsidR="001F2492" w:rsidRDefault="001F2492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25.02.2015 N 54)</w:t>
      </w: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Normal"/>
        <w:jc w:val="right"/>
        <w:outlineLvl w:val="0"/>
      </w:pPr>
      <w:r>
        <w:t>Утвержден</w:t>
      </w:r>
    </w:p>
    <w:p w:rsidR="001F2492" w:rsidRDefault="001F2492">
      <w:pPr>
        <w:pStyle w:val="ConsPlusNormal"/>
        <w:jc w:val="right"/>
      </w:pPr>
      <w:r>
        <w:t>постановлением</w:t>
      </w:r>
    </w:p>
    <w:p w:rsidR="001F2492" w:rsidRDefault="001F2492">
      <w:pPr>
        <w:pStyle w:val="ConsPlusNormal"/>
        <w:jc w:val="right"/>
      </w:pPr>
      <w:r>
        <w:t>Кабинета Министров</w:t>
      </w:r>
    </w:p>
    <w:p w:rsidR="001F2492" w:rsidRDefault="001F2492">
      <w:pPr>
        <w:pStyle w:val="ConsPlusNormal"/>
        <w:jc w:val="right"/>
      </w:pPr>
      <w:r>
        <w:t>Чувашской Республики</w:t>
      </w:r>
    </w:p>
    <w:p w:rsidR="001F2492" w:rsidRDefault="001F2492">
      <w:pPr>
        <w:pStyle w:val="ConsPlusNormal"/>
        <w:jc w:val="right"/>
      </w:pPr>
      <w:r>
        <w:t>от 15.04.2005 N 94</w:t>
      </w:r>
    </w:p>
    <w:p w:rsidR="001F2492" w:rsidRDefault="001F2492">
      <w:pPr>
        <w:pStyle w:val="ConsPlusNormal"/>
        <w:jc w:val="right"/>
      </w:pPr>
      <w:r>
        <w:t>(приложение N 2)</w:t>
      </w: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Title"/>
        <w:jc w:val="center"/>
      </w:pPr>
      <w:bookmarkStart w:id="1" w:name="P268"/>
      <w:bookmarkEnd w:id="1"/>
      <w:r>
        <w:t>ПЕРЕЧЕНЬ</w:t>
      </w:r>
    </w:p>
    <w:p w:rsidR="001F2492" w:rsidRDefault="001F2492">
      <w:pPr>
        <w:pStyle w:val="ConsPlusTitle"/>
        <w:jc w:val="center"/>
      </w:pPr>
      <w:r>
        <w:t>ОРГАНИЗАЦИЙ, НАХОДЯЩИХСЯ В ВЕДЕНИИ</w:t>
      </w:r>
    </w:p>
    <w:p w:rsidR="001F2492" w:rsidRDefault="001F2492">
      <w:pPr>
        <w:pStyle w:val="ConsPlusTitle"/>
        <w:jc w:val="center"/>
      </w:pPr>
      <w:r>
        <w:t>ГОСУДАРСТВЕННОГО КОМИТЕТА ЧУВАШСКОЙ РЕСПУБЛИКИ</w:t>
      </w:r>
    </w:p>
    <w:p w:rsidR="001F2492" w:rsidRDefault="001F2492">
      <w:pPr>
        <w:pStyle w:val="ConsPlusTitle"/>
        <w:jc w:val="center"/>
      </w:pPr>
      <w:r>
        <w:t>ПО ДЕЛАМ ГРАЖДАНСКОЙ ОБОРОНЫ И ЧРЕЗВЫЧАЙНЫМ СИТУАЦИЯМ</w:t>
      </w:r>
    </w:p>
    <w:p w:rsidR="001F2492" w:rsidRDefault="001F2492">
      <w:pPr>
        <w:spacing w:after="1"/>
      </w:pPr>
    </w:p>
    <w:tbl>
      <w:tblPr>
        <w:tblW w:w="1020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5"/>
      </w:tblGrid>
      <w:tr w:rsidR="001F2492">
        <w:trPr>
          <w:jc w:val="center"/>
        </w:trPr>
        <w:tc>
          <w:tcPr>
            <w:tcW w:w="1014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2492" w:rsidRDefault="001F24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2492" w:rsidRDefault="001F249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Кабинета Министров ЧР от 10.05.2012 </w:t>
            </w:r>
            <w:hyperlink r:id="rId105" w:history="1">
              <w:r>
                <w:rPr>
                  <w:color w:val="0000FF"/>
                </w:rPr>
                <w:t>N 183</w:t>
              </w:r>
            </w:hyperlink>
            <w:r>
              <w:rPr>
                <w:color w:val="392C69"/>
              </w:rPr>
              <w:t>,</w:t>
            </w:r>
          </w:p>
          <w:p w:rsidR="001F2492" w:rsidRDefault="001F24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14.06.2017 </w:t>
            </w:r>
            <w:hyperlink r:id="rId106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F2492" w:rsidRDefault="001F2492">
      <w:pPr>
        <w:pStyle w:val="ConsPlusNormal"/>
        <w:jc w:val="both"/>
      </w:pPr>
    </w:p>
    <w:p w:rsidR="001F2492" w:rsidRDefault="001F2492">
      <w:pPr>
        <w:pStyle w:val="ConsPlusNormal"/>
        <w:ind w:firstLine="540"/>
        <w:jc w:val="both"/>
      </w:pPr>
      <w:r>
        <w:t>1. Автономное учреждение Чувашской Республики дополнительного профессионального образования (повышения квалификации) "Учебно-методический центр гражданской защиты".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 xml:space="preserve">2. Утратил силу. - </w:t>
      </w:r>
      <w:hyperlink r:id="rId107" w:history="1">
        <w:r>
          <w:rPr>
            <w:color w:val="0000FF"/>
          </w:rPr>
          <w:t>Постановление</w:t>
        </w:r>
      </w:hyperlink>
      <w:r>
        <w:t xml:space="preserve"> Кабинета Министров ЧР от 14.06.2017 N 225.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3. Казенное учреждение Чувашской Республики "Чувашская республиканская поисково-спасательная служба".</w:t>
      </w:r>
    </w:p>
    <w:p w:rsidR="001F2492" w:rsidRDefault="001F2492">
      <w:pPr>
        <w:pStyle w:val="ConsPlusNormal"/>
        <w:spacing w:before="240"/>
        <w:ind w:firstLine="540"/>
        <w:jc w:val="both"/>
      </w:pPr>
      <w:r>
        <w:t>4. Казенное учреждение Чувашской Республики "Чувашская республиканская противопожарная служба".</w:t>
      </w: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Normal"/>
        <w:jc w:val="both"/>
      </w:pPr>
    </w:p>
    <w:p w:rsidR="001F2492" w:rsidRDefault="001F24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1280" w:rsidRDefault="00671280">
      <w:bookmarkStart w:id="2" w:name="_GoBack"/>
      <w:bookmarkEnd w:id="2"/>
    </w:p>
    <w:sectPr w:rsidR="00671280" w:rsidSect="0087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92"/>
    <w:rsid w:val="001F2492"/>
    <w:rsid w:val="0067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4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Title">
    <w:name w:val="ConsPlusTitle"/>
    <w:rsid w:val="001F24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1F24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4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Title">
    <w:name w:val="ConsPlusTitle"/>
    <w:rsid w:val="001F24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1F24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F128355D66B9030E806FE3E2CAEFFB52DD3EF4CDEB3F5C1C00EE46661367A5E71C20E50BF9FC6F2A7F467935A81BCE906P0T6L" TargetMode="External"/><Relationship Id="rId21" Type="http://schemas.openxmlformats.org/officeDocument/2006/relationships/hyperlink" Target="consultantplus://offline/ref=9F128355D66B9030E806FE3E2CAEFFB52DD3EF4CD7BAFFC0C507B96C696F765C76CD5147AAD692FFA6F5799652CBEFAD52024F26A1B7A71F6E9562PET5L" TargetMode="External"/><Relationship Id="rId42" Type="http://schemas.openxmlformats.org/officeDocument/2006/relationships/hyperlink" Target="consultantplus://offline/ref=9F128355D66B9030E806FE3E2CAEFFB52DD3EF4CDEB2FCC2C90DE46661367A5E71C20E50AD9F9EFEA6F579935C94EAB8435A4326BEA9A402729763EDP5T6L" TargetMode="External"/><Relationship Id="rId47" Type="http://schemas.openxmlformats.org/officeDocument/2006/relationships/hyperlink" Target="consultantplus://offline/ref=9F128355D66B9030E806FE3E2CAEFFB52DD3EF4CDEB3FEC3C90AE46661367A5E71C20E50AD9F9EFEA6F579975A94EAB8435A4326BEA9A402729763EDP5T6L" TargetMode="External"/><Relationship Id="rId63" Type="http://schemas.openxmlformats.org/officeDocument/2006/relationships/hyperlink" Target="consultantplus://offline/ref=9F128355D66B9030E806FE3E2CAEFFB52DD3EF4CD8B7F8C2C807B96C696F765C76CD5147AAD692FFA6F5789152CBEFAD52024F26A1B7A71F6E9562PET5L" TargetMode="External"/><Relationship Id="rId68" Type="http://schemas.openxmlformats.org/officeDocument/2006/relationships/hyperlink" Target="consultantplus://offline/ref=9F128355D66B9030E806FE3E2CAEFFB52DD3EF4CDEB3FEC3C90AE46661367A5E71C20E50AD9F9EFEA6F579965194EAB8435A4326BEA9A402729763EDP5T6L" TargetMode="External"/><Relationship Id="rId84" Type="http://schemas.openxmlformats.org/officeDocument/2006/relationships/hyperlink" Target="consultantplus://offline/ref=9F128355D66B9030E806FE3E2CAEFFB52DD3EF4CD8B7F8C2C807B96C696F765C76CD5147AAD692FFA6F57B9252CBEFAD52024F26A1B7A71F6E9562PET5L" TargetMode="External"/><Relationship Id="rId89" Type="http://schemas.openxmlformats.org/officeDocument/2006/relationships/hyperlink" Target="consultantplus://offline/ref=9F128355D66B9030E806FE3E2CAEFFB52DD3EF4CD7B6FFC7C407B96C696F765C76CD5147AAD692FFA6F5789352CBEFAD52024F26A1B7A71F6E9562PET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F128355D66B9030E806FE3E2CAEFFB52DD3EF4CDEB3FEC3C90AE46661367A5E71C20E50AD9F9EFEA6F579905094EAB8435A4326BEA9A402729763EDP5T6L" TargetMode="External"/><Relationship Id="rId29" Type="http://schemas.openxmlformats.org/officeDocument/2006/relationships/hyperlink" Target="consultantplus://offline/ref=9F128355D66B9030E806FE3E2CAEFFB52DD3EF4CDEB3FEC3C904E46661367A5E71C20E50AD9F9EFEA6F579975F94EAB8435A4326BEA9A402729763EDP5T6L" TargetMode="External"/><Relationship Id="rId107" Type="http://schemas.openxmlformats.org/officeDocument/2006/relationships/hyperlink" Target="consultantplus://offline/ref=9F128355D66B9030E806FE3E2CAEFFB52DD3EF4CD6B7F9CAC807B96C696F765C76CD5147AAD692FFA6F5789052CBEFAD52024F26A1B7A71F6E9562PET5L" TargetMode="External"/><Relationship Id="rId11" Type="http://schemas.openxmlformats.org/officeDocument/2006/relationships/hyperlink" Target="consultantplus://offline/ref=9F128355D66B9030E806FE3E2CAEFFB52DD3EF4CDDB5FEC3C607B96C696F765C76CD5147AAD692FFA6F5799652CBEFAD52024F26A1B7A71F6E9562PET5L" TargetMode="External"/><Relationship Id="rId24" Type="http://schemas.openxmlformats.org/officeDocument/2006/relationships/hyperlink" Target="consultantplus://offline/ref=9F128355D66B9030E806E0333AC2A1B127D8B140DDB2F7959D58E2313E667C0B23825009EFDA8DFFA5EB7B9358P9T6L" TargetMode="External"/><Relationship Id="rId32" Type="http://schemas.openxmlformats.org/officeDocument/2006/relationships/hyperlink" Target="consultantplus://offline/ref=9F128355D66B9030E806FE3E2CAEFFB52DD3EF4CDEB3FEC3C80BE46661367A5E71C20E50AD9F9EFEA6F579925E94EAB8435A4326BEA9A402729763EDP5T6L" TargetMode="External"/><Relationship Id="rId37" Type="http://schemas.openxmlformats.org/officeDocument/2006/relationships/hyperlink" Target="consultantplus://offline/ref=9F128355D66B9030E806FE3E2CAEFFB52DD3EF4CD8BAF8C3C707B96C696F765C76CD5147AAD692FFA6F5799652CBEFAD52024F26A1B7A71F6E9562PET5L" TargetMode="External"/><Relationship Id="rId40" Type="http://schemas.openxmlformats.org/officeDocument/2006/relationships/hyperlink" Target="consultantplus://offline/ref=9F128355D66B9030E806FE3E2CAEFFB52DD3EF4CD7BAFFC0C507B96C696F765C76CD5147AAD692FFA6F5799652CBEFAD52024F26A1B7A71F6E9562PET5L" TargetMode="External"/><Relationship Id="rId45" Type="http://schemas.openxmlformats.org/officeDocument/2006/relationships/hyperlink" Target="consultantplus://offline/ref=9F128355D66B9030E806FE3E2CAEFFB52DD3EF4CDEB3FEC3C80BE46661367A5E71C20E50AD9F9EFEA6F579925194EAB8435A4326BEA9A402729763EDP5T6L" TargetMode="External"/><Relationship Id="rId53" Type="http://schemas.openxmlformats.org/officeDocument/2006/relationships/hyperlink" Target="consultantplus://offline/ref=9F128355D66B9030E806FE3E2CAEFFB52DD3EF4CD7BAFFC0C507B96C696F765C76CD5147AAD692FFA6F5799552CBEFAD52024F26A1B7A71F6E9562PET5L" TargetMode="External"/><Relationship Id="rId58" Type="http://schemas.openxmlformats.org/officeDocument/2006/relationships/hyperlink" Target="consultantplus://offline/ref=9F128355D66B9030E806FE3E2CAEFFB52DD3EF4CD8B7F8C2C807B96C696F765C76CD5147AAD692FFA6F5799A52CBEFAD52024F26A1B7A71F6E9562PET5L" TargetMode="External"/><Relationship Id="rId66" Type="http://schemas.openxmlformats.org/officeDocument/2006/relationships/hyperlink" Target="consultantplus://offline/ref=9F128355D66B9030E806FE3E2CAEFFB52DD3EF4CDEB3FEC3C90AE46661367A5E71C20E50AD9F9EFEA6F579965A94EAB8435A4326BEA9A402729763EDP5T6L" TargetMode="External"/><Relationship Id="rId74" Type="http://schemas.openxmlformats.org/officeDocument/2006/relationships/hyperlink" Target="consultantplus://offline/ref=9F128355D66B9030E806FE3E2CAEFFB52DD3EF4CDEB3FDC0C30FE46661367A5E71C20E50AD9F9EFEA6F579975A94EAB8435A4326BEA9A402729763EDP5T6L" TargetMode="External"/><Relationship Id="rId79" Type="http://schemas.openxmlformats.org/officeDocument/2006/relationships/hyperlink" Target="consultantplus://offline/ref=9F128355D66B9030E806FE3E2CAEFFB52DD3EF4CDEB3FEC3C90AE46661367A5E71C20E50AD9F9EFEA6F579955A94EAB8435A4326BEA9A402729763EDP5T6L" TargetMode="External"/><Relationship Id="rId87" Type="http://schemas.openxmlformats.org/officeDocument/2006/relationships/hyperlink" Target="consultantplus://offline/ref=9F128355D66B9030E806FE3E2CAEFFB52DD3EF4CD7B6FFC7C407B96C696F765C76CD5147AAD692FFA6F5799B52CBEFAD52024F26A1B7A71F6E9562PET5L" TargetMode="External"/><Relationship Id="rId102" Type="http://schemas.openxmlformats.org/officeDocument/2006/relationships/hyperlink" Target="consultantplus://offline/ref=9F128355D66B9030E806FE3E2CAEFFB52DD3EF4CD8B7F8C2C807B96C696F765C76CD5147AAD692FFA6F57B9752CBEFAD52024F26A1B7A71F6E9562PET5L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9F128355D66B9030E806FE3E2CAEFFB52DD3EF4CDEB3FEC3C90AE46661367A5E71C20E50AD9F9EFEA6F579965894EAB8435A4326BEA9A402729763EDP5T6L" TargetMode="External"/><Relationship Id="rId82" Type="http://schemas.openxmlformats.org/officeDocument/2006/relationships/hyperlink" Target="consultantplus://offline/ref=9F128355D66B9030E806FE3E2CAEFFB52DD3EF4CD6B7F9CAC807B96C696F765C76CD5147AAD692FFA6F5789252CBEFAD52024F26A1B7A71F6E9562PET5L" TargetMode="External"/><Relationship Id="rId90" Type="http://schemas.openxmlformats.org/officeDocument/2006/relationships/hyperlink" Target="consultantplus://offline/ref=9F128355D66B9030E806FE3E2CAEFFB52DD3EF4CD7B6FFC7C407B96C696F765C76CD5147AAD692FFA6F5789252CBEFAD52024F26A1B7A71F6E9562PET5L" TargetMode="External"/><Relationship Id="rId95" Type="http://schemas.openxmlformats.org/officeDocument/2006/relationships/hyperlink" Target="consultantplus://offline/ref=9F128355D66B9030E806FE3E2CAEFFB52DD3EF4CDEB3FEC3C80BE46661367A5E71C20E50AD9F9EFEA6F579915C94EAB8435A4326BEA9A402729763EDP5T6L" TargetMode="External"/><Relationship Id="rId19" Type="http://schemas.openxmlformats.org/officeDocument/2006/relationships/hyperlink" Target="consultantplus://offline/ref=9F128355D66B9030E806FE3E2CAEFFB52DD3EF4CD7B2F5CAC407B96C696F765C76CD5147AAD692FFA6F5799552CBEFAD52024F26A1B7A71F6E9562PET5L" TargetMode="External"/><Relationship Id="rId14" Type="http://schemas.openxmlformats.org/officeDocument/2006/relationships/hyperlink" Target="consultantplus://offline/ref=9F128355D66B9030E806FE3E2CAEFFB52DD3EF4CDAB3FCCAC607B96C696F765C76CD5147AAD692FFA6F5799652CBEFAD52024F26A1B7A71F6E9562PET5L" TargetMode="External"/><Relationship Id="rId22" Type="http://schemas.openxmlformats.org/officeDocument/2006/relationships/hyperlink" Target="consultantplus://offline/ref=9F128355D66B9030E806FE3E2CAEFFB52DD3EF4CD6B7F9CAC807B96C696F765C76CD5147AAD692FFA6F5799652CBEFAD52024F26A1B7A71F6E9562PET5L" TargetMode="External"/><Relationship Id="rId27" Type="http://schemas.openxmlformats.org/officeDocument/2006/relationships/hyperlink" Target="consultantplus://offline/ref=9F128355D66B9030E806FE3E2CAEFFB52DD3EF4CDCB1FCC7C607B96C696F765C76CD5147AAD692FFA6F5799552CBEFAD52024F26A1B7A71F6E9562PET5L" TargetMode="External"/><Relationship Id="rId30" Type="http://schemas.openxmlformats.org/officeDocument/2006/relationships/hyperlink" Target="consultantplus://offline/ref=9F128355D66B9030E806FE3E2CAEFFB52DD3EF4CDDB3FAC5C207B96C696F765C76CD5147AAD692FFA6F5799652CBEFAD52024F26A1B7A71F6E9562PET5L" TargetMode="External"/><Relationship Id="rId35" Type="http://schemas.openxmlformats.org/officeDocument/2006/relationships/hyperlink" Target="consultantplus://offline/ref=9F128355D66B9030E806FE3E2CAEFFB52DD3EF4CDEB3FEC3C90AE46661367A5E71C20E50AD9F9EFEA6F579975994EAB8435A4326BEA9A402729763EDP5T6L" TargetMode="External"/><Relationship Id="rId43" Type="http://schemas.openxmlformats.org/officeDocument/2006/relationships/hyperlink" Target="consultantplus://offline/ref=9F128355D66B9030E806E0333AC2A1B127D0B644D4E5A097CC0DEC343636261B27CB0405F0DB90E1A4F578P9TAL" TargetMode="External"/><Relationship Id="rId48" Type="http://schemas.openxmlformats.org/officeDocument/2006/relationships/hyperlink" Target="consultantplus://offline/ref=9F128355D66B9030E806FE3E2CAEFFB52DD3EF4CD8B7F8C2C807B96C696F765C76CD5147AAD692FFA6F5799552CBEFAD52024F26A1B7A71F6E9562PET5L" TargetMode="External"/><Relationship Id="rId56" Type="http://schemas.openxmlformats.org/officeDocument/2006/relationships/hyperlink" Target="consultantplus://offline/ref=9F128355D66B9030E806FE3E2CAEFFB52DD3EF4CDEB3FEC3C90AE46661367A5E71C20E50AD9F9EFEA6F579975E94EAB8435A4326BEA9A402729763EDP5T6L" TargetMode="External"/><Relationship Id="rId64" Type="http://schemas.openxmlformats.org/officeDocument/2006/relationships/hyperlink" Target="consultantplus://offline/ref=9F128355D66B9030E806FE3E2CAEFFB52DD3EF4CD8B7F8C2C807B96C696F765C76CD5147AAD692FFA6F5789052CBEFAD52024F26A1B7A71F6E9562PET5L" TargetMode="External"/><Relationship Id="rId69" Type="http://schemas.openxmlformats.org/officeDocument/2006/relationships/hyperlink" Target="consultantplus://offline/ref=9F128355D66B9030E806FE3E2CAEFFB52DD3EF4CD8BAF8C3C707B96C696F765C76CD5147AAD692FFA6F5799652CBEFAD52024F26A1B7A71F6E9562PET5L" TargetMode="External"/><Relationship Id="rId77" Type="http://schemas.openxmlformats.org/officeDocument/2006/relationships/hyperlink" Target="consultantplus://offline/ref=9F128355D66B9030E806FE3E2CAEFFB52DD3EF4CDEB3FEC3C90AE46661367A5E71C20E50AD9F9EFEA6F579955B94EAB8435A4326BEA9A402729763EDP5T6L" TargetMode="External"/><Relationship Id="rId100" Type="http://schemas.openxmlformats.org/officeDocument/2006/relationships/hyperlink" Target="consultantplus://offline/ref=9F128355D66B9030E806FE3E2CAEFFB52DD3EF4CDEB3FEC3C80BE46661367A5E71C20E50AD9F9EFEA6F579905A94EAB8435A4326BEA9A402729763EDP5T6L" TargetMode="External"/><Relationship Id="rId105" Type="http://schemas.openxmlformats.org/officeDocument/2006/relationships/hyperlink" Target="consultantplus://offline/ref=9F128355D66B9030E806FE3E2CAEFFB52DD3EF4CDAB3FCCAC607B96C696F765C76CD5147AAD692FFA6F57E9452CBEFAD52024F26A1B7A71F6E9562PET5L" TargetMode="External"/><Relationship Id="rId8" Type="http://schemas.openxmlformats.org/officeDocument/2006/relationships/hyperlink" Target="consultantplus://offline/ref=9F128355D66B9030E806FE3E2CAEFFB52DD3EF4CDEBAF9CAC007B96C696F765C76CD5147AAD692FFA6F5799652CBEFAD52024F26A1B7A71F6E9562PET5L" TargetMode="External"/><Relationship Id="rId51" Type="http://schemas.openxmlformats.org/officeDocument/2006/relationships/hyperlink" Target="consultantplus://offline/ref=9F128355D66B9030E806FE3E2CAEFFB52DD3EF4CDEB3FEC3C90AE46661367A5E71C20E50AD9F9EFEA6F579975D94EAB8435A4326BEA9A402729763EDP5T6L" TargetMode="External"/><Relationship Id="rId72" Type="http://schemas.openxmlformats.org/officeDocument/2006/relationships/hyperlink" Target="consultantplus://offline/ref=9F128355D66B9030E806FE3E2CAEFFB52DD3EF4CDEB3FEC3C90AE46661367A5E71C20E50AD9F9EFEA6F579965094EAB8435A4326BEA9A402729763EDP5T6L" TargetMode="External"/><Relationship Id="rId80" Type="http://schemas.openxmlformats.org/officeDocument/2006/relationships/hyperlink" Target="consultantplus://offline/ref=9F128355D66B9030E806FE3E2CAEFFB52DD3EF4CD7B2F5CAC407B96C696F765C76CD5147AAD692FFA6F5789252CBEFAD52024F26A1B7A71F6E9562PET5L" TargetMode="External"/><Relationship Id="rId85" Type="http://schemas.openxmlformats.org/officeDocument/2006/relationships/hyperlink" Target="consultantplus://offline/ref=9F128355D66B9030E806FE3E2CAEFFB52DD3EF4CD7B6FFC7C407B96C696F765C76CD5147AAD692FFA6F5799652CBEFAD52024F26A1B7A71F6E9562PET5L" TargetMode="External"/><Relationship Id="rId93" Type="http://schemas.openxmlformats.org/officeDocument/2006/relationships/hyperlink" Target="consultantplus://offline/ref=9F128355D66B9030E806FE3E2CAEFFB52DD3EF4CD7BAFFC0C507B96C696F765C76CD5147AAD692FFA6F5789752CBEFAD52024F26A1B7A71F6E9562PET5L" TargetMode="External"/><Relationship Id="rId98" Type="http://schemas.openxmlformats.org/officeDocument/2006/relationships/hyperlink" Target="consultantplus://offline/ref=9F128355D66B9030E806FE3E2CAEFFB52DD3EF4CDEB3FEC3C80BE46661367A5E71C20E50AD9F9EFEA6F579905894EAB8435A4326BEA9A402729763EDP5T6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F128355D66B9030E806FE3E2CAEFFB52DD3EF4CDCB1FCC7C607B96C696F765C76CD5147AAD692FFA6F5799652CBEFAD52024F26A1B7A71F6E9562PET5L" TargetMode="External"/><Relationship Id="rId17" Type="http://schemas.openxmlformats.org/officeDocument/2006/relationships/hyperlink" Target="consultantplus://offline/ref=9F128355D66B9030E806FE3E2CAEFFB52DD3EF4CD8B7F8C2C807B96C696F765C76CD5147AAD692FFA6F5799652CBEFAD52024F26A1B7A71F6E9562PET5L" TargetMode="External"/><Relationship Id="rId25" Type="http://schemas.openxmlformats.org/officeDocument/2006/relationships/hyperlink" Target="consultantplus://offline/ref=9F128355D66B9030E806FE3E2CAEFFB52DD3EF4CD7B0F5C6C907B96C696F765C76CD5155AA8E9EFEA7EB7990479DBEE8P0TEL" TargetMode="External"/><Relationship Id="rId33" Type="http://schemas.openxmlformats.org/officeDocument/2006/relationships/hyperlink" Target="consultantplus://offline/ref=9F128355D66B9030E806FE3E2CAEFFB52DD3EF4CDAB3FCCAC607B96C696F765C76CD5147AAD692FFA6F5799552CBEFAD52024F26A1B7A71F6E9562PET5L" TargetMode="External"/><Relationship Id="rId38" Type="http://schemas.openxmlformats.org/officeDocument/2006/relationships/hyperlink" Target="consultantplus://offline/ref=9F128355D66B9030E806FE3E2CAEFFB52DD3EF4CD7B2F5CAC407B96C696F765C76CD5147AAD692FFA6F5799452CBEFAD52024F26A1B7A71F6E9562PET5L" TargetMode="External"/><Relationship Id="rId46" Type="http://schemas.openxmlformats.org/officeDocument/2006/relationships/hyperlink" Target="consultantplus://offline/ref=9F128355D66B9030E806FE3E2CAEFFB52DD3EF4CDEB3FEC3C90AE46661367A5E71C20E50AD9F9EFEA6F579975B94EAB8435A4326BEA9A402729763EDP5T6L" TargetMode="External"/><Relationship Id="rId59" Type="http://schemas.openxmlformats.org/officeDocument/2006/relationships/hyperlink" Target="consultantplus://offline/ref=9F128355D66B9030E806FE3E2CAEFFB52DD3EF4CD7BAFFC0C507B96C696F765C76CD5147AAD692FFA6F5799B52CBEFAD52024F26A1B7A71F6E9562PET5L" TargetMode="External"/><Relationship Id="rId67" Type="http://schemas.openxmlformats.org/officeDocument/2006/relationships/hyperlink" Target="consultantplus://offline/ref=9F128355D66B9030E806FE3E2CAEFFB52DD3EF4CD7B2F5CAC407B96C696F765C76CD5147AAD692FFA6F5799A52CBEFAD52024F26A1B7A71F6E9562PET5L" TargetMode="External"/><Relationship Id="rId103" Type="http://schemas.openxmlformats.org/officeDocument/2006/relationships/hyperlink" Target="consultantplus://offline/ref=9F128355D66B9030E806FE3E2CAEFFB52DD3EF4CD8B7F8C2C807B96C696F765C76CD5147AAD692FFA6F57B9652CBEFAD52024F26A1B7A71F6E9562PET5L" TargetMode="External"/><Relationship Id="rId108" Type="http://schemas.openxmlformats.org/officeDocument/2006/relationships/fontTable" Target="fontTable.xml"/><Relationship Id="rId20" Type="http://schemas.openxmlformats.org/officeDocument/2006/relationships/hyperlink" Target="consultantplus://offline/ref=9F128355D66B9030E806FE3E2CAEFFB52DD3EF4CD7B6FFC7C407B96C696F765C76CD5147AAD692FFA6F5799652CBEFAD52024F26A1B7A71F6E9562PET5L" TargetMode="External"/><Relationship Id="rId41" Type="http://schemas.openxmlformats.org/officeDocument/2006/relationships/hyperlink" Target="consultantplus://offline/ref=9F128355D66B9030E806FE3E2CAEFFB52DD3EF4CD6B7F9CAC807B96C696F765C76CD5147AAD692FFA6F5799652CBEFAD52024F26A1B7A71F6E9562PET5L" TargetMode="External"/><Relationship Id="rId54" Type="http://schemas.openxmlformats.org/officeDocument/2006/relationships/hyperlink" Target="consultantplus://offline/ref=9F128355D66B9030E806FE3E2CAEFFB52DD3EF4CDEB2FCC2C90DE46661367A5E71C20E50AD9F9EFEA6F579935C94EAB8435A4326BEA9A402729763EDP5T6L" TargetMode="External"/><Relationship Id="rId62" Type="http://schemas.openxmlformats.org/officeDocument/2006/relationships/hyperlink" Target="consultantplus://offline/ref=9F128355D66B9030E806FE3E2CAEFFB52DD3EF4CD6B7F9CAC807B96C696F765C76CD5147AAD692FFA6F5789352CBEFAD52024F26A1B7A71F6E9562PET5L" TargetMode="External"/><Relationship Id="rId70" Type="http://schemas.openxmlformats.org/officeDocument/2006/relationships/hyperlink" Target="consultantplus://offline/ref=9F128355D66B9030E806FE3E2CAEFFB52DD3EF4CD8B7F8C2C807B96C696F765C76CD5147AAD692FFA6F5789752CBEFAD52024F26A1B7A71F6E9562PET5L" TargetMode="External"/><Relationship Id="rId75" Type="http://schemas.openxmlformats.org/officeDocument/2006/relationships/hyperlink" Target="consultantplus://offline/ref=9F128355D66B9030E806FE3E2CAEFFB52DD3EF4CDEB3FEC3C90AE46661367A5E71C20E50AD9F9EFEA6F579955994EAB8435A4326BEA9A402729763EDP5T6L" TargetMode="External"/><Relationship Id="rId83" Type="http://schemas.openxmlformats.org/officeDocument/2006/relationships/hyperlink" Target="consultantplus://offline/ref=9F128355D66B9030E806E0333AC2A1B126D9B140DCB1F7959D58E2313E667C0B23825009EFDA8DFFA5EB7B9358P9T6L" TargetMode="External"/><Relationship Id="rId88" Type="http://schemas.openxmlformats.org/officeDocument/2006/relationships/hyperlink" Target="consultantplus://offline/ref=9F128355D66B9030E806FE3E2CAEFFB52DD3EF4CD7B6FFC7C407B96C696F765C76CD5147AAD692FFA6F5799A52CBEFAD52024F26A1B7A71F6E9562PET5L" TargetMode="External"/><Relationship Id="rId91" Type="http://schemas.openxmlformats.org/officeDocument/2006/relationships/hyperlink" Target="consultantplus://offline/ref=9F128355D66B9030E806FE3E2CAEFFB52DD3EF4CD7B6FFC7C407B96C696F765C76CD5147AAD692FFA6F5789152CBEFAD52024F26A1B7A71F6E9562PET5L" TargetMode="External"/><Relationship Id="rId96" Type="http://schemas.openxmlformats.org/officeDocument/2006/relationships/hyperlink" Target="consultantplus://offline/ref=9F128355D66B9030E806FE3E2CAEFFB52DD3EF4CDEB3FEC3C80BE46661367A5E71C20E50AD9F9EFEA6F579915194EAB8435A4326BEA9A402729763EDP5T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128355D66B9030E806FE3E2CAEFFB52DD3EF4CDEB7F5CAC207B96C696F765C76CD5147AAD692FFA6F5799652CBEFAD52024F26A1B7A71F6E9562PET5L" TargetMode="External"/><Relationship Id="rId15" Type="http://schemas.openxmlformats.org/officeDocument/2006/relationships/hyperlink" Target="consultantplus://offline/ref=9F128355D66B9030E806FE3E2CAEFFB52DD3EF4CDAB4FFC1C407B96C696F765C76CD5147AAD692FFA6F5799652CBEFAD52024F26A1B7A71F6E9562PET5L" TargetMode="External"/><Relationship Id="rId23" Type="http://schemas.openxmlformats.org/officeDocument/2006/relationships/hyperlink" Target="consultantplus://offline/ref=9F128355D66B9030E806FE3E2CAEFFB52DD3EF4CDEB2FCC2C90DE46661367A5E71C20E50AD9F9EFEA6F579935C94EAB8435A4326BEA9A402729763EDP5T6L" TargetMode="External"/><Relationship Id="rId28" Type="http://schemas.openxmlformats.org/officeDocument/2006/relationships/hyperlink" Target="consultantplus://offline/ref=9F128355D66B9030E806FE3E2CAEFFB52DD3EF4CDEB2FDC0C907B96C696F765C76CD5155AA8E9EFEA7EB7990479DBEE8P0TEL" TargetMode="External"/><Relationship Id="rId36" Type="http://schemas.openxmlformats.org/officeDocument/2006/relationships/hyperlink" Target="consultantplus://offline/ref=9F128355D66B9030E806FE3E2CAEFFB52DD3EF4CD8B7F8C2C807B96C696F765C76CD5147AAD692FFA6F5799652CBEFAD52024F26A1B7A71F6E9562PET5L" TargetMode="External"/><Relationship Id="rId49" Type="http://schemas.openxmlformats.org/officeDocument/2006/relationships/hyperlink" Target="consultantplus://offline/ref=9F128355D66B9030E806FE3E2CAEFFB52DD3EF4CDAB3FCCAC607B96C696F765C76CD5147AAD692FFA6F5799552CBEFAD52024F26A1B7A71F6E9562PET5L" TargetMode="External"/><Relationship Id="rId57" Type="http://schemas.openxmlformats.org/officeDocument/2006/relationships/hyperlink" Target="consultantplus://offline/ref=9F128355D66B9030E806FE3E2CAEFFB52DD3EF4CDEB3FEC3C90AE46661367A5E71C20E50AD9F9EFEA6F579975094EAB8435A4326BEA9A402729763EDP5T6L" TargetMode="External"/><Relationship Id="rId106" Type="http://schemas.openxmlformats.org/officeDocument/2006/relationships/hyperlink" Target="consultantplus://offline/ref=9F128355D66B9030E806FE3E2CAEFFB52DD3EF4CD6B7F9CAC807B96C696F765C76CD5147AAD692FFA6F5789052CBEFAD52024F26A1B7A71F6E9562PET5L" TargetMode="External"/><Relationship Id="rId10" Type="http://schemas.openxmlformats.org/officeDocument/2006/relationships/hyperlink" Target="consultantplus://offline/ref=9F128355D66B9030E806FE3E2CAEFFB52DD3EF4CDDB7F4C2C107B96C696F765C76CD5147AAD692FFA6F5799652CBEFAD52024F26A1B7A71F6E9562PET5L" TargetMode="External"/><Relationship Id="rId31" Type="http://schemas.openxmlformats.org/officeDocument/2006/relationships/hyperlink" Target="consultantplus://offline/ref=9F128355D66B9030E806FE3E2CAEFFB52DD3EF4CDCB1FCC7C607B96C696F765C76CD5147AAD692FFA6F5799B52CBEFAD52024F26A1B7A71F6E9562PET5L" TargetMode="External"/><Relationship Id="rId44" Type="http://schemas.openxmlformats.org/officeDocument/2006/relationships/hyperlink" Target="consultantplus://offline/ref=9F128355D66B9030E806FE3E2CAEFFB52DD3EF4CDEB3FEC5C20FE46661367A5E71C20E50BF9FC6F2A7F467935A81BCE906P0T6L" TargetMode="External"/><Relationship Id="rId52" Type="http://schemas.openxmlformats.org/officeDocument/2006/relationships/hyperlink" Target="consultantplus://offline/ref=9F128355D66B9030E806FE3E2CAEFFB52DD3EF4CD8B7F8C2C807B96C696F765C76CD5147AAD692FFA6F5799452CBEFAD52024F26A1B7A71F6E9562PET5L" TargetMode="External"/><Relationship Id="rId60" Type="http://schemas.openxmlformats.org/officeDocument/2006/relationships/hyperlink" Target="consultantplus://offline/ref=9F128355D66B9030E806FE3E2CAEFFB52DD3EF4CD6B7F9CAC807B96C696F765C76CD5147AAD692FFA6F5799B52CBEFAD52024F26A1B7A71F6E9562PET5L" TargetMode="External"/><Relationship Id="rId65" Type="http://schemas.openxmlformats.org/officeDocument/2006/relationships/hyperlink" Target="consultantplus://offline/ref=9F128355D66B9030E806E0333AC2A1B126D9B440DFB1F7959D58E2313E667C0B23825009EFDA8DFFA5EB7B9358P9T6L" TargetMode="External"/><Relationship Id="rId73" Type="http://schemas.openxmlformats.org/officeDocument/2006/relationships/hyperlink" Target="consultantplus://offline/ref=9F128355D66B9030E806FE3E2CAEFFB52DD3EF4CD8B7F8C2C807B96C696F765C76CD5147AAD692FFA6F5789552CBEFAD52024F26A1B7A71F6E9562PET5L" TargetMode="External"/><Relationship Id="rId78" Type="http://schemas.openxmlformats.org/officeDocument/2006/relationships/hyperlink" Target="consultantplus://offline/ref=9F128355D66B9030E806FE3E2CAEFFB52DD3EF4CD8B7F8C2C807B96C696F765C76CD5147AAD692FFA6F5789452CBEFAD52024F26A1B7A71F6E9562PET5L" TargetMode="External"/><Relationship Id="rId81" Type="http://schemas.openxmlformats.org/officeDocument/2006/relationships/hyperlink" Target="consultantplus://offline/ref=9F128355D66B9030E806FE3E2CAEFFB52DD3EF4CD8B7F8C2C807B96C696F765C76CD5147AAD692FFA6F5789B52CBEFAD52024F26A1B7A71F6E9562PET5L" TargetMode="External"/><Relationship Id="rId86" Type="http://schemas.openxmlformats.org/officeDocument/2006/relationships/hyperlink" Target="consultantplus://offline/ref=9F128355D66B9030E806FE3E2CAEFFB52DD3EF4CD7B6FFC7C407B96C696F765C76CD5147AAD692FFA6F5799452CBEFAD52024F26A1B7A71F6E9562PET5L" TargetMode="External"/><Relationship Id="rId94" Type="http://schemas.openxmlformats.org/officeDocument/2006/relationships/hyperlink" Target="consultantplus://offline/ref=9F128355D66B9030E806FE3E2CAEFFB52DD3EF4CD8B7F8C2C807B96C696F765C76CD5147AAD692FFA6F57B9152CBEFAD52024F26A1B7A71F6E9562PET5L" TargetMode="External"/><Relationship Id="rId99" Type="http://schemas.openxmlformats.org/officeDocument/2006/relationships/hyperlink" Target="consultantplus://offline/ref=9F128355D66B9030E806FE3E2CAEFFB52DD3EF4CDDB3FAC5C207B96C696F765C76CD5147AAD692FFA6F5799552CBEFAD52024F26A1B7A71F6E9562PET5L" TargetMode="External"/><Relationship Id="rId101" Type="http://schemas.openxmlformats.org/officeDocument/2006/relationships/hyperlink" Target="consultantplus://offline/ref=9F128355D66B9030E806FE3E2CAEFFB52DD3EF4CDEB3FEC3C80BE46661367A5E71C20E50AD9F9EFEA6F579905F94EAB8435A4326BEA9A402729763EDP5T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128355D66B9030E806FE3E2CAEFFB52DD3EF4CDDB3FAC5C207B96C696F765C76CD5147AAD692FFA6F5799652CBEFAD52024F26A1B7A71F6E9562PET5L" TargetMode="External"/><Relationship Id="rId13" Type="http://schemas.openxmlformats.org/officeDocument/2006/relationships/hyperlink" Target="consultantplus://offline/ref=9F128355D66B9030E806FE3E2CAEFFB52DD3EF4CDEB3FEC3C80BE46661367A5E71C20E50AD9F9EFEA6F579925F94EAB8435A4326BEA9A402729763EDP5T6L" TargetMode="External"/><Relationship Id="rId18" Type="http://schemas.openxmlformats.org/officeDocument/2006/relationships/hyperlink" Target="consultantplus://offline/ref=9F128355D66B9030E806FE3E2CAEFFB52DD3EF4CD8BAF8C3C707B96C696F765C76CD5147AAD692FFA6F5799652CBEFAD52024F26A1B7A71F6E9562PET5L" TargetMode="External"/><Relationship Id="rId39" Type="http://schemas.openxmlformats.org/officeDocument/2006/relationships/hyperlink" Target="consultantplus://offline/ref=9F128355D66B9030E806FE3E2CAEFFB52DD3EF4CD7B6FFC7C407B96C696F765C76CD5147AAD692FFA6F5799652CBEFAD52024F26A1B7A71F6E9562PET5L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9F128355D66B9030E806FE3E2CAEFFB52DD3EF4CDAB4FFC1C407B96C696F765C76CD5147AAD692FFA6F5799652CBEFAD52024F26A1B7A71F6E9562PET5L" TargetMode="External"/><Relationship Id="rId50" Type="http://schemas.openxmlformats.org/officeDocument/2006/relationships/hyperlink" Target="consultantplus://offline/ref=9F128355D66B9030E806FE3E2CAEFFB52DD3EF4CD8B7F8C2C807B96C696F765C76CD5147AAD692FFA6F5799452CBEFAD52024F26A1B7A71F6E9562PET5L" TargetMode="External"/><Relationship Id="rId55" Type="http://schemas.openxmlformats.org/officeDocument/2006/relationships/hyperlink" Target="consultantplus://offline/ref=9F128355D66B9030E806FE3E2CAEFFB52DD3EF4CDAB3FCCAC607B96C696F765C76CD5147AAD692FFA6F5789552CBEFAD52024F26A1B7A71F6E9562PET5L" TargetMode="External"/><Relationship Id="rId76" Type="http://schemas.openxmlformats.org/officeDocument/2006/relationships/hyperlink" Target="consultantplus://offline/ref=9F128355D66B9030E806FE3E2CAEFFB52DD3EF4CD7B2F5CAC407B96C696F765C76CD5147AAD692FFA6F5789252CBEFAD52024F26A1B7A71F6E9562PET5L" TargetMode="External"/><Relationship Id="rId97" Type="http://schemas.openxmlformats.org/officeDocument/2006/relationships/hyperlink" Target="consultantplus://offline/ref=9F128355D66B9030E806FE3E2CAEFFB52DD3EF4CDEB3FEC3C80BE46661367A5E71C20E50AD9F9EFEA6F579915094EAB8435A4326BEA9A402729763EDP5T6L" TargetMode="External"/><Relationship Id="rId104" Type="http://schemas.openxmlformats.org/officeDocument/2006/relationships/hyperlink" Target="consultantplus://offline/ref=9F128355D66B9030E806FE3E2CAEFFB52DD3EF4CD8B7F8C2C807B96C696F765C76CD5147AAD692FFA6F57B9552CBEFAD52024F26A1B7A71F6E9562PET5L" TargetMode="External"/><Relationship Id="rId7" Type="http://schemas.openxmlformats.org/officeDocument/2006/relationships/hyperlink" Target="consultantplus://offline/ref=9F128355D66B9030E806FE3E2CAEFFB52DD3EF4CDEB3FEC3C904E46661367A5E71C20E50AD9F9EFEA6F579975F94EAB8435A4326BEA9A402729763EDP5T6L" TargetMode="External"/><Relationship Id="rId71" Type="http://schemas.openxmlformats.org/officeDocument/2006/relationships/hyperlink" Target="consultantplus://offline/ref=9F128355D66B9030E806E0333AC2A1B124D0B849DEB0F7959D58E2313E667C0B31820805EEDB91FEA1FE2DC21DCAB3E806114E24A1B5A400P6T5L" TargetMode="External"/><Relationship Id="rId92" Type="http://schemas.openxmlformats.org/officeDocument/2006/relationships/hyperlink" Target="consultantplus://offline/ref=9F128355D66B9030E806FE3E2CAEFFB52DD3EF4CD7BAFFC0C507B96C696F765C76CD5147AAD692FFA6F5789152CBEFAD52024F26A1B7A71F6E9562PET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7945</Words>
  <Characters>45288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Димитриева</dc:creator>
  <cp:lastModifiedBy>Нина Димитриева</cp:lastModifiedBy>
  <cp:revision>1</cp:revision>
  <dcterms:created xsi:type="dcterms:W3CDTF">2019-03-11T11:19:00Z</dcterms:created>
  <dcterms:modified xsi:type="dcterms:W3CDTF">2019-03-11T11:19:00Z</dcterms:modified>
</cp:coreProperties>
</file>