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D7" w:rsidRPr="00601BD7" w:rsidRDefault="00601BD7" w:rsidP="00601BD7">
      <w:pPr>
        <w:keepNext/>
        <w:tabs>
          <w:tab w:val="num" w:pos="432"/>
        </w:tabs>
        <w:suppressAutoHyphens/>
        <w:spacing w:after="0" w:line="36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1BD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CBF07D8" wp14:editId="279CC269">
            <wp:extent cx="7810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D7" w:rsidRPr="00601BD7" w:rsidRDefault="00601BD7" w:rsidP="00601BD7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111"/>
      </w:tblGrid>
      <w:tr w:rsidR="00601BD7" w:rsidRPr="00601BD7" w:rsidTr="00DA776F">
        <w:trPr>
          <w:cantSplit/>
          <w:trHeight w:val="542"/>
        </w:trPr>
        <w:tc>
          <w:tcPr>
            <w:tcW w:w="4219" w:type="dxa"/>
            <w:vAlign w:val="center"/>
            <w:hideMark/>
          </w:tcPr>
          <w:p w:rsidR="00601BD7" w:rsidRPr="00601BD7" w:rsidRDefault="00601BD7" w:rsidP="00601BD7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0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601BD7" w:rsidRPr="00601BD7" w:rsidRDefault="00601BD7" w:rsidP="00601BD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0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60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0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РАЙОН</w:t>
            </w:r>
          </w:p>
        </w:tc>
        <w:tc>
          <w:tcPr>
            <w:tcW w:w="1134" w:type="dxa"/>
            <w:vMerge w:val="restart"/>
          </w:tcPr>
          <w:p w:rsidR="00601BD7" w:rsidRPr="00601BD7" w:rsidRDefault="00601BD7" w:rsidP="00601B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601BD7" w:rsidRPr="00601BD7" w:rsidRDefault="00601BD7" w:rsidP="00601BD7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0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601BD7" w:rsidRPr="00601BD7" w:rsidRDefault="00601BD7" w:rsidP="00601BD7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  <w:r w:rsidRPr="006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01BD7" w:rsidRPr="00601BD7" w:rsidTr="00DA776F">
        <w:trPr>
          <w:cantSplit/>
          <w:trHeight w:val="2358"/>
        </w:trPr>
        <w:tc>
          <w:tcPr>
            <w:tcW w:w="4219" w:type="dxa"/>
          </w:tcPr>
          <w:p w:rsidR="00601BD7" w:rsidRPr="00601BD7" w:rsidRDefault="00601BD7" w:rsidP="00601BD7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0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60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 ПОСЕЛЕНИЙ</w:t>
            </w:r>
            <w:r w:rsidRPr="0060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60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601BD7" w:rsidRPr="00601BD7" w:rsidRDefault="00601BD7" w:rsidP="00601BD7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0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 ПУХАВ</w:t>
            </w:r>
            <w:r w:rsidRPr="0060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601BD7" w:rsidRPr="00601BD7" w:rsidRDefault="00601BD7" w:rsidP="00601BD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0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              </w:t>
            </w:r>
          </w:p>
          <w:p w:rsidR="00601BD7" w:rsidRPr="00601BD7" w:rsidRDefault="00601BD7" w:rsidP="00601BD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01BD7" w:rsidRPr="00601BD7" w:rsidRDefault="00601BD7" w:rsidP="00601BD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0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60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601BD7" w:rsidRPr="00601BD7" w:rsidRDefault="00601BD7" w:rsidP="00601BD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01BD7" w:rsidRPr="00601BD7" w:rsidRDefault="00601BD7" w:rsidP="0060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Pr="00601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Ç </w:t>
            </w:r>
            <w:proofErr w:type="spellStart"/>
            <w:r w:rsidRPr="00601B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юпа</w:t>
            </w:r>
            <w:proofErr w:type="spellEnd"/>
            <w:r w:rsidRPr="00601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60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меше 10/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90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0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01BD7" w:rsidRPr="00601BD7" w:rsidRDefault="00601BD7" w:rsidP="0060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Çӗрпу</w:t>
            </w:r>
            <w:proofErr w:type="spellEnd"/>
            <w:r w:rsidRPr="00601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1134" w:type="dxa"/>
            <w:vMerge/>
            <w:vAlign w:val="center"/>
            <w:hideMark/>
          </w:tcPr>
          <w:p w:rsidR="00601BD7" w:rsidRPr="00601BD7" w:rsidRDefault="00601BD7" w:rsidP="0060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01BD7" w:rsidRPr="00601BD7" w:rsidRDefault="00601BD7" w:rsidP="00601BD7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0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601BD7" w:rsidRPr="00601BD7" w:rsidRDefault="00601BD7" w:rsidP="00601BD7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0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ЦИВИЛЬСКОГО  ГОРОДСКОГО ПОСЕЛЕНИЯ</w:t>
            </w:r>
            <w:r w:rsidRPr="00601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01BD7" w:rsidRPr="00601BD7" w:rsidRDefault="00601BD7" w:rsidP="00601BD7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601BD7" w:rsidRPr="00601BD7" w:rsidRDefault="00601BD7" w:rsidP="00601B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0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601BD7" w:rsidRPr="00601BD7" w:rsidRDefault="00601BD7" w:rsidP="00601B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601BD7" w:rsidRPr="00601BD7" w:rsidRDefault="00601BD7" w:rsidP="0060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октября 2019 г. № 10/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0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  <w:p w:rsidR="00601BD7" w:rsidRPr="00601BD7" w:rsidRDefault="00601BD7" w:rsidP="0060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 Цивильск</w:t>
            </w:r>
          </w:p>
        </w:tc>
      </w:tr>
    </w:tbl>
    <w:p w:rsidR="007C1AAD" w:rsidRPr="005E2D96" w:rsidRDefault="005E2D96" w:rsidP="00A13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D96">
        <w:rPr>
          <w:rFonts w:ascii="Times New Roman" w:hAnsi="Times New Roman" w:cs="Times New Roman"/>
          <w:b/>
          <w:sz w:val="24"/>
          <w:szCs w:val="24"/>
        </w:rPr>
        <w:t>О</w:t>
      </w:r>
      <w:r w:rsidR="00A131C4">
        <w:rPr>
          <w:rFonts w:ascii="Times New Roman" w:hAnsi="Times New Roman" w:cs="Times New Roman"/>
          <w:b/>
          <w:sz w:val="24"/>
          <w:szCs w:val="24"/>
        </w:rPr>
        <w:t xml:space="preserve"> согласии на</w:t>
      </w:r>
      <w:r w:rsidRPr="005E2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1C4">
        <w:rPr>
          <w:rFonts w:ascii="Times New Roman" w:hAnsi="Times New Roman" w:cs="Times New Roman"/>
          <w:b/>
          <w:sz w:val="24"/>
          <w:szCs w:val="24"/>
        </w:rPr>
        <w:t>принятие</w:t>
      </w:r>
      <w:r w:rsidR="007A3C4D">
        <w:rPr>
          <w:rFonts w:ascii="Times New Roman" w:hAnsi="Times New Roman" w:cs="Times New Roman"/>
          <w:b/>
          <w:sz w:val="24"/>
          <w:szCs w:val="24"/>
        </w:rPr>
        <w:t xml:space="preserve"> имущества и земельных участков</w:t>
      </w:r>
      <w:r w:rsidR="00A131C4">
        <w:rPr>
          <w:rFonts w:ascii="Times New Roman" w:hAnsi="Times New Roman" w:cs="Times New Roman"/>
          <w:b/>
          <w:sz w:val="24"/>
          <w:szCs w:val="24"/>
        </w:rPr>
        <w:t xml:space="preserve"> в собственность Цивильского городского поселения Цивильского района Чувашской республики с собственности администрации Цивильского района Чувашской Республики </w:t>
      </w:r>
    </w:p>
    <w:p w:rsidR="00601BD7" w:rsidRDefault="00601BD7" w:rsidP="00601BD7">
      <w:pPr>
        <w:pStyle w:val="a3"/>
        <w:spacing w:before="0" w:beforeAutospacing="0" w:after="0" w:afterAutospacing="0"/>
        <w:jc w:val="both"/>
      </w:pPr>
    </w:p>
    <w:p w:rsidR="005E2D96" w:rsidRPr="00601BD7" w:rsidRDefault="005E2D96" w:rsidP="00601BD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E2D96">
        <w:t>В соответствии со статьей 14 Федерального закона</w:t>
      </w:r>
      <w:r w:rsidR="00A131C4">
        <w:t xml:space="preserve"> Российской Федерации от 6 октября 2003 г.</w:t>
      </w:r>
      <w:r w:rsidRPr="005E2D96">
        <w:t xml:space="preserve"> № 131-ФЗ «Об общих принципах организации местного самоупра</w:t>
      </w:r>
      <w:r w:rsidR="00A131C4">
        <w:t>вления в Российской Федерации»</w:t>
      </w:r>
      <w:r w:rsidR="00B97775">
        <w:t>, решения собрания депутатов Цивильского района №40-07 от 19.09.2019г., №41-06 от 29.10.2019 г.</w:t>
      </w:r>
      <w:r w:rsidR="00601BD7">
        <w:t>,</w:t>
      </w:r>
      <w:r w:rsidR="00601BD7" w:rsidRPr="00601BD7">
        <w:rPr>
          <w:rStyle w:val="a4"/>
          <w:color w:val="000000"/>
        </w:rPr>
        <w:t xml:space="preserve"> </w:t>
      </w:r>
      <w:r w:rsidR="00601BD7" w:rsidRPr="00601BD7">
        <w:rPr>
          <w:rStyle w:val="a4"/>
          <w:b w:val="0"/>
          <w:color w:val="000000"/>
        </w:rPr>
        <w:t>Собрание депутатов Цив</w:t>
      </w:r>
      <w:r w:rsidR="00601BD7">
        <w:rPr>
          <w:rStyle w:val="a4"/>
          <w:b w:val="0"/>
          <w:color w:val="000000"/>
        </w:rPr>
        <w:t xml:space="preserve">ильского городского </w:t>
      </w:r>
      <w:r w:rsidR="00601BD7" w:rsidRPr="00601BD7">
        <w:rPr>
          <w:rStyle w:val="a4"/>
          <w:b w:val="0"/>
          <w:color w:val="000000"/>
        </w:rPr>
        <w:t>поселения</w:t>
      </w:r>
      <w:r w:rsidR="00601BD7">
        <w:rPr>
          <w:b/>
          <w:color w:val="000000"/>
        </w:rPr>
        <w:t xml:space="preserve"> </w:t>
      </w:r>
      <w:r w:rsidR="00601BD7" w:rsidRPr="00601BD7">
        <w:rPr>
          <w:rStyle w:val="a4"/>
          <w:b w:val="0"/>
          <w:color w:val="000000"/>
        </w:rPr>
        <w:t>Цивильского района Чувашской Республики</w:t>
      </w:r>
    </w:p>
    <w:p w:rsidR="005E2D96" w:rsidRDefault="005E2D96" w:rsidP="005E2D96">
      <w:pPr>
        <w:pStyle w:val="a3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601BD7" w:rsidRDefault="00601BD7" w:rsidP="00601BD7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5E2D96" w:rsidRDefault="005E2D96" w:rsidP="005E2D96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5E2D96">
        <w:rPr>
          <w:rStyle w:val="a4"/>
          <w:color w:val="000000"/>
        </w:rPr>
        <w:t>РЕШИЛО:</w:t>
      </w:r>
    </w:p>
    <w:p w:rsidR="00601BD7" w:rsidRDefault="00601BD7" w:rsidP="005E2D96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5E2D96" w:rsidRDefault="00A131C4" w:rsidP="005E2D9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согласие на принятие в собственность Цивильского городского поселения Цивильского района Чувашской Республики с собственности администрации Цивильск</w:t>
      </w:r>
      <w:r w:rsidR="007A3C4D">
        <w:rPr>
          <w:rFonts w:ascii="Times New Roman" w:hAnsi="Times New Roman" w:cs="Times New Roman"/>
          <w:sz w:val="24"/>
          <w:szCs w:val="24"/>
        </w:rPr>
        <w:t>ого района Чувашской Республики.</w:t>
      </w:r>
    </w:p>
    <w:p w:rsidR="00601BD7" w:rsidRDefault="00601BD7" w:rsidP="00AD490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C4D" w:rsidRPr="00AD4905" w:rsidRDefault="00AD4905" w:rsidP="00AD490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05">
        <w:rPr>
          <w:rFonts w:ascii="Times New Roman" w:hAnsi="Times New Roman" w:cs="Times New Roman"/>
          <w:b/>
          <w:sz w:val="24"/>
          <w:szCs w:val="24"/>
        </w:rPr>
        <w:t>Объекты жилого фонда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8"/>
        <w:gridCol w:w="1715"/>
        <w:gridCol w:w="3658"/>
        <w:gridCol w:w="1985"/>
        <w:gridCol w:w="1665"/>
      </w:tblGrid>
      <w:tr w:rsidR="001145B4" w:rsidTr="00601BD7">
        <w:tc>
          <w:tcPr>
            <w:tcW w:w="286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6" w:type="pct"/>
          </w:tcPr>
          <w:p w:rsidR="001145B4" w:rsidRDefault="001145B4" w:rsidP="00601B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11" w:type="pct"/>
          </w:tcPr>
          <w:p w:rsidR="001145B4" w:rsidRDefault="001145B4" w:rsidP="00601B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037" w:type="pct"/>
          </w:tcPr>
          <w:p w:rsidR="001145B4" w:rsidRDefault="001145B4" w:rsidP="00601B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870" w:type="pct"/>
          </w:tcPr>
          <w:p w:rsidR="001145B4" w:rsidRDefault="001145B4" w:rsidP="00601B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</w:t>
            </w:r>
            <w:r w:rsidR="0060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5B4" w:rsidTr="00601BD7">
        <w:tc>
          <w:tcPr>
            <w:tcW w:w="286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11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</w:t>
            </w:r>
            <w:r w:rsidR="0060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Цивильск, ул.</w:t>
            </w:r>
            <w:r w:rsidR="0060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д.8, кв.14</w:t>
            </w:r>
          </w:p>
        </w:tc>
        <w:tc>
          <w:tcPr>
            <w:tcW w:w="1037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297,56</w:t>
            </w:r>
          </w:p>
        </w:tc>
        <w:tc>
          <w:tcPr>
            <w:tcW w:w="870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297,56</w:t>
            </w:r>
          </w:p>
        </w:tc>
      </w:tr>
      <w:tr w:rsidR="001145B4" w:rsidTr="00601BD7">
        <w:tc>
          <w:tcPr>
            <w:tcW w:w="286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1145B4" w:rsidRDefault="001145B4">
            <w:r w:rsidRPr="00500F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11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</w:t>
            </w:r>
            <w:r w:rsidR="0060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Цивильск, ул.</w:t>
            </w:r>
            <w:r w:rsidR="0060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шоссе, д.17 «а», кв.16</w:t>
            </w:r>
            <w:proofErr w:type="gramEnd"/>
          </w:p>
        </w:tc>
        <w:tc>
          <w:tcPr>
            <w:tcW w:w="1037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847,00</w:t>
            </w:r>
          </w:p>
        </w:tc>
        <w:tc>
          <w:tcPr>
            <w:tcW w:w="870" w:type="pct"/>
          </w:tcPr>
          <w:p w:rsidR="001145B4" w:rsidRDefault="001145B4" w:rsidP="00DC23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847,00</w:t>
            </w:r>
          </w:p>
        </w:tc>
      </w:tr>
      <w:tr w:rsidR="001145B4" w:rsidTr="00601BD7">
        <w:tc>
          <w:tcPr>
            <w:tcW w:w="286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1145B4" w:rsidRDefault="001145B4">
            <w:r w:rsidRPr="00500F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11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ивильск, ул.Казанское шоссе, д.15, кв.98</w:t>
            </w:r>
          </w:p>
        </w:tc>
        <w:tc>
          <w:tcPr>
            <w:tcW w:w="1037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233,61</w:t>
            </w:r>
          </w:p>
        </w:tc>
        <w:tc>
          <w:tcPr>
            <w:tcW w:w="870" w:type="pct"/>
          </w:tcPr>
          <w:p w:rsidR="001145B4" w:rsidRDefault="001145B4" w:rsidP="00DC23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233,61</w:t>
            </w:r>
          </w:p>
        </w:tc>
      </w:tr>
      <w:tr w:rsidR="001145B4" w:rsidTr="00601BD7">
        <w:tc>
          <w:tcPr>
            <w:tcW w:w="286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</w:tcPr>
          <w:p w:rsidR="001145B4" w:rsidRDefault="001145B4">
            <w:r w:rsidRPr="00500F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11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</w:t>
            </w:r>
            <w:r w:rsidR="0060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Цивильск, ул.</w:t>
            </w:r>
            <w:r w:rsidR="0060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шоссе, д.17 «а», кв.13</w:t>
            </w:r>
            <w:proofErr w:type="gramEnd"/>
          </w:p>
        </w:tc>
        <w:tc>
          <w:tcPr>
            <w:tcW w:w="1037" w:type="pct"/>
          </w:tcPr>
          <w:p w:rsidR="001145B4" w:rsidRDefault="001145B4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005,00</w:t>
            </w:r>
          </w:p>
        </w:tc>
        <w:tc>
          <w:tcPr>
            <w:tcW w:w="870" w:type="pct"/>
          </w:tcPr>
          <w:p w:rsidR="001145B4" w:rsidRDefault="001145B4" w:rsidP="00DC23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005,00</w:t>
            </w:r>
          </w:p>
        </w:tc>
      </w:tr>
      <w:tr w:rsidR="007A3C4D" w:rsidTr="00601BD7">
        <w:tc>
          <w:tcPr>
            <w:tcW w:w="286" w:type="pct"/>
          </w:tcPr>
          <w:p w:rsidR="007A3C4D" w:rsidRDefault="007A3C4D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pct"/>
          </w:tcPr>
          <w:p w:rsidR="007A3C4D" w:rsidRDefault="007A3C4D">
            <w:r w:rsidRPr="00500F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11" w:type="pct"/>
          </w:tcPr>
          <w:p w:rsidR="00601BD7" w:rsidRDefault="007A3C4D" w:rsidP="00DC23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</w:t>
            </w:r>
            <w:r w:rsidR="0060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Цивильск, ул.</w:t>
            </w:r>
            <w:r w:rsidR="0060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д.8, кв.82</w:t>
            </w:r>
          </w:p>
        </w:tc>
        <w:tc>
          <w:tcPr>
            <w:tcW w:w="1037" w:type="pct"/>
          </w:tcPr>
          <w:p w:rsidR="007A3C4D" w:rsidRDefault="007A3C4D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290,70</w:t>
            </w:r>
          </w:p>
        </w:tc>
        <w:tc>
          <w:tcPr>
            <w:tcW w:w="870" w:type="pct"/>
          </w:tcPr>
          <w:p w:rsidR="007A3C4D" w:rsidRDefault="007A3C4D" w:rsidP="00DC23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290,70</w:t>
            </w:r>
          </w:p>
        </w:tc>
      </w:tr>
      <w:tr w:rsidR="007A3C4D" w:rsidTr="00601BD7">
        <w:tc>
          <w:tcPr>
            <w:tcW w:w="286" w:type="pct"/>
          </w:tcPr>
          <w:p w:rsidR="007A3C4D" w:rsidRDefault="007A3C4D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01BD7" w:rsidRDefault="00601BD7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7A3C4D" w:rsidRDefault="007A3C4D">
            <w:r w:rsidRPr="00500F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11" w:type="pct"/>
          </w:tcPr>
          <w:p w:rsidR="007A3C4D" w:rsidRDefault="007A3C4D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ивильск, ул.Казанское шоссе, д.17, кв.39</w:t>
            </w:r>
          </w:p>
        </w:tc>
        <w:tc>
          <w:tcPr>
            <w:tcW w:w="1037" w:type="pct"/>
          </w:tcPr>
          <w:p w:rsidR="007A3C4D" w:rsidRDefault="007A3C4D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870" w:type="pct"/>
          </w:tcPr>
          <w:p w:rsidR="007A3C4D" w:rsidRDefault="007A3C4D" w:rsidP="00DC23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</w:tr>
      <w:tr w:rsidR="007A3C4D" w:rsidTr="00601BD7">
        <w:tc>
          <w:tcPr>
            <w:tcW w:w="286" w:type="pct"/>
          </w:tcPr>
          <w:p w:rsidR="007A3C4D" w:rsidRDefault="007A3C4D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pct"/>
          </w:tcPr>
          <w:p w:rsidR="007A3C4D" w:rsidRDefault="007A3C4D">
            <w:r w:rsidRPr="00500F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11" w:type="pct"/>
          </w:tcPr>
          <w:p w:rsidR="007A3C4D" w:rsidRDefault="007A3C4D" w:rsidP="00DC23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ивильск, ул.Казанское шоссе, д.17, кв.58</w:t>
            </w:r>
          </w:p>
        </w:tc>
        <w:tc>
          <w:tcPr>
            <w:tcW w:w="1037" w:type="pct"/>
          </w:tcPr>
          <w:p w:rsidR="007A3C4D" w:rsidRDefault="007A3C4D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870" w:type="pct"/>
          </w:tcPr>
          <w:p w:rsidR="007A3C4D" w:rsidRDefault="007A3C4D" w:rsidP="00DC23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</w:tr>
    </w:tbl>
    <w:p w:rsidR="00AD4905" w:rsidRDefault="00AD4905" w:rsidP="00AD490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10" w:rsidRPr="00AD4905" w:rsidRDefault="00AD4905" w:rsidP="00AD490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05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3403"/>
        <w:gridCol w:w="1987"/>
        <w:gridCol w:w="1987"/>
        <w:gridCol w:w="1662"/>
      </w:tblGrid>
      <w:tr w:rsidR="00AD4905" w:rsidTr="00290340">
        <w:tc>
          <w:tcPr>
            <w:tcW w:w="278" w:type="pct"/>
          </w:tcPr>
          <w:p w:rsidR="00AD4905" w:rsidRDefault="00AD4905" w:rsidP="00601B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8" w:type="pct"/>
          </w:tcPr>
          <w:p w:rsidR="00AD4905" w:rsidRDefault="00AD4905" w:rsidP="00601B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площадь, кадастровый номер</w:t>
            </w:r>
          </w:p>
        </w:tc>
        <w:tc>
          <w:tcPr>
            <w:tcW w:w="1038" w:type="pct"/>
          </w:tcPr>
          <w:p w:rsidR="00AD4905" w:rsidRDefault="00AD4905" w:rsidP="00601B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038" w:type="pct"/>
          </w:tcPr>
          <w:p w:rsidR="00AD4905" w:rsidRDefault="00AD4905" w:rsidP="00601B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868" w:type="pct"/>
          </w:tcPr>
          <w:p w:rsidR="00AD4905" w:rsidRDefault="00AD4905" w:rsidP="00601B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</w:tr>
      <w:tr w:rsidR="00AD4905" w:rsidTr="00290340">
        <w:tc>
          <w:tcPr>
            <w:tcW w:w="278" w:type="pct"/>
          </w:tcPr>
          <w:p w:rsidR="00AD4905" w:rsidRDefault="00AD4905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</w:tcPr>
          <w:p w:rsidR="00AD4905" w:rsidRDefault="00AD4905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2036 кв.м. с кадастровым номером 21:20:111701:652</w:t>
            </w:r>
          </w:p>
        </w:tc>
        <w:tc>
          <w:tcPr>
            <w:tcW w:w="1038" w:type="pct"/>
          </w:tcPr>
          <w:p w:rsidR="00290340" w:rsidRDefault="00AD4905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</w:p>
          <w:p w:rsidR="00AD4905" w:rsidRDefault="00AD4905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Цивильск, ул.</w:t>
            </w:r>
            <w:r w:rsidR="0029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1038" w:type="pct"/>
          </w:tcPr>
          <w:p w:rsidR="00AD4905" w:rsidRDefault="00AD4905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868" w:type="pct"/>
          </w:tcPr>
          <w:p w:rsidR="00AD4905" w:rsidRDefault="00AD4905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D4905" w:rsidTr="00290340">
        <w:tc>
          <w:tcPr>
            <w:tcW w:w="278" w:type="pct"/>
          </w:tcPr>
          <w:p w:rsidR="00AD4905" w:rsidRDefault="00AD4905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pct"/>
          </w:tcPr>
          <w:p w:rsidR="00AD4905" w:rsidRDefault="00AD4905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5106 кв.м. с кадастровым номером 21:20:111701:736</w:t>
            </w:r>
          </w:p>
        </w:tc>
        <w:tc>
          <w:tcPr>
            <w:tcW w:w="1038" w:type="pct"/>
          </w:tcPr>
          <w:p w:rsidR="00290340" w:rsidRDefault="00AD4905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</w:p>
          <w:p w:rsidR="00AD4905" w:rsidRDefault="00AD4905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</w:t>
            </w:r>
          </w:p>
        </w:tc>
        <w:tc>
          <w:tcPr>
            <w:tcW w:w="1038" w:type="pct"/>
          </w:tcPr>
          <w:p w:rsidR="00AD4905" w:rsidRDefault="00AD4905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комплексного освоения в целях жилищного строительства</w:t>
            </w:r>
          </w:p>
        </w:tc>
        <w:tc>
          <w:tcPr>
            <w:tcW w:w="868" w:type="pct"/>
          </w:tcPr>
          <w:p w:rsidR="00AD4905" w:rsidRDefault="00AD4905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880,70</w:t>
            </w:r>
          </w:p>
        </w:tc>
      </w:tr>
      <w:tr w:rsidR="00AD4905" w:rsidTr="00290340">
        <w:tc>
          <w:tcPr>
            <w:tcW w:w="278" w:type="pct"/>
          </w:tcPr>
          <w:p w:rsidR="00AD4905" w:rsidRDefault="00AD4905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pct"/>
          </w:tcPr>
          <w:p w:rsidR="00AD4905" w:rsidRDefault="00AD4905" w:rsidP="00AD49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74518 кв.м. с кадастровым номером 21:20:000000:12781</w:t>
            </w:r>
          </w:p>
        </w:tc>
        <w:tc>
          <w:tcPr>
            <w:tcW w:w="1038" w:type="pct"/>
          </w:tcPr>
          <w:p w:rsidR="00290340" w:rsidRDefault="00290340" w:rsidP="002903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</w:p>
          <w:p w:rsidR="00AD4905" w:rsidRDefault="00AD4905" w:rsidP="002903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</w:t>
            </w:r>
          </w:p>
        </w:tc>
        <w:tc>
          <w:tcPr>
            <w:tcW w:w="1038" w:type="pct"/>
          </w:tcPr>
          <w:p w:rsidR="00AD4905" w:rsidRDefault="00AD4905" w:rsidP="00DC23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комплексного освоения в целях жилищного строительства</w:t>
            </w:r>
          </w:p>
        </w:tc>
        <w:tc>
          <w:tcPr>
            <w:tcW w:w="868" w:type="pct"/>
          </w:tcPr>
          <w:p w:rsidR="00AD4905" w:rsidRDefault="00AD4905" w:rsidP="005E2D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="00B9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796,84</w:t>
            </w:r>
          </w:p>
        </w:tc>
      </w:tr>
    </w:tbl>
    <w:p w:rsidR="00A131C4" w:rsidRPr="005E2D96" w:rsidRDefault="00A131C4" w:rsidP="005E2D9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1BD7" w:rsidRPr="00601BD7" w:rsidRDefault="00601BD7" w:rsidP="00601BD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Цивильского городского поселения </w:t>
      </w:r>
    </w:p>
    <w:p w:rsidR="00601BD7" w:rsidRPr="00601BD7" w:rsidRDefault="00601BD7" w:rsidP="00601BD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Цивильского района                             </w:t>
      </w:r>
      <w:r w:rsidRPr="00601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В.П. Николаев</w:t>
      </w:r>
    </w:p>
    <w:p w:rsidR="005E2D96" w:rsidRDefault="005E2D96" w:rsidP="005E2D96">
      <w:pPr>
        <w:jc w:val="both"/>
      </w:pPr>
    </w:p>
    <w:sectPr w:rsidR="005E2D96" w:rsidSect="00601B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34DA"/>
    <w:multiLevelType w:val="hybridMultilevel"/>
    <w:tmpl w:val="7B6E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679"/>
    <w:rsid w:val="001145B4"/>
    <w:rsid w:val="00290340"/>
    <w:rsid w:val="004C4410"/>
    <w:rsid w:val="005E2D96"/>
    <w:rsid w:val="00601BD7"/>
    <w:rsid w:val="00750344"/>
    <w:rsid w:val="007A3C4D"/>
    <w:rsid w:val="007C1AAD"/>
    <w:rsid w:val="00A131C4"/>
    <w:rsid w:val="00AD4905"/>
    <w:rsid w:val="00B963C7"/>
    <w:rsid w:val="00B97775"/>
    <w:rsid w:val="00BC30C7"/>
    <w:rsid w:val="00E3346B"/>
    <w:rsid w:val="00E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D96"/>
    <w:rPr>
      <w:b/>
      <w:bCs/>
    </w:rPr>
  </w:style>
  <w:style w:type="paragraph" w:styleId="a5">
    <w:name w:val="List Paragraph"/>
    <w:basedOn w:val="a"/>
    <w:uiPriority w:val="34"/>
    <w:qFormat/>
    <w:rsid w:val="005E2D96"/>
    <w:pPr>
      <w:ind w:left="720"/>
      <w:contextualSpacing/>
    </w:pPr>
  </w:style>
  <w:style w:type="table" w:styleId="a6">
    <w:name w:val="Table Grid"/>
    <w:basedOn w:val="a1"/>
    <w:uiPriority w:val="59"/>
    <w:rsid w:val="00114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2019-10-29T09:24:00Z</cp:lastPrinted>
  <dcterms:created xsi:type="dcterms:W3CDTF">2019-10-29T09:25:00Z</dcterms:created>
  <dcterms:modified xsi:type="dcterms:W3CDTF">2019-10-29T09:25:00Z</dcterms:modified>
</cp:coreProperties>
</file>