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108" w:type="dxa"/>
        <w:tblLayout w:type="fixed"/>
        <w:tblLook w:val="0000"/>
      </w:tblPr>
      <w:tblGrid>
        <w:gridCol w:w="4253"/>
        <w:gridCol w:w="1417"/>
        <w:gridCol w:w="3970"/>
      </w:tblGrid>
      <w:tr w:rsidR="00E55EC2" w:rsidRPr="00C50FED" w:rsidTr="005F1BD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5EC2" w:rsidRPr="00C50FED" w:rsidRDefault="00E55EC2" w:rsidP="00394C4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 w:rsidRPr="00C50FED">
              <w:rPr>
                <w:rFonts w:ascii="Arial Cyr Chuv" w:hAnsi="Arial Cyr Chuv" w:cs="Arial Cyr Chuv"/>
                <w:sz w:val="22"/>
                <w:szCs w:val="22"/>
              </w:rPr>
              <w:t>Чёваш</w:t>
            </w:r>
            <w:proofErr w:type="spellEnd"/>
            <w:r w:rsidRPr="00C50FED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Pr="00C50FED">
              <w:rPr>
                <w:rFonts w:ascii="Arial Cyr Chuv" w:hAnsi="Arial Cyr Chuv" w:cs="Arial Cyr Chuv"/>
                <w:sz w:val="22"/>
                <w:szCs w:val="22"/>
              </w:rPr>
              <w:t>Республикинчи</w:t>
            </w:r>
            <w:proofErr w:type="spellEnd"/>
          </w:p>
          <w:p w:rsidR="00E55EC2" w:rsidRPr="00C50FED" w:rsidRDefault="00E55EC2" w:rsidP="00394C4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 w:rsidRPr="00C50FED">
              <w:rPr>
                <w:rFonts w:ascii="Arial Cyr Chuv" w:hAnsi="Arial Cyr Chuv" w:cs="Arial Cyr Chuv"/>
                <w:sz w:val="22"/>
                <w:szCs w:val="22"/>
              </w:rPr>
              <w:t>Пёрачкав</w:t>
            </w:r>
            <w:proofErr w:type="spellEnd"/>
            <w:r w:rsidRPr="00C50FED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Pr="00C50FED">
              <w:rPr>
                <w:rFonts w:ascii="Arial Cyr Chuv" w:hAnsi="Arial Cyr Chuv" w:cs="Arial Cyr Chuv"/>
                <w:sz w:val="22"/>
                <w:szCs w:val="22"/>
              </w:rPr>
              <w:t>районен</w:t>
            </w:r>
            <w:proofErr w:type="spellEnd"/>
          </w:p>
          <w:p w:rsidR="00E55EC2" w:rsidRPr="00C50FED" w:rsidRDefault="00E55EC2" w:rsidP="00394C4E">
            <w:pPr>
              <w:pStyle w:val="2"/>
              <w:outlineLvl w:val="1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 w:rsidRPr="00C50FED">
              <w:rPr>
                <w:rFonts w:ascii="Arial Cyr Chuv" w:hAnsi="Arial Cyr Chuv" w:cs="Arial Cyr Chuv"/>
                <w:sz w:val="22"/>
                <w:szCs w:val="22"/>
              </w:rPr>
              <w:t>Кудеиха</w:t>
            </w:r>
            <w:proofErr w:type="spellEnd"/>
            <w:r w:rsidRPr="00C50FED">
              <w:rPr>
                <w:rFonts w:ascii="Arial Cyr Chuv" w:hAnsi="Arial Cyr Chuv" w:cs="Arial Cyr Chuv"/>
                <w:sz w:val="22"/>
                <w:szCs w:val="22"/>
              </w:rPr>
              <w:t xml:space="preserve"> ял поселений</w:t>
            </w:r>
          </w:p>
          <w:p w:rsidR="00E55EC2" w:rsidRPr="00C50FED" w:rsidRDefault="00E55EC2" w:rsidP="00394C4E">
            <w:pPr>
              <w:jc w:val="center"/>
              <w:rPr>
                <w:sz w:val="26"/>
              </w:rPr>
            </w:pPr>
            <w:proofErr w:type="spellStart"/>
            <w:r w:rsidRPr="00C50FED">
              <w:rPr>
                <w:sz w:val="26"/>
              </w:rPr>
              <w:t>администрацийё</w:t>
            </w:r>
            <w:proofErr w:type="spellEnd"/>
          </w:p>
          <w:p w:rsidR="00E55EC2" w:rsidRPr="00C50FED" w:rsidRDefault="00E55EC2" w:rsidP="00394C4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 w:rsidRPr="00C50FED">
              <w:rPr>
                <w:rFonts w:ascii="Arial Cyr Chuv" w:hAnsi="Arial Cyr Chuv" w:cs="Arial Cyr Chuv"/>
                <w:sz w:val="22"/>
                <w:szCs w:val="22"/>
              </w:rPr>
              <w:t>ЙЫШЁНУ</w:t>
            </w:r>
          </w:p>
          <w:p w:rsidR="00E55EC2" w:rsidRPr="00C50FED" w:rsidRDefault="00C50FED" w:rsidP="00394C4E">
            <w:pPr>
              <w:pStyle w:val="Standard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E55EC2" w:rsidRPr="00C50FED">
              <w:rPr>
                <w:sz w:val="22"/>
                <w:szCs w:val="22"/>
              </w:rPr>
              <w:t>.</w:t>
            </w:r>
            <w:r w:rsidR="00D16094" w:rsidRPr="00C50F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E55EC2" w:rsidRPr="00C50FED">
              <w:rPr>
                <w:sz w:val="22"/>
                <w:szCs w:val="22"/>
              </w:rPr>
              <w:t>.201</w:t>
            </w:r>
            <w:r w:rsidR="000D43C6" w:rsidRPr="00C50FED">
              <w:rPr>
                <w:sz w:val="22"/>
                <w:szCs w:val="22"/>
              </w:rPr>
              <w:t>7</w:t>
            </w:r>
            <w:r w:rsidR="00E55EC2" w:rsidRPr="00C50FED">
              <w:rPr>
                <w:sz w:val="22"/>
                <w:szCs w:val="22"/>
              </w:rPr>
              <w:t xml:space="preserve">.  </w:t>
            </w:r>
            <w:r w:rsidR="00E55EC2" w:rsidRPr="00C50FED">
              <w:rPr>
                <w:rFonts w:ascii="Arial Cyr Chuv" w:hAnsi="Arial Cyr Chuv" w:cs="Arial Cyr Chuv"/>
                <w:sz w:val="22"/>
                <w:szCs w:val="22"/>
              </w:rPr>
              <w:t>№</w:t>
            </w:r>
            <w:r w:rsidR="000D43C6" w:rsidRPr="00C50FED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r w:rsidR="00E55EC2" w:rsidRPr="00C50FED">
              <w:rPr>
                <w:rFonts w:cs="Times New Roman"/>
                <w:sz w:val="22"/>
                <w:szCs w:val="22"/>
              </w:rPr>
              <w:t>03-01-01/</w:t>
            </w:r>
            <w:r w:rsidR="002A308E" w:rsidRPr="00C50FED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  <w:p w:rsidR="00E55EC2" w:rsidRPr="00C50FED" w:rsidRDefault="00E55EC2" w:rsidP="00394C4E">
            <w:pPr>
              <w:spacing w:before="60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 w:rsidRPr="00C50FED">
              <w:rPr>
                <w:rFonts w:ascii="Arial Cyr Chuv" w:hAnsi="Arial Cyr Chuv" w:cs="Arial Cyr Chuv"/>
                <w:sz w:val="22"/>
                <w:szCs w:val="22"/>
              </w:rPr>
              <w:t>Кудеиха</w:t>
            </w:r>
            <w:proofErr w:type="spellEnd"/>
            <w:r w:rsidRPr="00C50FED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Pr="00C50FED">
              <w:rPr>
                <w:rFonts w:ascii="Arial Cyr Chuv" w:hAnsi="Arial Cyr Chuv" w:cs="Arial Cyr Chuv"/>
                <w:sz w:val="22"/>
                <w:szCs w:val="22"/>
              </w:rPr>
              <w:t>сали</w:t>
            </w:r>
            <w:proofErr w:type="spellEnd"/>
          </w:p>
          <w:p w:rsidR="00E55EC2" w:rsidRPr="00C50FED" w:rsidRDefault="00E55EC2" w:rsidP="00394C4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5EC2" w:rsidRPr="00C50FED" w:rsidRDefault="00E55EC2" w:rsidP="00394C4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 w:rsidRPr="00C50FED">
              <w:rPr>
                <w:noProof/>
                <w:sz w:val="22"/>
                <w:szCs w:val="22"/>
              </w:rPr>
              <w:drawing>
                <wp:inline distT="0" distB="0" distL="0" distR="0">
                  <wp:extent cx="752475" cy="666750"/>
                  <wp:effectExtent l="19050" t="0" r="9525" b="0"/>
                  <wp:docPr id="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EC2" w:rsidRPr="00C50FED" w:rsidRDefault="00E55EC2" w:rsidP="00394C4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  <w:p w:rsidR="00E55EC2" w:rsidRPr="00C50FED" w:rsidRDefault="00E55EC2" w:rsidP="00394C4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  <w:p w:rsidR="00E55EC2" w:rsidRPr="00C50FED" w:rsidRDefault="00E55EC2" w:rsidP="00394C4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  <w:p w:rsidR="00E55EC2" w:rsidRPr="00C50FED" w:rsidRDefault="00E55EC2" w:rsidP="00394C4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5EC2" w:rsidRPr="00C50FED" w:rsidRDefault="00E55EC2" w:rsidP="00394C4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 w:rsidRPr="00C50FED">
              <w:rPr>
                <w:rFonts w:ascii="Arial Cyr Chuv" w:hAnsi="Arial Cyr Chuv" w:cs="Arial Cyr Chuv"/>
                <w:sz w:val="22"/>
                <w:szCs w:val="22"/>
              </w:rPr>
              <w:t>Администрация</w:t>
            </w:r>
          </w:p>
          <w:p w:rsidR="00E55EC2" w:rsidRPr="00C50FED" w:rsidRDefault="00E55EC2" w:rsidP="00394C4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 w:rsidRPr="00C50FED">
              <w:rPr>
                <w:rFonts w:ascii="Arial Cyr Chuv" w:hAnsi="Arial Cyr Chuv" w:cs="Arial Cyr Chuv"/>
                <w:sz w:val="22"/>
                <w:szCs w:val="22"/>
              </w:rPr>
              <w:t>Кудеихинского</w:t>
            </w:r>
            <w:proofErr w:type="spellEnd"/>
            <w:r w:rsidRPr="00C50FED">
              <w:rPr>
                <w:rFonts w:ascii="Arial Cyr Chuv" w:hAnsi="Arial Cyr Chuv" w:cs="Arial Cyr Chuv"/>
                <w:sz w:val="22"/>
                <w:szCs w:val="22"/>
              </w:rPr>
              <w:t xml:space="preserve"> сельского поселения</w:t>
            </w:r>
          </w:p>
          <w:p w:rsidR="00E55EC2" w:rsidRPr="00C50FED" w:rsidRDefault="00E55EC2" w:rsidP="00394C4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 w:rsidRPr="00C50FED">
              <w:rPr>
                <w:rFonts w:ascii="Arial Cyr Chuv" w:hAnsi="Arial Cyr Chuv" w:cs="Arial Cyr Chuv"/>
                <w:sz w:val="22"/>
                <w:szCs w:val="22"/>
              </w:rPr>
              <w:t>Порецкого района</w:t>
            </w:r>
          </w:p>
          <w:p w:rsidR="00E55EC2" w:rsidRPr="00C50FED" w:rsidRDefault="00E55EC2" w:rsidP="00394C4E">
            <w:pPr>
              <w:pStyle w:val="2"/>
              <w:outlineLvl w:val="1"/>
              <w:rPr>
                <w:rFonts w:ascii="Arial Cyr Chuv" w:hAnsi="Arial Cyr Chuv" w:cs="Arial Cyr Chuv"/>
                <w:sz w:val="22"/>
                <w:szCs w:val="22"/>
              </w:rPr>
            </w:pPr>
            <w:r w:rsidRPr="00C50FED">
              <w:rPr>
                <w:rFonts w:ascii="Arial Cyr Chuv" w:hAnsi="Arial Cyr Chuv" w:cs="Arial Cyr Chuv"/>
                <w:sz w:val="22"/>
                <w:szCs w:val="22"/>
              </w:rPr>
              <w:t>Чувашской Республики</w:t>
            </w:r>
          </w:p>
          <w:p w:rsidR="00E55EC2" w:rsidRPr="00C50FED" w:rsidRDefault="00E55EC2" w:rsidP="00394C4E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FED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E55EC2" w:rsidRPr="00C50FED" w:rsidRDefault="00C50FED" w:rsidP="00394C4E">
            <w:pPr>
              <w:pStyle w:val="Standard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16094" w:rsidRPr="00C50FED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E55EC2" w:rsidRPr="00C50FED">
              <w:rPr>
                <w:sz w:val="22"/>
                <w:szCs w:val="22"/>
              </w:rPr>
              <w:t>.201</w:t>
            </w:r>
            <w:r w:rsidR="001A404F" w:rsidRPr="00C50FED">
              <w:rPr>
                <w:sz w:val="22"/>
                <w:szCs w:val="22"/>
              </w:rPr>
              <w:t>7</w:t>
            </w:r>
            <w:r w:rsidR="00E55EC2" w:rsidRPr="00C50FED">
              <w:rPr>
                <w:sz w:val="22"/>
                <w:szCs w:val="22"/>
              </w:rPr>
              <w:t xml:space="preserve">.  № </w:t>
            </w:r>
            <w:r w:rsidR="00E55EC2" w:rsidRPr="00C50FED">
              <w:rPr>
                <w:rFonts w:cs="Times New Roman"/>
                <w:sz w:val="22"/>
                <w:szCs w:val="22"/>
              </w:rPr>
              <w:t>03-01-01/</w:t>
            </w:r>
            <w:r w:rsidR="002A308E" w:rsidRPr="00C50FED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4</w:t>
            </w:r>
          </w:p>
          <w:p w:rsidR="00E55EC2" w:rsidRPr="00C50FED" w:rsidRDefault="00E55EC2" w:rsidP="00394C4E">
            <w:pPr>
              <w:spacing w:before="60"/>
              <w:jc w:val="center"/>
              <w:rPr>
                <w:sz w:val="22"/>
                <w:szCs w:val="22"/>
              </w:rPr>
            </w:pPr>
            <w:r w:rsidRPr="00C50FED">
              <w:rPr>
                <w:rFonts w:ascii="Arial Cyr Chuv" w:hAnsi="Arial Cyr Chuv" w:cs="Arial Cyr Chuv"/>
                <w:sz w:val="22"/>
                <w:szCs w:val="22"/>
              </w:rPr>
              <w:t>с</w:t>
            </w:r>
            <w:r w:rsidRPr="00C50FED">
              <w:rPr>
                <w:rFonts w:ascii="Arial" w:hAnsi="Arial" w:cs="Arial"/>
                <w:sz w:val="22"/>
                <w:szCs w:val="22"/>
              </w:rPr>
              <w:t>.</w:t>
            </w:r>
            <w:r w:rsidRPr="00C50FED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Pr="00C50FED">
              <w:rPr>
                <w:rFonts w:ascii="Arial Cyr Chuv" w:hAnsi="Arial Cyr Chuv" w:cs="Arial Cyr Chuv"/>
                <w:sz w:val="22"/>
                <w:szCs w:val="22"/>
              </w:rPr>
              <w:t>Кудеиха</w:t>
            </w:r>
            <w:proofErr w:type="spellEnd"/>
          </w:p>
          <w:p w:rsidR="00E55EC2" w:rsidRPr="00C50FED" w:rsidRDefault="00E55EC2" w:rsidP="00394C4E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</w:tc>
      </w:tr>
    </w:tbl>
    <w:p w:rsidR="00E55EC2" w:rsidRPr="00C50FED" w:rsidRDefault="00E55EC2" w:rsidP="000632D9">
      <w:pPr>
        <w:ind w:firstLine="567"/>
        <w:jc w:val="both"/>
        <w:rPr>
          <w:sz w:val="24"/>
          <w:szCs w:val="24"/>
        </w:rPr>
      </w:pPr>
    </w:p>
    <w:p w:rsidR="00C50FED" w:rsidRPr="00C50FED" w:rsidRDefault="00C50FED" w:rsidP="000632D9">
      <w:pPr>
        <w:pStyle w:val="a9"/>
        <w:spacing w:before="0" w:beforeAutospacing="0" w:after="0" w:afterAutospacing="0"/>
        <w:jc w:val="both"/>
        <w:rPr>
          <w:b/>
        </w:rPr>
      </w:pPr>
      <w:r w:rsidRPr="00C50FED">
        <w:rPr>
          <w:b/>
        </w:rPr>
        <w:t xml:space="preserve">Об утверждении административного регламента </w:t>
      </w:r>
    </w:p>
    <w:p w:rsidR="00C50FED" w:rsidRPr="00C50FED" w:rsidRDefault="00C50FED" w:rsidP="000632D9">
      <w:pPr>
        <w:pStyle w:val="a9"/>
        <w:spacing w:before="0" w:beforeAutospacing="0" w:after="0" w:afterAutospacing="0"/>
        <w:jc w:val="both"/>
        <w:rPr>
          <w:b/>
        </w:rPr>
      </w:pPr>
      <w:r w:rsidRPr="00C50FED">
        <w:rPr>
          <w:b/>
        </w:rPr>
        <w:t xml:space="preserve">администрации </w:t>
      </w:r>
      <w:proofErr w:type="spellStart"/>
      <w:r w:rsidRPr="00C50FED">
        <w:rPr>
          <w:b/>
        </w:rPr>
        <w:t>Кудеихинского</w:t>
      </w:r>
      <w:proofErr w:type="spellEnd"/>
      <w:r w:rsidRPr="00C50FED">
        <w:rPr>
          <w:b/>
        </w:rPr>
        <w:t xml:space="preserve">  сельского поселения </w:t>
      </w:r>
    </w:p>
    <w:p w:rsidR="00C50FED" w:rsidRPr="00C50FED" w:rsidRDefault="00C50FED" w:rsidP="000632D9">
      <w:pPr>
        <w:pStyle w:val="a9"/>
        <w:spacing w:before="0" w:beforeAutospacing="0" w:after="0" w:afterAutospacing="0"/>
        <w:jc w:val="both"/>
        <w:rPr>
          <w:b/>
        </w:rPr>
      </w:pPr>
      <w:r w:rsidRPr="00C50FED">
        <w:rPr>
          <w:b/>
        </w:rPr>
        <w:t xml:space="preserve">Порецкого района Чувашской Республики </w:t>
      </w:r>
      <w:proofErr w:type="gramStart"/>
      <w:r w:rsidRPr="00C50FED">
        <w:rPr>
          <w:b/>
        </w:rPr>
        <w:t>по</w:t>
      </w:r>
      <w:proofErr w:type="gramEnd"/>
      <w:r w:rsidRPr="00C50FED">
        <w:rPr>
          <w:b/>
        </w:rPr>
        <w:t xml:space="preserve"> </w:t>
      </w:r>
    </w:p>
    <w:p w:rsidR="00C50FED" w:rsidRPr="00C50FED" w:rsidRDefault="00C50FED" w:rsidP="000632D9">
      <w:pPr>
        <w:pStyle w:val="a9"/>
        <w:spacing w:before="0" w:beforeAutospacing="0" w:after="0" w:afterAutospacing="0"/>
        <w:jc w:val="both"/>
        <w:rPr>
          <w:b/>
        </w:rPr>
      </w:pPr>
      <w:r w:rsidRPr="00C50FED">
        <w:rPr>
          <w:b/>
        </w:rPr>
        <w:t xml:space="preserve">предоставлению муниципальной услуги </w:t>
      </w:r>
    </w:p>
    <w:p w:rsidR="00C50FED" w:rsidRPr="00C50FED" w:rsidRDefault="00C50FED" w:rsidP="000632D9">
      <w:pPr>
        <w:pStyle w:val="a9"/>
        <w:spacing w:before="0" w:beforeAutospacing="0" w:after="0" w:afterAutospacing="0"/>
        <w:jc w:val="both"/>
        <w:rPr>
          <w:b/>
        </w:rPr>
      </w:pPr>
      <w:r w:rsidRPr="00C50FED">
        <w:rPr>
          <w:b/>
        </w:rPr>
        <w:t xml:space="preserve">«Выдача справок, выписок </w:t>
      </w:r>
      <w:proofErr w:type="gramStart"/>
      <w:r w:rsidRPr="00C50FED">
        <w:rPr>
          <w:b/>
        </w:rPr>
        <w:t>из</w:t>
      </w:r>
      <w:proofErr w:type="gramEnd"/>
      <w:r w:rsidRPr="00C50FED">
        <w:rPr>
          <w:b/>
        </w:rPr>
        <w:t xml:space="preserve"> </w:t>
      </w:r>
    </w:p>
    <w:p w:rsidR="00C50FED" w:rsidRPr="00C50FED" w:rsidRDefault="00C50FED" w:rsidP="000632D9">
      <w:pPr>
        <w:pStyle w:val="a9"/>
        <w:spacing w:before="0" w:beforeAutospacing="0" w:after="0" w:afterAutospacing="0"/>
        <w:jc w:val="both"/>
        <w:rPr>
          <w:b/>
        </w:rPr>
      </w:pPr>
      <w:proofErr w:type="spellStart"/>
      <w:r w:rsidRPr="00C50FED">
        <w:rPr>
          <w:b/>
        </w:rPr>
        <w:t>похозяйственных</w:t>
      </w:r>
      <w:proofErr w:type="spellEnd"/>
      <w:r w:rsidRPr="00C50FED">
        <w:rPr>
          <w:b/>
        </w:rPr>
        <w:t xml:space="preserve"> книг администрации </w:t>
      </w:r>
    </w:p>
    <w:p w:rsidR="00C50FED" w:rsidRPr="00C50FED" w:rsidRDefault="00C50FED" w:rsidP="000632D9">
      <w:pPr>
        <w:pStyle w:val="a9"/>
        <w:spacing w:before="0" w:beforeAutospacing="0" w:after="0" w:afterAutospacing="0"/>
        <w:jc w:val="both"/>
        <w:rPr>
          <w:b/>
        </w:rPr>
      </w:pPr>
      <w:proofErr w:type="spellStart"/>
      <w:r w:rsidRPr="00C50FED">
        <w:rPr>
          <w:b/>
        </w:rPr>
        <w:t>Кудеихинского</w:t>
      </w:r>
      <w:proofErr w:type="spellEnd"/>
      <w:r w:rsidRPr="00C50FED">
        <w:rPr>
          <w:b/>
        </w:rPr>
        <w:t xml:space="preserve"> сельского поселения </w:t>
      </w:r>
    </w:p>
    <w:p w:rsidR="00C50FED" w:rsidRPr="00C50FED" w:rsidRDefault="00C50FED" w:rsidP="000632D9">
      <w:pPr>
        <w:pStyle w:val="a9"/>
        <w:spacing w:before="0" w:beforeAutospacing="0" w:after="0" w:afterAutospacing="0"/>
        <w:jc w:val="both"/>
        <w:rPr>
          <w:b/>
        </w:rPr>
      </w:pPr>
      <w:r w:rsidRPr="00C50FED">
        <w:rPr>
          <w:b/>
        </w:rPr>
        <w:t>Порецкого района Чувашской Республики»</w:t>
      </w:r>
    </w:p>
    <w:p w:rsidR="00C50FED" w:rsidRPr="00C50FED" w:rsidRDefault="00C50FED" w:rsidP="000632D9">
      <w:pPr>
        <w:pStyle w:val="a9"/>
        <w:ind w:firstLine="567"/>
        <w:jc w:val="both"/>
        <w:rPr>
          <w:b/>
        </w:rPr>
      </w:pPr>
      <w:r w:rsidRPr="00C50FED">
        <w:rPr>
          <w:b/>
        </w:rPr>
        <w:t> 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Pr="00C50FED">
        <w:t>Кудеихинского</w:t>
      </w:r>
      <w:proofErr w:type="spellEnd"/>
      <w:r w:rsidRPr="00C50FED">
        <w:t xml:space="preserve"> сельского поселения Порецкого района Чувашской Республики, администрация </w:t>
      </w:r>
      <w:proofErr w:type="spellStart"/>
      <w:r w:rsidRPr="00C50FED">
        <w:t>Кудеихинского</w:t>
      </w:r>
      <w:proofErr w:type="spellEnd"/>
      <w:r w:rsidRPr="00C50FED">
        <w:t xml:space="preserve"> сельского поселения </w:t>
      </w:r>
      <w:proofErr w:type="spellStart"/>
      <w:proofErr w:type="gramStart"/>
      <w:r w:rsidRPr="00C50FED">
        <w:t>п</w:t>
      </w:r>
      <w:proofErr w:type="spellEnd"/>
      <w:proofErr w:type="gramEnd"/>
      <w:r w:rsidRPr="00C50FED">
        <w:t xml:space="preserve"> о с т а </w:t>
      </w:r>
      <w:proofErr w:type="spellStart"/>
      <w:r w:rsidRPr="00C50FED">
        <w:t>н</w:t>
      </w:r>
      <w:proofErr w:type="spellEnd"/>
      <w:r w:rsidRPr="00C50FED">
        <w:t xml:space="preserve"> о в л я е т: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1.</w:t>
      </w:r>
      <w:r>
        <w:t xml:space="preserve"> </w:t>
      </w:r>
      <w:r w:rsidRPr="00C50FED">
        <w:t xml:space="preserve">Утвердить прилагаемый Административный регламент по предоставлению муниципальной услуги «Выдача справок, выписок из </w:t>
      </w:r>
      <w:proofErr w:type="spellStart"/>
      <w:r w:rsidRPr="00C50FED">
        <w:t>похозяйственных</w:t>
      </w:r>
      <w:proofErr w:type="spellEnd"/>
      <w:r w:rsidRPr="00C50FED">
        <w:t xml:space="preserve"> книг администрации </w:t>
      </w:r>
      <w:proofErr w:type="spellStart"/>
      <w:r w:rsidRPr="00C50FED">
        <w:t>Кудеихинского</w:t>
      </w:r>
      <w:proofErr w:type="spellEnd"/>
      <w:r w:rsidRPr="00C50FED">
        <w:t xml:space="preserve"> сельского поселения Порецкого района Чувашской Республики».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2.</w:t>
      </w:r>
      <w:r>
        <w:t xml:space="preserve"> </w:t>
      </w:r>
      <w:r w:rsidRPr="00C50FED">
        <w:t xml:space="preserve">Опубликовать настоящее постановление на сайте администрации муниципального образования </w:t>
      </w:r>
      <w:proofErr w:type="spellStart"/>
      <w:r w:rsidRPr="00C50FED">
        <w:t>Кудеихинского</w:t>
      </w:r>
      <w:proofErr w:type="spellEnd"/>
      <w:r w:rsidRPr="00C50FED">
        <w:t xml:space="preserve"> сельского поселения.</w:t>
      </w:r>
    </w:p>
    <w:p w:rsidR="00C50FED" w:rsidRPr="00C50FED" w:rsidRDefault="00C50FED" w:rsidP="000632D9">
      <w:pPr>
        <w:ind w:firstLine="567"/>
        <w:jc w:val="both"/>
        <w:rPr>
          <w:sz w:val="24"/>
          <w:szCs w:val="24"/>
        </w:rPr>
      </w:pPr>
      <w:r w:rsidRPr="00C50FE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50FED">
        <w:rPr>
          <w:sz w:val="24"/>
          <w:szCs w:val="24"/>
        </w:rPr>
        <w:t xml:space="preserve">Организацию и </w:t>
      </w:r>
      <w:proofErr w:type="gramStart"/>
      <w:r w:rsidRPr="00C50FED">
        <w:rPr>
          <w:sz w:val="24"/>
          <w:szCs w:val="24"/>
        </w:rPr>
        <w:t>контроль за</w:t>
      </w:r>
      <w:proofErr w:type="gramEnd"/>
      <w:r w:rsidRPr="00C50FED">
        <w:rPr>
          <w:sz w:val="24"/>
          <w:szCs w:val="24"/>
        </w:rPr>
        <w:t xml:space="preserve"> выполнением настоящего постановления возложить на  ведущего специалиста-эксперта администрации </w:t>
      </w:r>
      <w:proofErr w:type="spellStart"/>
      <w:r w:rsidRPr="00C50FED">
        <w:rPr>
          <w:sz w:val="24"/>
          <w:szCs w:val="24"/>
        </w:rPr>
        <w:t>Кудеихинского</w:t>
      </w:r>
      <w:proofErr w:type="spellEnd"/>
      <w:r w:rsidRPr="00C50FED">
        <w:rPr>
          <w:sz w:val="24"/>
          <w:szCs w:val="24"/>
        </w:rPr>
        <w:t xml:space="preserve"> сельского поселения </w:t>
      </w:r>
      <w:r w:rsidR="00394C4E">
        <w:rPr>
          <w:sz w:val="24"/>
          <w:szCs w:val="24"/>
        </w:rPr>
        <w:t>Паничкину Е.Е</w:t>
      </w:r>
      <w:r w:rsidRPr="00C50FED">
        <w:rPr>
          <w:sz w:val="24"/>
          <w:szCs w:val="24"/>
        </w:rPr>
        <w:t>.</w:t>
      </w:r>
    </w:p>
    <w:p w:rsidR="00C50FED" w:rsidRPr="00C50FED" w:rsidRDefault="00C50FED" w:rsidP="000632D9">
      <w:pPr>
        <w:ind w:firstLine="567"/>
        <w:jc w:val="both"/>
        <w:rPr>
          <w:sz w:val="24"/>
          <w:szCs w:val="24"/>
        </w:rPr>
      </w:pPr>
      <w:r w:rsidRPr="00C50FED">
        <w:rPr>
          <w:sz w:val="24"/>
          <w:szCs w:val="24"/>
        </w:rPr>
        <w:t>4</w:t>
      </w:r>
      <w:bookmarkStart w:id="0" w:name="sub_4"/>
      <w:r w:rsidRPr="00C50F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50FED">
        <w:rPr>
          <w:sz w:val="24"/>
          <w:szCs w:val="24"/>
        </w:rPr>
        <w:t>Настоящее постановление вступает в силу после официального опубликования в муниципальной газете «Вестник Поречья».</w:t>
      </w:r>
    </w:p>
    <w:bookmarkEnd w:id="0"/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</w:p>
    <w:p w:rsidR="00C50FED" w:rsidRPr="00C50FED" w:rsidRDefault="00C50FED" w:rsidP="000632D9">
      <w:pPr>
        <w:pStyle w:val="a9"/>
        <w:spacing w:before="0" w:beforeAutospacing="0" w:after="0" w:afterAutospacing="0"/>
        <w:jc w:val="both"/>
      </w:pPr>
      <w:r w:rsidRPr="00C50FED">
        <w:t xml:space="preserve">Глава </w:t>
      </w:r>
      <w:proofErr w:type="spellStart"/>
      <w:r w:rsidRPr="00C50FED">
        <w:t>Кудеихинского</w:t>
      </w:r>
      <w:proofErr w:type="spellEnd"/>
    </w:p>
    <w:p w:rsidR="00C50FED" w:rsidRPr="00C50FED" w:rsidRDefault="00C50FED" w:rsidP="000632D9">
      <w:pPr>
        <w:pStyle w:val="a9"/>
        <w:spacing w:before="0" w:beforeAutospacing="0" w:after="0" w:afterAutospacing="0"/>
        <w:jc w:val="both"/>
      </w:pPr>
      <w:r w:rsidRPr="00C50FED">
        <w:t xml:space="preserve">сельского поселения                                                        </w:t>
      </w:r>
      <w:r>
        <w:t xml:space="preserve">                            </w:t>
      </w:r>
      <w:r w:rsidR="000632D9">
        <w:t xml:space="preserve">             </w:t>
      </w:r>
      <w:r>
        <w:t xml:space="preserve">  С.А.Буянов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 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</w:p>
    <w:p w:rsid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</w:p>
    <w:p w:rsidR="000632D9" w:rsidRDefault="000632D9" w:rsidP="000632D9">
      <w:pPr>
        <w:pStyle w:val="a9"/>
        <w:spacing w:before="0" w:beforeAutospacing="0" w:after="0" w:afterAutospacing="0"/>
        <w:ind w:firstLine="567"/>
        <w:jc w:val="both"/>
      </w:pPr>
    </w:p>
    <w:p w:rsidR="000632D9" w:rsidRPr="00C50FED" w:rsidRDefault="000632D9" w:rsidP="000632D9">
      <w:pPr>
        <w:pStyle w:val="a9"/>
        <w:spacing w:before="0" w:beforeAutospacing="0" w:after="0" w:afterAutospacing="0"/>
        <w:ind w:firstLine="567"/>
        <w:jc w:val="both"/>
      </w:pP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</w:p>
    <w:p w:rsidR="00C50FED" w:rsidRPr="000632D9" w:rsidRDefault="00C50FED" w:rsidP="000632D9">
      <w:pPr>
        <w:pStyle w:val="a9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C50FED">
        <w:lastRenderedPageBreak/>
        <w:t xml:space="preserve">                                                                                                                                 </w:t>
      </w:r>
      <w:r w:rsidRPr="000632D9">
        <w:rPr>
          <w:sz w:val="20"/>
          <w:szCs w:val="20"/>
        </w:rPr>
        <w:t>Приложение к постановлению администрации</w:t>
      </w:r>
    </w:p>
    <w:p w:rsidR="00C50FED" w:rsidRPr="000632D9" w:rsidRDefault="00C50FED" w:rsidP="000632D9">
      <w:pPr>
        <w:pStyle w:val="a9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0632D9">
        <w:rPr>
          <w:sz w:val="20"/>
          <w:szCs w:val="20"/>
        </w:rPr>
        <w:t xml:space="preserve">                                                       </w:t>
      </w:r>
      <w:r w:rsidR="000632D9" w:rsidRPr="000632D9">
        <w:rPr>
          <w:sz w:val="20"/>
          <w:szCs w:val="20"/>
        </w:rPr>
        <w:t xml:space="preserve">                    </w:t>
      </w:r>
      <w:proofErr w:type="spellStart"/>
      <w:r w:rsidRPr="000632D9">
        <w:rPr>
          <w:sz w:val="20"/>
          <w:szCs w:val="20"/>
        </w:rPr>
        <w:t>Кудеихинского</w:t>
      </w:r>
      <w:proofErr w:type="spellEnd"/>
      <w:r w:rsidRPr="000632D9">
        <w:rPr>
          <w:sz w:val="20"/>
          <w:szCs w:val="20"/>
        </w:rPr>
        <w:t xml:space="preserve">  сельского поселения</w:t>
      </w:r>
    </w:p>
    <w:p w:rsidR="00C50FED" w:rsidRPr="000632D9" w:rsidRDefault="00C50FED" w:rsidP="000632D9">
      <w:pPr>
        <w:pStyle w:val="a9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0632D9">
        <w:rPr>
          <w:sz w:val="20"/>
          <w:szCs w:val="20"/>
        </w:rPr>
        <w:t xml:space="preserve">                                                                               </w:t>
      </w:r>
      <w:r w:rsidR="000632D9" w:rsidRPr="000632D9">
        <w:rPr>
          <w:sz w:val="20"/>
          <w:szCs w:val="20"/>
        </w:rPr>
        <w:t xml:space="preserve">                   </w:t>
      </w:r>
      <w:r w:rsidRPr="000632D9">
        <w:rPr>
          <w:sz w:val="20"/>
          <w:szCs w:val="20"/>
        </w:rPr>
        <w:t xml:space="preserve">  </w:t>
      </w:r>
      <w:r w:rsidR="000632D9" w:rsidRPr="000632D9">
        <w:rPr>
          <w:sz w:val="20"/>
          <w:szCs w:val="20"/>
        </w:rPr>
        <w:t>о</w:t>
      </w:r>
      <w:r w:rsidRPr="000632D9">
        <w:rPr>
          <w:sz w:val="20"/>
          <w:szCs w:val="20"/>
        </w:rPr>
        <w:t>т</w:t>
      </w:r>
      <w:r w:rsidR="000632D9" w:rsidRPr="000632D9">
        <w:rPr>
          <w:sz w:val="20"/>
          <w:szCs w:val="20"/>
        </w:rPr>
        <w:t xml:space="preserve"> 0</w:t>
      </w:r>
      <w:r w:rsidR="00667B24">
        <w:rPr>
          <w:sz w:val="20"/>
          <w:szCs w:val="20"/>
        </w:rPr>
        <w:t>7</w:t>
      </w:r>
      <w:r w:rsidR="000632D9" w:rsidRPr="000632D9">
        <w:rPr>
          <w:sz w:val="20"/>
          <w:szCs w:val="20"/>
        </w:rPr>
        <w:t>.11.2017  № 03-01-01/54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 </w:t>
      </w:r>
    </w:p>
    <w:p w:rsidR="00C50FED" w:rsidRPr="00C50FED" w:rsidRDefault="00C50FED" w:rsidP="000632D9">
      <w:pPr>
        <w:pStyle w:val="a9"/>
        <w:spacing w:before="0" w:beforeAutospacing="0" w:after="0" w:afterAutospacing="0"/>
        <w:jc w:val="center"/>
        <w:rPr>
          <w:b/>
        </w:rPr>
      </w:pPr>
      <w:r w:rsidRPr="00C50FED">
        <w:rPr>
          <w:b/>
        </w:rPr>
        <w:t>Административный регламент</w:t>
      </w:r>
    </w:p>
    <w:p w:rsidR="00C50FED" w:rsidRPr="00C50FED" w:rsidRDefault="00C50FED" w:rsidP="000632D9">
      <w:pPr>
        <w:pStyle w:val="a9"/>
        <w:spacing w:before="0" w:beforeAutospacing="0" w:after="0" w:afterAutospacing="0"/>
        <w:jc w:val="center"/>
        <w:rPr>
          <w:b/>
        </w:rPr>
      </w:pPr>
      <w:r w:rsidRPr="00C50FED">
        <w:rPr>
          <w:b/>
        </w:rPr>
        <w:t xml:space="preserve">по предоставлению  муниципальной услуги «Выдача справок, выписок из </w:t>
      </w:r>
      <w:proofErr w:type="spellStart"/>
      <w:r w:rsidRPr="00C50FED">
        <w:rPr>
          <w:b/>
        </w:rPr>
        <w:t>похозяйственных</w:t>
      </w:r>
      <w:proofErr w:type="spellEnd"/>
      <w:r w:rsidRPr="00C50FED">
        <w:rPr>
          <w:b/>
        </w:rPr>
        <w:t xml:space="preserve"> книг администрации </w:t>
      </w:r>
      <w:proofErr w:type="spellStart"/>
      <w:r w:rsidRPr="00C50FED">
        <w:rPr>
          <w:b/>
        </w:rPr>
        <w:t>Кудеихинского</w:t>
      </w:r>
      <w:proofErr w:type="spellEnd"/>
      <w:r w:rsidRPr="00C50FED">
        <w:rPr>
          <w:b/>
        </w:rPr>
        <w:t xml:space="preserve"> сельского поселения Порецкого района Чувашской республики»</w:t>
      </w:r>
    </w:p>
    <w:p w:rsidR="00C50FED" w:rsidRPr="00C50FED" w:rsidRDefault="00C50FED" w:rsidP="000632D9">
      <w:pPr>
        <w:pStyle w:val="a9"/>
        <w:spacing w:before="0" w:beforeAutospacing="0" w:after="0" w:afterAutospacing="0"/>
        <w:jc w:val="center"/>
      </w:pPr>
    </w:p>
    <w:p w:rsidR="00C50FED" w:rsidRPr="00C50FED" w:rsidRDefault="00C50FED" w:rsidP="000632D9">
      <w:pPr>
        <w:pStyle w:val="a9"/>
        <w:spacing w:before="0" w:beforeAutospacing="0" w:after="0" w:afterAutospacing="0"/>
        <w:jc w:val="center"/>
      </w:pPr>
      <w:r w:rsidRPr="00C50FED">
        <w:t>1. ОБЩИЕ ПОЛОЖЕНИЯ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C50FED">
        <w:t xml:space="preserve">1.1.Административный регламент администрации муниципального образования </w:t>
      </w:r>
      <w:proofErr w:type="spellStart"/>
      <w:r w:rsidRPr="00C50FED">
        <w:t>Кудеихинского</w:t>
      </w:r>
      <w:proofErr w:type="spellEnd"/>
      <w:r w:rsidRPr="00C50FED">
        <w:t xml:space="preserve"> сельского поселения Порецкого района Чувашской Республики по предоставлению муниципальной услуги «Выдача справок, выписок из </w:t>
      </w:r>
      <w:proofErr w:type="spellStart"/>
      <w:r w:rsidRPr="00C50FED">
        <w:t>похозяйственных</w:t>
      </w:r>
      <w:proofErr w:type="spellEnd"/>
      <w:r w:rsidRPr="00C50FED">
        <w:t xml:space="preserve"> книг администрации </w:t>
      </w:r>
      <w:proofErr w:type="spellStart"/>
      <w:r w:rsidRPr="00C50FED">
        <w:t>Кудеихинского</w:t>
      </w:r>
      <w:proofErr w:type="spellEnd"/>
      <w:r w:rsidRPr="00C50FED">
        <w:t xml:space="preserve"> сельского поселения Порецкого района Чувашской Республики»  (далее по тексту - муниципальная услуга)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proofErr w:type="gramEnd"/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C50FED">
        <w:t xml:space="preserve">1.2.Предоставление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07 июля 2003 года № 112-ФЗ «О личном подсобном хозяйстве»,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50FED">
        <w:t>Кудеихинского</w:t>
      </w:r>
      <w:proofErr w:type="spellEnd"/>
      <w:r w:rsidRPr="00C50FED">
        <w:t xml:space="preserve"> сельского поселения  Порецкого района Чувашской Республики, настоящим Административным регламентом.</w:t>
      </w:r>
      <w:proofErr w:type="gramEnd"/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1.3.Муниципальную услугу предоставляет администрация муниципального образования </w:t>
      </w:r>
      <w:proofErr w:type="spellStart"/>
      <w:r w:rsidRPr="00C50FED">
        <w:t>Кудеихинского</w:t>
      </w:r>
      <w:proofErr w:type="spellEnd"/>
      <w:r w:rsidRPr="00C50FED">
        <w:t xml:space="preserve"> сельского поселения Порецкого района Чувашской Республики  (далее – Администрация).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1.4. Результатом предоставления муниципальной услуги является: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справка;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выписка из лицевого счета.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1.5. Описание заявителей: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- граждане, зарегистрированные на территории муниципального образования </w:t>
      </w:r>
      <w:proofErr w:type="spellStart"/>
      <w:r w:rsidRPr="00C50FED">
        <w:t>Кудеихинского</w:t>
      </w:r>
      <w:proofErr w:type="spellEnd"/>
      <w:r w:rsidRPr="00C50FED">
        <w:t xml:space="preserve"> сельского поселения Порецкого района Чувашской Республики  (далее - поселение) и ведущие личное подсобное хозяйство на территории поселения (далее — заявители);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граждане, зарегистрированные на территории поселения, но не имеющие личное подсобное хозяйство;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граждане, являющиеся собственниками объектов недвижимого имущества, расположенных на территории поселения;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иностранные граждане, являющиеся собственниками объектов недвижимого имущества и имеющие вид на жительство на территории поселения;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юридические лица, являющиеся собственниками объектов недвижимого имущества, расположенных на территории поселения;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граждане, представляющие интересы других лиц по доверенности.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</w:p>
    <w:p w:rsidR="00C50FED" w:rsidRPr="00C50FED" w:rsidRDefault="00C50FED" w:rsidP="000632D9">
      <w:pPr>
        <w:pStyle w:val="a9"/>
        <w:spacing w:before="0" w:beforeAutospacing="0" w:after="0" w:afterAutospacing="0"/>
        <w:jc w:val="center"/>
      </w:pPr>
      <w:r w:rsidRPr="00C50FED">
        <w:t>2. СТАНДАРТ ПРЕДОСТАВЛЕНИЯ МУНИЦИПАЛЬНОЙ УСЛУГИ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2.1. Порядок информирования о муниципальной услуге.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2.1.1. Муниципальная услуга распространяется на справки, выписки из </w:t>
      </w:r>
      <w:proofErr w:type="spellStart"/>
      <w:r w:rsidRPr="00C50FED">
        <w:t>похозяйственных</w:t>
      </w:r>
      <w:proofErr w:type="spellEnd"/>
      <w:r w:rsidRPr="00C50FED">
        <w:t xml:space="preserve"> книг администрации </w:t>
      </w:r>
      <w:proofErr w:type="spellStart"/>
      <w:r w:rsidRPr="00C50FED">
        <w:t>Кудеихинского</w:t>
      </w:r>
      <w:proofErr w:type="spellEnd"/>
      <w:r w:rsidRPr="00C50FED">
        <w:t xml:space="preserve"> сельского поселения, которые бессрочно хранятся в архиве поселения.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2.1.2. Информирование Заявителей о порядке предоставления муниципальной услуги осуществляется специалистом администрации в ходе приема граждан, по телефону, через электронную почту, информационные стенды или по письменному запросу.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2.1.3. Получателями муниципальной услуги являются физические, юридические лица, органы государственной власти и органы местного самоуправления (далее — Заявители).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2.1.4.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2.1.5. С целью подготовки специалистом администрации справки или выписки из </w:t>
      </w:r>
      <w:proofErr w:type="spellStart"/>
      <w:r w:rsidRPr="00C50FED">
        <w:t>похозяйственной</w:t>
      </w:r>
      <w:proofErr w:type="spellEnd"/>
      <w:r w:rsidRPr="00C50FED">
        <w:t xml:space="preserve"> книги администрации </w:t>
      </w:r>
      <w:proofErr w:type="spellStart"/>
      <w:r w:rsidRPr="00C50FED">
        <w:t>Кудеихинского</w:t>
      </w:r>
      <w:proofErr w:type="spellEnd"/>
      <w:r w:rsidRPr="00C50FED">
        <w:t xml:space="preserve"> сельского поселения Заявитель обязан предоставить документы: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а) для выписки из </w:t>
      </w:r>
      <w:proofErr w:type="spellStart"/>
      <w:r w:rsidRPr="00C50FED">
        <w:t>похозяйственной</w:t>
      </w:r>
      <w:proofErr w:type="spellEnd"/>
      <w:r w:rsidRPr="00C50FED">
        <w:t xml:space="preserve"> книги о наличии у граждан прав на земельный участок предоставляется: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— ксерокопия паспорта и нотариально заверенной доверенности доверенного лица);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б) для выписки из </w:t>
      </w:r>
      <w:proofErr w:type="spellStart"/>
      <w:r w:rsidRPr="00C50FED">
        <w:t>похозяйственной</w:t>
      </w:r>
      <w:proofErr w:type="spellEnd"/>
      <w:r w:rsidRPr="00C50FED">
        <w:t xml:space="preserve"> книги на получение банковской ссуды представляется: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паспорт Заявителя;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- справка о регистрации по месту жительства для </w:t>
      </w:r>
      <w:proofErr w:type="gramStart"/>
      <w:r w:rsidRPr="00C50FED">
        <w:t>лиц</w:t>
      </w:r>
      <w:proofErr w:type="gramEnd"/>
      <w:r w:rsidRPr="00C50FED">
        <w:t xml:space="preserve"> не зарегистрированных на территории поселения являющиеся собственниками объектов недвижимого имущества, расположенных на территории поселения;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правоустанавливающие документы на дом и земельный участок;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в) для обзорной справки для нотариуса: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ксерокопия свидетельства о смерти владельца земельного участка (дополнительно при оформлении по доверенности — ксерокопия паспорта и нотариально заверенной доверенности доверенного лица);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справка о регистрации по месту жительства для лиц, не зарегистрированных на территории поселения, являющиеся собственниками объектов недвижимого имущества, расположенных на территории поселения;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правоустанавливающие документы на дом и земельный участок;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г) для справки о наличии личного подсобного хозяйства для получения социальных пособий: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паспорт заявителя;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proofErr w:type="spellStart"/>
      <w:r w:rsidRPr="00C50FED">
        <w:t>д</w:t>
      </w:r>
      <w:proofErr w:type="spellEnd"/>
      <w:r w:rsidRPr="00C50FED">
        <w:t>) для справки о наличии земельного участка, скота (для осуществления продажи сельскохозяйственной продукции):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паспорт заявителя.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2.1.6. Справки и выписки из </w:t>
      </w:r>
      <w:proofErr w:type="spellStart"/>
      <w:r w:rsidRPr="00C50FED">
        <w:t>похозяйственных</w:t>
      </w:r>
      <w:proofErr w:type="spellEnd"/>
      <w:r w:rsidRPr="00C50FED">
        <w:t xml:space="preserve"> книг администрации </w:t>
      </w:r>
      <w:proofErr w:type="spellStart"/>
      <w:r w:rsidRPr="00C50FED">
        <w:t>Кудеихинского</w:t>
      </w:r>
      <w:proofErr w:type="spellEnd"/>
      <w:r w:rsidRPr="00C50FED">
        <w:t xml:space="preserve"> сельского поселения  выдаются на основании заявления после предоставления необходимых документов согласно пункту 2.1.5 настоящего Административного регламента.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2.1.7.Тексты документов должны быть написаны разборчиво, не должны быть исполнены карандашом,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2.1.8. Выдача справок и выписок из </w:t>
      </w:r>
      <w:proofErr w:type="spellStart"/>
      <w:r w:rsidRPr="00C50FED">
        <w:t>похозяйственных</w:t>
      </w:r>
      <w:proofErr w:type="spellEnd"/>
      <w:r w:rsidRPr="00C50FED">
        <w:t xml:space="preserve"> книг осуществляется специалистом администрации поселения по адресу: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Чувашская Республика, </w:t>
      </w:r>
      <w:proofErr w:type="spellStart"/>
      <w:r w:rsidRPr="00C50FED">
        <w:t>Порецкий</w:t>
      </w:r>
      <w:proofErr w:type="spellEnd"/>
      <w:r w:rsidRPr="00C50FED">
        <w:t xml:space="preserve"> район, с. </w:t>
      </w:r>
      <w:proofErr w:type="spellStart"/>
      <w:r w:rsidR="000632D9">
        <w:t>Кудеиха</w:t>
      </w:r>
      <w:proofErr w:type="spellEnd"/>
      <w:r w:rsidRPr="00C50FED">
        <w:t>, ул.</w:t>
      </w:r>
      <w:r w:rsidR="000632D9">
        <w:t xml:space="preserve"> Красная Площадь</w:t>
      </w:r>
      <w:r w:rsidRPr="00C50FED">
        <w:t>, д.</w:t>
      </w:r>
      <w:r w:rsidR="000632D9">
        <w:t xml:space="preserve"> 1а</w:t>
      </w:r>
      <w:r w:rsidRPr="00C50FED">
        <w:t>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График работы Администрации:</w:t>
      </w:r>
    </w:p>
    <w:p w:rsidR="00C50FED" w:rsidRPr="00C50FED" w:rsidRDefault="000632D9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П</w:t>
      </w:r>
      <w:r w:rsidR="00C50FED" w:rsidRPr="00C50FED">
        <w:t>онедельник</w:t>
      </w:r>
      <w:r>
        <w:t xml:space="preserve"> –</w:t>
      </w:r>
      <w:r w:rsidR="00C50FED" w:rsidRPr="00C50FED">
        <w:t xml:space="preserve"> пятница: с 08.00 до 17.00,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перерыв на обед: с 12.00 до 13.00,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выдача справок:  понедельник-пятница: с 08.00ч.  до 12.00ч.,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выходные дни: суббота, воскресенье, нерабочие праздничные дни.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Телефон: (83543) </w:t>
      </w:r>
      <w:r w:rsidR="000632D9">
        <w:t>23-2-29</w:t>
      </w:r>
      <w:r w:rsidRPr="00C50FED">
        <w:t>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2.1.9.Специалист,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2.1.10. Адрес электронной почты Администрации поселения: </w:t>
      </w:r>
      <w:proofErr w:type="spellStart"/>
      <w:r w:rsidRPr="00C50FED">
        <w:rPr>
          <w:lang w:val="en-US"/>
        </w:rPr>
        <w:t>sao</w:t>
      </w:r>
      <w:proofErr w:type="spellEnd"/>
      <w:r w:rsidRPr="00C50FED">
        <w:t>-</w:t>
      </w:r>
      <w:proofErr w:type="spellStart"/>
      <w:r w:rsidR="000632D9">
        <w:rPr>
          <w:lang w:val="en-US"/>
        </w:rPr>
        <w:t>kud</w:t>
      </w:r>
      <w:proofErr w:type="spellEnd"/>
      <w:r w:rsidRPr="00C50FED">
        <w:t>@</w:t>
      </w:r>
      <w:proofErr w:type="spellStart"/>
      <w:r w:rsidRPr="00C50FED">
        <w:rPr>
          <w:lang w:val="en-US"/>
        </w:rPr>
        <w:t>porezk</w:t>
      </w:r>
      <w:proofErr w:type="spellEnd"/>
      <w:r w:rsidRPr="00C50FED">
        <w:t>.</w:t>
      </w:r>
      <w:r w:rsidRPr="00C50FED">
        <w:rPr>
          <w:lang w:val="en-US"/>
        </w:rPr>
        <w:t>cap</w:t>
      </w:r>
      <w:r w:rsidRPr="00C50FED">
        <w:t>.</w:t>
      </w:r>
      <w:proofErr w:type="spellStart"/>
      <w:r w:rsidRPr="00C50FED">
        <w:t>ru</w:t>
      </w:r>
      <w:proofErr w:type="spellEnd"/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2.1.11.С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режим работы Администрации;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почтовый адрес Администрации;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адрес официального сайта и электронной почты Администрации поселения;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перечень документов, необходимых для получения муниципальной услуги;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- образец заполнения заявления.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2.1.12. Прием заявителей ведется в порядке живой очереди при предъявлении документа, удостоверяющего личность. Время ожидания в очереди не должно превышать 30 минут.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2.1.13. Место предоставления муниципальной услуги должно обеспечивать определенные удобства и комфорт для Заявителей.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Место ожидания, получения информации и подготовки заявлений (запросов) оборудовано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Выдача подготовленных справок и выписок из </w:t>
      </w:r>
      <w:proofErr w:type="spellStart"/>
      <w:r w:rsidRPr="00C50FED">
        <w:t>похозяйственных</w:t>
      </w:r>
      <w:proofErr w:type="spellEnd"/>
      <w:r w:rsidRPr="00C50FED">
        <w:t xml:space="preserve"> книг осуществляется на рабочем месте специалиста Администрации, оказывающего муниципальную услугу.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Вход в здание, в котором 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2.1.14. Муниципальная услуга предоставляется на безвозмездной основе.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2.2. Условия и сроки предоставления услуги.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2.2.1. Срок подготовки и выдачи справок и выписок, указанных в подпунктах а), б) и в) пункта 2.1.5. не должен превышать 10 календарных дней.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2.2.2. Справки, указанные в подпунктах г) и </w:t>
      </w:r>
      <w:proofErr w:type="spellStart"/>
      <w:r w:rsidRPr="00C50FED">
        <w:t>д</w:t>
      </w:r>
      <w:proofErr w:type="spellEnd"/>
      <w:r w:rsidRPr="00C50FED">
        <w:t>) пункта 2.1.5 подготавливаются специалистом Администрации в ходе приема граждан в порядке очереди.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2.2.3. Подготовленные справки и выписки передаются способом, указанным лично в ходе приема граждан или почтой в адрес заявителя.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2.2.4.Письменные обращения Заявителей с просьбой разъяснить порядок выдачи справок и выписок из </w:t>
      </w:r>
      <w:proofErr w:type="spellStart"/>
      <w:r w:rsidRPr="00C50FED">
        <w:t>похозяйственных</w:t>
      </w:r>
      <w:proofErr w:type="spellEnd"/>
      <w:r w:rsidRPr="00C50FED">
        <w:t xml:space="preserve">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2.2.5. В случае приостановления либо отказа выдачи справки и выписки из </w:t>
      </w:r>
      <w:proofErr w:type="spellStart"/>
      <w:r w:rsidRPr="00C50FED">
        <w:t>похозяйственной</w:t>
      </w:r>
      <w:proofErr w:type="spellEnd"/>
      <w:r w:rsidRPr="00C50FED">
        <w:t xml:space="preserve"> книги, Заявитель уведомляется по телефону или в письменном виде в течение двух дней.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2.2.6. В случае если при обращении о предоставлении муниципальной услуги гражданин изъявил желание внести дополнительные записи в </w:t>
      </w:r>
      <w:proofErr w:type="spellStart"/>
      <w:r w:rsidRPr="00C50FED">
        <w:t>похозяйственную</w:t>
      </w:r>
      <w:proofErr w:type="spellEnd"/>
      <w:r w:rsidRPr="00C50FED">
        <w:t xml:space="preserve"> книгу и эти данные отразить в выписке из лицевого счета </w:t>
      </w:r>
      <w:proofErr w:type="spellStart"/>
      <w:r w:rsidRPr="00C50FED">
        <w:t>похозяйственной</w:t>
      </w:r>
      <w:proofErr w:type="spellEnd"/>
      <w:r w:rsidRPr="00C50FED">
        <w:t xml:space="preserve"> книги, то специалист сразу вносит дополнительные записи в </w:t>
      </w:r>
      <w:proofErr w:type="spellStart"/>
      <w:r w:rsidRPr="00C50FED">
        <w:t>похозяйственную</w:t>
      </w:r>
      <w:proofErr w:type="spellEnd"/>
      <w:r w:rsidRPr="00C50FED">
        <w:t xml:space="preserve"> книгу и отражает эти данные в выписке из лицевого счета </w:t>
      </w:r>
      <w:proofErr w:type="spellStart"/>
      <w:r w:rsidRPr="00C50FED">
        <w:t>похозяйственной</w:t>
      </w:r>
      <w:proofErr w:type="spellEnd"/>
      <w:r w:rsidRPr="00C50FED">
        <w:t xml:space="preserve"> книги.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 </w:t>
      </w:r>
    </w:p>
    <w:p w:rsidR="00C50FED" w:rsidRPr="00C50FED" w:rsidRDefault="00C50FED" w:rsidP="000632D9">
      <w:pPr>
        <w:pStyle w:val="a9"/>
        <w:spacing w:before="0" w:beforeAutospacing="0" w:after="0" w:afterAutospacing="0"/>
        <w:jc w:val="center"/>
      </w:pPr>
      <w:r w:rsidRPr="00C50FED">
        <w:t>3. АДМИНИСТРАТИВНЫЕ ПРОЦЕДУРЫ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3.1. Последовательность административных действий (процедур).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3.1.1. Предоставление муниципальной услуги включает в себя следующие административные процедуры: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а) прием, первичная обработка заявлений граждан;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б) оформление ответов на заявления граждан, оформление выписок.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3.2. Прием, первичная обработка заявлений граждан.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3.2.1. Основанием для оформления и выдачи выписки из лицевого счета </w:t>
      </w:r>
      <w:proofErr w:type="spellStart"/>
      <w:r w:rsidRPr="00C50FED">
        <w:t>похозяйственной</w:t>
      </w:r>
      <w:proofErr w:type="spellEnd"/>
      <w:r w:rsidRPr="00C50FED">
        <w:t xml:space="preserve"> книги является устное, письменное обращение гражданина к специалисту, либо по телефону.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3.2.2. При личном обращении заявителя уполномоченный специалист устанавливает предмет обращения, личность заявителя, в том числе проверяет документы, удостоверяющие личность.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Максимальный срок выполнения действия составляет 5 минут на одного заявителя.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3.2.3. Уполномоченный специалист проверяет наличие всех необходимых документов, исходя из перечня документов, приведенного в пункте 2.4.1 настоящего Административного регламента.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Максимальный срок выполнения действий — 5 минут.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3.2.4. Основанием для отказа в оказании муниципальной услуги может быть отсутствие необходимых документов, несоответствие представленных документов требованиям, уполномоченный специалист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3.2.5. Уполномоченный специалист Администрации, работающий с заявлениями граждан, несёт ответственность за сохранность находящихся у него на рассмотрении заявлений и документов, связанных с их рассмотрением. Сведения, содержащиеся в заявлениях граждан, могут использоваться только в служебных целях и в соответствии с полномочиями лица, работающего с заявлениями.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Запрещается разглашение содержащейся в заявлении информации о частной жизни обратившихся граждан без их согласия.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3.3. Оформление ответов на заявления граждан, оформление выписок.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3.3.1.Выписка из лицевого счета </w:t>
      </w:r>
      <w:proofErr w:type="spellStart"/>
      <w:r w:rsidRPr="00C50FED">
        <w:t>похозяйственной</w:t>
      </w:r>
      <w:proofErr w:type="spellEnd"/>
      <w:r w:rsidRPr="00C50FED">
        <w:t xml:space="preserve"> книги, оформляется на официальном бланке Администрации, заверяются подписью главы поселения и печатью.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3.3.2.Выписка из </w:t>
      </w:r>
      <w:proofErr w:type="spellStart"/>
      <w:r w:rsidRPr="00C50FED">
        <w:t>похозяйственной</w:t>
      </w:r>
      <w:proofErr w:type="spellEnd"/>
      <w:r w:rsidRPr="00C50FED">
        <w:t xml:space="preserve"> книги, а также выписка из </w:t>
      </w:r>
      <w:proofErr w:type="spellStart"/>
      <w:r w:rsidRPr="00C50FED">
        <w:t>похозяйственной</w:t>
      </w:r>
      <w:proofErr w:type="spellEnd"/>
      <w:r w:rsidRPr="00C50FED">
        <w:t xml:space="preserve"> книги о наличии у гражданина права на земельный участок оформляется на официальном бланке администрации, заверяются подписью главы поселения и печатью.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3.3.3. Уполномоченный специалист регистрирует выданные выписки из лицевых счетов </w:t>
      </w:r>
      <w:proofErr w:type="spellStart"/>
      <w:r w:rsidRPr="00C50FED">
        <w:t>похозяйственных</w:t>
      </w:r>
      <w:proofErr w:type="spellEnd"/>
      <w:r w:rsidRPr="00C50FED">
        <w:t xml:space="preserve"> книг в журнале регистрации.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Максимальный срок выполнения действия составляет 10 минут на одного заявителя.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 </w:t>
      </w:r>
    </w:p>
    <w:p w:rsidR="00C50FED" w:rsidRPr="00C50FED" w:rsidRDefault="00C50FED" w:rsidP="000632D9">
      <w:pPr>
        <w:pStyle w:val="a9"/>
        <w:spacing w:before="0" w:beforeAutospacing="0" w:after="0" w:afterAutospacing="0"/>
        <w:jc w:val="center"/>
      </w:pPr>
      <w:r w:rsidRPr="00C50FED">
        <w:t xml:space="preserve">4.ПОРЯДОК И ФОРМЫ </w:t>
      </w:r>
      <w:proofErr w:type="gramStart"/>
      <w:r w:rsidRPr="00C50FED">
        <w:t>КОНТРОЛЯ ЗА</w:t>
      </w:r>
      <w:proofErr w:type="gramEnd"/>
      <w:r w:rsidRPr="00C50FED">
        <w:t xml:space="preserve"> ПРЕДОСТАВЛЕНИЕМ МУНИЦИПАЛЬНОЙ УСЛУГИ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 4.1.</w:t>
      </w:r>
      <w:proofErr w:type="gramStart"/>
      <w:r w:rsidRPr="00C50FED">
        <w:t>Контроль за</w:t>
      </w:r>
      <w:proofErr w:type="gramEnd"/>
      <w:r w:rsidRPr="00C50FED">
        <w:t xml:space="preserve">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 xml:space="preserve">4.1.1. </w:t>
      </w:r>
      <w:proofErr w:type="gramStart"/>
      <w:r w:rsidRPr="00C50FED">
        <w:t>Контроль за</w:t>
      </w:r>
      <w:proofErr w:type="gramEnd"/>
      <w:r w:rsidRPr="00C50FED">
        <w:t xml:space="preserve"> деятельностью должностных лиц, предоставляющих муниципальную услугу, осуществляет глава поселения.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 </w:t>
      </w:r>
    </w:p>
    <w:p w:rsidR="00C50FED" w:rsidRPr="00C50FED" w:rsidRDefault="00C50FED" w:rsidP="000632D9">
      <w:pPr>
        <w:pStyle w:val="a9"/>
        <w:spacing w:before="0" w:beforeAutospacing="0" w:after="0" w:afterAutospacing="0"/>
        <w:jc w:val="center"/>
      </w:pPr>
      <w:r w:rsidRPr="00C50FED">
        <w:t>5.ПОРЯДОК ОБЖАЛОВАНИЯ ДЕЙСТВИЙ (БЕЗДЕЙСТВИЯ) И РЕШЕНИЙ, ОСУЩЕСТВЛЯЕМЫХ (ПРИНИМАЕМЫХ) В ХОДЕ ИСПОЛНЕНИЯ МУНИЦИПАЛЬНОЙ УСЛУГИ.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5.1.Заявитель имеет право на обжалование действий или бездействие специалистов, участвующих в предоставлении муниципальной услуги, в досудебном и судебном порядке.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5.2.Досудебное (внесудебное) обжалование: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5.2.1.Заявитель имеет право обратиться с жалобой к главе поселения на приеме граждан или направить письменное обращение.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5.2.2.При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C50FED">
        <w:t>5.2.3.Заявитель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  <w:proofErr w:type="gramEnd"/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5.2.4.По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5.2.5.Письменный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5.3. Судебное обжалование.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5.3.1.Заявитель вправе обжаловать решение, принятое в ходе предоставления муниципальной услуги, действия (бездействие) должностного лица в суде в установленном законом порядке.</w:t>
      </w: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</w:p>
    <w:p w:rsidR="00C50FED" w:rsidRPr="00C50FED" w:rsidRDefault="00C50FED" w:rsidP="000632D9">
      <w:pPr>
        <w:pStyle w:val="a9"/>
        <w:spacing w:before="0" w:beforeAutospacing="0" w:after="0" w:afterAutospacing="0"/>
        <w:ind w:firstLine="567"/>
        <w:jc w:val="both"/>
      </w:pPr>
      <w:r w:rsidRPr="00C50FED">
        <w:t> </w:t>
      </w: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0632D9" w:rsidRDefault="000632D9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0632D9" w:rsidRDefault="000632D9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0632D9" w:rsidRDefault="000632D9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0632D9" w:rsidRPr="00C50FED" w:rsidRDefault="000632D9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0632D9" w:rsidRDefault="00C50FED" w:rsidP="000632D9">
      <w:pPr>
        <w:pStyle w:val="a8"/>
        <w:spacing w:before="0" w:beforeAutospacing="0" w:after="0" w:afterAutospacing="0"/>
        <w:ind w:firstLine="567"/>
        <w:jc w:val="right"/>
        <w:rPr>
          <w:color w:val="auto"/>
          <w:sz w:val="20"/>
          <w:szCs w:val="20"/>
        </w:rPr>
      </w:pPr>
      <w:r w:rsidRPr="000632D9">
        <w:rPr>
          <w:color w:val="auto"/>
          <w:sz w:val="20"/>
          <w:szCs w:val="20"/>
        </w:rPr>
        <w:t>Приложение 1</w:t>
      </w:r>
    </w:p>
    <w:p w:rsidR="00C50FED" w:rsidRPr="000632D9" w:rsidRDefault="00C50FED" w:rsidP="000632D9">
      <w:pPr>
        <w:pStyle w:val="a8"/>
        <w:spacing w:before="0" w:beforeAutospacing="0" w:after="0" w:afterAutospacing="0"/>
        <w:ind w:firstLine="567"/>
        <w:jc w:val="right"/>
        <w:rPr>
          <w:color w:val="auto"/>
          <w:sz w:val="20"/>
          <w:szCs w:val="20"/>
        </w:rPr>
      </w:pPr>
      <w:r w:rsidRPr="000632D9">
        <w:rPr>
          <w:color w:val="auto"/>
          <w:sz w:val="20"/>
          <w:szCs w:val="20"/>
        </w:rPr>
        <w:t xml:space="preserve"> к Административному регламенту</w:t>
      </w:r>
    </w:p>
    <w:p w:rsidR="00C50FED" w:rsidRPr="000632D9" w:rsidRDefault="00C50FED" w:rsidP="000632D9">
      <w:pPr>
        <w:pStyle w:val="a8"/>
        <w:spacing w:before="0" w:beforeAutospacing="0" w:after="0" w:afterAutospacing="0"/>
        <w:ind w:firstLine="567"/>
        <w:jc w:val="right"/>
        <w:rPr>
          <w:color w:val="auto"/>
          <w:sz w:val="20"/>
          <w:szCs w:val="20"/>
        </w:rPr>
      </w:pPr>
      <w:r w:rsidRPr="000632D9">
        <w:rPr>
          <w:color w:val="auto"/>
          <w:sz w:val="20"/>
          <w:szCs w:val="20"/>
        </w:rPr>
        <w:t xml:space="preserve"> </w:t>
      </w:r>
    </w:p>
    <w:p w:rsidR="00C50FED" w:rsidRPr="00C50FED" w:rsidRDefault="00C50FED" w:rsidP="000632D9">
      <w:pPr>
        <w:pStyle w:val="a8"/>
        <w:spacing w:before="0" w:beforeAutospacing="0" w:after="0" w:afterAutospacing="0"/>
        <w:ind w:firstLine="0"/>
        <w:jc w:val="center"/>
        <w:rPr>
          <w:b/>
          <w:color w:val="auto"/>
        </w:rPr>
      </w:pPr>
      <w:r w:rsidRPr="00C50FED">
        <w:rPr>
          <w:b/>
          <w:color w:val="auto"/>
        </w:rPr>
        <w:t xml:space="preserve">Сведения о местонахождении и графике работы уполномоченного специалиста администрации муниципального образования </w:t>
      </w:r>
      <w:proofErr w:type="spellStart"/>
      <w:r w:rsidRPr="00C50FED">
        <w:rPr>
          <w:b/>
          <w:color w:val="auto"/>
        </w:rPr>
        <w:t>Кудеихинского</w:t>
      </w:r>
      <w:proofErr w:type="spellEnd"/>
      <w:r w:rsidRPr="00C50FED">
        <w:rPr>
          <w:b/>
          <w:color w:val="auto"/>
        </w:rPr>
        <w:t xml:space="preserve"> сельского поселения Порецкого района Чувашской Республики</w:t>
      </w: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b/>
          <w:color w:val="auto"/>
        </w:rPr>
      </w:pPr>
    </w:p>
    <w:p w:rsidR="00C50FED" w:rsidRPr="00C50FED" w:rsidRDefault="00C50FED" w:rsidP="000632D9">
      <w:pPr>
        <w:pStyle w:val="1"/>
        <w:ind w:firstLine="567"/>
        <w:jc w:val="both"/>
      </w:pPr>
      <w:r w:rsidRPr="00C50FED">
        <w:t xml:space="preserve">       </w:t>
      </w:r>
    </w:p>
    <w:p w:rsidR="00C50FED" w:rsidRPr="00C50FED" w:rsidRDefault="00C50FED" w:rsidP="000632D9">
      <w:pPr>
        <w:ind w:firstLine="567"/>
        <w:jc w:val="both"/>
        <w:rPr>
          <w:sz w:val="24"/>
          <w:szCs w:val="24"/>
        </w:rPr>
      </w:pPr>
      <w:r w:rsidRPr="00C50FED">
        <w:rPr>
          <w:sz w:val="24"/>
          <w:szCs w:val="24"/>
        </w:rPr>
        <w:t xml:space="preserve"> Адрес: 42902, Чувашская Республика, </w:t>
      </w:r>
      <w:proofErr w:type="spellStart"/>
      <w:r w:rsidRPr="00C50FED">
        <w:rPr>
          <w:sz w:val="24"/>
          <w:szCs w:val="24"/>
        </w:rPr>
        <w:t>Порецкий</w:t>
      </w:r>
      <w:proofErr w:type="spellEnd"/>
      <w:r w:rsidRPr="00C50FED">
        <w:rPr>
          <w:sz w:val="24"/>
          <w:szCs w:val="24"/>
        </w:rPr>
        <w:t xml:space="preserve"> район, с.</w:t>
      </w:r>
      <w:r w:rsidR="000632D9">
        <w:rPr>
          <w:sz w:val="24"/>
          <w:szCs w:val="24"/>
        </w:rPr>
        <w:t xml:space="preserve"> </w:t>
      </w:r>
      <w:proofErr w:type="spellStart"/>
      <w:r w:rsidR="000632D9">
        <w:rPr>
          <w:sz w:val="24"/>
          <w:szCs w:val="24"/>
        </w:rPr>
        <w:t>Кудеиха</w:t>
      </w:r>
      <w:proofErr w:type="spellEnd"/>
      <w:r w:rsidRPr="00C50FED">
        <w:rPr>
          <w:sz w:val="24"/>
          <w:szCs w:val="24"/>
        </w:rPr>
        <w:t>, ул.</w:t>
      </w:r>
      <w:r w:rsidR="000632D9">
        <w:rPr>
          <w:sz w:val="24"/>
          <w:szCs w:val="24"/>
        </w:rPr>
        <w:t xml:space="preserve"> Красная Площадь</w:t>
      </w:r>
      <w:r w:rsidRPr="00C50FED">
        <w:rPr>
          <w:sz w:val="24"/>
          <w:szCs w:val="24"/>
        </w:rPr>
        <w:t>, д. 1</w:t>
      </w:r>
      <w:r w:rsidR="000632D9">
        <w:rPr>
          <w:sz w:val="24"/>
          <w:szCs w:val="24"/>
        </w:rPr>
        <w:t>а</w:t>
      </w:r>
      <w:r w:rsidRPr="00C50FED">
        <w:rPr>
          <w:sz w:val="24"/>
          <w:szCs w:val="24"/>
        </w:rPr>
        <w:t>.</w:t>
      </w:r>
    </w:p>
    <w:p w:rsidR="00C50FED" w:rsidRPr="00C50FED" w:rsidRDefault="00C50FED" w:rsidP="000632D9">
      <w:pPr>
        <w:ind w:firstLine="567"/>
        <w:jc w:val="both"/>
        <w:rPr>
          <w:b/>
          <w:sz w:val="24"/>
          <w:szCs w:val="24"/>
        </w:rPr>
      </w:pPr>
      <w:r w:rsidRPr="00C50FED">
        <w:rPr>
          <w:sz w:val="24"/>
          <w:szCs w:val="24"/>
        </w:rPr>
        <w:t xml:space="preserve">Адрес сайта администрации </w:t>
      </w:r>
      <w:proofErr w:type="spellStart"/>
      <w:r w:rsidRPr="00C50FED">
        <w:rPr>
          <w:sz w:val="24"/>
          <w:szCs w:val="24"/>
        </w:rPr>
        <w:t>Кудеихинского</w:t>
      </w:r>
      <w:proofErr w:type="spellEnd"/>
      <w:r w:rsidRPr="00C50FED">
        <w:rPr>
          <w:sz w:val="24"/>
          <w:szCs w:val="24"/>
        </w:rPr>
        <w:t xml:space="preserve"> сельского поселения в сети «Интернет»: </w:t>
      </w:r>
      <w:r w:rsidRPr="00C50FED">
        <w:rPr>
          <w:b/>
          <w:sz w:val="24"/>
          <w:szCs w:val="24"/>
        </w:rPr>
        <w:t xml:space="preserve"> </w:t>
      </w:r>
    </w:p>
    <w:p w:rsidR="000632D9" w:rsidRDefault="002E0844" w:rsidP="000632D9">
      <w:pPr>
        <w:ind w:firstLine="567"/>
        <w:jc w:val="both"/>
        <w:rPr>
          <w:b/>
          <w:sz w:val="24"/>
          <w:szCs w:val="24"/>
        </w:rPr>
      </w:pPr>
      <w:hyperlink r:id="rId5" w:history="1">
        <w:r w:rsidR="000632D9" w:rsidRPr="004C0173">
          <w:rPr>
            <w:rStyle w:val="ac"/>
            <w:b/>
            <w:sz w:val="24"/>
            <w:szCs w:val="24"/>
          </w:rPr>
          <w:t>http://gov.cap.ru/Default.aspx?gov_id=437</w:t>
        </w:r>
      </w:hyperlink>
    </w:p>
    <w:p w:rsidR="00C50FED" w:rsidRPr="00C50FED" w:rsidRDefault="00C50FED" w:rsidP="000632D9">
      <w:pPr>
        <w:ind w:firstLine="567"/>
        <w:jc w:val="both"/>
        <w:rPr>
          <w:b/>
          <w:sz w:val="24"/>
          <w:szCs w:val="24"/>
        </w:rPr>
      </w:pPr>
      <w:r w:rsidRPr="00C50FED">
        <w:rPr>
          <w:sz w:val="24"/>
          <w:szCs w:val="24"/>
        </w:rPr>
        <w:t xml:space="preserve">Адрес электронной почты администрации </w:t>
      </w:r>
      <w:proofErr w:type="spellStart"/>
      <w:r w:rsidRPr="00C50FED">
        <w:rPr>
          <w:sz w:val="24"/>
          <w:szCs w:val="24"/>
        </w:rPr>
        <w:t>Кудеихинского</w:t>
      </w:r>
      <w:proofErr w:type="spellEnd"/>
      <w:r w:rsidRPr="00C50FED">
        <w:rPr>
          <w:sz w:val="24"/>
          <w:szCs w:val="24"/>
        </w:rPr>
        <w:t xml:space="preserve"> сельского поселения:                  </w:t>
      </w:r>
      <w:proofErr w:type="spellStart"/>
      <w:r w:rsidRPr="00C50FED">
        <w:rPr>
          <w:b/>
          <w:sz w:val="24"/>
          <w:szCs w:val="24"/>
          <w:lang w:val="en-US"/>
        </w:rPr>
        <w:t>sao</w:t>
      </w:r>
      <w:proofErr w:type="spellEnd"/>
      <w:r w:rsidRPr="00C50FED">
        <w:rPr>
          <w:b/>
          <w:sz w:val="24"/>
          <w:szCs w:val="24"/>
        </w:rPr>
        <w:t>-</w:t>
      </w:r>
      <w:proofErr w:type="spellStart"/>
      <w:r w:rsidR="000632D9">
        <w:rPr>
          <w:b/>
          <w:sz w:val="24"/>
          <w:szCs w:val="24"/>
          <w:lang w:val="en-US"/>
        </w:rPr>
        <w:t>kud</w:t>
      </w:r>
      <w:proofErr w:type="spellEnd"/>
      <w:r w:rsidRPr="00C50FED">
        <w:rPr>
          <w:b/>
          <w:sz w:val="24"/>
          <w:szCs w:val="24"/>
        </w:rPr>
        <w:t>@</w:t>
      </w:r>
      <w:proofErr w:type="spellStart"/>
      <w:r w:rsidRPr="00C50FED">
        <w:rPr>
          <w:b/>
          <w:sz w:val="24"/>
          <w:szCs w:val="24"/>
          <w:lang w:val="en-US"/>
        </w:rPr>
        <w:t>porezk</w:t>
      </w:r>
      <w:proofErr w:type="spellEnd"/>
      <w:r w:rsidRPr="00C50FED">
        <w:rPr>
          <w:b/>
          <w:sz w:val="24"/>
          <w:szCs w:val="24"/>
        </w:rPr>
        <w:t>.</w:t>
      </w:r>
      <w:r w:rsidRPr="00C50FED">
        <w:rPr>
          <w:b/>
          <w:sz w:val="24"/>
          <w:szCs w:val="24"/>
          <w:lang w:val="en-US"/>
        </w:rPr>
        <w:t>cap</w:t>
      </w:r>
      <w:r w:rsidRPr="00C50FED">
        <w:rPr>
          <w:b/>
          <w:sz w:val="24"/>
          <w:szCs w:val="24"/>
        </w:rPr>
        <w:t>.</w:t>
      </w:r>
      <w:proofErr w:type="spellStart"/>
      <w:r w:rsidRPr="00C50FED">
        <w:rPr>
          <w:b/>
          <w:sz w:val="24"/>
          <w:szCs w:val="24"/>
          <w:lang w:val="en-US"/>
        </w:rPr>
        <w:t>ru</w:t>
      </w:r>
      <w:proofErr w:type="spellEnd"/>
    </w:p>
    <w:p w:rsidR="00C50FED" w:rsidRPr="00C50FED" w:rsidRDefault="00C50FED" w:rsidP="000632D9">
      <w:pPr>
        <w:ind w:firstLine="567"/>
        <w:jc w:val="both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3"/>
        <w:gridCol w:w="3261"/>
        <w:gridCol w:w="713"/>
        <w:gridCol w:w="1980"/>
        <w:gridCol w:w="2410"/>
      </w:tblGrid>
      <w:tr w:rsidR="00C50FED" w:rsidRPr="00C50FED" w:rsidTr="00394C4E"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FED" w:rsidRPr="00C50FED" w:rsidRDefault="00C50FED" w:rsidP="000632D9">
            <w:pPr>
              <w:pStyle w:val="1"/>
              <w:ind w:firstLine="567"/>
              <w:jc w:val="both"/>
              <w:rPr>
                <w:b/>
              </w:rPr>
            </w:pPr>
            <w:r w:rsidRPr="00C50FED">
              <w:rPr>
                <w:b/>
              </w:rPr>
              <w:t>Руководство</w:t>
            </w:r>
          </w:p>
          <w:p w:rsidR="00C50FED" w:rsidRPr="00C50FED" w:rsidRDefault="00C50FED" w:rsidP="000632D9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50FED" w:rsidRPr="00C50FED" w:rsidTr="00394C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D" w:rsidRPr="00C50FED" w:rsidRDefault="00C50FED" w:rsidP="000632D9">
            <w:pPr>
              <w:pStyle w:val="aa"/>
              <w:rPr>
                <w:rFonts w:ascii="Times New Roman" w:hAnsi="Times New Roman" w:cs="Times New Roman"/>
              </w:rPr>
            </w:pPr>
            <w:r w:rsidRPr="00C50FE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D" w:rsidRPr="00C50FED" w:rsidRDefault="00C50FED" w:rsidP="000632D9">
            <w:pPr>
              <w:pStyle w:val="aa"/>
              <w:rPr>
                <w:rFonts w:ascii="Times New Roman" w:hAnsi="Times New Roman" w:cs="Times New Roman"/>
              </w:rPr>
            </w:pPr>
            <w:r w:rsidRPr="00C50FE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D" w:rsidRPr="00C50FED" w:rsidRDefault="00C50FED" w:rsidP="000632D9">
            <w:pPr>
              <w:pStyle w:val="aa"/>
              <w:rPr>
                <w:rFonts w:ascii="Times New Roman" w:hAnsi="Times New Roman" w:cs="Times New Roman"/>
              </w:rPr>
            </w:pPr>
            <w:r w:rsidRPr="00C50FE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50FED">
              <w:rPr>
                <w:rFonts w:ascii="Times New Roman" w:hAnsi="Times New Roman" w:cs="Times New Roman"/>
              </w:rPr>
              <w:t>каб</w:t>
            </w:r>
            <w:proofErr w:type="spellEnd"/>
            <w:r w:rsidRPr="00C50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D" w:rsidRPr="00C50FED" w:rsidRDefault="00C50FED" w:rsidP="000632D9">
            <w:pPr>
              <w:pStyle w:val="aa"/>
              <w:rPr>
                <w:rFonts w:ascii="Times New Roman" w:hAnsi="Times New Roman" w:cs="Times New Roman"/>
              </w:rPr>
            </w:pPr>
            <w:r w:rsidRPr="00C50FED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D" w:rsidRPr="00C50FED" w:rsidRDefault="00C50FED" w:rsidP="000632D9">
            <w:pPr>
              <w:pStyle w:val="aa"/>
              <w:rPr>
                <w:rFonts w:ascii="Times New Roman" w:hAnsi="Times New Roman" w:cs="Times New Roman"/>
              </w:rPr>
            </w:pPr>
            <w:r w:rsidRPr="00C50FED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C50FED" w:rsidRPr="000632D9" w:rsidTr="00394C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4E" w:rsidRDefault="000632D9" w:rsidP="00063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Буянов</w:t>
            </w:r>
          </w:p>
          <w:p w:rsidR="00C50FED" w:rsidRPr="000632D9" w:rsidRDefault="000632D9" w:rsidP="00063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D" w:rsidRPr="00C50FED" w:rsidRDefault="00C50FED" w:rsidP="000632D9">
            <w:pPr>
              <w:pStyle w:val="ab"/>
              <w:rPr>
                <w:rFonts w:ascii="Times New Roman" w:hAnsi="Times New Roman" w:cs="Times New Roman"/>
              </w:rPr>
            </w:pPr>
            <w:r w:rsidRPr="00C50FED"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 w:rsidRPr="00C50FED">
              <w:rPr>
                <w:rFonts w:ascii="Times New Roman" w:hAnsi="Times New Roman" w:cs="Times New Roman"/>
              </w:rPr>
              <w:t>Кудеихинского</w:t>
            </w:r>
            <w:proofErr w:type="spellEnd"/>
            <w:r w:rsidRPr="00C50FE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D" w:rsidRPr="00C50FED" w:rsidRDefault="00C50FED" w:rsidP="000632D9">
            <w:pPr>
              <w:pStyle w:val="aa"/>
              <w:rPr>
                <w:rFonts w:ascii="Times New Roman" w:hAnsi="Times New Roman" w:cs="Times New Roman"/>
              </w:rPr>
            </w:pPr>
          </w:p>
          <w:p w:rsidR="00C50FED" w:rsidRPr="00C50FED" w:rsidRDefault="00C50FED" w:rsidP="000632D9">
            <w:pPr>
              <w:jc w:val="both"/>
              <w:rPr>
                <w:sz w:val="24"/>
                <w:szCs w:val="24"/>
              </w:rPr>
            </w:pPr>
            <w:r w:rsidRPr="00C50FED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D" w:rsidRPr="000632D9" w:rsidRDefault="000632D9" w:rsidP="000632D9">
            <w:pPr>
              <w:pStyle w:val="ab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8(83543)</w:t>
            </w:r>
            <w:r w:rsidR="00394C4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23-2-29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D" w:rsidRPr="000632D9" w:rsidRDefault="00C50FED" w:rsidP="00394C4E">
            <w:pPr>
              <w:ind w:left="-108"/>
              <w:jc w:val="both"/>
              <w:rPr>
                <w:sz w:val="24"/>
                <w:szCs w:val="24"/>
                <w:lang w:val="en-US"/>
              </w:rPr>
            </w:pPr>
            <w:r w:rsidRPr="00C50FED">
              <w:rPr>
                <w:sz w:val="24"/>
                <w:szCs w:val="24"/>
                <w:lang w:val="en-US"/>
              </w:rPr>
              <w:t>sao</w:t>
            </w:r>
            <w:r w:rsidRPr="000632D9">
              <w:rPr>
                <w:sz w:val="24"/>
                <w:szCs w:val="24"/>
                <w:lang w:val="en-US"/>
              </w:rPr>
              <w:t>-</w:t>
            </w:r>
            <w:r w:rsidR="000632D9">
              <w:rPr>
                <w:sz w:val="24"/>
                <w:szCs w:val="24"/>
                <w:lang w:val="en-US"/>
              </w:rPr>
              <w:t>kud</w:t>
            </w:r>
            <w:r w:rsidRPr="000632D9">
              <w:rPr>
                <w:sz w:val="24"/>
                <w:szCs w:val="24"/>
                <w:lang w:val="en-US"/>
              </w:rPr>
              <w:t>@</w:t>
            </w:r>
            <w:r w:rsidRPr="00C50FED">
              <w:rPr>
                <w:sz w:val="24"/>
                <w:szCs w:val="24"/>
                <w:lang w:val="en-US"/>
              </w:rPr>
              <w:t>porezk</w:t>
            </w:r>
            <w:r w:rsidRPr="000632D9">
              <w:rPr>
                <w:sz w:val="24"/>
                <w:szCs w:val="24"/>
                <w:lang w:val="en-US"/>
              </w:rPr>
              <w:t>.</w:t>
            </w:r>
            <w:r w:rsidRPr="00C50FED">
              <w:rPr>
                <w:sz w:val="24"/>
                <w:szCs w:val="24"/>
                <w:lang w:val="en-US"/>
              </w:rPr>
              <w:t>cap</w:t>
            </w:r>
            <w:r w:rsidRPr="000632D9">
              <w:rPr>
                <w:sz w:val="24"/>
                <w:szCs w:val="24"/>
                <w:lang w:val="en-US"/>
              </w:rPr>
              <w:t>.</w:t>
            </w:r>
            <w:r w:rsidRPr="00C50FED">
              <w:rPr>
                <w:sz w:val="24"/>
                <w:szCs w:val="24"/>
                <w:lang w:val="en-US"/>
              </w:rPr>
              <w:t>ru</w:t>
            </w:r>
          </w:p>
          <w:p w:rsidR="00C50FED" w:rsidRPr="000632D9" w:rsidRDefault="00C50FED" w:rsidP="00394C4E">
            <w:pPr>
              <w:pStyle w:val="ab"/>
              <w:ind w:left="-1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0FED" w:rsidRPr="00C50FED" w:rsidTr="00394C4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D" w:rsidRPr="00C50FED" w:rsidRDefault="000632D9" w:rsidP="000632D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Паничкина Елена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D" w:rsidRPr="00C50FED" w:rsidRDefault="00C50FED" w:rsidP="000632D9">
            <w:pPr>
              <w:pStyle w:val="ab"/>
              <w:rPr>
                <w:rFonts w:ascii="Times New Roman" w:hAnsi="Times New Roman" w:cs="Times New Roman"/>
              </w:rPr>
            </w:pPr>
            <w:r w:rsidRPr="00C50FED">
              <w:rPr>
                <w:rFonts w:ascii="Times New Roman" w:hAnsi="Times New Roman" w:cs="Times New Roman"/>
              </w:rPr>
              <w:t xml:space="preserve">Ведущий специалист-эксперт  администрации </w:t>
            </w:r>
            <w:proofErr w:type="spellStart"/>
            <w:r w:rsidRPr="00C50FED">
              <w:rPr>
                <w:rFonts w:ascii="Times New Roman" w:hAnsi="Times New Roman" w:cs="Times New Roman"/>
              </w:rPr>
              <w:t>Кудеихинского</w:t>
            </w:r>
            <w:proofErr w:type="spellEnd"/>
            <w:r w:rsidRPr="00C50FED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ED" w:rsidRPr="00C50FED" w:rsidRDefault="00C50FED" w:rsidP="000632D9">
            <w:pPr>
              <w:pStyle w:val="aa"/>
              <w:rPr>
                <w:rFonts w:ascii="Times New Roman" w:hAnsi="Times New Roman" w:cs="Times New Roman"/>
              </w:rPr>
            </w:pPr>
          </w:p>
          <w:p w:rsidR="00C50FED" w:rsidRPr="00C50FED" w:rsidRDefault="00C50FED" w:rsidP="000632D9">
            <w:pPr>
              <w:jc w:val="both"/>
              <w:rPr>
                <w:sz w:val="24"/>
                <w:szCs w:val="24"/>
                <w:lang w:val="en-US"/>
              </w:rPr>
            </w:pPr>
            <w:r w:rsidRPr="00C50FE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D" w:rsidRPr="00C50FED" w:rsidRDefault="00C50FED" w:rsidP="00394C4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50FED">
              <w:rPr>
                <w:rFonts w:ascii="Times New Roman" w:hAnsi="Times New Roman" w:cs="Times New Roman"/>
                <w:bCs/>
              </w:rPr>
              <w:t xml:space="preserve">8(83543) </w:t>
            </w:r>
            <w:r w:rsidR="00394C4E">
              <w:rPr>
                <w:rFonts w:ascii="Times New Roman" w:hAnsi="Times New Roman" w:cs="Times New Roman"/>
                <w:bCs/>
              </w:rPr>
              <w:t>23-2-29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ED" w:rsidRPr="00C50FED" w:rsidRDefault="00C50FED" w:rsidP="00394C4E">
            <w:pPr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C50FED">
              <w:rPr>
                <w:sz w:val="24"/>
                <w:szCs w:val="24"/>
                <w:lang w:val="en-US"/>
              </w:rPr>
              <w:t>sao</w:t>
            </w:r>
            <w:proofErr w:type="spellEnd"/>
            <w:r w:rsidRPr="00C50FED">
              <w:rPr>
                <w:sz w:val="24"/>
                <w:szCs w:val="24"/>
              </w:rPr>
              <w:t>-</w:t>
            </w:r>
            <w:proofErr w:type="spellStart"/>
            <w:r w:rsidR="00394C4E">
              <w:rPr>
                <w:sz w:val="24"/>
                <w:szCs w:val="24"/>
                <w:lang w:val="en-US"/>
              </w:rPr>
              <w:t>k</w:t>
            </w:r>
            <w:r w:rsidR="000632D9">
              <w:rPr>
                <w:sz w:val="24"/>
                <w:szCs w:val="24"/>
                <w:lang w:val="en-US"/>
              </w:rPr>
              <w:t>ud</w:t>
            </w:r>
            <w:proofErr w:type="spellEnd"/>
            <w:r w:rsidRPr="00C50FED">
              <w:rPr>
                <w:sz w:val="24"/>
                <w:szCs w:val="24"/>
              </w:rPr>
              <w:t>@</w:t>
            </w:r>
            <w:proofErr w:type="spellStart"/>
            <w:r w:rsidRPr="00C50FED">
              <w:rPr>
                <w:sz w:val="24"/>
                <w:szCs w:val="24"/>
                <w:lang w:val="en-US"/>
              </w:rPr>
              <w:t>porezk</w:t>
            </w:r>
            <w:proofErr w:type="spellEnd"/>
            <w:r w:rsidRPr="00C50FED">
              <w:rPr>
                <w:sz w:val="24"/>
                <w:szCs w:val="24"/>
              </w:rPr>
              <w:t>.</w:t>
            </w:r>
            <w:r w:rsidRPr="00C50FED">
              <w:rPr>
                <w:sz w:val="24"/>
                <w:szCs w:val="24"/>
                <w:lang w:val="en-US"/>
              </w:rPr>
              <w:t>cap</w:t>
            </w:r>
            <w:r w:rsidRPr="00C50FED">
              <w:rPr>
                <w:sz w:val="24"/>
                <w:szCs w:val="24"/>
              </w:rPr>
              <w:t>.</w:t>
            </w:r>
            <w:proofErr w:type="spellStart"/>
            <w:r w:rsidRPr="00C50FE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50FED" w:rsidRPr="00C50FED" w:rsidRDefault="00C50FED" w:rsidP="00394C4E">
            <w:pPr>
              <w:ind w:left="-108"/>
              <w:jc w:val="both"/>
              <w:rPr>
                <w:sz w:val="24"/>
                <w:szCs w:val="24"/>
              </w:rPr>
            </w:pPr>
            <w:r w:rsidRPr="00C50FED">
              <w:rPr>
                <w:sz w:val="24"/>
                <w:szCs w:val="24"/>
              </w:rPr>
              <w:t xml:space="preserve"> </w:t>
            </w:r>
          </w:p>
        </w:tc>
      </w:tr>
    </w:tbl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</w:p>
    <w:p w:rsidR="00C50FED" w:rsidRPr="00C50FED" w:rsidRDefault="00394C4E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  <w:r>
        <w:rPr>
          <w:color w:val="auto"/>
        </w:rPr>
        <w:t xml:space="preserve">Дни приема заявителей: </w:t>
      </w:r>
      <w:r w:rsidR="00C50FED" w:rsidRPr="00C50FED">
        <w:rPr>
          <w:color w:val="auto"/>
        </w:rPr>
        <w:t>Понедельник – пятница</w:t>
      </w: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  <w:r w:rsidRPr="00C50FED">
        <w:rPr>
          <w:color w:val="auto"/>
        </w:rPr>
        <w:t>Время приема заявителей</w:t>
      </w:r>
      <w:r w:rsidR="00394C4E">
        <w:rPr>
          <w:color w:val="auto"/>
        </w:rPr>
        <w:t xml:space="preserve">: </w:t>
      </w:r>
      <w:r w:rsidRPr="00C50FED">
        <w:rPr>
          <w:color w:val="auto"/>
        </w:rPr>
        <w:t>8.00ч. – 12.00ч.</w:t>
      </w:r>
    </w:p>
    <w:p w:rsidR="00C50FED" w:rsidRPr="00C50FED" w:rsidRDefault="00C50FED" w:rsidP="000632D9">
      <w:pPr>
        <w:pStyle w:val="a8"/>
        <w:spacing w:before="0" w:beforeAutospacing="0" w:after="0" w:afterAutospacing="0"/>
        <w:ind w:firstLine="567"/>
        <w:rPr>
          <w:color w:val="auto"/>
        </w:rPr>
      </w:pPr>
      <w:r w:rsidRPr="00C50FED">
        <w:rPr>
          <w:color w:val="auto"/>
        </w:rPr>
        <w:t xml:space="preserve">        </w:t>
      </w:r>
    </w:p>
    <w:p w:rsidR="00C50FED" w:rsidRPr="00C50FED" w:rsidRDefault="00C50FED" w:rsidP="000632D9">
      <w:pPr>
        <w:ind w:firstLine="567"/>
        <w:jc w:val="both"/>
        <w:rPr>
          <w:b/>
          <w:bCs/>
          <w:sz w:val="24"/>
          <w:szCs w:val="24"/>
        </w:rPr>
      </w:pPr>
    </w:p>
    <w:p w:rsidR="00C50FED" w:rsidRPr="00C50FED" w:rsidRDefault="00C50FED" w:rsidP="000632D9">
      <w:pPr>
        <w:adjustRightInd w:val="0"/>
        <w:ind w:firstLine="567"/>
        <w:jc w:val="both"/>
        <w:rPr>
          <w:b/>
          <w:sz w:val="24"/>
          <w:szCs w:val="24"/>
        </w:rPr>
      </w:pPr>
    </w:p>
    <w:p w:rsidR="00C50FED" w:rsidRPr="00C50FED" w:rsidRDefault="00C50FED" w:rsidP="000632D9">
      <w:pPr>
        <w:ind w:firstLine="567"/>
        <w:jc w:val="both"/>
        <w:rPr>
          <w:sz w:val="24"/>
          <w:szCs w:val="24"/>
        </w:rPr>
      </w:pPr>
    </w:p>
    <w:p w:rsidR="00C50FED" w:rsidRPr="00C50FED" w:rsidRDefault="00C50FED" w:rsidP="000632D9">
      <w:pPr>
        <w:ind w:firstLine="567"/>
        <w:jc w:val="both"/>
      </w:pPr>
    </w:p>
    <w:p w:rsidR="00C50FED" w:rsidRPr="00C50FED" w:rsidRDefault="00C50FED" w:rsidP="000632D9">
      <w:pPr>
        <w:ind w:right="4675" w:firstLine="567"/>
        <w:jc w:val="both"/>
        <w:rPr>
          <w:b/>
          <w:sz w:val="24"/>
          <w:szCs w:val="24"/>
        </w:rPr>
      </w:pPr>
    </w:p>
    <w:p w:rsidR="00C50FED" w:rsidRPr="00C50FED" w:rsidRDefault="00C50FED" w:rsidP="000632D9">
      <w:pPr>
        <w:ind w:firstLine="567"/>
        <w:jc w:val="both"/>
      </w:pPr>
    </w:p>
    <w:p w:rsidR="003938B1" w:rsidRPr="00C50FED" w:rsidRDefault="003938B1" w:rsidP="000632D9">
      <w:pPr>
        <w:pStyle w:val="20"/>
        <w:spacing w:after="0" w:line="240" w:lineRule="auto"/>
        <w:ind w:firstLine="567"/>
        <w:jc w:val="both"/>
      </w:pPr>
    </w:p>
    <w:sectPr w:rsidR="003938B1" w:rsidRPr="00C50FED" w:rsidSect="00C50F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5EC2"/>
    <w:rsid w:val="000632D9"/>
    <w:rsid w:val="00083969"/>
    <w:rsid w:val="000C45D0"/>
    <w:rsid w:val="000D2F95"/>
    <w:rsid w:val="000D43C6"/>
    <w:rsid w:val="001A404F"/>
    <w:rsid w:val="00235280"/>
    <w:rsid w:val="002438F5"/>
    <w:rsid w:val="002A308E"/>
    <w:rsid w:val="002E0844"/>
    <w:rsid w:val="003938B1"/>
    <w:rsid w:val="00394C4E"/>
    <w:rsid w:val="003F0609"/>
    <w:rsid w:val="004D3FC7"/>
    <w:rsid w:val="004E0C62"/>
    <w:rsid w:val="004F043D"/>
    <w:rsid w:val="00527BB9"/>
    <w:rsid w:val="005A72DD"/>
    <w:rsid w:val="005C6A5F"/>
    <w:rsid w:val="005F1BD6"/>
    <w:rsid w:val="00667B24"/>
    <w:rsid w:val="007306E2"/>
    <w:rsid w:val="00865030"/>
    <w:rsid w:val="008906A5"/>
    <w:rsid w:val="008B1CD3"/>
    <w:rsid w:val="009321CD"/>
    <w:rsid w:val="00941889"/>
    <w:rsid w:val="0095161A"/>
    <w:rsid w:val="00B02795"/>
    <w:rsid w:val="00B47D7F"/>
    <w:rsid w:val="00C50FED"/>
    <w:rsid w:val="00C55A45"/>
    <w:rsid w:val="00C65703"/>
    <w:rsid w:val="00CD0A5E"/>
    <w:rsid w:val="00D16094"/>
    <w:rsid w:val="00DC2041"/>
    <w:rsid w:val="00DD0392"/>
    <w:rsid w:val="00E55EC2"/>
    <w:rsid w:val="00EA0634"/>
    <w:rsid w:val="00EF4F1E"/>
    <w:rsid w:val="00F8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FED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5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E55EC2"/>
    <w:pPr>
      <w:keepNext/>
      <w:jc w:val="center"/>
    </w:pPr>
    <w:rPr>
      <w:sz w:val="24"/>
      <w:szCs w:val="24"/>
    </w:rPr>
  </w:style>
  <w:style w:type="paragraph" w:styleId="a3">
    <w:name w:val="Body Text"/>
    <w:aliases w:val="бпОсновной текст"/>
    <w:basedOn w:val="a"/>
    <w:link w:val="a4"/>
    <w:rsid w:val="00E55EC2"/>
    <w:pPr>
      <w:shd w:val="clear" w:color="auto" w:fill="FFFFFF"/>
      <w:autoSpaceDE/>
      <w:autoSpaceDN/>
      <w:spacing w:after="1020" w:line="240" w:lineRule="exact"/>
    </w:pPr>
    <w:rPr>
      <w:rFonts w:ascii="Calibri" w:hAnsi="Calibri"/>
      <w:sz w:val="26"/>
      <w:szCs w:val="26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E55EC2"/>
    <w:rPr>
      <w:rFonts w:ascii="Calibri" w:eastAsia="Times New Roman" w:hAnsi="Calibri" w:cs="Times New Roman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E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E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екст документа"/>
    <w:basedOn w:val="a"/>
    <w:rsid w:val="001A404F"/>
    <w:pPr>
      <w:autoSpaceDE/>
      <w:autoSpaceDN/>
      <w:ind w:firstLine="709"/>
      <w:jc w:val="both"/>
    </w:pPr>
    <w:rPr>
      <w:sz w:val="28"/>
      <w:szCs w:val="28"/>
    </w:rPr>
  </w:style>
  <w:style w:type="paragraph" w:styleId="20">
    <w:name w:val="Body Text 2"/>
    <w:basedOn w:val="a"/>
    <w:link w:val="21"/>
    <w:uiPriority w:val="99"/>
    <w:unhideWhenUsed/>
    <w:rsid w:val="005F1BD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5F1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0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C50FED"/>
    <w:pPr>
      <w:autoSpaceDE/>
      <w:autoSpaceDN/>
      <w:spacing w:before="100" w:beforeAutospacing="1" w:after="100" w:afterAutospacing="1"/>
      <w:ind w:firstLine="240"/>
      <w:jc w:val="both"/>
    </w:pPr>
    <w:rPr>
      <w:color w:val="1F1F1F"/>
      <w:sz w:val="24"/>
      <w:szCs w:val="24"/>
    </w:rPr>
  </w:style>
  <w:style w:type="paragraph" w:customStyle="1" w:styleId="a9">
    <w:name w:val="a"/>
    <w:basedOn w:val="a"/>
    <w:rsid w:val="00C50FE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Нормальный (таблица)"/>
    <w:basedOn w:val="a"/>
    <w:next w:val="a"/>
    <w:rsid w:val="00C50FED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C50FED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unhideWhenUsed/>
    <w:rsid w:val="000632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Default.aspx?gov_id=43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2475</Words>
  <Characters>14114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2017-10-13T07:43:00Z</cp:lastPrinted>
  <dcterms:created xsi:type="dcterms:W3CDTF">2017-11-01T12:22:00Z</dcterms:created>
  <dcterms:modified xsi:type="dcterms:W3CDTF">2017-11-08T07:35:00Z</dcterms:modified>
</cp:coreProperties>
</file>